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0C51C8" w14:textId="77777777" w:rsidR="00935EB1" w:rsidRPr="005D42AE" w:rsidRDefault="00935EB1" w:rsidP="00935EB1">
      <w:pPr>
        <w:autoSpaceDE w:val="0"/>
        <w:autoSpaceDN w:val="0"/>
        <w:adjustRightInd w:val="0"/>
        <w:spacing w:after="0" w:line="240" w:lineRule="auto"/>
        <w:jc w:val="center"/>
        <w:rPr>
          <w:rFonts w:ascii="Arial" w:hAnsi="Arial" w:cs="Arial"/>
          <w:b/>
          <w:bCs/>
          <w:color w:val="330066"/>
          <w:sz w:val="36"/>
          <w:szCs w:val="36"/>
        </w:rPr>
      </w:pPr>
      <w:r w:rsidRPr="005D42AE">
        <w:rPr>
          <w:rFonts w:ascii="Arial" w:hAnsi="Arial" w:cs="Arial"/>
          <w:b/>
          <w:bCs/>
          <w:color w:val="330066"/>
          <w:sz w:val="36"/>
          <w:szCs w:val="36"/>
        </w:rPr>
        <w:t xml:space="preserve">K-State Library Collection Disaster Plan </w:t>
      </w:r>
    </w:p>
    <w:p w14:paraId="4D0B03FD" w14:textId="77777777" w:rsidR="00935EB1" w:rsidRDefault="004800E5" w:rsidP="004800E5">
      <w:pPr>
        <w:spacing w:after="160" w:line="259" w:lineRule="auto"/>
        <w:jc w:val="center"/>
        <w:rPr>
          <w:rFonts w:ascii="Arial" w:hAnsi="Arial" w:cs="Arial"/>
          <w:b/>
          <w:bCs/>
          <w:color w:val="000000" w:themeColor="text1"/>
          <w:sz w:val="32"/>
          <w:szCs w:val="32"/>
        </w:rPr>
      </w:pPr>
      <w:r w:rsidRPr="00241083">
        <w:rPr>
          <w:rFonts w:ascii="Arial" w:hAnsi="Arial" w:cs="Arial"/>
          <w:b/>
          <w:bCs/>
          <w:color w:val="000000" w:themeColor="text1"/>
          <w:sz w:val="32"/>
          <w:szCs w:val="32"/>
        </w:rPr>
        <w:t>Sample Plans as of May 2018</w:t>
      </w:r>
    </w:p>
    <w:p w14:paraId="73D7F3ED" w14:textId="70B46439" w:rsidR="00493C9D" w:rsidRPr="00241083" w:rsidRDefault="00493C9D" w:rsidP="00493C9D">
      <w:pPr>
        <w:pStyle w:val="NormalWeb"/>
        <w:spacing w:before="0" w:beforeAutospacing="0" w:after="0" w:afterAutospacing="0"/>
        <w:ind w:left="1440"/>
        <w:rPr>
          <w:rFonts w:ascii="Arial" w:hAnsi="Arial" w:cs="Arial"/>
          <w:b/>
          <w:color w:val="000000" w:themeColor="text1"/>
          <w:sz w:val="20"/>
          <w:szCs w:val="20"/>
        </w:rPr>
      </w:pPr>
      <w:r w:rsidRPr="00241083">
        <w:rPr>
          <w:rFonts w:ascii="Arial" w:hAnsi="Arial" w:cs="Arial"/>
          <w:b/>
          <w:bCs/>
          <w:color w:val="000000" w:themeColor="text1"/>
          <w:sz w:val="20"/>
          <w:szCs w:val="20"/>
          <w:highlight w:val="cyan"/>
        </w:rPr>
        <w:t xml:space="preserve">See Kathryn Talbot </w:t>
      </w:r>
      <w:hyperlink r:id="rId7" w:history="1">
        <w:r w:rsidRPr="00241083">
          <w:rPr>
            <w:rStyle w:val="Hyperlink"/>
            <w:rFonts w:ascii="Arial" w:hAnsi="Arial" w:cs="Arial"/>
            <w:b/>
            <w:bCs/>
            <w:sz w:val="20"/>
            <w:szCs w:val="20"/>
            <w:highlight w:val="cyan"/>
          </w:rPr>
          <w:t>ktalbot@ksu.edu</w:t>
        </w:r>
      </w:hyperlink>
      <w:r w:rsidRPr="00241083">
        <w:rPr>
          <w:rFonts w:ascii="Arial" w:hAnsi="Arial" w:cs="Arial"/>
          <w:b/>
          <w:bCs/>
          <w:color w:val="000000" w:themeColor="text1"/>
          <w:sz w:val="20"/>
          <w:szCs w:val="20"/>
          <w:highlight w:val="cyan"/>
        </w:rPr>
        <w:t xml:space="preserve"> </w:t>
      </w:r>
      <w:r w:rsidR="007E669E">
        <w:rPr>
          <w:rFonts w:ascii="Arial" w:hAnsi="Arial" w:cs="Arial"/>
          <w:b/>
          <w:bCs/>
          <w:color w:val="000000" w:themeColor="text1"/>
          <w:sz w:val="20"/>
          <w:szCs w:val="20"/>
          <w:highlight w:val="cyan"/>
        </w:rPr>
        <w:t>for more information</w:t>
      </w:r>
      <w:r w:rsidRPr="00241083">
        <w:rPr>
          <w:rFonts w:ascii="Arial" w:hAnsi="Arial" w:cs="Arial"/>
          <w:b/>
          <w:bCs/>
          <w:color w:val="000000" w:themeColor="text1"/>
          <w:sz w:val="20"/>
          <w:szCs w:val="20"/>
          <w:highlight w:val="cyan"/>
        </w:rPr>
        <w:t>)</w:t>
      </w:r>
    </w:p>
    <w:p w14:paraId="672A6659" w14:textId="77777777" w:rsidR="00493C9D" w:rsidRPr="00241083" w:rsidRDefault="00493C9D" w:rsidP="004800E5">
      <w:pPr>
        <w:spacing w:after="160" w:line="259" w:lineRule="auto"/>
        <w:jc w:val="center"/>
        <w:rPr>
          <w:rFonts w:ascii="Arial" w:hAnsi="Arial" w:cs="Arial"/>
          <w:b/>
          <w:bCs/>
          <w:color w:val="000000" w:themeColor="text1"/>
          <w:sz w:val="32"/>
          <w:szCs w:val="32"/>
        </w:rPr>
      </w:pPr>
    </w:p>
    <w:p w14:paraId="6E0F2D38" w14:textId="77777777" w:rsidR="002558A6" w:rsidRPr="00241083" w:rsidRDefault="002558A6" w:rsidP="001F41AD">
      <w:pPr>
        <w:pStyle w:val="ListParagraph"/>
        <w:numPr>
          <w:ilvl w:val="0"/>
          <w:numId w:val="15"/>
        </w:numPr>
        <w:spacing w:after="0" w:line="240" w:lineRule="auto"/>
        <w:rPr>
          <w:rFonts w:ascii="Arial" w:hAnsi="Arial" w:cs="Arial"/>
          <w:b/>
          <w:bCs/>
          <w:color w:val="000000" w:themeColor="text1"/>
          <w:sz w:val="24"/>
          <w:szCs w:val="24"/>
        </w:rPr>
      </w:pPr>
      <w:r w:rsidRPr="00241083">
        <w:rPr>
          <w:rFonts w:ascii="Arial" w:hAnsi="Arial" w:cs="Arial"/>
          <w:b/>
          <w:bCs/>
          <w:color w:val="000000" w:themeColor="text1"/>
          <w:sz w:val="24"/>
          <w:szCs w:val="24"/>
        </w:rPr>
        <w:t>Disaster Prevention</w:t>
      </w:r>
    </w:p>
    <w:p w14:paraId="40C3DB7B" w14:textId="77777777" w:rsidR="00DF0A36" w:rsidRPr="00241083" w:rsidRDefault="00DF0A36" w:rsidP="001F41AD">
      <w:pPr>
        <w:pStyle w:val="ListParagraph"/>
        <w:numPr>
          <w:ilvl w:val="1"/>
          <w:numId w:val="15"/>
        </w:numPr>
        <w:spacing w:after="0" w:line="240" w:lineRule="auto"/>
        <w:rPr>
          <w:rFonts w:ascii="Arial" w:hAnsi="Arial" w:cs="Arial"/>
          <w:bCs/>
          <w:color w:val="000000" w:themeColor="text1"/>
        </w:rPr>
      </w:pPr>
      <w:r w:rsidRPr="00241083">
        <w:rPr>
          <w:rFonts w:ascii="Arial" w:hAnsi="Arial" w:cs="Arial"/>
          <w:bCs/>
          <w:color w:val="000000" w:themeColor="text1"/>
        </w:rPr>
        <w:t>Checklist for Collection Risk walk through assessment</w:t>
      </w:r>
    </w:p>
    <w:p w14:paraId="101766AE" w14:textId="327443DD" w:rsidR="00DF0A36" w:rsidRDefault="00DF0A36" w:rsidP="001F41AD">
      <w:pPr>
        <w:pStyle w:val="ListParagraph"/>
        <w:numPr>
          <w:ilvl w:val="1"/>
          <w:numId w:val="15"/>
        </w:numPr>
        <w:spacing w:after="0" w:line="240" w:lineRule="auto"/>
        <w:rPr>
          <w:rFonts w:ascii="Arial" w:hAnsi="Arial" w:cs="Arial"/>
          <w:bCs/>
          <w:color w:val="000000" w:themeColor="text1"/>
        </w:rPr>
      </w:pPr>
      <w:r w:rsidRPr="00241083">
        <w:rPr>
          <w:rFonts w:ascii="Arial" w:hAnsi="Arial" w:cs="Arial"/>
          <w:bCs/>
          <w:color w:val="000000" w:themeColor="text1"/>
        </w:rPr>
        <w:t>Risk Prioritization</w:t>
      </w:r>
    </w:p>
    <w:p w14:paraId="315C42D6" w14:textId="77777777" w:rsidR="006C6389" w:rsidRPr="00241083" w:rsidRDefault="006C6389" w:rsidP="006C6389">
      <w:pPr>
        <w:pStyle w:val="ListParagraph"/>
        <w:spacing w:after="0" w:line="240" w:lineRule="auto"/>
        <w:ind w:left="1440"/>
        <w:rPr>
          <w:rFonts w:ascii="Arial" w:hAnsi="Arial" w:cs="Arial"/>
          <w:bCs/>
          <w:color w:val="000000" w:themeColor="text1"/>
        </w:rPr>
      </w:pPr>
    </w:p>
    <w:p w14:paraId="716430DC" w14:textId="77777777" w:rsidR="003C1532" w:rsidRPr="00241083" w:rsidRDefault="003C1532" w:rsidP="001F41AD">
      <w:pPr>
        <w:pStyle w:val="ListParagraph"/>
        <w:numPr>
          <w:ilvl w:val="0"/>
          <w:numId w:val="15"/>
        </w:numPr>
        <w:spacing w:after="0" w:line="240" w:lineRule="auto"/>
        <w:rPr>
          <w:rFonts w:ascii="Arial" w:hAnsi="Arial" w:cs="Arial"/>
          <w:b/>
          <w:bCs/>
          <w:color w:val="000000" w:themeColor="text1"/>
          <w:sz w:val="24"/>
          <w:szCs w:val="24"/>
        </w:rPr>
      </w:pPr>
      <w:r w:rsidRPr="00241083">
        <w:rPr>
          <w:rFonts w:ascii="Arial" w:hAnsi="Arial" w:cs="Arial"/>
          <w:b/>
          <w:bCs/>
          <w:color w:val="000000" w:themeColor="text1"/>
          <w:sz w:val="24"/>
          <w:szCs w:val="24"/>
        </w:rPr>
        <w:t>Collection Recovery Procedures</w:t>
      </w:r>
    </w:p>
    <w:p w14:paraId="01AB601C" w14:textId="77777777" w:rsidR="003C1532" w:rsidRPr="0024108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8" w:history="1">
        <w:r w:rsidR="003C1532" w:rsidRPr="00241083">
          <w:rPr>
            <w:rStyle w:val="Hyperlink"/>
            <w:rFonts w:ascii="Arial" w:hAnsi="Arial" w:cs="Arial"/>
            <w:color w:val="000000" w:themeColor="text1"/>
            <w:sz w:val="22"/>
            <w:szCs w:val="22"/>
            <w:u w:val="none"/>
          </w:rPr>
          <w:t>Location of print Collection Disaster plans</w:t>
        </w:r>
      </w:hyperlink>
    </w:p>
    <w:p w14:paraId="5D2827E1" w14:textId="77777777" w:rsidR="003C1532" w:rsidRPr="0024108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9" w:history="1">
        <w:r w:rsidR="003C1532" w:rsidRPr="00241083">
          <w:rPr>
            <w:rStyle w:val="Hyperlink"/>
            <w:rFonts w:ascii="Arial" w:hAnsi="Arial" w:cs="Arial"/>
            <w:color w:val="000000" w:themeColor="text1"/>
            <w:sz w:val="22"/>
            <w:szCs w:val="22"/>
            <w:u w:val="none"/>
          </w:rPr>
          <w:t>Flow chart for response and r</w:t>
        </w:r>
        <w:bookmarkStart w:id="0" w:name="_GoBack"/>
        <w:bookmarkEnd w:id="0"/>
        <w:r w:rsidR="003C1532" w:rsidRPr="00241083">
          <w:rPr>
            <w:rStyle w:val="Hyperlink"/>
            <w:rFonts w:ascii="Arial" w:hAnsi="Arial" w:cs="Arial"/>
            <w:color w:val="000000" w:themeColor="text1"/>
            <w:sz w:val="22"/>
            <w:szCs w:val="22"/>
            <w:u w:val="none"/>
          </w:rPr>
          <w:t>ecovery</w:t>
        </w:r>
      </w:hyperlink>
    </w:p>
    <w:p w14:paraId="414A26F2" w14:textId="77777777" w:rsidR="003C1532"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10" w:history="1">
        <w:r w:rsidR="003C1532" w:rsidRPr="006E6186">
          <w:rPr>
            <w:rStyle w:val="Hyperlink"/>
            <w:rFonts w:ascii="Arial" w:hAnsi="Arial" w:cs="Arial"/>
            <w:color w:val="000000" w:themeColor="text1"/>
            <w:sz w:val="22"/>
            <w:szCs w:val="22"/>
            <w:u w:val="none"/>
          </w:rPr>
          <w:t>Hale Library Pocket Plan</w:t>
        </w:r>
      </w:hyperlink>
      <w:r w:rsidR="003C1532" w:rsidRPr="006E6186">
        <w:rPr>
          <w:rFonts w:ascii="Arial" w:hAnsi="Arial" w:cs="Arial"/>
          <w:color w:val="000000" w:themeColor="text1"/>
          <w:sz w:val="22"/>
          <w:szCs w:val="22"/>
        </w:rPr>
        <w:t> </w:t>
      </w:r>
      <w:r w:rsidR="00241083">
        <w:rPr>
          <w:rFonts w:ascii="Arial" w:hAnsi="Arial" w:cs="Arial"/>
          <w:color w:val="000000" w:themeColor="text1"/>
          <w:sz w:val="22"/>
          <w:szCs w:val="22"/>
        </w:rPr>
        <w:t>(Sample Plan only)</w:t>
      </w:r>
    </w:p>
    <w:p w14:paraId="710C606A" w14:textId="77777777" w:rsidR="00241083" w:rsidRPr="00493C9D" w:rsidRDefault="003C1532" w:rsidP="003144B7">
      <w:pPr>
        <w:pStyle w:val="NormalWeb"/>
        <w:numPr>
          <w:ilvl w:val="1"/>
          <w:numId w:val="15"/>
        </w:numPr>
        <w:spacing w:before="0" w:beforeAutospacing="0" w:after="0" w:afterAutospacing="0"/>
        <w:rPr>
          <w:rFonts w:ascii="Arial" w:hAnsi="Arial" w:cs="Arial"/>
          <w:b/>
          <w:color w:val="000000" w:themeColor="text1"/>
        </w:rPr>
      </w:pPr>
      <w:r w:rsidRPr="00493C9D">
        <w:rPr>
          <w:rFonts w:ascii="Arial" w:hAnsi="Arial" w:cs="Arial"/>
          <w:color w:val="000000" w:themeColor="text1"/>
          <w:sz w:val="22"/>
          <w:szCs w:val="22"/>
        </w:rPr>
        <w:t>Branch Library Pocket Plans- </w:t>
      </w:r>
      <w:hyperlink r:id="rId11" w:history="1">
        <w:r w:rsidRPr="00493C9D">
          <w:rPr>
            <w:rStyle w:val="Hyperlink"/>
            <w:rFonts w:ascii="Arial" w:hAnsi="Arial" w:cs="Arial"/>
            <w:color w:val="000000" w:themeColor="text1"/>
            <w:sz w:val="22"/>
            <w:szCs w:val="22"/>
            <w:u w:val="none"/>
          </w:rPr>
          <w:t>Annex</w:t>
        </w:r>
      </w:hyperlink>
      <w:r w:rsidRPr="00493C9D">
        <w:rPr>
          <w:rFonts w:ascii="Arial" w:hAnsi="Arial" w:cs="Arial"/>
          <w:color w:val="000000" w:themeColor="text1"/>
          <w:sz w:val="22"/>
          <w:szCs w:val="22"/>
        </w:rPr>
        <w:t>, </w:t>
      </w:r>
      <w:hyperlink r:id="rId12" w:history="1">
        <w:r w:rsidRPr="00493C9D">
          <w:rPr>
            <w:rStyle w:val="Hyperlink"/>
            <w:rFonts w:ascii="Arial" w:hAnsi="Arial" w:cs="Arial"/>
            <w:color w:val="000000" w:themeColor="text1"/>
            <w:sz w:val="22"/>
            <w:szCs w:val="22"/>
            <w:u w:val="none"/>
          </w:rPr>
          <w:t>Math/Physics</w:t>
        </w:r>
      </w:hyperlink>
      <w:r w:rsidRPr="00493C9D">
        <w:rPr>
          <w:rFonts w:ascii="Arial" w:hAnsi="Arial" w:cs="Arial"/>
          <w:color w:val="000000" w:themeColor="text1"/>
          <w:sz w:val="22"/>
          <w:szCs w:val="22"/>
        </w:rPr>
        <w:t>, </w:t>
      </w:r>
      <w:hyperlink r:id="rId13" w:history="1">
        <w:r w:rsidRPr="00493C9D">
          <w:rPr>
            <w:rStyle w:val="Hyperlink"/>
            <w:rFonts w:ascii="Arial" w:hAnsi="Arial" w:cs="Arial"/>
            <w:color w:val="000000" w:themeColor="text1"/>
            <w:sz w:val="22"/>
            <w:szCs w:val="22"/>
            <w:u w:val="none"/>
          </w:rPr>
          <w:t>Weigel</w:t>
        </w:r>
      </w:hyperlink>
      <w:r w:rsidRPr="00493C9D">
        <w:rPr>
          <w:rFonts w:ascii="Arial" w:hAnsi="Arial" w:cs="Arial"/>
          <w:color w:val="000000" w:themeColor="text1"/>
          <w:sz w:val="22"/>
          <w:szCs w:val="22"/>
        </w:rPr>
        <w:t>, Vet. Med.</w:t>
      </w:r>
      <w:r w:rsidR="00241083" w:rsidRPr="00493C9D">
        <w:rPr>
          <w:rFonts w:ascii="Arial" w:hAnsi="Arial" w:cs="Arial"/>
          <w:color w:val="000000" w:themeColor="text1"/>
          <w:sz w:val="22"/>
          <w:szCs w:val="22"/>
        </w:rPr>
        <w:t xml:space="preserve"> </w:t>
      </w:r>
      <w:r w:rsidR="00241083" w:rsidRPr="00493C9D">
        <w:rPr>
          <w:rFonts w:ascii="Arial" w:hAnsi="Arial" w:cs="Arial"/>
          <w:b/>
          <w:bCs/>
          <w:color w:val="000000" w:themeColor="text1"/>
          <w:sz w:val="20"/>
          <w:szCs w:val="20"/>
          <w:highlight w:val="cyan"/>
        </w:rPr>
        <w:t xml:space="preserve">See Kathryn Talbot </w:t>
      </w:r>
      <w:hyperlink r:id="rId14" w:history="1">
        <w:r w:rsidR="00493C9D" w:rsidRPr="00493C9D">
          <w:rPr>
            <w:rStyle w:val="Hyperlink"/>
            <w:rFonts w:ascii="Arial" w:hAnsi="Arial" w:cs="Arial"/>
            <w:color w:val="000000" w:themeColor="text1"/>
            <w:sz w:val="22"/>
            <w:szCs w:val="22"/>
            <w:u w:val="none"/>
          </w:rPr>
          <w:t>Weigel Library Floor Plans</w:t>
        </w:r>
      </w:hyperlink>
      <w:r w:rsidR="00241083" w:rsidRPr="00493C9D">
        <w:rPr>
          <w:rStyle w:val="Hyperlink"/>
          <w:rFonts w:ascii="Arial" w:hAnsi="Arial" w:cs="Arial"/>
          <w:color w:val="000000" w:themeColor="text1"/>
          <w:sz w:val="22"/>
          <w:szCs w:val="22"/>
          <w:u w:val="none"/>
        </w:rPr>
        <w:t xml:space="preserve"> -</w:t>
      </w:r>
      <w:r w:rsidR="00241083" w:rsidRPr="00493C9D">
        <w:rPr>
          <w:rFonts w:ascii="Arial" w:hAnsi="Arial" w:cs="Arial"/>
          <w:b/>
          <w:bCs/>
          <w:color w:val="000000" w:themeColor="text1"/>
          <w:highlight w:val="cyan"/>
        </w:rPr>
        <w:t xml:space="preserve"> </w:t>
      </w:r>
      <w:r w:rsidR="00241083" w:rsidRPr="00493C9D">
        <w:rPr>
          <w:rFonts w:ascii="Arial" w:hAnsi="Arial" w:cs="Arial"/>
          <w:b/>
          <w:bCs/>
          <w:color w:val="000000" w:themeColor="text1"/>
          <w:sz w:val="20"/>
          <w:szCs w:val="20"/>
          <w:highlight w:val="cyan"/>
        </w:rPr>
        <w:t xml:space="preserve">See Kathryn Talbot </w:t>
      </w:r>
    </w:p>
    <w:p w14:paraId="2A133134" w14:textId="77777777" w:rsidR="00241083" w:rsidRPr="00241083" w:rsidRDefault="00335B15" w:rsidP="00241083">
      <w:pPr>
        <w:pStyle w:val="NormalWeb"/>
        <w:numPr>
          <w:ilvl w:val="1"/>
          <w:numId w:val="15"/>
        </w:numPr>
        <w:spacing w:before="0" w:beforeAutospacing="0" w:after="0" w:afterAutospacing="0"/>
        <w:rPr>
          <w:rFonts w:ascii="Arial" w:hAnsi="Arial" w:cs="Arial"/>
          <w:b/>
          <w:color w:val="000000" w:themeColor="text1"/>
          <w:sz w:val="20"/>
          <w:szCs w:val="20"/>
        </w:rPr>
      </w:pPr>
      <w:hyperlink r:id="rId15" w:history="1">
        <w:r w:rsidR="003C1532" w:rsidRPr="006E6186">
          <w:rPr>
            <w:rStyle w:val="Hyperlink"/>
            <w:rFonts w:ascii="Arial" w:hAnsi="Arial" w:cs="Arial"/>
            <w:color w:val="000000" w:themeColor="text1"/>
            <w:sz w:val="22"/>
            <w:szCs w:val="22"/>
            <w:u w:val="none"/>
          </w:rPr>
          <w:t>Branch Contact Information</w:t>
        </w:r>
      </w:hyperlink>
      <w:r w:rsidR="00241083">
        <w:rPr>
          <w:rStyle w:val="Hyperlink"/>
          <w:rFonts w:ascii="Arial" w:hAnsi="Arial" w:cs="Arial"/>
          <w:color w:val="000000" w:themeColor="text1"/>
          <w:sz w:val="22"/>
          <w:szCs w:val="22"/>
          <w:u w:val="none"/>
        </w:rPr>
        <w:t xml:space="preserve"> </w:t>
      </w:r>
      <w:r w:rsidR="00241083" w:rsidRPr="00241083">
        <w:rPr>
          <w:rFonts w:ascii="Arial" w:hAnsi="Arial" w:cs="Arial"/>
          <w:b/>
          <w:bCs/>
          <w:color w:val="000000" w:themeColor="text1"/>
          <w:sz w:val="20"/>
          <w:szCs w:val="20"/>
          <w:highlight w:val="cyan"/>
        </w:rPr>
        <w:t xml:space="preserve">See Kathryn Talbot </w:t>
      </w:r>
    </w:p>
    <w:p w14:paraId="296BDD9B" w14:textId="77777777" w:rsidR="003C1532" w:rsidRPr="0024108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16" w:history="1">
        <w:r w:rsidR="003C1532" w:rsidRPr="00241083">
          <w:rPr>
            <w:rStyle w:val="Hyperlink"/>
            <w:rFonts w:ascii="Arial" w:hAnsi="Arial" w:cs="Arial"/>
            <w:color w:val="000000" w:themeColor="text1"/>
            <w:sz w:val="22"/>
            <w:szCs w:val="22"/>
            <w:u w:val="none"/>
          </w:rPr>
          <w:t>Purchasing Procedures</w:t>
        </w:r>
      </w:hyperlink>
    </w:p>
    <w:p w14:paraId="227729A7" w14:textId="77777777" w:rsidR="003C1532" w:rsidRPr="0024108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17" w:history="1">
        <w:r w:rsidR="003C1532" w:rsidRPr="00241083">
          <w:rPr>
            <w:rStyle w:val="Hyperlink"/>
            <w:rFonts w:ascii="Arial" w:hAnsi="Arial" w:cs="Arial"/>
            <w:color w:val="000000" w:themeColor="text1"/>
            <w:sz w:val="22"/>
            <w:szCs w:val="22"/>
            <w:u w:val="none"/>
          </w:rPr>
          <w:t>K-State University Insurance Requirements/Procedures</w:t>
        </w:r>
      </w:hyperlink>
    </w:p>
    <w:p w14:paraId="30DBC5A7" w14:textId="6960C06C" w:rsidR="003C1532" w:rsidRDefault="00335B15" w:rsidP="001F41AD">
      <w:pPr>
        <w:pStyle w:val="NormalWeb"/>
        <w:numPr>
          <w:ilvl w:val="1"/>
          <w:numId w:val="15"/>
        </w:numPr>
        <w:spacing w:before="0" w:beforeAutospacing="0" w:after="0" w:afterAutospacing="0"/>
        <w:rPr>
          <w:rStyle w:val="Hyperlink"/>
          <w:rFonts w:ascii="Arial" w:hAnsi="Arial" w:cs="Arial"/>
          <w:color w:val="000000" w:themeColor="text1"/>
          <w:sz w:val="22"/>
          <w:szCs w:val="22"/>
          <w:u w:val="none"/>
        </w:rPr>
      </w:pPr>
      <w:hyperlink r:id="rId18" w:history="1">
        <w:r w:rsidR="003C1532" w:rsidRPr="00241083">
          <w:rPr>
            <w:rStyle w:val="Hyperlink"/>
            <w:rFonts w:ascii="Arial" w:hAnsi="Arial" w:cs="Arial"/>
            <w:color w:val="000000" w:themeColor="text1"/>
            <w:sz w:val="22"/>
            <w:szCs w:val="22"/>
            <w:u w:val="none"/>
          </w:rPr>
          <w:t>Disaster Response Scale</w:t>
        </w:r>
      </w:hyperlink>
    </w:p>
    <w:p w14:paraId="3FC2E266" w14:textId="77777777" w:rsidR="006C6389" w:rsidRPr="00241083" w:rsidRDefault="006C6389" w:rsidP="006C6389">
      <w:pPr>
        <w:pStyle w:val="NormalWeb"/>
        <w:spacing w:before="0" w:beforeAutospacing="0" w:after="0" w:afterAutospacing="0"/>
        <w:ind w:left="1440"/>
        <w:rPr>
          <w:rFonts w:ascii="Arial" w:hAnsi="Arial" w:cs="Arial"/>
          <w:color w:val="000000" w:themeColor="text1"/>
          <w:sz w:val="22"/>
          <w:szCs w:val="22"/>
        </w:rPr>
      </w:pPr>
    </w:p>
    <w:p w14:paraId="658D65F3" w14:textId="77777777" w:rsidR="003C1532" w:rsidRPr="00241083" w:rsidRDefault="003C1532" w:rsidP="001F41AD">
      <w:pPr>
        <w:pStyle w:val="ListParagraph"/>
        <w:numPr>
          <w:ilvl w:val="0"/>
          <w:numId w:val="15"/>
        </w:numPr>
        <w:spacing w:after="0" w:line="240" w:lineRule="auto"/>
        <w:rPr>
          <w:rFonts w:ascii="Arial" w:hAnsi="Arial" w:cs="Arial"/>
          <w:b/>
          <w:bCs/>
          <w:color w:val="000000" w:themeColor="text1"/>
          <w:sz w:val="24"/>
          <w:szCs w:val="24"/>
        </w:rPr>
      </w:pPr>
      <w:r w:rsidRPr="00241083">
        <w:rPr>
          <w:rFonts w:ascii="Arial" w:hAnsi="Arial" w:cs="Arial"/>
          <w:b/>
          <w:bCs/>
          <w:color w:val="000000" w:themeColor="text1"/>
          <w:sz w:val="24"/>
          <w:szCs w:val="24"/>
        </w:rPr>
        <w:t>Experts, Supplies, Vendors</w:t>
      </w:r>
    </w:p>
    <w:p w14:paraId="705891A4" w14:textId="77777777" w:rsidR="003C1532" w:rsidRPr="0024108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19" w:history="1">
        <w:r w:rsidR="003C1532" w:rsidRPr="00241083">
          <w:rPr>
            <w:rStyle w:val="Hyperlink"/>
            <w:rFonts w:ascii="Arial" w:hAnsi="Arial" w:cs="Arial"/>
            <w:color w:val="000000" w:themeColor="text1"/>
            <w:sz w:val="22"/>
            <w:szCs w:val="22"/>
            <w:u w:val="none"/>
          </w:rPr>
          <w:t>Collection Experts and Consultants</w:t>
        </w:r>
      </w:hyperlink>
    </w:p>
    <w:p w14:paraId="6FFBBA42" w14:textId="77777777" w:rsidR="003C1532" w:rsidRPr="0024108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20" w:history="1">
        <w:r w:rsidR="003C1532" w:rsidRPr="00241083">
          <w:rPr>
            <w:rStyle w:val="Hyperlink"/>
            <w:rFonts w:ascii="Arial" w:hAnsi="Arial" w:cs="Arial"/>
            <w:color w:val="000000" w:themeColor="text1"/>
            <w:sz w:val="22"/>
            <w:szCs w:val="22"/>
            <w:u w:val="none"/>
          </w:rPr>
          <w:t>Collection Disaster Vendors and Supplies</w:t>
        </w:r>
      </w:hyperlink>
    </w:p>
    <w:p w14:paraId="454C877A" w14:textId="77777777" w:rsidR="003C1532" w:rsidRPr="0024108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21" w:history="1">
        <w:r w:rsidR="003C1532" w:rsidRPr="00241083">
          <w:rPr>
            <w:rStyle w:val="Hyperlink"/>
            <w:rFonts w:ascii="Arial" w:hAnsi="Arial" w:cs="Arial"/>
            <w:color w:val="000000" w:themeColor="text1"/>
            <w:sz w:val="22"/>
            <w:szCs w:val="22"/>
            <w:u w:val="none"/>
          </w:rPr>
          <w:t>Library Vendors and Supplies--delay incoming shipments</w:t>
        </w:r>
      </w:hyperlink>
    </w:p>
    <w:p w14:paraId="3E0FB1F7" w14:textId="77777777" w:rsidR="00DA4511" w:rsidRPr="00241083" w:rsidRDefault="00335B15" w:rsidP="00DA4511">
      <w:pPr>
        <w:pStyle w:val="NormalWeb"/>
        <w:numPr>
          <w:ilvl w:val="1"/>
          <w:numId w:val="15"/>
        </w:numPr>
        <w:spacing w:before="0" w:beforeAutospacing="0" w:after="0" w:afterAutospacing="0"/>
        <w:rPr>
          <w:rFonts w:ascii="Arial" w:hAnsi="Arial" w:cs="Arial"/>
          <w:sz w:val="22"/>
          <w:szCs w:val="22"/>
        </w:rPr>
      </w:pPr>
      <w:hyperlink r:id="rId22" w:history="1">
        <w:r w:rsidR="00DA4511" w:rsidRPr="00241083">
          <w:rPr>
            <w:rStyle w:val="Hyperlink"/>
            <w:rFonts w:ascii="Arial" w:hAnsi="Arial" w:cs="Arial"/>
            <w:color w:val="auto"/>
            <w:sz w:val="22"/>
            <w:szCs w:val="22"/>
            <w:u w:val="none"/>
          </w:rPr>
          <w:t>Collection Disaster Bins</w:t>
        </w:r>
      </w:hyperlink>
      <w:r w:rsidR="00DA4511" w:rsidRPr="00241083">
        <w:rPr>
          <w:rFonts w:ascii="Arial" w:hAnsi="Arial" w:cs="Arial"/>
          <w:sz w:val="22"/>
          <w:szCs w:val="22"/>
        </w:rPr>
        <w:t xml:space="preserve"> reviewed 02/23/2017</w:t>
      </w:r>
    </w:p>
    <w:p w14:paraId="1798185E" w14:textId="77777777" w:rsidR="00DA4511" w:rsidRPr="00241083" w:rsidRDefault="00335B15" w:rsidP="00DA4511">
      <w:pPr>
        <w:pStyle w:val="NormalWeb"/>
        <w:numPr>
          <w:ilvl w:val="1"/>
          <w:numId w:val="15"/>
        </w:numPr>
        <w:spacing w:before="0" w:beforeAutospacing="0" w:after="0" w:afterAutospacing="0"/>
        <w:rPr>
          <w:rFonts w:ascii="Arial" w:hAnsi="Arial" w:cs="Arial"/>
          <w:sz w:val="22"/>
          <w:szCs w:val="22"/>
        </w:rPr>
      </w:pPr>
      <w:hyperlink r:id="rId23" w:history="1">
        <w:r w:rsidR="00DA4511" w:rsidRPr="00241083">
          <w:rPr>
            <w:rStyle w:val="Hyperlink"/>
            <w:rFonts w:ascii="Arial" w:hAnsi="Arial" w:cs="Arial"/>
            <w:color w:val="auto"/>
            <w:sz w:val="22"/>
            <w:szCs w:val="22"/>
            <w:u w:val="none"/>
          </w:rPr>
          <w:t>Collection Bin Location Map</w:t>
        </w:r>
      </w:hyperlink>
    </w:p>
    <w:p w14:paraId="15C5FC62" w14:textId="77777777" w:rsidR="00DA4511" w:rsidRPr="00241083" w:rsidRDefault="00335B15" w:rsidP="00DA4511">
      <w:pPr>
        <w:pStyle w:val="NormalWeb"/>
        <w:numPr>
          <w:ilvl w:val="1"/>
          <w:numId w:val="15"/>
        </w:numPr>
        <w:spacing w:before="0" w:beforeAutospacing="0" w:after="0" w:afterAutospacing="0"/>
        <w:rPr>
          <w:rFonts w:ascii="Arial" w:hAnsi="Arial" w:cs="Arial"/>
          <w:sz w:val="22"/>
          <w:szCs w:val="22"/>
        </w:rPr>
      </w:pPr>
      <w:hyperlink r:id="rId24" w:history="1">
        <w:r w:rsidR="00DA4511" w:rsidRPr="00241083">
          <w:rPr>
            <w:rStyle w:val="Hyperlink"/>
            <w:rFonts w:ascii="Arial" w:hAnsi="Arial" w:cs="Arial"/>
            <w:color w:val="auto"/>
            <w:sz w:val="22"/>
            <w:szCs w:val="22"/>
            <w:u w:val="none"/>
          </w:rPr>
          <w:t xml:space="preserve">Collection Disaster Supply Descriptions </w:t>
        </w:r>
      </w:hyperlink>
      <w:r w:rsidR="00DA4511" w:rsidRPr="00241083">
        <w:rPr>
          <w:rFonts w:ascii="Arial" w:hAnsi="Arial" w:cs="Arial"/>
          <w:sz w:val="22"/>
          <w:szCs w:val="22"/>
        </w:rPr>
        <w:t>reviewed 02/23/2017</w:t>
      </w:r>
    </w:p>
    <w:p w14:paraId="39282BD6" w14:textId="596CEB48" w:rsidR="00DA4511" w:rsidRPr="006C6389" w:rsidRDefault="00335B15" w:rsidP="00DA4511">
      <w:pPr>
        <w:pStyle w:val="NormalWeb"/>
        <w:numPr>
          <w:ilvl w:val="1"/>
          <w:numId w:val="15"/>
        </w:numPr>
        <w:spacing w:before="0" w:beforeAutospacing="0" w:after="0" w:afterAutospacing="0"/>
        <w:rPr>
          <w:rStyle w:val="Hyperlink"/>
          <w:rFonts w:ascii="Segoe UI" w:hAnsi="Segoe UI" w:cs="Segoe UI"/>
          <w:color w:val="172B4D"/>
          <w:sz w:val="21"/>
          <w:szCs w:val="21"/>
          <w:u w:val="none"/>
        </w:rPr>
      </w:pPr>
      <w:hyperlink r:id="rId25" w:history="1">
        <w:r w:rsidR="00DA4511" w:rsidRPr="00241083">
          <w:rPr>
            <w:rStyle w:val="Hyperlink"/>
            <w:rFonts w:ascii="Arial" w:hAnsi="Arial" w:cs="Arial"/>
            <w:color w:val="auto"/>
            <w:sz w:val="22"/>
            <w:szCs w:val="22"/>
            <w:u w:val="none"/>
          </w:rPr>
          <w:t>Annual Disaster Bin Check List (Hale)</w:t>
        </w:r>
      </w:hyperlink>
    </w:p>
    <w:p w14:paraId="428AFEE0" w14:textId="77777777" w:rsidR="006C6389" w:rsidRPr="00241083" w:rsidRDefault="006C6389" w:rsidP="006C6389">
      <w:pPr>
        <w:pStyle w:val="NormalWeb"/>
        <w:spacing w:before="0" w:beforeAutospacing="0" w:after="0" w:afterAutospacing="0"/>
        <w:ind w:left="1440"/>
        <w:rPr>
          <w:rFonts w:ascii="Segoe UI" w:hAnsi="Segoe UI" w:cs="Segoe UI"/>
          <w:color w:val="172B4D"/>
          <w:sz w:val="21"/>
          <w:szCs w:val="21"/>
        </w:rPr>
      </w:pPr>
    </w:p>
    <w:p w14:paraId="464B9E81" w14:textId="77777777" w:rsidR="003C1532" w:rsidRPr="001F41AD" w:rsidRDefault="16F88F52" w:rsidP="16F88F52">
      <w:pPr>
        <w:pStyle w:val="ListParagraph"/>
        <w:numPr>
          <w:ilvl w:val="0"/>
          <w:numId w:val="15"/>
        </w:numPr>
        <w:shd w:val="clear" w:color="auto" w:fill="FFFFFF" w:themeFill="background1"/>
        <w:spacing w:after="0" w:line="240" w:lineRule="auto"/>
        <w:outlineLvl w:val="1"/>
        <w:rPr>
          <w:rFonts w:ascii="Arial" w:eastAsia="Times New Roman" w:hAnsi="Arial" w:cs="Arial"/>
          <w:b/>
          <w:bCs/>
          <w:color w:val="000000" w:themeColor="text1"/>
          <w:sz w:val="24"/>
          <w:szCs w:val="24"/>
        </w:rPr>
      </w:pPr>
      <w:r w:rsidRPr="16F88F52">
        <w:rPr>
          <w:rFonts w:ascii="Arial" w:eastAsia="Times New Roman" w:hAnsi="Arial" w:cs="Arial"/>
          <w:b/>
          <w:bCs/>
          <w:color w:val="000000" w:themeColor="text1"/>
          <w:sz w:val="24"/>
          <w:szCs w:val="24"/>
        </w:rPr>
        <w:t>Collection Priorities</w:t>
      </w:r>
    </w:p>
    <w:p w14:paraId="4F93F78B" w14:textId="77777777" w:rsidR="003C1532" w:rsidRPr="00A76543" w:rsidRDefault="003C1532" w:rsidP="001F41AD">
      <w:pPr>
        <w:pStyle w:val="ListParagraph"/>
        <w:numPr>
          <w:ilvl w:val="1"/>
          <w:numId w:val="15"/>
        </w:numPr>
        <w:spacing w:after="0" w:line="240" w:lineRule="auto"/>
        <w:rPr>
          <w:rFonts w:ascii="Arial" w:hAnsi="Arial" w:cs="Arial"/>
          <w:bCs/>
          <w:color w:val="000000" w:themeColor="text1"/>
        </w:rPr>
      </w:pPr>
      <w:r w:rsidRPr="00A76543">
        <w:rPr>
          <w:rFonts w:ascii="Arial" w:hAnsi="Arial" w:cs="Arial"/>
          <w:bCs/>
          <w:color w:val="000000" w:themeColor="text1"/>
        </w:rPr>
        <w:t>Hale Library Collection Priorities</w:t>
      </w:r>
    </w:p>
    <w:p w14:paraId="2F7BDD0C" w14:textId="46FBD080" w:rsidR="001F41AD" w:rsidRPr="00A76543" w:rsidRDefault="001F41AD" w:rsidP="001F41AD">
      <w:pPr>
        <w:pStyle w:val="ListParagraph"/>
        <w:numPr>
          <w:ilvl w:val="1"/>
          <w:numId w:val="15"/>
        </w:numPr>
        <w:spacing w:after="0" w:line="240" w:lineRule="auto"/>
        <w:rPr>
          <w:rFonts w:ascii="Arial" w:hAnsi="Arial" w:cs="Arial"/>
          <w:bCs/>
          <w:color w:val="000000" w:themeColor="text1"/>
        </w:rPr>
      </w:pPr>
      <w:r w:rsidRPr="00A76543">
        <w:rPr>
          <w:rFonts w:ascii="Arial" w:hAnsi="Arial" w:cs="Arial"/>
          <w:bCs/>
          <w:color w:val="000000" w:themeColor="text1"/>
        </w:rPr>
        <w:t>Hale Library Priorities Floor Plan</w:t>
      </w:r>
      <w:r w:rsidR="005A1A45">
        <w:rPr>
          <w:rFonts w:ascii="Arial" w:hAnsi="Arial" w:cs="Arial"/>
          <w:bCs/>
          <w:color w:val="000000" w:themeColor="text1"/>
        </w:rPr>
        <w:t xml:space="preserve"> (d</w:t>
      </w:r>
      <w:r w:rsidR="006E1871" w:rsidRPr="00A76543">
        <w:rPr>
          <w:rFonts w:ascii="Arial" w:hAnsi="Arial" w:cs="Arial"/>
          <w:bCs/>
          <w:color w:val="000000" w:themeColor="text1"/>
        </w:rPr>
        <w:t>raft)</w:t>
      </w:r>
    </w:p>
    <w:p w14:paraId="23E1C114" w14:textId="77777777" w:rsidR="003C1532" w:rsidRPr="00A76543" w:rsidRDefault="003C1532" w:rsidP="001F41AD">
      <w:pPr>
        <w:pStyle w:val="ListParagraph"/>
        <w:numPr>
          <w:ilvl w:val="1"/>
          <w:numId w:val="15"/>
        </w:numPr>
        <w:spacing w:after="0" w:line="240" w:lineRule="auto"/>
        <w:rPr>
          <w:rFonts w:ascii="Arial" w:hAnsi="Arial" w:cs="Arial"/>
          <w:bCs/>
          <w:color w:val="000000" w:themeColor="text1"/>
        </w:rPr>
      </w:pPr>
      <w:r w:rsidRPr="00A76543">
        <w:rPr>
          <w:rFonts w:ascii="Arial" w:hAnsi="Arial" w:cs="Arial"/>
          <w:bCs/>
          <w:color w:val="000000" w:themeColor="text1"/>
        </w:rPr>
        <w:t>Hale Departmental Priorities</w:t>
      </w:r>
    </w:p>
    <w:p w14:paraId="77EC15C5"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26" w:history="1">
        <w:r w:rsidR="003C1532" w:rsidRPr="00A76543">
          <w:rPr>
            <w:rStyle w:val="Hyperlink"/>
            <w:rFonts w:ascii="Arial" w:hAnsi="Arial" w:cs="Arial"/>
            <w:color w:val="000000" w:themeColor="text1"/>
            <w:sz w:val="22"/>
            <w:szCs w:val="22"/>
            <w:u w:val="none"/>
          </w:rPr>
          <w:t>Math/Physics Branch Priorities</w:t>
        </w:r>
      </w:hyperlink>
    </w:p>
    <w:p w14:paraId="1960F2BA" w14:textId="77777777" w:rsidR="003C1532"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27" w:history="1">
        <w:r w:rsidR="003C1532" w:rsidRPr="006E6186">
          <w:rPr>
            <w:rStyle w:val="Hyperlink"/>
            <w:rFonts w:ascii="Arial" w:hAnsi="Arial" w:cs="Arial"/>
            <w:color w:val="000000" w:themeColor="text1"/>
            <w:sz w:val="22"/>
            <w:szCs w:val="22"/>
            <w:u w:val="none"/>
          </w:rPr>
          <w:t>Weigel Branch Priorities</w:t>
        </w:r>
      </w:hyperlink>
    </w:p>
    <w:p w14:paraId="413AA4C4" w14:textId="31BF4E80" w:rsidR="003C1532" w:rsidRDefault="003C1532" w:rsidP="001F41AD">
      <w:pPr>
        <w:pStyle w:val="NormalWeb"/>
        <w:numPr>
          <w:ilvl w:val="1"/>
          <w:numId w:val="15"/>
        </w:numPr>
        <w:spacing w:before="0" w:beforeAutospacing="0" w:after="0" w:afterAutospacing="0"/>
        <w:rPr>
          <w:rFonts w:ascii="Arial" w:hAnsi="Arial" w:cs="Arial"/>
          <w:color w:val="000000" w:themeColor="text1"/>
          <w:sz w:val="22"/>
          <w:szCs w:val="22"/>
        </w:rPr>
      </w:pPr>
      <w:r w:rsidRPr="006E6186">
        <w:rPr>
          <w:rFonts w:ascii="Arial" w:hAnsi="Arial" w:cs="Arial"/>
          <w:color w:val="000000" w:themeColor="text1"/>
          <w:sz w:val="22"/>
          <w:szCs w:val="22"/>
        </w:rPr>
        <w:t>Vet Med Priorities</w:t>
      </w:r>
      <w:r w:rsidR="005A1A45">
        <w:rPr>
          <w:rFonts w:ascii="Arial" w:hAnsi="Arial" w:cs="Arial"/>
          <w:color w:val="000000" w:themeColor="text1"/>
          <w:sz w:val="22"/>
          <w:szCs w:val="22"/>
        </w:rPr>
        <w:t xml:space="preserve"> (draft)</w:t>
      </w:r>
    </w:p>
    <w:p w14:paraId="0329108F" w14:textId="77777777" w:rsidR="006C6389" w:rsidRPr="006E6186" w:rsidRDefault="006C6389" w:rsidP="006C6389">
      <w:pPr>
        <w:pStyle w:val="NormalWeb"/>
        <w:spacing w:before="0" w:beforeAutospacing="0" w:after="0" w:afterAutospacing="0"/>
        <w:ind w:left="1440"/>
        <w:rPr>
          <w:rFonts w:ascii="Arial" w:hAnsi="Arial" w:cs="Arial"/>
          <w:color w:val="000000" w:themeColor="text1"/>
          <w:sz w:val="22"/>
          <w:szCs w:val="22"/>
        </w:rPr>
      </w:pPr>
    </w:p>
    <w:p w14:paraId="3A0780E4" w14:textId="77777777" w:rsidR="003C1532" w:rsidRPr="001F41AD" w:rsidRDefault="003C1532" w:rsidP="001F41AD">
      <w:pPr>
        <w:pStyle w:val="ListParagraph"/>
        <w:numPr>
          <w:ilvl w:val="0"/>
          <w:numId w:val="15"/>
        </w:numPr>
        <w:spacing w:after="0" w:line="240" w:lineRule="auto"/>
        <w:rPr>
          <w:rFonts w:ascii="Arial" w:hAnsi="Arial" w:cs="Arial"/>
          <w:b/>
          <w:bCs/>
          <w:color w:val="000000" w:themeColor="text1"/>
          <w:sz w:val="24"/>
          <w:szCs w:val="24"/>
        </w:rPr>
      </w:pPr>
      <w:r w:rsidRPr="001F41AD">
        <w:rPr>
          <w:rFonts w:ascii="Arial" w:hAnsi="Arial" w:cs="Arial"/>
          <w:b/>
          <w:bCs/>
          <w:color w:val="000000" w:themeColor="text1"/>
          <w:sz w:val="24"/>
          <w:szCs w:val="24"/>
        </w:rPr>
        <w:t>Emergency Response Team Membership</w:t>
      </w:r>
    </w:p>
    <w:p w14:paraId="4A5F2405"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28" w:history="1">
        <w:r w:rsidR="003C1532" w:rsidRPr="00A76543">
          <w:rPr>
            <w:rStyle w:val="Hyperlink"/>
            <w:rFonts w:ascii="Arial" w:hAnsi="Arial" w:cs="Arial"/>
            <w:color w:val="000000" w:themeColor="text1"/>
            <w:sz w:val="22"/>
            <w:szCs w:val="22"/>
            <w:u w:val="none"/>
          </w:rPr>
          <w:t>Building Emergency Public Announcements</w:t>
        </w:r>
      </w:hyperlink>
    </w:p>
    <w:p w14:paraId="6B48C29D"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29" w:history="1">
        <w:r w:rsidR="003C1532" w:rsidRPr="00A76543">
          <w:rPr>
            <w:rStyle w:val="Hyperlink"/>
            <w:rFonts w:ascii="Arial" w:hAnsi="Arial" w:cs="Arial"/>
            <w:color w:val="000000" w:themeColor="text1"/>
            <w:sz w:val="22"/>
            <w:szCs w:val="22"/>
            <w:u w:val="none"/>
          </w:rPr>
          <w:t>Communication Plan Flow Chart</w:t>
        </w:r>
      </w:hyperlink>
    </w:p>
    <w:p w14:paraId="04C5C587"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30" w:history="1">
        <w:r w:rsidR="003C1532" w:rsidRPr="00A76543">
          <w:rPr>
            <w:rStyle w:val="Hyperlink"/>
            <w:rFonts w:ascii="Arial" w:hAnsi="Arial" w:cs="Arial"/>
            <w:color w:val="000000" w:themeColor="text1"/>
            <w:sz w:val="22"/>
            <w:szCs w:val="22"/>
            <w:u w:val="none"/>
          </w:rPr>
          <w:t>Disaster Team Roles Checklist</w:t>
        </w:r>
      </w:hyperlink>
    </w:p>
    <w:p w14:paraId="0BC373B0"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31" w:history="1">
        <w:r w:rsidR="003C1532" w:rsidRPr="00A76543">
          <w:rPr>
            <w:rStyle w:val="Hyperlink"/>
            <w:rFonts w:ascii="Arial" w:hAnsi="Arial" w:cs="Arial"/>
            <w:color w:val="000000" w:themeColor="text1"/>
            <w:sz w:val="22"/>
            <w:szCs w:val="22"/>
            <w:u w:val="none"/>
          </w:rPr>
          <w:t>Salvage Teams: Roles and Functions</w:t>
        </w:r>
      </w:hyperlink>
    </w:p>
    <w:p w14:paraId="6A9C512F"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32" w:history="1">
        <w:r w:rsidR="003C1532" w:rsidRPr="00A76543">
          <w:rPr>
            <w:rStyle w:val="Hyperlink"/>
            <w:rFonts w:ascii="Arial" w:hAnsi="Arial" w:cs="Arial"/>
            <w:color w:val="000000" w:themeColor="text1"/>
            <w:sz w:val="22"/>
            <w:szCs w:val="22"/>
            <w:u w:val="none"/>
          </w:rPr>
          <w:t>Team Members</w:t>
        </w:r>
      </w:hyperlink>
    </w:p>
    <w:p w14:paraId="0AAE83AD" w14:textId="3D53D440" w:rsidR="003C1532" w:rsidRDefault="00335B15" w:rsidP="001F41AD">
      <w:pPr>
        <w:pStyle w:val="NormalWeb"/>
        <w:numPr>
          <w:ilvl w:val="1"/>
          <w:numId w:val="15"/>
        </w:numPr>
        <w:spacing w:before="0" w:beforeAutospacing="0" w:after="0" w:afterAutospacing="0"/>
        <w:rPr>
          <w:rStyle w:val="Hyperlink"/>
          <w:rFonts w:ascii="Arial" w:hAnsi="Arial" w:cs="Arial"/>
          <w:color w:val="000000" w:themeColor="text1"/>
          <w:sz w:val="22"/>
          <w:szCs w:val="22"/>
          <w:u w:val="none"/>
        </w:rPr>
      </w:pPr>
      <w:hyperlink r:id="rId33" w:history="1">
        <w:r w:rsidR="003C1532" w:rsidRPr="00A76543">
          <w:rPr>
            <w:rStyle w:val="Hyperlink"/>
            <w:rFonts w:ascii="Arial" w:hAnsi="Arial" w:cs="Arial"/>
            <w:color w:val="000000" w:themeColor="text1"/>
            <w:sz w:val="22"/>
            <w:szCs w:val="22"/>
            <w:u w:val="none"/>
          </w:rPr>
          <w:t>Volunteer Documentation Form</w:t>
        </w:r>
      </w:hyperlink>
    </w:p>
    <w:p w14:paraId="54026E7F" w14:textId="77777777" w:rsidR="006C6389" w:rsidRPr="00A76543" w:rsidRDefault="006C6389" w:rsidP="006C6389">
      <w:pPr>
        <w:pStyle w:val="NormalWeb"/>
        <w:spacing w:before="0" w:beforeAutospacing="0" w:after="0" w:afterAutospacing="0"/>
        <w:ind w:left="1440"/>
        <w:rPr>
          <w:rFonts w:ascii="Arial" w:hAnsi="Arial" w:cs="Arial"/>
          <w:color w:val="000000" w:themeColor="text1"/>
          <w:sz w:val="22"/>
          <w:szCs w:val="22"/>
        </w:rPr>
      </w:pPr>
    </w:p>
    <w:p w14:paraId="03CAAFF4" w14:textId="77777777" w:rsidR="003C1532" w:rsidRPr="001F41AD" w:rsidRDefault="003C1532" w:rsidP="001F41AD">
      <w:pPr>
        <w:pStyle w:val="NormalWeb"/>
        <w:numPr>
          <w:ilvl w:val="0"/>
          <w:numId w:val="15"/>
        </w:numPr>
        <w:spacing w:before="0" w:beforeAutospacing="0" w:after="0" w:afterAutospacing="0"/>
        <w:rPr>
          <w:rFonts w:ascii="Arial" w:hAnsi="Arial" w:cs="Arial"/>
          <w:b/>
          <w:color w:val="000000" w:themeColor="text1"/>
        </w:rPr>
      </w:pPr>
      <w:r w:rsidRPr="001F41AD">
        <w:rPr>
          <w:rFonts w:ascii="Arial" w:hAnsi="Arial" w:cs="Arial"/>
          <w:b/>
          <w:color w:val="000000" w:themeColor="text1"/>
        </w:rPr>
        <w:t>Recovery Procedures – Physical Collections</w:t>
      </w:r>
    </w:p>
    <w:p w14:paraId="095BFE39"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34" w:history="1">
        <w:r w:rsidR="003C1532" w:rsidRPr="00A76543">
          <w:rPr>
            <w:rStyle w:val="Hyperlink"/>
            <w:rFonts w:ascii="Arial" w:hAnsi="Arial" w:cs="Arial"/>
            <w:color w:val="000000" w:themeColor="text1"/>
            <w:sz w:val="22"/>
            <w:szCs w:val="22"/>
            <w:u w:val="none"/>
          </w:rPr>
          <w:t>Air Drying Procedures</w:t>
        </w:r>
      </w:hyperlink>
    </w:p>
    <w:p w14:paraId="32DCF55B"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35" w:history="1">
        <w:r w:rsidR="003C1532" w:rsidRPr="00A76543">
          <w:rPr>
            <w:rStyle w:val="Hyperlink"/>
            <w:rFonts w:ascii="Arial" w:hAnsi="Arial" w:cs="Arial"/>
            <w:color w:val="000000" w:themeColor="text1"/>
            <w:sz w:val="22"/>
            <w:szCs w:val="22"/>
            <w:u w:val="none"/>
          </w:rPr>
          <w:t>Collection Movement Documentation Form</w:t>
        </w:r>
      </w:hyperlink>
    </w:p>
    <w:p w14:paraId="33F8193E"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36" w:history="1">
        <w:r w:rsidR="003C1532" w:rsidRPr="00A76543">
          <w:rPr>
            <w:rStyle w:val="Hyperlink"/>
            <w:rFonts w:ascii="Arial" w:hAnsi="Arial" w:cs="Arial"/>
            <w:color w:val="000000" w:themeColor="text1"/>
            <w:sz w:val="22"/>
            <w:szCs w:val="22"/>
            <w:u w:val="none"/>
          </w:rPr>
          <w:t>Fire and Smoke Damage</w:t>
        </w:r>
      </w:hyperlink>
    </w:p>
    <w:p w14:paraId="4E52BE5F"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37" w:history="1">
        <w:r w:rsidR="003C1532" w:rsidRPr="00A76543">
          <w:rPr>
            <w:rStyle w:val="Hyperlink"/>
            <w:rFonts w:ascii="Arial" w:hAnsi="Arial" w:cs="Arial"/>
            <w:color w:val="000000" w:themeColor="text1"/>
            <w:sz w:val="22"/>
            <w:szCs w:val="22"/>
            <w:u w:val="none"/>
          </w:rPr>
          <w:t>Guidelines for Packing Wet Library Materials</w:t>
        </w:r>
      </w:hyperlink>
    </w:p>
    <w:p w14:paraId="764A945C"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38" w:history="1">
        <w:r w:rsidR="003C1532" w:rsidRPr="00A76543">
          <w:rPr>
            <w:rStyle w:val="Hyperlink"/>
            <w:rFonts w:ascii="Arial" w:hAnsi="Arial" w:cs="Arial"/>
            <w:color w:val="000000" w:themeColor="text1"/>
            <w:sz w:val="22"/>
            <w:szCs w:val="22"/>
            <w:u w:val="none"/>
          </w:rPr>
          <w:t>Insect and Vermin Infestation</w:t>
        </w:r>
      </w:hyperlink>
    </w:p>
    <w:p w14:paraId="5216E69A" w14:textId="4ADE07D7" w:rsidR="003C1532" w:rsidRPr="006C6389" w:rsidRDefault="00335B15" w:rsidP="001F41AD">
      <w:pPr>
        <w:numPr>
          <w:ilvl w:val="1"/>
          <w:numId w:val="15"/>
        </w:numPr>
        <w:spacing w:after="0" w:line="240" w:lineRule="auto"/>
        <w:rPr>
          <w:rFonts w:ascii="Arial" w:hAnsi="Arial" w:cs="Arial"/>
          <w:color w:val="000000" w:themeColor="text1"/>
        </w:rPr>
      </w:pPr>
      <w:hyperlink r:id="rId39" w:history="1">
        <w:r w:rsidR="003C1532" w:rsidRPr="006C6389">
          <w:rPr>
            <w:rStyle w:val="Hyperlink"/>
            <w:rFonts w:ascii="Arial" w:hAnsi="Arial" w:cs="Arial"/>
            <w:color w:val="000000" w:themeColor="text1"/>
            <w:u w:val="none"/>
          </w:rPr>
          <w:t>Beg Bug Fact sheet - Museum Pests</w:t>
        </w:r>
      </w:hyperlink>
      <w:r w:rsidR="005A1A45">
        <w:rPr>
          <w:rStyle w:val="Hyperlink"/>
          <w:rFonts w:ascii="Arial" w:hAnsi="Arial" w:cs="Arial"/>
          <w:color w:val="000000" w:themeColor="text1"/>
          <w:u w:val="none"/>
        </w:rPr>
        <w:t xml:space="preserve"> (draft)</w:t>
      </w:r>
    </w:p>
    <w:p w14:paraId="6CC678DF" w14:textId="0EE82FAC" w:rsidR="003C1532" w:rsidRPr="006C6389"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40" w:history="1">
        <w:r w:rsidR="003C1532" w:rsidRPr="006C6389">
          <w:rPr>
            <w:rStyle w:val="Hyperlink"/>
            <w:rFonts w:ascii="Arial" w:hAnsi="Arial" w:cs="Arial"/>
            <w:color w:val="000000" w:themeColor="text1"/>
            <w:sz w:val="22"/>
            <w:szCs w:val="22"/>
            <w:u w:val="none"/>
          </w:rPr>
          <w:t>Lyrasis salvage decision-making for paper</w:t>
        </w:r>
      </w:hyperlink>
      <w:r w:rsidR="005A1A45">
        <w:rPr>
          <w:rStyle w:val="Hyperlink"/>
          <w:rFonts w:ascii="Arial" w:hAnsi="Arial" w:cs="Arial"/>
          <w:color w:val="000000" w:themeColor="text1"/>
          <w:sz w:val="22"/>
          <w:szCs w:val="22"/>
          <w:u w:val="none"/>
        </w:rPr>
        <w:t xml:space="preserve"> (draft)</w:t>
      </w:r>
    </w:p>
    <w:p w14:paraId="06AF7BDD"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41" w:history="1">
        <w:r w:rsidR="003C1532" w:rsidRPr="00A76543">
          <w:rPr>
            <w:rStyle w:val="Hyperlink"/>
            <w:rFonts w:ascii="Arial" w:hAnsi="Arial" w:cs="Arial"/>
            <w:color w:val="000000" w:themeColor="text1"/>
            <w:sz w:val="22"/>
            <w:szCs w:val="22"/>
            <w:u w:val="none"/>
          </w:rPr>
          <w:t>Mold Outbreak</w:t>
        </w:r>
      </w:hyperlink>
    </w:p>
    <w:p w14:paraId="7D43B595"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42" w:history="1">
        <w:r w:rsidR="003C1532" w:rsidRPr="00A76543">
          <w:rPr>
            <w:rStyle w:val="Hyperlink"/>
            <w:rFonts w:ascii="Arial" w:hAnsi="Arial" w:cs="Arial"/>
            <w:color w:val="000000" w:themeColor="text1"/>
            <w:sz w:val="22"/>
            <w:szCs w:val="22"/>
            <w:u w:val="none"/>
          </w:rPr>
          <w:t>Recovery by format in depth resource</w:t>
        </w:r>
      </w:hyperlink>
    </w:p>
    <w:p w14:paraId="73544CF4"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43" w:history="1">
        <w:r w:rsidR="003C1532" w:rsidRPr="00A76543">
          <w:rPr>
            <w:rStyle w:val="Hyperlink"/>
            <w:rFonts w:ascii="Arial" w:hAnsi="Arial" w:cs="Arial"/>
            <w:color w:val="000000" w:themeColor="text1"/>
            <w:sz w:val="22"/>
            <w:szCs w:val="22"/>
            <w:u w:val="none"/>
          </w:rPr>
          <w:t>Recovery by format quick resource</w:t>
        </w:r>
      </w:hyperlink>
    </w:p>
    <w:p w14:paraId="4806751B"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44" w:history="1">
        <w:r w:rsidR="003C1532" w:rsidRPr="00A76543">
          <w:rPr>
            <w:rStyle w:val="Hyperlink"/>
            <w:rFonts w:ascii="Arial" w:hAnsi="Arial" w:cs="Arial"/>
            <w:color w:val="000000" w:themeColor="text1"/>
            <w:sz w:val="22"/>
            <w:szCs w:val="22"/>
            <w:u w:val="none"/>
          </w:rPr>
          <w:t>Shelving Collapse</w:t>
        </w:r>
      </w:hyperlink>
    </w:p>
    <w:p w14:paraId="0F5066DE"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45" w:history="1">
        <w:r w:rsidR="003C1532" w:rsidRPr="00A76543">
          <w:rPr>
            <w:rStyle w:val="Hyperlink"/>
            <w:rFonts w:ascii="Arial" w:hAnsi="Arial" w:cs="Arial"/>
            <w:color w:val="000000" w:themeColor="text1"/>
            <w:sz w:val="22"/>
            <w:szCs w:val="22"/>
            <w:u w:val="none"/>
          </w:rPr>
          <w:t>Vandalism of Collection Material</w:t>
        </w:r>
      </w:hyperlink>
    </w:p>
    <w:p w14:paraId="20B826EC"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46" w:history="1">
        <w:r w:rsidR="003C1532" w:rsidRPr="00A76543">
          <w:rPr>
            <w:rStyle w:val="Hyperlink"/>
            <w:rFonts w:ascii="Arial" w:hAnsi="Arial" w:cs="Arial"/>
            <w:color w:val="000000" w:themeColor="text1"/>
            <w:sz w:val="22"/>
            <w:szCs w:val="22"/>
            <w:u w:val="none"/>
          </w:rPr>
          <w:t>Water and/or Sewage Leak</w:t>
        </w:r>
      </w:hyperlink>
    </w:p>
    <w:p w14:paraId="4F82AFAD" w14:textId="77777777" w:rsidR="003C1532" w:rsidRPr="00A76543"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47" w:history="1">
        <w:r w:rsidR="003C1532" w:rsidRPr="00A76543">
          <w:rPr>
            <w:rStyle w:val="Hyperlink"/>
            <w:rFonts w:ascii="Arial" w:hAnsi="Arial" w:cs="Arial"/>
            <w:color w:val="000000" w:themeColor="text1"/>
            <w:sz w:val="22"/>
            <w:szCs w:val="22"/>
            <w:u w:val="none"/>
          </w:rPr>
          <w:t>Water drying techniques resources</w:t>
        </w:r>
      </w:hyperlink>
    </w:p>
    <w:p w14:paraId="0A37501D" w14:textId="77777777" w:rsidR="00521AD9" w:rsidRPr="006E6186" w:rsidRDefault="00521AD9" w:rsidP="00521AD9">
      <w:pPr>
        <w:pStyle w:val="NormalWeb"/>
        <w:spacing w:before="0" w:beforeAutospacing="0" w:after="0" w:afterAutospacing="0"/>
        <w:ind w:left="1440"/>
        <w:rPr>
          <w:rFonts w:ascii="Arial" w:hAnsi="Arial" w:cs="Arial"/>
          <w:color w:val="000000" w:themeColor="text1"/>
          <w:sz w:val="22"/>
          <w:szCs w:val="22"/>
        </w:rPr>
      </w:pPr>
    </w:p>
    <w:p w14:paraId="319A37AC" w14:textId="77777777" w:rsidR="00A76543" w:rsidRPr="00493C9D" w:rsidRDefault="003C1532" w:rsidP="00493C9D">
      <w:pPr>
        <w:pStyle w:val="NormalWeb"/>
        <w:numPr>
          <w:ilvl w:val="0"/>
          <w:numId w:val="15"/>
        </w:numPr>
        <w:spacing w:before="0" w:beforeAutospacing="0" w:after="0" w:afterAutospacing="0"/>
        <w:rPr>
          <w:rFonts w:ascii="Arial" w:hAnsi="Arial" w:cs="Arial"/>
          <w:b/>
          <w:color w:val="000000" w:themeColor="text1"/>
        </w:rPr>
      </w:pPr>
      <w:r w:rsidRPr="00493C9D">
        <w:rPr>
          <w:rFonts w:ascii="Arial" w:hAnsi="Arial" w:cs="Arial"/>
          <w:color w:val="000000" w:themeColor="text1"/>
        </w:rPr>
        <w:t> </w:t>
      </w:r>
      <w:r w:rsidRPr="00493C9D">
        <w:rPr>
          <w:rFonts w:ascii="Arial" w:hAnsi="Arial" w:cs="Arial"/>
          <w:b/>
          <w:color w:val="000000" w:themeColor="text1"/>
        </w:rPr>
        <w:t>Recovery Procedures – Digital Collections</w:t>
      </w:r>
      <w:r w:rsidR="002B1012" w:rsidRPr="00493C9D">
        <w:rPr>
          <w:rFonts w:ascii="Arial" w:hAnsi="Arial" w:cs="Arial"/>
          <w:b/>
          <w:color w:val="000000" w:themeColor="text1"/>
        </w:rPr>
        <w:t xml:space="preserve"> </w:t>
      </w:r>
      <w:r w:rsidR="00493C9D" w:rsidRPr="00493C9D">
        <w:rPr>
          <w:rFonts w:ascii="Arial" w:hAnsi="Arial" w:cs="Arial"/>
          <w:b/>
          <w:bCs/>
          <w:color w:val="000000" w:themeColor="text1"/>
          <w:sz w:val="20"/>
          <w:szCs w:val="20"/>
          <w:highlight w:val="cyan"/>
        </w:rPr>
        <w:t>See Kathryn Talbot</w:t>
      </w:r>
    </w:p>
    <w:p w14:paraId="5DAB6C7B" w14:textId="77777777" w:rsidR="00493C9D" w:rsidRPr="00493C9D" w:rsidRDefault="00493C9D" w:rsidP="16F88F52">
      <w:pPr>
        <w:pStyle w:val="NormalWeb"/>
        <w:spacing w:before="0" w:beforeAutospacing="0" w:after="0" w:afterAutospacing="0"/>
        <w:ind w:left="720"/>
        <w:rPr>
          <w:rFonts w:ascii="Arial" w:hAnsi="Arial" w:cs="Arial"/>
          <w:b/>
          <w:bCs/>
          <w:color w:val="000000" w:themeColor="text1"/>
        </w:rPr>
      </w:pPr>
    </w:p>
    <w:p w14:paraId="2653326F" w14:textId="74A9EAB8" w:rsidR="16F88F52" w:rsidRPr="006C6389" w:rsidRDefault="16F88F52" w:rsidP="16F88F52">
      <w:pPr>
        <w:pStyle w:val="ListParagraph"/>
        <w:numPr>
          <w:ilvl w:val="0"/>
          <w:numId w:val="15"/>
        </w:numPr>
        <w:spacing w:after="0" w:line="240" w:lineRule="auto"/>
        <w:rPr>
          <w:color w:val="000000" w:themeColor="text1"/>
          <w:sz w:val="24"/>
          <w:szCs w:val="24"/>
        </w:rPr>
      </w:pPr>
      <w:r w:rsidRPr="16F88F52">
        <w:rPr>
          <w:rFonts w:ascii="Arial" w:hAnsi="Arial" w:cs="Arial"/>
          <w:b/>
          <w:bCs/>
          <w:color w:val="000000" w:themeColor="text1"/>
          <w:sz w:val="24"/>
          <w:szCs w:val="24"/>
        </w:rPr>
        <w:t>Ass</w:t>
      </w:r>
      <w:r w:rsidRPr="006C6389">
        <w:rPr>
          <w:rFonts w:ascii="Arial" w:hAnsi="Arial" w:cs="Arial"/>
          <w:b/>
          <w:bCs/>
          <w:color w:val="000000" w:themeColor="text1"/>
          <w:sz w:val="24"/>
          <w:szCs w:val="24"/>
        </w:rPr>
        <w:t xml:space="preserve">essment after Emergency </w:t>
      </w:r>
      <w:r w:rsidRPr="006C6389">
        <w:rPr>
          <w:rFonts w:ascii="Arial" w:hAnsi="Arial" w:cs="Arial"/>
          <w:b/>
          <w:bCs/>
          <w:color w:val="000000" w:themeColor="text1"/>
          <w:sz w:val="20"/>
          <w:szCs w:val="20"/>
          <w:highlight w:val="cyan"/>
        </w:rPr>
        <w:t>See Kathryn Talbot</w:t>
      </w:r>
    </w:p>
    <w:p w14:paraId="30523729" w14:textId="77777777" w:rsidR="003C1532" w:rsidRPr="006C6389" w:rsidRDefault="00335B15" w:rsidP="16F88F52">
      <w:pPr>
        <w:pStyle w:val="NormalWeb"/>
        <w:numPr>
          <w:ilvl w:val="1"/>
          <w:numId w:val="15"/>
        </w:numPr>
        <w:spacing w:before="0" w:beforeAutospacing="0" w:after="0" w:afterAutospacing="0"/>
        <w:rPr>
          <w:rFonts w:ascii="Arial" w:hAnsi="Arial" w:cs="Arial"/>
          <w:color w:val="000000" w:themeColor="text1"/>
          <w:sz w:val="22"/>
          <w:szCs w:val="22"/>
        </w:rPr>
      </w:pPr>
      <w:hyperlink r:id="rId48">
        <w:r w:rsidR="16F88F52" w:rsidRPr="006C6389">
          <w:rPr>
            <w:rStyle w:val="Hyperlink"/>
            <w:rFonts w:ascii="Arial" w:hAnsi="Arial" w:cs="Arial"/>
            <w:color w:val="000000" w:themeColor="text1"/>
            <w:sz w:val="22"/>
            <w:szCs w:val="22"/>
            <w:u w:val="none"/>
          </w:rPr>
          <w:t>Field Guide Assessment Form</w:t>
        </w:r>
      </w:hyperlink>
    </w:p>
    <w:p w14:paraId="552736F9" w14:textId="77777777" w:rsidR="003C1532" w:rsidRPr="006C6389" w:rsidRDefault="00335B15" w:rsidP="16F88F52">
      <w:pPr>
        <w:pStyle w:val="NormalWeb"/>
        <w:numPr>
          <w:ilvl w:val="1"/>
          <w:numId w:val="15"/>
        </w:numPr>
        <w:spacing w:before="0" w:beforeAutospacing="0" w:after="0" w:afterAutospacing="0"/>
        <w:rPr>
          <w:rFonts w:ascii="Arial" w:hAnsi="Arial" w:cs="Arial"/>
          <w:color w:val="000000" w:themeColor="text1"/>
          <w:sz w:val="22"/>
          <w:szCs w:val="22"/>
        </w:rPr>
      </w:pPr>
      <w:hyperlink r:id="rId49">
        <w:r w:rsidR="16F88F52" w:rsidRPr="006C6389">
          <w:rPr>
            <w:rStyle w:val="Hyperlink"/>
            <w:rFonts w:ascii="Arial" w:hAnsi="Arial" w:cs="Arial"/>
            <w:color w:val="000000" w:themeColor="text1"/>
            <w:sz w:val="22"/>
            <w:szCs w:val="22"/>
            <w:u w:val="none"/>
          </w:rPr>
          <w:t>General Assessment Guidelines</w:t>
        </w:r>
      </w:hyperlink>
    </w:p>
    <w:p w14:paraId="0824376F" w14:textId="77777777" w:rsidR="003C1532" w:rsidRPr="006C6389" w:rsidRDefault="00335B15" w:rsidP="16F88F52">
      <w:pPr>
        <w:pStyle w:val="NormalWeb"/>
        <w:numPr>
          <w:ilvl w:val="1"/>
          <w:numId w:val="15"/>
        </w:numPr>
        <w:spacing w:before="0" w:beforeAutospacing="0" w:after="0" w:afterAutospacing="0"/>
        <w:rPr>
          <w:rFonts w:ascii="Arial" w:hAnsi="Arial" w:cs="Arial"/>
          <w:color w:val="000000" w:themeColor="text1"/>
          <w:sz w:val="22"/>
          <w:szCs w:val="22"/>
        </w:rPr>
      </w:pPr>
      <w:hyperlink r:id="rId50">
        <w:r w:rsidR="16F88F52" w:rsidRPr="006C6389">
          <w:rPr>
            <w:rStyle w:val="Hyperlink"/>
            <w:rFonts w:ascii="Arial" w:hAnsi="Arial" w:cs="Arial"/>
            <w:color w:val="000000" w:themeColor="text1"/>
            <w:sz w:val="22"/>
            <w:szCs w:val="22"/>
            <w:u w:val="none"/>
          </w:rPr>
          <w:t>Log for Collection Emergencies 2013-2017</w:t>
        </w:r>
      </w:hyperlink>
    </w:p>
    <w:p w14:paraId="34C1F1BD" w14:textId="77777777" w:rsidR="003C1532" w:rsidRPr="006C6389" w:rsidRDefault="16F88F52" w:rsidP="16F88F52">
      <w:pPr>
        <w:pStyle w:val="NormalWeb"/>
        <w:numPr>
          <w:ilvl w:val="1"/>
          <w:numId w:val="15"/>
        </w:numPr>
        <w:spacing w:before="0" w:beforeAutospacing="0" w:after="0" w:afterAutospacing="0"/>
        <w:rPr>
          <w:rFonts w:ascii="Arial" w:hAnsi="Arial" w:cs="Arial"/>
          <w:color w:val="000000" w:themeColor="text1"/>
          <w:sz w:val="22"/>
          <w:szCs w:val="22"/>
        </w:rPr>
      </w:pPr>
      <w:r w:rsidRPr="006C6389">
        <w:rPr>
          <w:rFonts w:ascii="Arial" w:hAnsi="Arial" w:cs="Arial"/>
          <w:color w:val="000000" w:themeColor="text1"/>
          <w:sz w:val="22"/>
          <w:szCs w:val="22"/>
        </w:rPr>
        <w:t>Log for Collection Emergencies 2018-</w:t>
      </w:r>
    </w:p>
    <w:p w14:paraId="49A5EBDA" w14:textId="77777777" w:rsidR="003C1532" w:rsidRPr="006C6389" w:rsidRDefault="00335B15" w:rsidP="16F88F52">
      <w:pPr>
        <w:pStyle w:val="NormalWeb"/>
        <w:numPr>
          <w:ilvl w:val="1"/>
          <w:numId w:val="15"/>
        </w:numPr>
        <w:spacing w:before="0" w:beforeAutospacing="0" w:after="0" w:afterAutospacing="0"/>
        <w:rPr>
          <w:rStyle w:val="Hyperlink"/>
          <w:rFonts w:ascii="Arial" w:hAnsi="Arial" w:cs="Arial"/>
          <w:color w:val="000000" w:themeColor="text1"/>
          <w:sz w:val="22"/>
          <w:szCs w:val="22"/>
          <w:u w:val="none"/>
        </w:rPr>
      </w:pPr>
      <w:hyperlink r:id="rId51">
        <w:r w:rsidR="16F88F52" w:rsidRPr="006C6389">
          <w:rPr>
            <w:rStyle w:val="Hyperlink"/>
            <w:rFonts w:ascii="Arial" w:hAnsi="Arial" w:cs="Arial"/>
            <w:color w:val="000000" w:themeColor="text1"/>
            <w:sz w:val="22"/>
            <w:szCs w:val="22"/>
            <w:u w:val="none"/>
          </w:rPr>
          <w:t>Log for Emergency Responder visits</w:t>
        </w:r>
      </w:hyperlink>
    </w:p>
    <w:p w14:paraId="02EB378F" w14:textId="77777777" w:rsidR="00493C9D" w:rsidRPr="00BA2C8F" w:rsidRDefault="00493C9D" w:rsidP="00493C9D">
      <w:pPr>
        <w:pStyle w:val="NormalWeb"/>
        <w:spacing w:before="0" w:beforeAutospacing="0" w:after="0" w:afterAutospacing="0"/>
        <w:ind w:left="1440"/>
        <w:rPr>
          <w:rFonts w:ascii="Arial" w:hAnsi="Arial" w:cs="Arial"/>
          <w:color w:val="000000" w:themeColor="text1"/>
          <w:sz w:val="22"/>
          <w:szCs w:val="22"/>
          <w:highlight w:val="yellow"/>
        </w:rPr>
      </w:pPr>
    </w:p>
    <w:p w14:paraId="1E5DB544" w14:textId="77777777" w:rsidR="0024647B" w:rsidRPr="001F41AD" w:rsidRDefault="16F88F52" w:rsidP="16F88F52">
      <w:pPr>
        <w:pStyle w:val="NormalWeb"/>
        <w:numPr>
          <w:ilvl w:val="0"/>
          <w:numId w:val="15"/>
        </w:numPr>
        <w:spacing w:before="0" w:beforeAutospacing="0" w:after="0" w:afterAutospacing="0"/>
        <w:rPr>
          <w:rFonts w:ascii="Arial" w:hAnsi="Arial" w:cs="Arial"/>
          <w:b/>
          <w:bCs/>
          <w:color w:val="000000" w:themeColor="text1"/>
        </w:rPr>
      </w:pPr>
      <w:r w:rsidRPr="16F88F52">
        <w:rPr>
          <w:rFonts w:ascii="Arial" w:hAnsi="Arial" w:cs="Arial"/>
          <w:b/>
          <w:bCs/>
          <w:color w:val="000000" w:themeColor="text1"/>
        </w:rPr>
        <w:t xml:space="preserve">Staff Training Plan </w:t>
      </w:r>
      <w:r w:rsidRPr="16F88F52">
        <w:rPr>
          <w:rFonts w:ascii="Arial" w:hAnsi="Arial" w:cs="Arial"/>
          <w:b/>
          <w:bCs/>
          <w:color w:val="000000" w:themeColor="text1"/>
          <w:sz w:val="20"/>
          <w:szCs w:val="20"/>
          <w:highlight w:val="cyan"/>
        </w:rPr>
        <w:t>See Kathryn Talbot</w:t>
      </w:r>
    </w:p>
    <w:p w14:paraId="004B6678" w14:textId="77777777" w:rsidR="003C1532" w:rsidRPr="0024647B" w:rsidRDefault="003C1532" w:rsidP="001F41AD">
      <w:pPr>
        <w:pStyle w:val="NormalWeb"/>
        <w:numPr>
          <w:ilvl w:val="1"/>
          <w:numId w:val="15"/>
        </w:numPr>
        <w:spacing w:before="0" w:beforeAutospacing="0" w:after="0" w:afterAutospacing="0"/>
        <w:rPr>
          <w:rFonts w:ascii="Arial" w:hAnsi="Arial" w:cs="Arial"/>
          <w:color w:val="000000" w:themeColor="text1"/>
          <w:sz w:val="22"/>
          <w:szCs w:val="22"/>
        </w:rPr>
      </w:pPr>
      <w:r w:rsidRPr="0024647B">
        <w:rPr>
          <w:rFonts w:ascii="Arial" w:hAnsi="Arial" w:cs="Arial"/>
          <w:color w:val="000000" w:themeColor="text1"/>
          <w:sz w:val="22"/>
          <w:szCs w:val="22"/>
        </w:rPr>
        <w:t>Advanced Training</w:t>
      </w:r>
    </w:p>
    <w:p w14:paraId="18BEB96D" w14:textId="77777777" w:rsidR="003C1532" w:rsidRPr="0024647B"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52" w:history="1">
        <w:r w:rsidR="003C1532" w:rsidRPr="0024647B">
          <w:rPr>
            <w:rStyle w:val="Hyperlink"/>
            <w:rFonts w:ascii="Arial" w:hAnsi="Arial" w:cs="Arial"/>
            <w:color w:val="000000" w:themeColor="text1"/>
            <w:sz w:val="22"/>
            <w:szCs w:val="22"/>
            <w:u w:val="none"/>
          </w:rPr>
          <w:t>2013 Basic Training</w:t>
        </w:r>
      </w:hyperlink>
      <w:r w:rsidR="003C1532" w:rsidRPr="0024647B">
        <w:rPr>
          <w:rFonts w:ascii="Arial" w:hAnsi="Arial" w:cs="Arial"/>
          <w:color w:val="000000" w:themeColor="text1"/>
          <w:sz w:val="22"/>
          <w:szCs w:val="22"/>
        </w:rPr>
        <w:t> PowerPoint</w:t>
      </w:r>
    </w:p>
    <w:p w14:paraId="0C3E65D8" w14:textId="77777777" w:rsidR="003C1532" w:rsidRPr="0024647B"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53" w:history="1">
        <w:r w:rsidR="003C1532" w:rsidRPr="0024647B">
          <w:rPr>
            <w:rStyle w:val="Hyperlink"/>
            <w:rFonts w:ascii="Arial" w:hAnsi="Arial" w:cs="Arial"/>
            <w:color w:val="000000" w:themeColor="text1"/>
            <w:sz w:val="22"/>
            <w:szCs w:val="22"/>
            <w:u w:val="none"/>
          </w:rPr>
          <w:t>Collection disaster training plan</w:t>
        </w:r>
      </w:hyperlink>
    </w:p>
    <w:p w14:paraId="5FD73673" w14:textId="77777777" w:rsidR="003C1532" w:rsidRPr="0024647B"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54" w:history="1">
        <w:r w:rsidR="003C1532" w:rsidRPr="0024647B">
          <w:rPr>
            <w:rStyle w:val="Hyperlink"/>
            <w:rFonts w:ascii="Arial" w:hAnsi="Arial" w:cs="Arial"/>
            <w:color w:val="000000" w:themeColor="text1"/>
            <w:sz w:val="22"/>
            <w:szCs w:val="22"/>
            <w:u w:val="none"/>
          </w:rPr>
          <w:t>License to Preserve Video:Collection Disaster Bin</w:t>
        </w:r>
      </w:hyperlink>
      <w:r w:rsidR="0024647B" w:rsidRPr="0024647B">
        <w:rPr>
          <w:rStyle w:val="Hyperlink"/>
          <w:rFonts w:ascii="Arial" w:hAnsi="Arial" w:cs="Arial"/>
          <w:color w:val="000000" w:themeColor="text1"/>
          <w:sz w:val="22"/>
          <w:szCs w:val="22"/>
          <w:u w:val="none"/>
        </w:rPr>
        <w:t xml:space="preserve"> </w:t>
      </w:r>
    </w:p>
    <w:p w14:paraId="3CB26305" w14:textId="77777777" w:rsidR="003C1532" w:rsidRPr="0024647B"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55" w:history="1">
        <w:r w:rsidR="003C1532" w:rsidRPr="0024647B">
          <w:rPr>
            <w:rStyle w:val="Hyperlink"/>
            <w:rFonts w:ascii="Arial" w:hAnsi="Arial" w:cs="Arial"/>
            <w:color w:val="000000" w:themeColor="text1"/>
            <w:sz w:val="22"/>
            <w:szCs w:val="22"/>
            <w:u w:val="none"/>
          </w:rPr>
          <w:t>Preservation Faux Pas Video</w:t>
        </w:r>
      </w:hyperlink>
      <w:hyperlink r:id="rId56" w:history="1">
        <w:r w:rsidR="003C1532" w:rsidRPr="0024647B">
          <w:rPr>
            <w:rStyle w:val="Hyperlink"/>
            <w:rFonts w:ascii="Arial" w:hAnsi="Arial" w:cs="Arial"/>
            <w:color w:val="000000" w:themeColor="text1"/>
            <w:sz w:val="22"/>
            <w:szCs w:val="22"/>
            <w:u w:val="none"/>
          </w:rPr>
          <w:t>: Basic Book Handling</w:t>
        </w:r>
      </w:hyperlink>
    </w:p>
    <w:p w14:paraId="6284D768" w14:textId="77777777" w:rsidR="003C1532" w:rsidRPr="0024647B"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57" w:history="1">
        <w:r w:rsidR="003C1532" w:rsidRPr="0024647B">
          <w:rPr>
            <w:rStyle w:val="Hyperlink"/>
            <w:rFonts w:ascii="Arial" w:hAnsi="Arial" w:cs="Arial"/>
            <w:color w:val="000000" w:themeColor="text1"/>
            <w:sz w:val="22"/>
            <w:szCs w:val="22"/>
            <w:u w:val="none"/>
          </w:rPr>
          <w:t>Scenario planning for small, large and area-wide disasters</w:t>
        </w:r>
      </w:hyperlink>
    </w:p>
    <w:p w14:paraId="2C2F74C5" w14:textId="77777777" w:rsidR="003C1532" w:rsidRPr="0024647B" w:rsidRDefault="00335B15" w:rsidP="001F41AD">
      <w:pPr>
        <w:pStyle w:val="NormalWeb"/>
        <w:numPr>
          <w:ilvl w:val="1"/>
          <w:numId w:val="15"/>
        </w:numPr>
        <w:spacing w:before="0" w:beforeAutospacing="0" w:after="0" w:afterAutospacing="0"/>
        <w:rPr>
          <w:rStyle w:val="Hyperlink"/>
          <w:rFonts w:ascii="Arial" w:hAnsi="Arial" w:cs="Arial"/>
          <w:color w:val="000000" w:themeColor="text1"/>
          <w:sz w:val="22"/>
          <w:szCs w:val="22"/>
          <w:u w:val="none"/>
        </w:rPr>
      </w:pPr>
      <w:hyperlink r:id="rId58" w:history="1">
        <w:r w:rsidR="003C1532" w:rsidRPr="0024647B">
          <w:rPr>
            <w:rStyle w:val="Hyperlink"/>
            <w:rFonts w:ascii="Arial" w:hAnsi="Arial" w:cs="Arial"/>
            <w:color w:val="000000" w:themeColor="text1"/>
            <w:sz w:val="22"/>
            <w:szCs w:val="22"/>
            <w:u w:val="none"/>
          </w:rPr>
          <w:t>Disaster training checklist for supervisors with new student/staff</w:t>
        </w:r>
      </w:hyperlink>
    </w:p>
    <w:p w14:paraId="6A05A809" w14:textId="77777777" w:rsidR="00A76543" w:rsidRPr="006E6186" w:rsidRDefault="00A76543" w:rsidP="00A76543">
      <w:pPr>
        <w:pStyle w:val="NormalWeb"/>
        <w:spacing w:before="0" w:beforeAutospacing="0" w:after="0" w:afterAutospacing="0"/>
        <w:ind w:left="1440"/>
        <w:rPr>
          <w:rFonts w:ascii="Arial" w:hAnsi="Arial" w:cs="Arial"/>
          <w:color w:val="000000" w:themeColor="text1"/>
          <w:sz w:val="22"/>
          <w:szCs w:val="22"/>
        </w:rPr>
      </w:pPr>
    </w:p>
    <w:p w14:paraId="717CD04B" w14:textId="77777777" w:rsidR="00493C9D" w:rsidRPr="00493C9D" w:rsidRDefault="003C1532" w:rsidP="006C6389">
      <w:pPr>
        <w:pStyle w:val="NormalWeb"/>
        <w:numPr>
          <w:ilvl w:val="0"/>
          <w:numId w:val="84"/>
        </w:numPr>
        <w:spacing w:before="0" w:beforeAutospacing="0" w:after="0" w:afterAutospacing="0"/>
        <w:rPr>
          <w:rFonts w:ascii="Arial" w:hAnsi="Arial" w:cs="Arial"/>
          <w:color w:val="000000" w:themeColor="text1"/>
        </w:rPr>
      </w:pPr>
      <w:r w:rsidRPr="00493C9D">
        <w:rPr>
          <w:rFonts w:ascii="Arial" w:hAnsi="Arial" w:cs="Arial"/>
          <w:b/>
          <w:bCs/>
          <w:color w:val="000000" w:themeColor="text1"/>
        </w:rPr>
        <w:t>Building Plan</w:t>
      </w:r>
      <w:r w:rsidR="00A76543" w:rsidRPr="00493C9D">
        <w:rPr>
          <w:rFonts w:ascii="Arial" w:hAnsi="Arial" w:cs="Arial"/>
          <w:b/>
          <w:bCs/>
          <w:color w:val="000000" w:themeColor="text1"/>
          <w:highlight w:val="cyan"/>
        </w:rPr>
        <w:t xml:space="preserve"> </w:t>
      </w:r>
      <w:r w:rsidR="00493C9D" w:rsidRPr="00493C9D">
        <w:rPr>
          <w:rFonts w:ascii="Arial" w:hAnsi="Arial" w:cs="Arial"/>
          <w:b/>
          <w:bCs/>
          <w:color w:val="000000" w:themeColor="text1"/>
          <w:sz w:val="20"/>
          <w:szCs w:val="20"/>
          <w:highlight w:val="cyan"/>
        </w:rPr>
        <w:t xml:space="preserve">See Kathryn Talbot </w:t>
      </w:r>
    </w:p>
    <w:p w14:paraId="52949657" w14:textId="77777777" w:rsidR="001F41AD" w:rsidRPr="00493C9D" w:rsidRDefault="00335B15" w:rsidP="00BF6771">
      <w:pPr>
        <w:pStyle w:val="NormalWeb"/>
        <w:numPr>
          <w:ilvl w:val="1"/>
          <w:numId w:val="15"/>
        </w:numPr>
        <w:spacing w:before="0" w:beforeAutospacing="0" w:after="0" w:afterAutospacing="0"/>
        <w:rPr>
          <w:rFonts w:ascii="Arial" w:hAnsi="Arial" w:cs="Arial"/>
          <w:color w:val="000000" w:themeColor="text1"/>
          <w:sz w:val="22"/>
          <w:szCs w:val="22"/>
        </w:rPr>
      </w:pPr>
      <w:hyperlink r:id="rId59" w:history="1">
        <w:r w:rsidR="001F41AD" w:rsidRPr="00493C9D">
          <w:rPr>
            <w:rStyle w:val="Hyperlink"/>
            <w:rFonts w:ascii="Arial" w:hAnsi="Arial" w:cs="Arial"/>
            <w:color w:val="000000" w:themeColor="text1"/>
            <w:sz w:val="22"/>
            <w:szCs w:val="22"/>
            <w:u w:val="none"/>
          </w:rPr>
          <w:t>Contact Hours</w:t>
        </w:r>
      </w:hyperlink>
      <w:r w:rsidR="001F41AD" w:rsidRPr="00493C9D">
        <w:rPr>
          <w:rFonts w:ascii="Arial" w:hAnsi="Arial" w:cs="Arial"/>
          <w:color w:val="000000" w:themeColor="text1"/>
          <w:sz w:val="22"/>
          <w:szCs w:val="22"/>
        </w:rPr>
        <w:t xml:space="preserve"> - reviewed 02/23/2017</w:t>
      </w:r>
    </w:p>
    <w:p w14:paraId="29C2FD08"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60" w:history="1">
        <w:r w:rsidR="001F41AD" w:rsidRPr="00493C9D">
          <w:rPr>
            <w:rStyle w:val="Hyperlink"/>
            <w:rFonts w:ascii="Arial" w:hAnsi="Arial" w:cs="Arial"/>
            <w:color w:val="000000" w:themeColor="text1"/>
            <w:sz w:val="22"/>
            <w:szCs w:val="22"/>
            <w:u w:val="none"/>
          </w:rPr>
          <w:t>Communication Plan</w:t>
        </w:r>
      </w:hyperlink>
      <w:r w:rsidR="001F41AD" w:rsidRPr="00493C9D">
        <w:rPr>
          <w:rFonts w:ascii="Arial" w:hAnsi="Arial" w:cs="Arial"/>
          <w:color w:val="000000" w:themeColor="text1"/>
          <w:sz w:val="22"/>
          <w:szCs w:val="22"/>
        </w:rPr>
        <w:t xml:space="preserve"> review</w:t>
      </w:r>
      <w:r w:rsidR="001F41AD" w:rsidRPr="006E6186">
        <w:rPr>
          <w:rFonts w:ascii="Arial" w:hAnsi="Arial" w:cs="Arial"/>
          <w:color w:val="000000" w:themeColor="text1"/>
          <w:sz w:val="22"/>
          <w:szCs w:val="22"/>
        </w:rPr>
        <w:t>ed 02/23/2017</w:t>
      </w:r>
    </w:p>
    <w:p w14:paraId="661FCFE7"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61" w:history="1">
        <w:r w:rsidR="001F41AD" w:rsidRPr="006E6186">
          <w:rPr>
            <w:rStyle w:val="Hyperlink"/>
            <w:rFonts w:ascii="Arial" w:hAnsi="Arial" w:cs="Arial"/>
            <w:color w:val="000000" w:themeColor="text1"/>
            <w:sz w:val="22"/>
            <w:szCs w:val="22"/>
            <w:u w:val="none"/>
          </w:rPr>
          <w:t>Building Disaster Public Announcements</w:t>
        </w:r>
      </w:hyperlink>
      <w:r w:rsidR="001F41AD" w:rsidRPr="006E6186">
        <w:rPr>
          <w:rFonts w:ascii="Arial" w:hAnsi="Arial" w:cs="Arial"/>
          <w:color w:val="000000" w:themeColor="text1"/>
          <w:sz w:val="22"/>
          <w:szCs w:val="22"/>
        </w:rPr>
        <w:t xml:space="preserve"> - reviewed 02/23/2017</w:t>
      </w:r>
    </w:p>
    <w:p w14:paraId="17B82DF8"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62" w:history="1">
        <w:r w:rsidR="001F41AD" w:rsidRPr="006E6186">
          <w:rPr>
            <w:rStyle w:val="Hyperlink"/>
            <w:rFonts w:ascii="Arial" w:hAnsi="Arial" w:cs="Arial"/>
            <w:color w:val="000000" w:themeColor="text1"/>
            <w:sz w:val="22"/>
            <w:szCs w:val="22"/>
            <w:u w:val="none"/>
          </w:rPr>
          <w:t>Business Contingency Plan</w:t>
        </w:r>
      </w:hyperlink>
      <w:r w:rsidR="001F41AD" w:rsidRPr="006E6186">
        <w:rPr>
          <w:rFonts w:ascii="Arial" w:hAnsi="Arial" w:cs="Arial"/>
          <w:color w:val="000000" w:themeColor="text1"/>
          <w:sz w:val="22"/>
          <w:szCs w:val="22"/>
        </w:rPr>
        <w:t xml:space="preserve"> (Administrative password required)</w:t>
      </w:r>
    </w:p>
    <w:p w14:paraId="1452C41C"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63" w:history="1">
        <w:r w:rsidR="001F41AD" w:rsidRPr="006E6186">
          <w:rPr>
            <w:rStyle w:val="Hyperlink"/>
            <w:rFonts w:ascii="Arial" w:hAnsi="Arial" w:cs="Arial"/>
            <w:color w:val="000000" w:themeColor="text1"/>
            <w:sz w:val="22"/>
            <w:szCs w:val="22"/>
            <w:u w:val="none"/>
          </w:rPr>
          <w:t>Collection Recovery Procedures</w:t>
        </w:r>
      </w:hyperlink>
    </w:p>
    <w:p w14:paraId="08C4BDD1"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64" w:history="1">
        <w:r w:rsidR="001F41AD" w:rsidRPr="006E6186">
          <w:rPr>
            <w:rStyle w:val="Hyperlink"/>
            <w:rFonts w:ascii="Arial" w:hAnsi="Arial" w:cs="Arial"/>
            <w:color w:val="000000" w:themeColor="text1"/>
            <w:sz w:val="22"/>
            <w:szCs w:val="22"/>
            <w:u w:val="none"/>
          </w:rPr>
          <w:t>Collection Disaster Response Team Space</w:t>
        </w:r>
      </w:hyperlink>
    </w:p>
    <w:p w14:paraId="6E0708D9"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65" w:history="1">
        <w:r w:rsidR="001F41AD" w:rsidRPr="006E6186">
          <w:rPr>
            <w:rStyle w:val="Hyperlink"/>
            <w:rFonts w:ascii="Arial" w:hAnsi="Arial" w:cs="Arial"/>
            <w:color w:val="000000" w:themeColor="text1"/>
            <w:sz w:val="22"/>
            <w:szCs w:val="22"/>
            <w:u w:val="none"/>
          </w:rPr>
          <w:t>Bombs &amp; Bomb Threats</w:t>
        </w:r>
      </w:hyperlink>
      <w:r w:rsidR="001F41AD" w:rsidRPr="006E6186">
        <w:rPr>
          <w:rFonts w:ascii="Arial" w:hAnsi="Arial" w:cs="Arial"/>
          <w:color w:val="000000" w:themeColor="text1"/>
          <w:sz w:val="22"/>
          <w:szCs w:val="22"/>
        </w:rPr>
        <w:t xml:space="preserve"> - reviewed 11/30/2017</w:t>
      </w:r>
    </w:p>
    <w:p w14:paraId="1FF85D61"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66" w:history="1">
        <w:r w:rsidR="001F41AD" w:rsidRPr="006E6186">
          <w:rPr>
            <w:rStyle w:val="Hyperlink"/>
            <w:rFonts w:ascii="Arial" w:hAnsi="Arial" w:cs="Arial"/>
            <w:color w:val="000000" w:themeColor="text1"/>
            <w:sz w:val="22"/>
            <w:szCs w:val="22"/>
            <w:u w:val="none"/>
          </w:rPr>
          <w:t>Cautionary Mail Handling</w:t>
        </w:r>
      </w:hyperlink>
      <w:r w:rsidR="001F41AD" w:rsidRPr="006E6186">
        <w:rPr>
          <w:rFonts w:ascii="Arial" w:hAnsi="Arial" w:cs="Arial"/>
          <w:color w:val="000000" w:themeColor="text1"/>
          <w:sz w:val="22"/>
          <w:szCs w:val="22"/>
        </w:rPr>
        <w:t xml:space="preserve"> - reviewed 11/30/2017</w:t>
      </w:r>
    </w:p>
    <w:p w14:paraId="05C18CB5"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67" w:history="1">
        <w:r w:rsidR="001F41AD" w:rsidRPr="006E6186">
          <w:rPr>
            <w:rStyle w:val="Hyperlink"/>
            <w:rFonts w:ascii="Arial" w:hAnsi="Arial" w:cs="Arial"/>
            <w:color w:val="000000" w:themeColor="text1"/>
            <w:sz w:val="22"/>
            <w:szCs w:val="22"/>
            <w:u w:val="none"/>
          </w:rPr>
          <w:t>Custodial Assistance</w:t>
        </w:r>
      </w:hyperlink>
      <w:r w:rsidR="001F41AD" w:rsidRPr="006E6186">
        <w:rPr>
          <w:rFonts w:ascii="Arial" w:hAnsi="Arial" w:cs="Arial"/>
          <w:color w:val="000000" w:themeColor="text1"/>
          <w:sz w:val="22"/>
          <w:szCs w:val="22"/>
        </w:rPr>
        <w:t xml:space="preserve"> - reviewed 11/30/2017</w:t>
      </w:r>
    </w:p>
    <w:p w14:paraId="604F8022"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68" w:history="1">
        <w:r w:rsidR="001F41AD" w:rsidRPr="006E6186">
          <w:rPr>
            <w:rStyle w:val="Hyperlink"/>
            <w:rFonts w:ascii="Arial" w:hAnsi="Arial" w:cs="Arial"/>
            <w:color w:val="000000" w:themeColor="text1"/>
            <w:sz w:val="22"/>
            <w:szCs w:val="22"/>
            <w:u w:val="none"/>
          </w:rPr>
          <w:t>Disaster Bins - Hale Library Locations</w:t>
        </w:r>
      </w:hyperlink>
    </w:p>
    <w:p w14:paraId="25FA3391"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69" w:history="1">
        <w:r w:rsidR="001F41AD" w:rsidRPr="006E6186">
          <w:rPr>
            <w:rStyle w:val="Hyperlink"/>
            <w:rFonts w:ascii="Arial" w:hAnsi="Arial" w:cs="Arial"/>
            <w:color w:val="000000" w:themeColor="text1"/>
            <w:sz w:val="22"/>
            <w:szCs w:val="22"/>
            <w:u w:val="none"/>
          </w:rPr>
          <w:t>Disturbances in the Library</w:t>
        </w:r>
      </w:hyperlink>
      <w:r w:rsidR="001F41AD" w:rsidRPr="006E6186">
        <w:rPr>
          <w:rFonts w:ascii="Arial" w:hAnsi="Arial" w:cs="Arial"/>
          <w:color w:val="000000" w:themeColor="text1"/>
          <w:sz w:val="22"/>
          <w:szCs w:val="22"/>
        </w:rPr>
        <w:t xml:space="preserve"> - reviewed 2/20/2018</w:t>
      </w:r>
    </w:p>
    <w:p w14:paraId="5F7DE25D"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70" w:history="1">
        <w:r w:rsidR="001F41AD" w:rsidRPr="006E6186">
          <w:rPr>
            <w:rStyle w:val="Hyperlink"/>
            <w:rFonts w:ascii="Arial" w:hAnsi="Arial" w:cs="Arial"/>
            <w:color w:val="000000" w:themeColor="text1"/>
            <w:sz w:val="22"/>
            <w:szCs w:val="22"/>
            <w:u w:val="none"/>
          </w:rPr>
          <w:t>Earthquakes</w:t>
        </w:r>
      </w:hyperlink>
      <w:r w:rsidR="001F41AD" w:rsidRPr="006E6186">
        <w:rPr>
          <w:rFonts w:ascii="Arial" w:hAnsi="Arial" w:cs="Arial"/>
          <w:color w:val="000000" w:themeColor="text1"/>
          <w:sz w:val="22"/>
          <w:szCs w:val="22"/>
        </w:rPr>
        <w:t xml:space="preserve"> - reviewed 11/30/2017</w:t>
      </w:r>
    </w:p>
    <w:p w14:paraId="129E9711"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71" w:history="1">
        <w:r w:rsidR="001F41AD" w:rsidRPr="006E6186">
          <w:rPr>
            <w:rStyle w:val="Hyperlink"/>
            <w:rFonts w:ascii="Arial" w:hAnsi="Arial" w:cs="Arial"/>
            <w:color w:val="000000" w:themeColor="text1"/>
            <w:sz w:val="22"/>
            <w:szCs w:val="22"/>
            <w:u w:val="none"/>
          </w:rPr>
          <w:t>Explosions</w:t>
        </w:r>
      </w:hyperlink>
      <w:r w:rsidR="001F41AD" w:rsidRPr="006E6186">
        <w:rPr>
          <w:rFonts w:ascii="Arial" w:hAnsi="Arial" w:cs="Arial"/>
          <w:color w:val="000000" w:themeColor="text1"/>
          <w:sz w:val="22"/>
          <w:szCs w:val="22"/>
        </w:rPr>
        <w:t xml:space="preserve"> - reviewed 2/20/2018</w:t>
      </w:r>
    </w:p>
    <w:p w14:paraId="7D036B14"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72" w:history="1">
        <w:r w:rsidR="001F41AD" w:rsidRPr="006E6186">
          <w:rPr>
            <w:rStyle w:val="Hyperlink"/>
            <w:rFonts w:ascii="Arial" w:hAnsi="Arial" w:cs="Arial"/>
            <w:color w:val="000000" w:themeColor="text1"/>
            <w:sz w:val="22"/>
            <w:szCs w:val="22"/>
            <w:u w:val="none"/>
          </w:rPr>
          <w:t>Fire &amp; Fire Alarms</w:t>
        </w:r>
      </w:hyperlink>
      <w:r w:rsidR="001F41AD" w:rsidRPr="006E6186">
        <w:rPr>
          <w:rFonts w:ascii="Arial" w:hAnsi="Arial" w:cs="Arial"/>
          <w:color w:val="000000" w:themeColor="text1"/>
          <w:sz w:val="22"/>
          <w:szCs w:val="22"/>
        </w:rPr>
        <w:t xml:space="preserve"> - reviewed 2/20/2018</w:t>
      </w:r>
    </w:p>
    <w:p w14:paraId="48195017"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73" w:history="1">
        <w:r w:rsidR="001F41AD" w:rsidRPr="006E6186">
          <w:rPr>
            <w:rStyle w:val="Hyperlink"/>
            <w:rFonts w:ascii="Arial" w:hAnsi="Arial" w:cs="Arial"/>
            <w:color w:val="000000" w:themeColor="text1"/>
            <w:sz w:val="22"/>
            <w:szCs w:val="22"/>
            <w:u w:val="none"/>
          </w:rPr>
          <w:t>Flood or Severe Water Leak</w:t>
        </w:r>
      </w:hyperlink>
    </w:p>
    <w:p w14:paraId="6C8E3F96"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74" w:history="1">
        <w:r w:rsidR="001F41AD" w:rsidRPr="006E6186">
          <w:rPr>
            <w:rStyle w:val="Hyperlink"/>
            <w:rFonts w:ascii="Arial" w:hAnsi="Arial" w:cs="Arial"/>
            <w:color w:val="000000" w:themeColor="text1"/>
            <w:sz w:val="22"/>
            <w:szCs w:val="22"/>
            <w:u w:val="none"/>
          </w:rPr>
          <w:t>General Evacuation Procedures</w:t>
        </w:r>
      </w:hyperlink>
    </w:p>
    <w:p w14:paraId="2418B336"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75" w:history="1">
        <w:r w:rsidR="001F41AD" w:rsidRPr="006E6186">
          <w:rPr>
            <w:rStyle w:val="Hyperlink"/>
            <w:rFonts w:ascii="Arial" w:hAnsi="Arial" w:cs="Arial"/>
            <w:color w:val="000000" w:themeColor="text1"/>
            <w:sz w:val="22"/>
            <w:szCs w:val="22"/>
            <w:u w:val="none"/>
          </w:rPr>
          <w:t>Hazardous Materials &amp; Noxious Odors</w:t>
        </w:r>
      </w:hyperlink>
    </w:p>
    <w:p w14:paraId="615C4132"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76" w:history="1">
        <w:r w:rsidR="001F41AD" w:rsidRPr="006E6186">
          <w:rPr>
            <w:rStyle w:val="Hyperlink"/>
            <w:rFonts w:ascii="Arial" w:hAnsi="Arial" w:cs="Arial"/>
            <w:color w:val="000000" w:themeColor="text1"/>
            <w:sz w:val="22"/>
            <w:szCs w:val="22"/>
            <w:u w:val="none"/>
          </w:rPr>
          <w:t>K-State University Emergency Guide</w:t>
        </w:r>
      </w:hyperlink>
    </w:p>
    <w:p w14:paraId="22921A30"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77" w:history="1">
        <w:r w:rsidR="001F41AD" w:rsidRPr="006E6186">
          <w:rPr>
            <w:rStyle w:val="Hyperlink"/>
            <w:rFonts w:ascii="Arial" w:hAnsi="Arial" w:cs="Arial"/>
            <w:color w:val="000000" w:themeColor="text1"/>
            <w:sz w:val="22"/>
            <w:szCs w:val="22"/>
            <w:u w:val="none"/>
          </w:rPr>
          <w:t>K-State Incident Command System (ICU)</w:t>
        </w:r>
      </w:hyperlink>
    </w:p>
    <w:p w14:paraId="041F342D"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78" w:history="1">
        <w:r w:rsidR="001F41AD" w:rsidRPr="006E6186">
          <w:rPr>
            <w:rStyle w:val="Hyperlink"/>
            <w:rFonts w:ascii="Arial" w:hAnsi="Arial" w:cs="Arial"/>
            <w:color w:val="000000" w:themeColor="text1"/>
            <w:sz w:val="22"/>
            <w:szCs w:val="22"/>
            <w:u w:val="none"/>
          </w:rPr>
          <w:t>Medical Emergencies</w:t>
        </w:r>
      </w:hyperlink>
    </w:p>
    <w:p w14:paraId="685BA7AB" w14:textId="77777777" w:rsidR="001F41AD" w:rsidRPr="006E6186" w:rsidRDefault="001F41AD" w:rsidP="001F41AD">
      <w:pPr>
        <w:numPr>
          <w:ilvl w:val="1"/>
          <w:numId w:val="15"/>
        </w:numPr>
        <w:spacing w:after="0" w:line="240" w:lineRule="auto"/>
        <w:rPr>
          <w:rFonts w:ascii="Arial" w:hAnsi="Arial" w:cs="Arial"/>
          <w:color w:val="000000" w:themeColor="text1"/>
        </w:rPr>
      </w:pPr>
      <w:r w:rsidRPr="006E6186">
        <w:rPr>
          <w:rFonts w:ascii="Arial" w:hAnsi="Arial" w:cs="Arial"/>
          <w:color w:val="000000" w:themeColor="text1"/>
        </w:rPr>
        <w:t>Include information on use of defibrillator</w:t>
      </w:r>
    </w:p>
    <w:p w14:paraId="252CD110"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79" w:history="1">
        <w:r w:rsidR="001F41AD" w:rsidRPr="006E6186">
          <w:rPr>
            <w:rStyle w:val="Hyperlink"/>
            <w:rFonts w:ascii="Arial" w:hAnsi="Arial" w:cs="Arial"/>
            <w:color w:val="000000" w:themeColor="text1"/>
            <w:sz w:val="22"/>
            <w:szCs w:val="22"/>
            <w:u w:val="none"/>
          </w:rPr>
          <w:t>Power Failure</w:t>
        </w:r>
      </w:hyperlink>
    </w:p>
    <w:p w14:paraId="258F11F0" w14:textId="77777777" w:rsidR="001F41AD" w:rsidRPr="006E6186" w:rsidRDefault="001F41AD" w:rsidP="001F41AD">
      <w:pPr>
        <w:pStyle w:val="NormalWeb"/>
        <w:numPr>
          <w:ilvl w:val="1"/>
          <w:numId w:val="15"/>
        </w:numPr>
        <w:spacing w:before="0" w:beforeAutospacing="0" w:after="0" w:afterAutospacing="0"/>
        <w:rPr>
          <w:rFonts w:ascii="Arial" w:hAnsi="Arial" w:cs="Arial"/>
          <w:color w:val="000000" w:themeColor="text1"/>
          <w:sz w:val="22"/>
          <w:szCs w:val="22"/>
        </w:rPr>
      </w:pPr>
      <w:r w:rsidRPr="006E6186">
        <w:rPr>
          <w:rFonts w:ascii="Arial" w:hAnsi="Arial" w:cs="Arial"/>
          <w:color w:val="000000" w:themeColor="text1"/>
          <w:sz w:val="22"/>
          <w:szCs w:val="22"/>
        </w:rPr>
        <w:lastRenderedPageBreak/>
        <w:t xml:space="preserve">Procedures for individuals with Disabilities - </w:t>
      </w:r>
      <w:hyperlink r:id="rId80" w:history="1">
        <w:r w:rsidRPr="006E6186">
          <w:rPr>
            <w:rStyle w:val="Hyperlink"/>
            <w:rFonts w:ascii="Arial" w:hAnsi="Arial" w:cs="Arial"/>
            <w:color w:val="000000" w:themeColor="text1"/>
            <w:sz w:val="22"/>
            <w:szCs w:val="22"/>
            <w:u w:val="none"/>
          </w:rPr>
          <w:t>Evacuation</w:t>
        </w:r>
      </w:hyperlink>
      <w:r w:rsidRPr="006E6186">
        <w:rPr>
          <w:rFonts w:ascii="Arial" w:hAnsi="Arial" w:cs="Arial"/>
          <w:color w:val="000000" w:themeColor="text1"/>
          <w:sz w:val="22"/>
          <w:szCs w:val="22"/>
        </w:rPr>
        <w:t xml:space="preserve"> and </w:t>
      </w:r>
      <w:hyperlink r:id="rId81" w:history="1">
        <w:r w:rsidRPr="006E6186">
          <w:rPr>
            <w:rStyle w:val="Hyperlink"/>
            <w:rFonts w:ascii="Arial" w:hAnsi="Arial" w:cs="Arial"/>
            <w:color w:val="000000" w:themeColor="text1"/>
            <w:sz w:val="22"/>
            <w:szCs w:val="22"/>
            <w:u w:val="none"/>
          </w:rPr>
          <w:t>Tornado</w:t>
        </w:r>
      </w:hyperlink>
    </w:p>
    <w:p w14:paraId="129F8B4D"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82" w:history="1">
        <w:r w:rsidR="001F41AD" w:rsidRPr="006E6186">
          <w:rPr>
            <w:rStyle w:val="Hyperlink"/>
            <w:rFonts w:ascii="Arial" w:hAnsi="Arial" w:cs="Arial"/>
            <w:color w:val="000000" w:themeColor="text1"/>
            <w:sz w:val="22"/>
            <w:szCs w:val="22"/>
            <w:u w:val="none"/>
          </w:rPr>
          <w:t>Tornadoes &amp; Severe Weather</w:t>
        </w:r>
      </w:hyperlink>
    </w:p>
    <w:p w14:paraId="5A29052A" w14:textId="77777777" w:rsidR="001F41AD" w:rsidRPr="006E6186"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83" w:history="1">
        <w:r w:rsidR="001F41AD" w:rsidRPr="006E6186">
          <w:rPr>
            <w:rStyle w:val="Hyperlink"/>
            <w:rFonts w:ascii="Arial" w:hAnsi="Arial" w:cs="Arial"/>
            <w:color w:val="000000" w:themeColor="text1"/>
            <w:sz w:val="22"/>
            <w:szCs w:val="22"/>
            <w:u w:val="none"/>
          </w:rPr>
          <w:t>Staff and Student Training</w:t>
        </w:r>
      </w:hyperlink>
    </w:p>
    <w:p w14:paraId="5153CD05" w14:textId="77777777" w:rsidR="001F41AD" w:rsidRDefault="00335B15" w:rsidP="001F41AD">
      <w:pPr>
        <w:pStyle w:val="NormalWeb"/>
        <w:numPr>
          <w:ilvl w:val="1"/>
          <w:numId w:val="15"/>
        </w:numPr>
        <w:spacing w:before="0" w:beforeAutospacing="0" w:after="0" w:afterAutospacing="0"/>
        <w:rPr>
          <w:rFonts w:ascii="Arial" w:hAnsi="Arial" w:cs="Arial"/>
          <w:color w:val="000000" w:themeColor="text1"/>
          <w:sz w:val="22"/>
          <w:szCs w:val="22"/>
        </w:rPr>
      </w:pPr>
      <w:hyperlink r:id="rId84" w:history="1">
        <w:r w:rsidR="001F41AD" w:rsidRPr="006E6186">
          <w:rPr>
            <w:rStyle w:val="Hyperlink"/>
            <w:rFonts w:ascii="Arial" w:hAnsi="Arial" w:cs="Arial"/>
            <w:color w:val="000000" w:themeColor="text1"/>
            <w:sz w:val="22"/>
            <w:szCs w:val="22"/>
            <w:u w:val="none"/>
          </w:rPr>
          <w:t>Violence in the Workplace</w:t>
        </w:r>
      </w:hyperlink>
      <w:r w:rsidR="001F41AD" w:rsidRPr="006E6186">
        <w:rPr>
          <w:rFonts w:ascii="Arial" w:hAnsi="Arial" w:cs="Arial"/>
          <w:color w:val="000000" w:themeColor="text1"/>
          <w:sz w:val="22"/>
          <w:szCs w:val="22"/>
        </w:rPr>
        <w:t xml:space="preserve"> reviewed 2/20/2018</w:t>
      </w:r>
    </w:p>
    <w:p w14:paraId="5A39BBE3" w14:textId="77777777" w:rsidR="00BA2C8F" w:rsidRPr="006E6186" w:rsidRDefault="00BA2C8F" w:rsidP="00BA2C8F">
      <w:pPr>
        <w:pStyle w:val="NormalWeb"/>
        <w:spacing w:before="0" w:beforeAutospacing="0" w:after="0" w:afterAutospacing="0"/>
        <w:ind w:left="1440"/>
        <w:rPr>
          <w:rFonts w:ascii="Arial" w:hAnsi="Arial" w:cs="Arial"/>
          <w:color w:val="000000" w:themeColor="text1"/>
          <w:sz w:val="22"/>
          <w:szCs w:val="22"/>
        </w:rPr>
      </w:pPr>
    </w:p>
    <w:p w14:paraId="7FD7F93B" w14:textId="77777777" w:rsidR="00BA2C8F" w:rsidRPr="001F41AD" w:rsidRDefault="00D25B0F" w:rsidP="00211178">
      <w:pPr>
        <w:pStyle w:val="NormalWeb"/>
        <w:numPr>
          <w:ilvl w:val="0"/>
          <w:numId w:val="15"/>
        </w:numPr>
        <w:spacing w:before="0" w:beforeAutospacing="0" w:after="0" w:afterAutospacing="0"/>
        <w:rPr>
          <w:rFonts w:ascii="Arial" w:hAnsi="Arial" w:cs="Arial"/>
          <w:b/>
          <w:color w:val="000000" w:themeColor="text1"/>
        </w:rPr>
      </w:pPr>
      <w:r w:rsidRPr="00D25B0F">
        <w:rPr>
          <w:rFonts w:ascii="Arial" w:hAnsi="Arial" w:cs="Arial"/>
          <w:b/>
          <w:color w:val="172B4D"/>
        </w:rPr>
        <w:t>Evacuation Routes</w:t>
      </w:r>
      <w:r w:rsidR="002B1012">
        <w:rPr>
          <w:rFonts w:ascii="Arial" w:hAnsi="Arial" w:cs="Arial"/>
          <w:b/>
          <w:color w:val="172B4D"/>
        </w:rPr>
        <w:t xml:space="preserve"> </w:t>
      </w:r>
      <w:r w:rsidR="00211178" w:rsidRPr="00493C9D">
        <w:rPr>
          <w:rFonts w:ascii="Arial" w:hAnsi="Arial" w:cs="Arial"/>
          <w:b/>
          <w:bCs/>
          <w:color w:val="000000" w:themeColor="text1"/>
          <w:sz w:val="20"/>
          <w:szCs w:val="20"/>
          <w:highlight w:val="cyan"/>
        </w:rPr>
        <w:t>See Kathryn Talbot</w:t>
      </w:r>
    </w:p>
    <w:p w14:paraId="0CB1ABAA" w14:textId="77777777" w:rsidR="00D25B0F" w:rsidRPr="006E6186" w:rsidRDefault="16F88F52" w:rsidP="16F88F52">
      <w:pPr>
        <w:pStyle w:val="NormalWeb"/>
        <w:numPr>
          <w:ilvl w:val="1"/>
          <w:numId w:val="15"/>
        </w:numPr>
        <w:shd w:val="clear" w:color="auto" w:fill="FFFFFF" w:themeFill="background1"/>
        <w:spacing w:before="0" w:beforeAutospacing="0" w:after="0" w:afterAutospacing="0"/>
        <w:rPr>
          <w:rFonts w:ascii="Arial" w:hAnsi="Arial" w:cs="Arial"/>
          <w:color w:val="172B4D"/>
          <w:sz w:val="22"/>
          <w:szCs w:val="22"/>
        </w:rPr>
      </w:pPr>
      <w:r w:rsidRPr="16F88F52">
        <w:rPr>
          <w:rFonts w:ascii="Arial" w:hAnsi="Arial" w:cs="Arial"/>
          <w:color w:val="172B4D"/>
          <w:sz w:val="22"/>
          <w:szCs w:val="22"/>
        </w:rPr>
        <w:t>Fire Bomb threat, etc.</w:t>
      </w:r>
    </w:p>
    <w:p w14:paraId="589F115C" w14:textId="77777777" w:rsidR="00D25B0F" w:rsidRPr="00BA2C8F" w:rsidRDefault="16F88F52" w:rsidP="16F88F52">
      <w:pPr>
        <w:pStyle w:val="NormalWeb"/>
        <w:numPr>
          <w:ilvl w:val="1"/>
          <w:numId w:val="15"/>
        </w:numPr>
        <w:shd w:val="clear" w:color="auto" w:fill="FFFFFF" w:themeFill="background1"/>
        <w:spacing w:before="0" w:beforeAutospacing="0" w:after="0" w:afterAutospacing="0"/>
        <w:rPr>
          <w:rFonts w:ascii="Segoe UI" w:hAnsi="Segoe UI" w:cs="Segoe UI"/>
          <w:color w:val="172B4D"/>
          <w:sz w:val="22"/>
          <w:szCs w:val="22"/>
        </w:rPr>
      </w:pPr>
      <w:r w:rsidRPr="16F88F52">
        <w:rPr>
          <w:rFonts w:ascii="Arial" w:hAnsi="Arial" w:cs="Arial"/>
          <w:color w:val="172B4D"/>
          <w:sz w:val="22"/>
          <w:szCs w:val="22"/>
        </w:rPr>
        <w:t>Tornado Routes</w:t>
      </w:r>
    </w:p>
    <w:p w14:paraId="41C8F396" w14:textId="77777777" w:rsidR="00BA2C8F" w:rsidRPr="006E6186" w:rsidRDefault="00BA2C8F" w:rsidP="00BA2C8F">
      <w:pPr>
        <w:pStyle w:val="NormalWeb"/>
        <w:shd w:val="clear" w:color="auto" w:fill="FFFFFF"/>
        <w:spacing w:before="0" w:beforeAutospacing="0" w:after="0" w:afterAutospacing="0"/>
        <w:ind w:left="1440"/>
        <w:rPr>
          <w:rFonts w:ascii="Segoe UI" w:hAnsi="Segoe UI" w:cs="Segoe UI"/>
          <w:color w:val="172B4D"/>
          <w:sz w:val="22"/>
          <w:szCs w:val="22"/>
        </w:rPr>
      </w:pPr>
    </w:p>
    <w:p w14:paraId="568E1F09" w14:textId="77777777" w:rsidR="00211178" w:rsidRPr="00211178" w:rsidRDefault="00935EB1" w:rsidP="006C6389">
      <w:pPr>
        <w:pStyle w:val="NormalWeb"/>
        <w:numPr>
          <w:ilvl w:val="0"/>
          <w:numId w:val="15"/>
        </w:numPr>
        <w:autoSpaceDE w:val="0"/>
        <w:autoSpaceDN w:val="0"/>
        <w:adjustRightInd w:val="0"/>
        <w:spacing w:before="0" w:beforeAutospacing="0" w:after="0" w:afterAutospacing="0"/>
        <w:rPr>
          <w:rFonts w:ascii="Arial" w:hAnsi="Arial" w:cs="Arial"/>
          <w:bCs/>
          <w:color w:val="000000" w:themeColor="text1"/>
        </w:rPr>
      </w:pPr>
      <w:r w:rsidRPr="00211178">
        <w:rPr>
          <w:rFonts w:ascii="Arial" w:hAnsi="Arial" w:cs="Arial"/>
          <w:b/>
          <w:bCs/>
          <w:color w:val="000000" w:themeColor="text1"/>
        </w:rPr>
        <w:t>Communication Plan</w:t>
      </w:r>
      <w:r w:rsidR="002B1012" w:rsidRPr="00211178">
        <w:rPr>
          <w:rFonts w:ascii="Arial" w:hAnsi="Arial" w:cs="Arial"/>
          <w:b/>
          <w:bCs/>
          <w:color w:val="000000" w:themeColor="text1"/>
        </w:rPr>
        <w:t xml:space="preserve"> </w:t>
      </w:r>
      <w:r w:rsidR="00211178" w:rsidRPr="00493C9D">
        <w:rPr>
          <w:rFonts w:ascii="Arial" w:hAnsi="Arial" w:cs="Arial"/>
          <w:b/>
          <w:bCs/>
          <w:color w:val="000000" w:themeColor="text1"/>
          <w:sz w:val="20"/>
          <w:szCs w:val="20"/>
          <w:highlight w:val="cyan"/>
        </w:rPr>
        <w:t xml:space="preserve">See Kathryn Talbot </w:t>
      </w:r>
    </w:p>
    <w:p w14:paraId="27BCCF45" w14:textId="77777777" w:rsidR="001F41AD" w:rsidRPr="00211178" w:rsidRDefault="001F41AD" w:rsidP="009F249D">
      <w:pPr>
        <w:pStyle w:val="NormalWeb"/>
        <w:numPr>
          <w:ilvl w:val="1"/>
          <w:numId w:val="15"/>
        </w:numPr>
        <w:autoSpaceDE w:val="0"/>
        <w:autoSpaceDN w:val="0"/>
        <w:adjustRightInd w:val="0"/>
        <w:spacing w:before="0" w:beforeAutospacing="0" w:after="0" w:afterAutospacing="0"/>
        <w:rPr>
          <w:rFonts w:ascii="Arial" w:hAnsi="Arial" w:cs="Arial"/>
          <w:bCs/>
          <w:color w:val="000000" w:themeColor="text1"/>
          <w:sz w:val="22"/>
          <w:szCs w:val="22"/>
        </w:rPr>
      </w:pPr>
      <w:r w:rsidRPr="00211178">
        <w:rPr>
          <w:rFonts w:ascii="Arial" w:hAnsi="Arial" w:cs="Arial"/>
          <w:bCs/>
          <w:color w:val="000000" w:themeColor="text1"/>
          <w:sz w:val="22"/>
          <w:szCs w:val="22"/>
        </w:rPr>
        <w:t>Emergency Numbers</w:t>
      </w:r>
    </w:p>
    <w:p w14:paraId="5A980CF9" w14:textId="77777777" w:rsidR="00935EB1" w:rsidRPr="00211178" w:rsidRDefault="00935EB1" w:rsidP="001F41AD">
      <w:pPr>
        <w:pStyle w:val="ListParagraph"/>
        <w:numPr>
          <w:ilvl w:val="1"/>
          <w:numId w:val="15"/>
        </w:numPr>
        <w:autoSpaceDE w:val="0"/>
        <w:autoSpaceDN w:val="0"/>
        <w:adjustRightInd w:val="0"/>
        <w:spacing w:after="0" w:line="240" w:lineRule="auto"/>
        <w:rPr>
          <w:rFonts w:ascii="Arial" w:eastAsia="Times New Roman" w:hAnsi="Arial" w:cs="Arial"/>
          <w:bCs/>
          <w:color w:val="000000" w:themeColor="text1"/>
        </w:rPr>
      </w:pPr>
      <w:r w:rsidRPr="00211178">
        <w:rPr>
          <w:rFonts w:ascii="Arial" w:eastAsia="Times New Roman" w:hAnsi="Arial" w:cs="Arial"/>
          <w:bCs/>
          <w:color w:val="000000" w:themeColor="text1"/>
        </w:rPr>
        <w:t>Emergency Response Procedures</w:t>
      </w:r>
    </w:p>
    <w:p w14:paraId="5E292BA0" w14:textId="77777777" w:rsidR="00BA2C8F" w:rsidRPr="00211178" w:rsidRDefault="00935EB1" w:rsidP="001F41AD">
      <w:pPr>
        <w:pStyle w:val="ListParagraph"/>
        <w:numPr>
          <w:ilvl w:val="1"/>
          <w:numId w:val="15"/>
        </w:numPr>
        <w:spacing w:after="0" w:line="240" w:lineRule="auto"/>
        <w:rPr>
          <w:rFonts w:ascii="Arial" w:hAnsi="Arial" w:cs="Arial"/>
          <w:color w:val="000000" w:themeColor="text1"/>
        </w:rPr>
      </w:pPr>
      <w:r w:rsidRPr="00211178">
        <w:rPr>
          <w:rFonts w:ascii="Arial" w:hAnsi="Arial" w:cs="Arial"/>
          <w:color w:val="000000" w:themeColor="text1"/>
        </w:rPr>
        <w:t>Building Disaster Public Announcements</w:t>
      </w:r>
    </w:p>
    <w:p w14:paraId="72A3D3EC" w14:textId="77777777" w:rsidR="00BA2C8F" w:rsidRPr="00211178" w:rsidRDefault="00BA2C8F">
      <w:pPr>
        <w:spacing w:after="160" w:line="259" w:lineRule="auto"/>
        <w:rPr>
          <w:rFonts w:ascii="Arial" w:hAnsi="Arial" w:cs="Arial"/>
          <w:color w:val="000000" w:themeColor="text1"/>
        </w:rPr>
      </w:pPr>
      <w:r w:rsidRPr="00211178">
        <w:rPr>
          <w:rFonts w:ascii="Arial" w:hAnsi="Arial" w:cs="Arial"/>
          <w:color w:val="000000" w:themeColor="text1"/>
        </w:rPr>
        <w:br w:type="page"/>
      </w:r>
    </w:p>
    <w:p w14:paraId="66F44614" w14:textId="77777777" w:rsidR="00935EB1" w:rsidRPr="00F21581" w:rsidRDefault="00935EB1" w:rsidP="00935EB1">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ab/>
      </w:r>
      <w:r w:rsidRPr="00F21581">
        <w:rPr>
          <w:rFonts w:ascii="Times New Roman" w:hAnsi="Times New Roman" w:cs="Times New Roman"/>
          <w:b/>
          <w:bCs/>
          <w:color w:val="330066"/>
          <w:sz w:val="36"/>
          <w:szCs w:val="36"/>
        </w:rPr>
        <w:t>K-State Library Collection Disaster Plan</w:t>
      </w:r>
    </w:p>
    <w:p w14:paraId="375EEDDD" w14:textId="77777777" w:rsidR="00935EB1" w:rsidRDefault="00935EB1" w:rsidP="00935EB1">
      <w:pPr>
        <w:jc w:val="center"/>
        <w:rPr>
          <w:rFonts w:ascii="Arial" w:hAnsi="Arial" w:cs="Arial"/>
          <w:b/>
          <w:sz w:val="36"/>
          <w:szCs w:val="36"/>
        </w:rPr>
      </w:pPr>
      <w:r>
        <w:rPr>
          <w:rFonts w:ascii="Times New Roman" w:hAnsi="Times New Roman" w:cs="Times New Roman"/>
          <w:b/>
          <w:bCs/>
          <w:color w:val="330066"/>
          <w:sz w:val="36"/>
          <w:szCs w:val="36"/>
        </w:rPr>
        <w:t>Disaster Prevention</w:t>
      </w:r>
      <w:r>
        <w:rPr>
          <w:rFonts w:ascii="Arial" w:hAnsi="Arial" w:cs="Arial"/>
          <w:b/>
          <w:sz w:val="36"/>
          <w:szCs w:val="36"/>
        </w:rPr>
        <w:t xml:space="preserve"> </w:t>
      </w:r>
    </w:p>
    <w:p w14:paraId="35D0C5BB" w14:textId="77777777" w:rsidR="00935EB1" w:rsidRPr="006B5451" w:rsidRDefault="00935EB1" w:rsidP="00935EB1">
      <w:pPr>
        <w:rPr>
          <w:rFonts w:ascii="Times New Roman" w:hAnsi="Times New Roman" w:cs="Times New Roman"/>
          <w:sz w:val="24"/>
          <w:szCs w:val="24"/>
        </w:rPr>
      </w:pPr>
      <w:r w:rsidRPr="006B5451">
        <w:rPr>
          <w:rFonts w:ascii="Times New Roman" w:hAnsi="Times New Roman" w:cs="Times New Roman"/>
          <w:sz w:val="24"/>
          <w:szCs w:val="24"/>
        </w:rPr>
        <w:t xml:space="preserve">Disaster preparedness starts with preventive planning.  Although most natural </w:t>
      </w:r>
      <w:r>
        <w:rPr>
          <w:rFonts w:ascii="Times New Roman" w:hAnsi="Times New Roman" w:cs="Times New Roman"/>
          <w:sz w:val="24"/>
          <w:szCs w:val="24"/>
        </w:rPr>
        <w:t xml:space="preserve">and man-made </w:t>
      </w:r>
      <w:r w:rsidRPr="006B5451">
        <w:rPr>
          <w:rFonts w:ascii="Times New Roman" w:hAnsi="Times New Roman" w:cs="Times New Roman"/>
          <w:sz w:val="24"/>
          <w:szCs w:val="24"/>
        </w:rPr>
        <w:t>disasters cannot be avoided, damage can be minimized by preventive measures</w:t>
      </w:r>
      <w:r>
        <w:rPr>
          <w:rFonts w:ascii="Times New Roman" w:hAnsi="Times New Roman" w:cs="Times New Roman"/>
          <w:sz w:val="24"/>
          <w:szCs w:val="24"/>
        </w:rPr>
        <w:t xml:space="preserve">.  </w:t>
      </w:r>
      <w:r w:rsidRPr="006B5451">
        <w:rPr>
          <w:rFonts w:ascii="Times New Roman" w:hAnsi="Times New Roman" w:cs="Times New Roman"/>
          <w:sz w:val="24"/>
          <w:szCs w:val="24"/>
        </w:rPr>
        <w:t xml:space="preserve">The </w:t>
      </w:r>
      <w:r>
        <w:rPr>
          <w:rFonts w:ascii="Times New Roman" w:hAnsi="Times New Roman" w:cs="Times New Roman"/>
          <w:sz w:val="24"/>
          <w:szCs w:val="24"/>
        </w:rPr>
        <w:t xml:space="preserve">Collection </w:t>
      </w:r>
      <w:r w:rsidRPr="006B5451">
        <w:rPr>
          <w:rFonts w:ascii="Times New Roman" w:hAnsi="Times New Roman" w:cs="Times New Roman"/>
          <w:sz w:val="24"/>
          <w:szCs w:val="24"/>
        </w:rPr>
        <w:t>Disaster Team activities as listed below are an essential par</w:t>
      </w:r>
      <w:r>
        <w:rPr>
          <w:rFonts w:ascii="Times New Roman" w:hAnsi="Times New Roman" w:cs="Times New Roman"/>
          <w:sz w:val="24"/>
          <w:szCs w:val="24"/>
        </w:rPr>
        <w:t>t of disaster prevention.</w:t>
      </w:r>
    </w:p>
    <w:p w14:paraId="35E34EDE" w14:textId="77777777" w:rsidR="00935EB1" w:rsidRPr="006B5451" w:rsidRDefault="00935EB1" w:rsidP="00935EB1">
      <w:pPr>
        <w:pStyle w:val="ListParagraph"/>
        <w:numPr>
          <w:ilvl w:val="0"/>
          <w:numId w:val="21"/>
        </w:numPr>
        <w:rPr>
          <w:rFonts w:ascii="Times New Roman" w:hAnsi="Times New Roman" w:cs="Times New Roman"/>
          <w:sz w:val="24"/>
          <w:szCs w:val="24"/>
        </w:rPr>
      </w:pPr>
      <w:r w:rsidRPr="006B5451">
        <w:rPr>
          <w:rFonts w:ascii="Times New Roman" w:hAnsi="Times New Roman" w:cs="Times New Roman"/>
          <w:sz w:val="24"/>
          <w:szCs w:val="24"/>
        </w:rPr>
        <w:t xml:space="preserve">Conduct Collection Risk Prioritization and Collection Risk Walk Through Assessment (see Appendix) </w:t>
      </w:r>
    </w:p>
    <w:p w14:paraId="5B920BCC" w14:textId="77777777" w:rsidR="00935EB1" w:rsidRPr="006B5451" w:rsidRDefault="00935EB1" w:rsidP="00935EB1">
      <w:pPr>
        <w:pStyle w:val="ListParagraph"/>
        <w:numPr>
          <w:ilvl w:val="0"/>
          <w:numId w:val="21"/>
        </w:numPr>
        <w:rPr>
          <w:rFonts w:ascii="Times New Roman" w:hAnsi="Times New Roman" w:cs="Times New Roman"/>
          <w:sz w:val="24"/>
          <w:szCs w:val="24"/>
        </w:rPr>
      </w:pPr>
      <w:r w:rsidRPr="006B5451">
        <w:rPr>
          <w:rFonts w:ascii="Times New Roman" w:hAnsi="Times New Roman" w:cs="Times New Roman"/>
          <w:sz w:val="24"/>
          <w:szCs w:val="24"/>
        </w:rPr>
        <w:t>Update the disaster plan</w:t>
      </w:r>
    </w:p>
    <w:p w14:paraId="22975F94" w14:textId="77777777" w:rsidR="00935EB1" w:rsidRPr="006B5451" w:rsidRDefault="00935EB1" w:rsidP="00935EB1">
      <w:pPr>
        <w:pStyle w:val="ListParagraph"/>
        <w:numPr>
          <w:ilvl w:val="0"/>
          <w:numId w:val="21"/>
        </w:numPr>
        <w:rPr>
          <w:rFonts w:ascii="Times New Roman" w:hAnsi="Times New Roman" w:cs="Times New Roman"/>
          <w:sz w:val="24"/>
          <w:szCs w:val="24"/>
        </w:rPr>
      </w:pPr>
      <w:r w:rsidRPr="006B5451">
        <w:rPr>
          <w:rFonts w:ascii="Times New Roman" w:hAnsi="Times New Roman" w:cs="Times New Roman"/>
          <w:sz w:val="24"/>
          <w:szCs w:val="24"/>
        </w:rPr>
        <w:t>Replenish the disaster supplies as necessary</w:t>
      </w:r>
    </w:p>
    <w:p w14:paraId="5262EA9B" w14:textId="77777777" w:rsidR="00935EB1" w:rsidRPr="006B5451" w:rsidRDefault="00935EB1" w:rsidP="00935EB1">
      <w:pPr>
        <w:pStyle w:val="ListParagraph"/>
        <w:numPr>
          <w:ilvl w:val="0"/>
          <w:numId w:val="21"/>
        </w:numPr>
        <w:rPr>
          <w:rFonts w:ascii="Times New Roman" w:hAnsi="Times New Roman" w:cs="Times New Roman"/>
          <w:sz w:val="24"/>
          <w:szCs w:val="24"/>
        </w:rPr>
      </w:pPr>
      <w:r w:rsidRPr="006B5451">
        <w:rPr>
          <w:rFonts w:ascii="Times New Roman" w:hAnsi="Times New Roman" w:cs="Times New Roman"/>
          <w:sz w:val="24"/>
          <w:szCs w:val="24"/>
        </w:rPr>
        <w:t>Update collection priorities lists and locational maps</w:t>
      </w:r>
    </w:p>
    <w:p w14:paraId="74FCC2EB" w14:textId="77777777" w:rsidR="00935EB1" w:rsidRPr="006B5451" w:rsidRDefault="00935EB1" w:rsidP="00935EB1">
      <w:pPr>
        <w:pStyle w:val="ListParagraph"/>
        <w:numPr>
          <w:ilvl w:val="0"/>
          <w:numId w:val="21"/>
        </w:numPr>
        <w:rPr>
          <w:rFonts w:ascii="Times New Roman" w:hAnsi="Times New Roman" w:cs="Times New Roman"/>
          <w:sz w:val="24"/>
          <w:szCs w:val="24"/>
        </w:rPr>
      </w:pPr>
      <w:r w:rsidRPr="006B5451">
        <w:rPr>
          <w:rFonts w:ascii="Times New Roman" w:hAnsi="Times New Roman" w:cs="Times New Roman"/>
          <w:sz w:val="24"/>
          <w:szCs w:val="24"/>
        </w:rPr>
        <w:t>Conduct disaster response and recovery training including fire drills at least annually</w:t>
      </w:r>
    </w:p>
    <w:p w14:paraId="5E5F8E38" w14:textId="77777777" w:rsidR="00935EB1" w:rsidRPr="006B5451" w:rsidRDefault="00935EB1" w:rsidP="00935EB1">
      <w:pPr>
        <w:pStyle w:val="ListParagraph"/>
        <w:numPr>
          <w:ilvl w:val="0"/>
          <w:numId w:val="21"/>
        </w:numPr>
        <w:rPr>
          <w:rFonts w:ascii="Times New Roman" w:hAnsi="Times New Roman" w:cs="Times New Roman"/>
          <w:sz w:val="24"/>
          <w:szCs w:val="24"/>
        </w:rPr>
      </w:pPr>
      <w:r w:rsidRPr="006B5451">
        <w:rPr>
          <w:rFonts w:ascii="Times New Roman" w:hAnsi="Times New Roman" w:cs="Times New Roman"/>
          <w:sz w:val="24"/>
          <w:szCs w:val="24"/>
        </w:rPr>
        <w:t>Keep up-to-date on new technologies and techniques</w:t>
      </w:r>
    </w:p>
    <w:p w14:paraId="0D0B940D" w14:textId="77777777" w:rsidR="00935EB1" w:rsidRDefault="00935EB1" w:rsidP="00935EB1">
      <w:pPr>
        <w:ind w:firstLine="720"/>
        <w:rPr>
          <w:rFonts w:ascii="Times New Roman" w:hAnsi="Times New Roman" w:cs="Times New Roman"/>
          <w:sz w:val="24"/>
          <w:szCs w:val="24"/>
        </w:rPr>
      </w:pPr>
    </w:p>
    <w:p w14:paraId="0E27B00A" w14:textId="77777777" w:rsidR="004255CE" w:rsidRDefault="004255CE" w:rsidP="00935EB1">
      <w:pPr>
        <w:ind w:firstLine="720"/>
        <w:rPr>
          <w:rFonts w:ascii="Times New Roman" w:hAnsi="Times New Roman" w:cs="Times New Roman"/>
          <w:sz w:val="24"/>
          <w:szCs w:val="24"/>
        </w:rPr>
      </w:pPr>
    </w:p>
    <w:p w14:paraId="0978A091" w14:textId="77777777" w:rsidR="004255CE" w:rsidRPr="004255CE" w:rsidRDefault="004255CE" w:rsidP="004255CE">
      <w:pPr>
        <w:spacing w:after="160" w:line="259" w:lineRule="auto"/>
        <w:rPr>
          <w:rFonts w:ascii="Arial" w:hAnsi="Arial" w:cs="Arial"/>
          <w:b/>
          <w:bCs/>
          <w:color w:val="000000" w:themeColor="text1"/>
          <w:sz w:val="24"/>
          <w:szCs w:val="24"/>
        </w:rPr>
      </w:pPr>
      <w:r w:rsidRPr="004255CE">
        <w:rPr>
          <w:rFonts w:ascii="Arial" w:hAnsi="Arial" w:cs="Arial"/>
          <w:b/>
          <w:bCs/>
          <w:color w:val="000000" w:themeColor="text1"/>
          <w:sz w:val="24"/>
          <w:szCs w:val="24"/>
        </w:rPr>
        <w:t>Checklist for Collection Risk walk through assessment</w:t>
      </w:r>
    </w:p>
    <w:p w14:paraId="62B1E4E1" w14:textId="77777777" w:rsidR="004255CE" w:rsidRDefault="00335B15" w:rsidP="004255CE">
      <w:pPr>
        <w:rPr>
          <w:rFonts w:ascii="Times New Roman" w:hAnsi="Times New Roman" w:cs="Times New Roman"/>
          <w:sz w:val="24"/>
          <w:szCs w:val="24"/>
        </w:rPr>
      </w:pPr>
      <w:hyperlink r:id="rId85" w:history="1">
        <w:r w:rsidR="004255CE" w:rsidRPr="00E76CE6">
          <w:rPr>
            <w:rStyle w:val="Hyperlink"/>
            <w:rFonts w:ascii="Times New Roman" w:hAnsi="Times New Roman" w:cs="Times New Roman"/>
            <w:sz w:val="24"/>
            <w:szCs w:val="24"/>
          </w:rPr>
          <w:t>http://www.conservation-us.org/docs/default-source/emergency-resources/repp_walk-through_checklist-final.pdf?sfvrsn=2</w:t>
        </w:r>
      </w:hyperlink>
    </w:p>
    <w:p w14:paraId="60061E4C" w14:textId="77777777" w:rsidR="004255CE" w:rsidRDefault="004255CE" w:rsidP="004255CE">
      <w:pPr>
        <w:rPr>
          <w:rFonts w:ascii="Times New Roman" w:hAnsi="Times New Roman" w:cs="Times New Roman"/>
          <w:sz w:val="24"/>
          <w:szCs w:val="24"/>
        </w:rPr>
      </w:pPr>
    </w:p>
    <w:p w14:paraId="6747A463" w14:textId="77777777" w:rsidR="004255CE" w:rsidRPr="004255CE" w:rsidRDefault="004255CE" w:rsidP="004255CE">
      <w:pPr>
        <w:spacing w:after="160" w:line="259" w:lineRule="auto"/>
        <w:rPr>
          <w:rFonts w:ascii="Arial" w:hAnsi="Arial" w:cs="Arial"/>
          <w:b/>
          <w:bCs/>
          <w:color w:val="000000" w:themeColor="text1"/>
          <w:sz w:val="24"/>
          <w:szCs w:val="24"/>
        </w:rPr>
      </w:pPr>
      <w:r w:rsidRPr="004255CE">
        <w:rPr>
          <w:rFonts w:ascii="Arial" w:hAnsi="Arial" w:cs="Arial"/>
          <w:b/>
          <w:bCs/>
          <w:color w:val="000000" w:themeColor="text1"/>
          <w:sz w:val="24"/>
          <w:szCs w:val="24"/>
        </w:rPr>
        <w:t>Risk Prioritization</w:t>
      </w:r>
      <w:r>
        <w:rPr>
          <w:rFonts w:ascii="Arial" w:hAnsi="Arial" w:cs="Arial"/>
          <w:b/>
          <w:bCs/>
          <w:color w:val="000000" w:themeColor="text1"/>
          <w:sz w:val="24"/>
          <w:szCs w:val="24"/>
        </w:rPr>
        <w:t xml:space="preserve"> Worksheet</w:t>
      </w:r>
    </w:p>
    <w:p w14:paraId="3401C91B" w14:textId="77777777" w:rsidR="004255CE" w:rsidRDefault="00335B15" w:rsidP="004255CE">
      <w:pPr>
        <w:rPr>
          <w:rFonts w:ascii="Times New Roman" w:hAnsi="Times New Roman" w:cs="Times New Roman"/>
          <w:sz w:val="24"/>
          <w:szCs w:val="24"/>
        </w:rPr>
      </w:pPr>
      <w:hyperlink r:id="rId86" w:history="1">
        <w:r w:rsidR="004255CE" w:rsidRPr="00E76CE6">
          <w:rPr>
            <w:rStyle w:val="Hyperlink"/>
            <w:rFonts w:ascii="Times New Roman" w:hAnsi="Times New Roman" w:cs="Times New Roman"/>
            <w:sz w:val="24"/>
            <w:szCs w:val="24"/>
          </w:rPr>
          <w:t>http://www.conservation-us.org/docs/default-source/emergency-resources/repp_risk_prioritization_worksheet-final.pdf?sfvrsn=2</w:t>
        </w:r>
      </w:hyperlink>
    </w:p>
    <w:p w14:paraId="44EAFD9C" w14:textId="77777777" w:rsidR="004255CE" w:rsidRPr="006B5451" w:rsidRDefault="004255CE" w:rsidP="00935EB1">
      <w:pPr>
        <w:ind w:firstLine="720"/>
        <w:rPr>
          <w:rFonts w:ascii="Times New Roman" w:hAnsi="Times New Roman" w:cs="Times New Roman"/>
          <w:sz w:val="24"/>
          <w:szCs w:val="24"/>
        </w:rPr>
      </w:pPr>
    </w:p>
    <w:p w14:paraId="4B94D5A5" w14:textId="77777777" w:rsidR="00935EB1" w:rsidRPr="006B5451" w:rsidRDefault="00935EB1" w:rsidP="00935EB1">
      <w:pPr>
        <w:rPr>
          <w:rFonts w:ascii="Times New Roman" w:hAnsi="Times New Roman" w:cs="Times New Roman"/>
          <w:sz w:val="24"/>
          <w:szCs w:val="24"/>
        </w:rPr>
      </w:pPr>
    </w:p>
    <w:p w14:paraId="3DEEC669" w14:textId="77777777" w:rsidR="00935EB1" w:rsidRPr="006B5451" w:rsidRDefault="00935EB1" w:rsidP="00935EB1">
      <w:pPr>
        <w:rPr>
          <w:rFonts w:ascii="Times New Roman" w:hAnsi="Times New Roman" w:cs="Times New Roman"/>
          <w:sz w:val="24"/>
          <w:szCs w:val="24"/>
        </w:rPr>
      </w:pPr>
    </w:p>
    <w:p w14:paraId="3656B9AB" w14:textId="77777777" w:rsidR="00935EB1" w:rsidRDefault="00935EB1">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45FB0818" w14:textId="77777777" w:rsidR="00935EB1" w:rsidRDefault="00935EB1" w:rsidP="00935EB1">
      <w:pPr>
        <w:rPr>
          <w:rFonts w:ascii="Times New Roman" w:hAnsi="Times New Roman" w:cs="Times New Roman"/>
          <w:sz w:val="24"/>
          <w:szCs w:val="24"/>
        </w:rPr>
      </w:pPr>
    </w:p>
    <w:p w14:paraId="6DB7191E" w14:textId="77777777" w:rsidR="002A5B5E" w:rsidRPr="00C6303C" w:rsidRDefault="002A5B5E" w:rsidP="002A5B5E">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 xml:space="preserve">K- State Libraries </w:t>
      </w:r>
      <w:r w:rsidRPr="00C6303C">
        <w:rPr>
          <w:rFonts w:ascii="Times New Roman" w:hAnsi="Times New Roman" w:cs="Times New Roman"/>
          <w:b/>
          <w:bCs/>
          <w:color w:val="330066"/>
          <w:sz w:val="36"/>
          <w:szCs w:val="36"/>
        </w:rPr>
        <w:t>Collection Disaster Plan</w:t>
      </w:r>
    </w:p>
    <w:p w14:paraId="5AB07A29" w14:textId="77777777" w:rsidR="002A5B5E" w:rsidRPr="00C6303C" w:rsidRDefault="002A5B5E" w:rsidP="002A5B5E">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 xml:space="preserve">Distribution of Disaster Plan </w:t>
      </w:r>
      <w:r w:rsidRPr="00C6303C">
        <w:rPr>
          <w:rFonts w:ascii="Times New Roman" w:hAnsi="Times New Roman" w:cs="Times New Roman"/>
          <w:b/>
          <w:bCs/>
          <w:color w:val="330066"/>
          <w:sz w:val="36"/>
          <w:szCs w:val="36"/>
        </w:rPr>
        <w:t>Notebooks</w:t>
      </w:r>
    </w:p>
    <w:p w14:paraId="049F31CB" w14:textId="77777777" w:rsidR="002A5B5E" w:rsidRPr="00D70BD2" w:rsidRDefault="002A5B5E" w:rsidP="002A5B5E">
      <w:pPr>
        <w:autoSpaceDE w:val="0"/>
        <w:autoSpaceDN w:val="0"/>
        <w:adjustRightInd w:val="0"/>
        <w:spacing w:after="0" w:line="240" w:lineRule="auto"/>
        <w:rPr>
          <w:rFonts w:ascii="Times New Roman" w:hAnsi="Times New Roman" w:cs="Times New Roman"/>
          <w:color w:val="333333"/>
          <w:sz w:val="32"/>
          <w:szCs w:val="32"/>
        </w:rPr>
      </w:pPr>
    </w:p>
    <w:p w14:paraId="18E1FBBD" w14:textId="77777777" w:rsidR="002A5B5E" w:rsidRPr="00BF4ADB" w:rsidRDefault="002A5B5E" w:rsidP="002A5B5E">
      <w:pPr>
        <w:autoSpaceDE w:val="0"/>
        <w:autoSpaceDN w:val="0"/>
        <w:adjustRightInd w:val="0"/>
        <w:spacing w:after="0" w:line="240" w:lineRule="auto"/>
        <w:rPr>
          <w:rFonts w:ascii="Times New Roman" w:hAnsi="Times New Roman" w:cs="Times New Roman"/>
          <w:b/>
          <w:color w:val="333333"/>
          <w:sz w:val="32"/>
          <w:szCs w:val="32"/>
        </w:rPr>
      </w:pPr>
      <w:r w:rsidRPr="00BF4ADB">
        <w:rPr>
          <w:rFonts w:ascii="Times New Roman" w:hAnsi="Times New Roman" w:cs="Times New Roman"/>
          <w:b/>
          <w:color w:val="333333"/>
          <w:sz w:val="32"/>
          <w:szCs w:val="32"/>
        </w:rPr>
        <w:t>HALE LIBRARY PLAN</w:t>
      </w:r>
    </w:p>
    <w:tbl>
      <w:tblPr>
        <w:tblStyle w:val="TableGrid"/>
        <w:tblW w:w="10368" w:type="dxa"/>
        <w:tblLayout w:type="fixed"/>
        <w:tblLook w:val="04A0" w:firstRow="1" w:lastRow="0" w:firstColumn="1" w:lastColumn="0" w:noHBand="0" w:noVBand="1"/>
      </w:tblPr>
      <w:tblGrid>
        <w:gridCol w:w="1937"/>
        <w:gridCol w:w="1509"/>
        <w:gridCol w:w="1432"/>
        <w:gridCol w:w="1530"/>
        <w:gridCol w:w="1440"/>
        <w:gridCol w:w="1350"/>
        <w:gridCol w:w="1170"/>
      </w:tblGrid>
      <w:tr w:rsidR="002A5B5E" w:rsidRPr="00745E60" w14:paraId="7B5606ED" w14:textId="77777777" w:rsidTr="001614AC">
        <w:trPr>
          <w:trHeight w:val="606"/>
        </w:trPr>
        <w:tc>
          <w:tcPr>
            <w:tcW w:w="1937" w:type="dxa"/>
          </w:tcPr>
          <w:p w14:paraId="16B86293" w14:textId="77777777" w:rsidR="002A5B5E" w:rsidRPr="00D74028" w:rsidRDefault="002A5B5E" w:rsidP="001614AC">
            <w:pPr>
              <w:autoSpaceDE w:val="0"/>
              <w:autoSpaceDN w:val="0"/>
              <w:adjustRightInd w:val="0"/>
              <w:rPr>
                <w:rFonts w:ascii="Times New Roman" w:hAnsi="Times New Roman" w:cs="Times New Roman"/>
                <w:b/>
                <w:color w:val="333333"/>
                <w:sz w:val="26"/>
                <w:szCs w:val="26"/>
              </w:rPr>
            </w:pPr>
            <w:r w:rsidRPr="00D74028">
              <w:rPr>
                <w:rFonts w:ascii="Times New Roman" w:hAnsi="Times New Roman" w:cs="Times New Roman"/>
                <w:b/>
                <w:color w:val="333333"/>
                <w:sz w:val="26"/>
                <w:szCs w:val="26"/>
              </w:rPr>
              <w:t xml:space="preserve">Name </w:t>
            </w:r>
          </w:p>
        </w:tc>
        <w:tc>
          <w:tcPr>
            <w:tcW w:w="1509" w:type="dxa"/>
          </w:tcPr>
          <w:p w14:paraId="1D2B207C" w14:textId="77777777" w:rsidR="002A5B5E" w:rsidRPr="00D74028" w:rsidRDefault="002A5B5E" w:rsidP="001614AC">
            <w:pPr>
              <w:autoSpaceDE w:val="0"/>
              <w:autoSpaceDN w:val="0"/>
              <w:adjustRightInd w:val="0"/>
              <w:rPr>
                <w:rFonts w:ascii="Times New Roman" w:hAnsi="Times New Roman" w:cs="Times New Roman"/>
                <w:b/>
                <w:color w:val="333333"/>
                <w:sz w:val="26"/>
                <w:szCs w:val="26"/>
              </w:rPr>
            </w:pPr>
            <w:r w:rsidRPr="00D74028">
              <w:rPr>
                <w:rFonts w:ascii="Times New Roman" w:hAnsi="Times New Roman" w:cs="Times New Roman"/>
                <w:b/>
                <w:color w:val="333333"/>
                <w:sz w:val="26"/>
                <w:szCs w:val="26"/>
              </w:rPr>
              <w:t>Location</w:t>
            </w:r>
          </w:p>
        </w:tc>
        <w:tc>
          <w:tcPr>
            <w:tcW w:w="1432" w:type="dxa"/>
          </w:tcPr>
          <w:p w14:paraId="189CCBA2" w14:textId="77777777" w:rsidR="002A5B5E" w:rsidRPr="00D74028" w:rsidRDefault="002A5B5E" w:rsidP="001614AC">
            <w:pPr>
              <w:autoSpaceDE w:val="0"/>
              <w:autoSpaceDN w:val="0"/>
              <w:adjustRightInd w:val="0"/>
              <w:rPr>
                <w:rFonts w:ascii="Times New Roman" w:hAnsi="Times New Roman" w:cs="Times New Roman"/>
                <w:b/>
                <w:color w:val="333333"/>
                <w:sz w:val="26"/>
                <w:szCs w:val="26"/>
              </w:rPr>
            </w:pPr>
            <w:r w:rsidRPr="00D74028">
              <w:rPr>
                <w:rFonts w:ascii="Times New Roman" w:hAnsi="Times New Roman" w:cs="Times New Roman"/>
                <w:b/>
                <w:color w:val="333333"/>
                <w:sz w:val="26"/>
                <w:szCs w:val="26"/>
              </w:rPr>
              <w:t>Secondary Location</w:t>
            </w:r>
          </w:p>
        </w:tc>
        <w:tc>
          <w:tcPr>
            <w:tcW w:w="1530" w:type="dxa"/>
          </w:tcPr>
          <w:p w14:paraId="0506F401" w14:textId="77777777" w:rsidR="002A5B5E" w:rsidRPr="00D74028" w:rsidRDefault="002A5B5E" w:rsidP="001614AC">
            <w:pPr>
              <w:autoSpaceDE w:val="0"/>
              <w:autoSpaceDN w:val="0"/>
              <w:adjustRightInd w:val="0"/>
              <w:rPr>
                <w:rFonts w:ascii="Times New Roman" w:hAnsi="Times New Roman" w:cs="Times New Roman"/>
                <w:b/>
                <w:color w:val="333333"/>
                <w:sz w:val="26"/>
                <w:szCs w:val="26"/>
              </w:rPr>
            </w:pPr>
            <w:r w:rsidRPr="00D74028">
              <w:rPr>
                <w:rFonts w:ascii="Times New Roman" w:hAnsi="Times New Roman" w:cs="Times New Roman"/>
                <w:b/>
                <w:color w:val="333333"/>
                <w:sz w:val="26"/>
                <w:szCs w:val="26"/>
              </w:rPr>
              <w:t>Date Distributed</w:t>
            </w:r>
          </w:p>
        </w:tc>
        <w:tc>
          <w:tcPr>
            <w:tcW w:w="1440" w:type="dxa"/>
          </w:tcPr>
          <w:p w14:paraId="7C14E453" w14:textId="77777777" w:rsidR="002A5B5E" w:rsidRPr="00D74028" w:rsidRDefault="002A5B5E" w:rsidP="001614AC">
            <w:pPr>
              <w:autoSpaceDE w:val="0"/>
              <w:autoSpaceDN w:val="0"/>
              <w:adjustRightInd w:val="0"/>
              <w:rPr>
                <w:rFonts w:ascii="Times New Roman" w:hAnsi="Times New Roman" w:cs="Times New Roman"/>
                <w:b/>
                <w:color w:val="333333"/>
                <w:sz w:val="26"/>
                <w:szCs w:val="26"/>
              </w:rPr>
            </w:pPr>
            <w:r w:rsidRPr="00D74028">
              <w:rPr>
                <w:rFonts w:ascii="Times New Roman" w:hAnsi="Times New Roman" w:cs="Times New Roman"/>
                <w:b/>
                <w:color w:val="333333"/>
                <w:sz w:val="26"/>
                <w:szCs w:val="26"/>
              </w:rPr>
              <w:t>Date Updated</w:t>
            </w:r>
          </w:p>
        </w:tc>
        <w:tc>
          <w:tcPr>
            <w:tcW w:w="1350" w:type="dxa"/>
          </w:tcPr>
          <w:p w14:paraId="2CBE40DE" w14:textId="77777777" w:rsidR="002A5B5E" w:rsidRPr="00D74028" w:rsidRDefault="002A5B5E" w:rsidP="001614AC">
            <w:pPr>
              <w:autoSpaceDE w:val="0"/>
              <w:autoSpaceDN w:val="0"/>
              <w:adjustRightInd w:val="0"/>
              <w:rPr>
                <w:rFonts w:ascii="Times New Roman" w:hAnsi="Times New Roman" w:cs="Times New Roman"/>
                <w:b/>
                <w:color w:val="333333"/>
                <w:sz w:val="26"/>
                <w:szCs w:val="26"/>
              </w:rPr>
            </w:pPr>
            <w:r w:rsidRPr="00D74028">
              <w:rPr>
                <w:rFonts w:ascii="Times New Roman" w:hAnsi="Times New Roman" w:cs="Times New Roman"/>
                <w:b/>
                <w:color w:val="333333"/>
                <w:sz w:val="26"/>
                <w:szCs w:val="26"/>
              </w:rPr>
              <w:t xml:space="preserve">Date </w:t>
            </w:r>
          </w:p>
          <w:p w14:paraId="1AC98C5F" w14:textId="77777777" w:rsidR="002A5B5E" w:rsidRPr="00D74028" w:rsidRDefault="002A5B5E" w:rsidP="001614AC">
            <w:pPr>
              <w:autoSpaceDE w:val="0"/>
              <w:autoSpaceDN w:val="0"/>
              <w:adjustRightInd w:val="0"/>
              <w:rPr>
                <w:rFonts w:ascii="Times New Roman" w:hAnsi="Times New Roman" w:cs="Times New Roman"/>
                <w:b/>
                <w:color w:val="333333"/>
                <w:sz w:val="26"/>
                <w:szCs w:val="26"/>
              </w:rPr>
            </w:pPr>
            <w:r w:rsidRPr="00D74028">
              <w:rPr>
                <w:rFonts w:ascii="Times New Roman" w:hAnsi="Times New Roman" w:cs="Times New Roman"/>
                <w:b/>
                <w:color w:val="333333"/>
                <w:sz w:val="26"/>
                <w:szCs w:val="26"/>
              </w:rPr>
              <w:t>Updated</w:t>
            </w:r>
          </w:p>
        </w:tc>
        <w:tc>
          <w:tcPr>
            <w:tcW w:w="1170" w:type="dxa"/>
          </w:tcPr>
          <w:p w14:paraId="30BD5123" w14:textId="77777777" w:rsidR="002A5B5E" w:rsidRPr="00D74028" w:rsidRDefault="002A5B5E" w:rsidP="001614AC">
            <w:pPr>
              <w:autoSpaceDE w:val="0"/>
              <w:autoSpaceDN w:val="0"/>
              <w:adjustRightInd w:val="0"/>
              <w:rPr>
                <w:rFonts w:ascii="Times New Roman" w:hAnsi="Times New Roman" w:cs="Times New Roman"/>
                <w:b/>
                <w:color w:val="333333"/>
                <w:sz w:val="26"/>
                <w:szCs w:val="26"/>
              </w:rPr>
            </w:pPr>
            <w:r w:rsidRPr="00D74028">
              <w:rPr>
                <w:rFonts w:ascii="Times New Roman" w:hAnsi="Times New Roman" w:cs="Times New Roman"/>
                <w:b/>
                <w:color w:val="333333"/>
                <w:sz w:val="26"/>
                <w:szCs w:val="26"/>
              </w:rPr>
              <w:t>Date Updated</w:t>
            </w:r>
          </w:p>
        </w:tc>
      </w:tr>
      <w:tr w:rsidR="002A5B5E" w:rsidRPr="00745E60" w14:paraId="3C9B7C7C" w14:textId="77777777" w:rsidTr="001614AC">
        <w:trPr>
          <w:trHeight w:val="297"/>
        </w:trPr>
        <w:tc>
          <w:tcPr>
            <w:tcW w:w="1937" w:type="dxa"/>
          </w:tcPr>
          <w:p w14:paraId="6906CADF"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 xml:space="preserve">Lori Goetsch </w:t>
            </w:r>
          </w:p>
        </w:tc>
        <w:tc>
          <w:tcPr>
            <w:tcW w:w="1509" w:type="dxa"/>
          </w:tcPr>
          <w:p w14:paraId="532F00BD"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 xml:space="preserve">off site </w:t>
            </w:r>
          </w:p>
        </w:tc>
        <w:tc>
          <w:tcPr>
            <w:tcW w:w="1432" w:type="dxa"/>
          </w:tcPr>
          <w:p w14:paraId="53128261"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c>
          <w:tcPr>
            <w:tcW w:w="1530" w:type="dxa"/>
          </w:tcPr>
          <w:p w14:paraId="4D931471"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July 2013</w:t>
            </w:r>
          </w:p>
        </w:tc>
        <w:tc>
          <w:tcPr>
            <w:tcW w:w="1440" w:type="dxa"/>
          </w:tcPr>
          <w:p w14:paraId="114872AC"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Jan. 2014</w:t>
            </w:r>
          </w:p>
        </w:tc>
        <w:tc>
          <w:tcPr>
            <w:tcW w:w="1350" w:type="dxa"/>
          </w:tcPr>
          <w:p w14:paraId="5532B96A"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170" w:type="dxa"/>
          </w:tcPr>
          <w:p w14:paraId="62486C05"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r>
      <w:tr w:rsidR="002A5B5E" w:rsidRPr="00745E60" w14:paraId="71162FCC" w14:textId="77777777" w:rsidTr="001614AC">
        <w:trPr>
          <w:trHeight w:val="309"/>
        </w:trPr>
        <w:tc>
          <w:tcPr>
            <w:tcW w:w="1937" w:type="dxa"/>
          </w:tcPr>
          <w:p w14:paraId="62209D10"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 xml:space="preserve">Roberta Johnson </w:t>
            </w:r>
          </w:p>
        </w:tc>
        <w:tc>
          <w:tcPr>
            <w:tcW w:w="1509" w:type="dxa"/>
          </w:tcPr>
          <w:p w14:paraId="1AB7300C"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 xml:space="preserve">office </w:t>
            </w:r>
          </w:p>
        </w:tc>
        <w:tc>
          <w:tcPr>
            <w:tcW w:w="1432" w:type="dxa"/>
          </w:tcPr>
          <w:p w14:paraId="4C8A96F0"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off site</w:t>
            </w:r>
          </w:p>
        </w:tc>
        <w:tc>
          <w:tcPr>
            <w:tcW w:w="1530" w:type="dxa"/>
          </w:tcPr>
          <w:p w14:paraId="5E808E85" w14:textId="77777777" w:rsidR="002A5B5E" w:rsidRPr="00745E60" w:rsidRDefault="002A5B5E" w:rsidP="001614AC">
            <w:pPr>
              <w:rPr>
                <w:sz w:val="28"/>
                <w:szCs w:val="28"/>
              </w:rPr>
            </w:pPr>
            <w:r w:rsidRPr="00745E60">
              <w:rPr>
                <w:rFonts w:ascii="Times New Roman" w:hAnsi="Times New Roman" w:cs="Times New Roman"/>
                <w:color w:val="333333"/>
                <w:sz w:val="28"/>
                <w:szCs w:val="28"/>
              </w:rPr>
              <w:t>July 2013</w:t>
            </w:r>
          </w:p>
        </w:tc>
        <w:tc>
          <w:tcPr>
            <w:tcW w:w="1440" w:type="dxa"/>
          </w:tcPr>
          <w:p w14:paraId="40F93DA5"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Jan. 2014</w:t>
            </w:r>
          </w:p>
        </w:tc>
        <w:tc>
          <w:tcPr>
            <w:tcW w:w="1350" w:type="dxa"/>
          </w:tcPr>
          <w:p w14:paraId="20D9E03E" w14:textId="77777777" w:rsidR="002A5B5E" w:rsidRPr="00D74028" w:rsidRDefault="002A5B5E" w:rsidP="001614AC">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170" w:type="dxa"/>
          </w:tcPr>
          <w:p w14:paraId="4101652C"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r>
      <w:tr w:rsidR="002A5B5E" w:rsidRPr="00745E60" w14:paraId="194D537B" w14:textId="77777777" w:rsidTr="001614AC">
        <w:trPr>
          <w:trHeight w:val="297"/>
        </w:trPr>
        <w:tc>
          <w:tcPr>
            <w:tcW w:w="1937" w:type="dxa"/>
          </w:tcPr>
          <w:p w14:paraId="1CE3904B"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Marcia Stockham</w:t>
            </w:r>
          </w:p>
        </w:tc>
        <w:tc>
          <w:tcPr>
            <w:tcW w:w="1509" w:type="dxa"/>
          </w:tcPr>
          <w:p w14:paraId="1190D302"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 xml:space="preserve">off site </w:t>
            </w:r>
          </w:p>
        </w:tc>
        <w:tc>
          <w:tcPr>
            <w:tcW w:w="1432" w:type="dxa"/>
          </w:tcPr>
          <w:p w14:paraId="4B99056E"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c>
          <w:tcPr>
            <w:tcW w:w="1530" w:type="dxa"/>
          </w:tcPr>
          <w:p w14:paraId="481BCC1F" w14:textId="77777777" w:rsidR="002A5B5E" w:rsidRPr="00745E60" w:rsidRDefault="002A5B5E" w:rsidP="001614AC">
            <w:pPr>
              <w:rPr>
                <w:sz w:val="28"/>
                <w:szCs w:val="28"/>
              </w:rPr>
            </w:pPr>
            <w:r w:rsidRPr="00745E60">
              <w:rPr>
                <w:rFonts w:ascii="Times New Roman" w:hAnsi="Times New Roman" w:cs="Times New Roman"/>
                <w:color w:val="333333"/>
                <w:sz w:val="28"/>
                <w:szCs w:val="28"/>
              </w:rPr>
              <w:t>July 2013</w:t>
            </w:r>
          </w:p>
        </w:tc>
        <w:tc>
          <w:tcPr>
            <w:tcW w:w="1440" w:type="dxa"/>
          </w:tcPr>
          <w:p w14:paraId="0ACEE153"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Jan. 2014</w:t>
            </w:r>
          </w:p>
        </w:tc>
        <w:tc>
          <w:tcPr>
            <w:tcW w:w="1350" w:type="dxa"/>
          </w:tcPr>
          <w:p w14:paraId="2A52CBFA" w14:textId="77777777" w:rsidR="002A5B5E" w:rsidRPr="00D74028" w:rsidRDefault="002A5B5E" w:rsidP="001614AC">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170" w:type="dxa"/>
          </w:tcPr>
          <w:p w14:paraId="1299C43A"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r>
      <w:tr w:rsidR="002A5B5E" w:rsidRPr="00745E60" w14:paraId="243C163E" w14:textId="77777777" w:rsidTr="001614AC">
        <w:trPr>
          <w:trHeight w:val="297"/>
        </w:trPr>
        <w:tc>
          <w:tcPr>
            <w:tcW w:w="1937" w:type="dxa"/>
          </w:tcPr>
          <w:p w14:paraId="0C353E49"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Mike Haddock</w:t>
            </w:r>
          </w:p>
        </w:tc>
        <w:tc>
          <w:tcPr>
            <w:tcW w:w="1509" w:type="dxa"/>
          </w:tcPr>
          <w:p w14:paraId="16563D2C"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 xml:space="preserve">off site </w:t>
            </w:r>
          </w:p>
        </w:tc>
        <w:tc>
          <w:tcPr>
            <w:tcW w:w="1432" w:type="dxa"/>
          </w:tcPr>
          <w:p w14:paraId="4DDBEF00"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c>
          <w:tcPr>
            <w:tcW w:w="1530" w:type="dxa"/>
          </w:tcPr>
          <w:p w14:paraId="57AE031E" w14:textId="77777777" w:rsidR="002A5B5E" w:rsidRPr="00745E60" w:rsidRDefault="002A5B5E" w:rsidP="001614AC">
            <w:pPr>
              <w:rPr>
                <w:sz w:val="28"/>
                <w:szCs w:val="28"/>
              </w:rPr>
            </w:pPr>
            <w:r w:rsidRPr="00745E60">
              <w:rPr>
                <w:rFonts w:ascii="Times New Roman" w:hAnsi="Times New Roman" w:cs="Times New Roman"/>
                <w:color w:val="333333"/>
                <w:sz w:val="28"/>
                <w:szCs w:val="28"/>
              </w:rPr>
              <w:t>July 2013</w:t>
            </w:r>
          </w:p>
        </w:tc>
        <w:tc>
          <w:tcPr>
            <w:tcW w:w="1440" w:type="dxa"/>
          </w:tcPr>
          <w:p w14:paraId="530D354B"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Jan. 2014</w:t>
            </w:r>
          </w:p>
        </w:tc>
        <w:tc>
          <w:tcPr>
            <w:tcW w:w="1350" w:type="dxa"/>
          </w:tcPr>
          <w:p w14:paraId="5BEC7C64" w14:textId="77777777" w:rsidR="002A5B5E" w:rsidRPr="00D74028" w:rsidRDefault="002A5B5E" w:rsidP="001614AC">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170" w:type="dxa"/>
          </w:tcPr>
          <w:p w14:paraId="3461D779"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r>
      <w:tr w:rsidR="002A5B5E" w:rsidRPr="00745E60" w14:paraId="581EE19F" w14:textId="77777777" w:rsidTr="001614AC">
        <w:trPr>
          <w:trHeight w:val="297"/>
        </w:trPr>
        <w:tc>
          <w:tcPr>
            <w:tcW w:w="1937" w:type="dxa"/>
          </w:tcPr>
          <w:p w14:paraId="4A147BA3"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Administrative Services  copy</w:t>
            </w:r>
          </w:p>
        </w:tc>
        <w:tc>
          <w:tcPr>
            <w:tcW w:w="1509" w:type="dxa"/>
          </w:tcPr>
          <w:p w14:paraId="6A26DB50"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 xml:space="preserve">Admin. Office </w:t>
            </w:r>
          </w:p>
        </w:tc>
        <w:tc>
          <w:tcPr>
            <w:tcW w:w="1432" w:type="dxa"/>
          </w:tcPr>
          <w:p w14:paraId="3CF2D8B6"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c>
          <w:tcPr>
            <w:tcW w:w="1530" w:type="dxa"/>
          </w:tcPr>
          <w:p w14:paraId="717083EB" w14:textId="77777777" w:rsidR="002A5B5E" w:rsidRPr="00745E60" w:rsidRDefault="002A5B5E" w:rsidP="001614AC">
            <w:pPr>
              <w:rPr>
                <w:sz w:val="28"/>
                <w:szCs w:val="28"/>
              </w:rPr>
            </w:pPr>
            <w:r w:rsidRPr="00745E60">
              <w:rPr>
                <w:rFonts w:ascii="Times New Roman" w:hAnsi="Times New Roman" w:cs="Times New Roman"/>
                <w:color w:val="333333"/>
                <w:sz w:val="28"/>
                <w:szCs w:val="28"/>
              </w:rPr>
              <w:t>July 2013</w:t>
            </w:r>
          </w:p>
        </w:tc>
        <w:tc>
          <w:tcPr>
            <w:tcW w:w="1440" w:type="dxa"/>
          </w:tcPr>
          <w:p w14:paraId="698E02F3"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Jan. 2014</w:t>
            </w:r>
          </w:p>
        </w:tc>
        <w:tc>
          <w:tcPr>
            <w:tcW w:w="1350" w:type="dxa"/>
          </w:tcPr>
          <w:p w14:paraId="1975023D" w14:textId="77777777" w:rsidR="002A5B5E" w:rsidRPr="00D74028" w:rsidRDefault="002A5B5E" w:rsidP="001614AC">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170" w:type="dxa"/>
          </w:tcPr>
          <w:p w14:paraId="0FB78278"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r>
      <w:tr w:rsidR="002A5B5E" w:rsidRPr="00745E60" w14:paraId="59958201" w14:textId="77777777" w:rsidTr="001614AC">
        <w:trPr>
          <w:trHeight w:val="297"/>
        </w:trPr>
        <w:tc>
          <w:tcPr>
            <w:tcW w:w="1937" w:type="dxa"/>
          </w:tcPr>
          <w:p w14:paraId="3B326783"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Michelle Turvey- Welch</w:t>
            </w:r>
          </w:p>
        </w:tc>
        <w:tc>
          <w:tcPr>
            <w:tcW w:w="1509" w:type="dxa"/>
          </w:tcPr>
          <w:p w14:paraId="3E85A688"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 xml:space="preserve">off site </w:t>
            </w:r>
          </w:p>
        </w:tc>
        <w:tc>
          <w:tcPr>
            <w:tcW w:w="1432" w:type="dxa"/>
          </w:tcPr>
          <w:p w14:paraId="1FC39945"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c>
          <w:tcPr>
            <w:tcW w:w="1530" w:type="dxa"/>
          </w:tcPr>
          <w:p w14:paraId="3B22CCEF" w14:textId="77777777" w:rsidR="002A5B5E" w:rsidRPr="00745E60" w:rsidRDefault="002A5B5E" w:rsidP="001614AC">
            <w:pPr>
              <w:rPr>
                <w:sz w:val="28"/>
                <w:szCs w:val="28"/>
              </w:rPr>
            </w:pPr>
            <w:r w:rsidRPr="00745E60">
              <w:rPr>
                <w:rFonts w:ascii="Times New Roman" w:hAnsi="Times New Roman" w:cs="Times New Roman"/>
                <w:color w:val="333333"/>
                <w:sz w:val="28"/>
                <w:szCs w:val="28"/>
              </w:rPr>
              <w:t>July 2013</w:t>
            </w:r>
          </w:p>
        </w:tc>
        <w:tc>
          <w:tcPr>
            <w:tcW w:w="1440" w:type="dxa"/>
          </w:tcPr>
          <w:p w14:paraId="445DFDA6"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Jan. 2014</w:t>
            </w:r>
          </w:p>
        </w:tc>
        <w:tc>
          <w:tcPr>
            <w:tcW w:w="1350" w:type="dxa"/>
          </w:tcPr>
          <w:p w14:paraId="55533AA0" w14:textId="77777777" w:rsidR="002A5B5E" w:rsidRPr="00D74028" w:rsidRDefault="002A5B5E" w:rsidP="001614AC">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170" w:type="dxa"/>
          </w:tcPr>
          <w:p w14:paraId="0562CB0E"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r>
      <w:tr w:rsidR="002A5B5E" w:rsidRPr="00745E60" w14:paraId="14B41F44" w14:textId="77777777" w:rsidTr="001614AC">
        <w:trPr>
          <w:trHeight w:val="309"/>
        </w:trPr>
        <w:tc>
          <w:tcPr>
            <w:tcW w:w="1937" w:type="dxa"/>
          </w:tcPr>
          <w:p w14:paraId="7D854A5F"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 xml:space="preserve">Kathryn Talbot </w:t>
            </w:r>
          </w:p>
        </w:tc>
        <w:tc>
          <w:tcPr>
            <w:tcW w:w="1509" w:type="dxa"/>
          </w:tcPr>
          <w:p w14:paraId="070B5FAB"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office</w:t>
            </w:r>
          </w:p>
        </w:tc>
        <w:tc>
          <w:tcPr>
            <w:tcW w:w="1432" w:type="dxa"/>
          </w:tcPr>
          <w:p w14:paraId="7A5390FB"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off site</w:t>
            </w:r>
          </w:p>
        </w:tc>
        <w:tc>
          <w:tcPr>
            <w:tcW w:w="1530" w:type="dxa"/>
          </w:tcPr>
          <w:p w14:paraId="080FDED7" w14:textId="77777777" w:rsidR="002A5B5E" w:rsidRPr="00745E60" w:rsidRDefault="002A5B5E" w:rsidP="001614AC">
            <w:pPr>
              <w:rPr>
                <w:sz w:val="28"/>
                <w:szCs w:val="28"/>
              </w:rPr>
            </w:pPr>
            <w:r w:rsidRPr="00745E60">
              <w:rPr>
                <w:rFonts w:ascii="Times New Roman" w:hAnsi="Times New Roman" w:cs="Times New Roman"/>
                <w:color w:val="333333"/>
                <w:sz w:val="28"/>
                <w:szCs w:val="28"/>
              </w:rPr>
              <w:t>July 2013</w:t>
            </w:r>
          </w:p>
        </w:tc>
        <w:tc>
          <w:tcPr>
            <w:tcW w:w="1440" w:type="dxa"/>
          </w:tcPr>
          <w:p w14:paraId="5BA5FA0E"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Jan. 2014</w:t>
            </w:r>
          </w:p>
        </w:tc>
        <w:tc>
          <w:tcPr>
            <w:tcW w:w="1350" w:type="dxa"/>
          </w:tcPr>
          <w:p w14:paraId="08DCE0DE" w14:textId="77777777" w:rsidR="002A5B5E" w:rsidRPr="00D74028" w:rsidRDefault="002A5B5E" w:rsidP="001614AC">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170" w:type="dxa"/>
          </w:tcPr>
          <w:p w14:paraId="34CE0A41"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r>
      <w:tr w:rsidR="002A5B5E" w:rsidRPr="00745E60" w14:paraId="675637DD" w14:textId="77777777" w:rsidTr="001614AC">
        <w:trPr>
          <w:trHeight w:val="309"/>
        </w:trPr>
        <w:tc>
          <w:tcPr>
            <w:tcW w:w="1937" w:type="dxa"/>
          </w:tcPr>
          <w:p w14:paraId="705F225B"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Metadata &amp; Preservation Services  copy</w:t>
            </w:r>
          </w:p>
        </w:tc>
        <w:tc>
          <w:tcPr>
            <w:tcW w:w="1509" w:type="dxa"/>
          </w:tcPr>
          <w:p w14:paraId="7F3837D9"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509 Reference Shelves</w:t>
            </w:r>
          </w:p>
        </w:tc>
        <w:tc>
          <w:tcPr>
            <w:tcW w:w="1432" w:type="dxa"/>
          </w:tcPr>
          <w:p w14:paraId="62EBF3C5"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c>
          <w:tcPr>
            <w:tcW w:w="1530" w:type="dxa"/>
          </w:tcPr>
          <w:p w14:paraId="260AED58" w14:textId="77777777" w:rsidR="002A5B5E" w:rsidRPr="00745E60" w:rsidRDefault="002A5B5E" w:rsidP="001614AC">
            <w:pPr>
              <w:rPr>
                <w:sz w:val="28"/>
                <w:szCs w:val="28"/>
              </w:rPr>
            </w:pPr>
            <w:r w:rsidRPr="00745E60">
              <w:rPr>
                <w:rFonts w:ascii="Times New Roman" w:hAnsi="Times New Roman" w:cs="Times New Roman"/>
                <w:color w:val="333333"/>
                <w:sz w:val="28"/>
                <w:szCs w:val="28"/>
              </w:rPr>
              <w:t>July 2013</w:t>
            </w:r>
          </w:p>
        </w:tc>
        <w:tc>
          <w:tcPr>
            <w:tcW w:w="1440" w:type="dxa"/>
          </w:tcPr>
          <w:p w14:paraId="704A81DC"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Jan. 2014</w:t>
            </w:r>
          </w:p>
        </w:tc>
        <w:tc>
          <w:tcPr>
            <w:tcW w:w="1350" w:type="dxa"/>
          </w:tcPr>
          <w:p w14:paraId="02CF5EF2" w14:textId="77777777" w:rsidR="002A5B5E" w:rsidRPr="00D74028" w:rsidRDefault="002A5B5E" w:rsidP="001614AC">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170" w:type="dxa"/>
          </w:tcPr>
          <w:p w14:paraId="6D98A12B"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r>
      <w:tr w:rsidR="002A5B5E" w:rsidRPr="00745E60" w14:paraId="7D7EB787" w14:textId="77777777" w:rsidTr="001614AC">
        <w:trPr>
          <w:trHeight w:val="309"/>
        </w:trPr>
        <w:tc>
          <w:tcPr>
            <w:tcW w:w="1937" w:type="dxa"/>
          </w:tcPr>
          <w:p w14:paraId="06761106"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Mira Greene</w:t>
            </w:r>
          </w:p>
        </w:tc>
        <w:tc>
          <w:tcPr>
            <w:tcW w:w="1509" w:type="dxa"/>
          </w:tcPr>
          <w:p w14:paraId="59AC4549"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off site</w:t>
            </w:r>
          </w:p>
        </w:tc>
        <w:tc>
          <w:tcPr>
            <w:tcW w:w="1432" w:type="dxa"/>
          </w:tcPr>
          <w:p w14:paraId="2946DB82"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530" w:type="dxa"/>
          </w:tcPr>
          <w:p w14:paraId="22809BAA" w14:textId="77777777" w:rsidR="002A5B5E" w:rsidRPr="00D74028" w:rsidRDefault="002A5B5E" w:rsidP="001614AC">
            <w:pPr>
              <w:rPr>
                <w:rFonts w:ascii="Times New Roman" w:hAnsi="Times New Roman" w:cs="Times New Roman"/>
                <w:sz w:val="28"/>
                <w:szCs w:val="28"/>
              </w:rPr>
            </w:pPr>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440" w:type="dxa"/>
          </w:tcPr>
          <w:p w14:paraId="5997CC1D" w14:textId="77777777" w:rsidR="002A5B5E" w:rsidRPr="00745E60" w:rsidRDefault="002A5B5E" w:rsidP="001614AC">
            <w:pPr>
              <w:autoSpaceDE w:val="0"/>
              <w:autoSpaceDN w:val="0"/>
              <w:adjustRightInd w:val="0"/>
              <w:rPr>
                <w:rFonts w:ascii="Times New Roman" w:hAnsi="Times New Roman" w:cs="Times New Roman"/>
                <w:color w:val="333333"/>
                <w:sz w:val="28"/>
                <w:szCs w:val="28"/>
                <w:highlight w:val="yellow"/>
              </w:rPr>
            </w:pPr>
          </w:p>
        </w:tc>
        <w:tc>
          <w:tcPr>
            <w:tcW w:w="1350" w:type="dxa"/>
          </w:tcPr>
          <w:p w14:paraId="110FFD37" w14:textId="77777777" w:rsidR="002A5B5E" w:rsidRPr="00D74028" w:rsidRDefault="002A5B5E" w:rsidP="001614AC"/>
        </w:tc>
        <w:tc>
          <w:tcPr>
            <w:tcW w:w="1170" w:type="dxa"/>
          </w:tcPr>
          <w:p w14:paraId="6B699379" w14:textId="77777777" w:rsidR="002A5B5E" w:rsidRPr="00745E60" w:rsidRDefault="002A5B5E" w:rsidP="001614AC">
            <w:pPr>
              <w:autoSpaceDE w:val="0"/>
              <w:autoSpaceDN w:val="0"/>
              <w:adjustRightInd w:val="0"/>
              <w:rPr>
                <w:rFonts w:ascii="Times New Roman" w:hAnsi="Times New Roman" w:cs="Times New Roman"/>
                <w:color w:val="333333"/>
                <w:sz w:val="28"/>
                <w:szCs w:val="28"/>
                <w:highlight w:val="yellow"/>
              </w:rPr>
            </w:pPr>
          </w:p>
        </w:tc>
      </w:tr>
      <w:tr w:rsidR="002A5B5E" w:rsidRPr="00745E60" w14:paraId="0BFCAD6B" w14:textId="77777777" w:rsidTr="001614AC">
        <w:trPr>
          <w:trHeight w:val="309"/>
        </w:trPr>
        <w:tc>
          <w:tcPr>
            <w:tcW w:w="1937" w:type="dxa"/>
          </w:tcPr>
          <w:p w14:paraId="3B7D961F"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CDA dept. copy</w:t>
            </w:r>
          </w:p>
        </w:tc>
        <w:tc>
          <w:tcPr>
            <w:tcW w:w="1509" w:type="dxa"/>
          </w:tcPr>
          <w:p w14:paraId="2A84F1C1"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509</w:t>
            </w:r>
          </w:p>
        </w:tc>
        <w:tc>
          <w:tcPr>
            <w:tcW w:w="1432" w:type="dxa"/>
          </w:tcPr>
          <w:p w14:paraId="3FE9F23F"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c>
          <w:tcPr>
            <w:tcW w:w="1530" w:type="dxa"/>
          </w:tcPr>
          <w:p w14:paraId="39120749" w14:textId="77777777" w:rsidR="002A5B5E" w:rsidRPr="00745E60" w:rsidRDefault="002A5B5E" w:rsidP="001614AC">
            <w:pPr>
              <w:rPr>
                <w:sz w:val="28"/>
                <w:szCs w:val="28"/>
              </w:rPr>
            </w:pPr>
            <w:r w:rsidRPr="00745E60">
              <w:rPr>
                <w:rFonts w:ascii="Times New Roman" w:hAnsi="Times New Roman" w:cs="Times New Roman"/>
                <w:color w:val="333333"/>
                <w:sz w:val="28"/>
                <w:szCs w:val="28"/>
              </w:rPr>
              <w:t>July 2013</w:t>
            </w:r>
          </w:p>
        </w:tc>
        <w:tc>
          <w:tcPr>
            <w:tcW w:w="1440" w:type="dxa"/>
          </w:tcPr>
          <w:p w14:paraId="369FBEDD"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Jan. 2014</w:t>
            </w:r>
          </w:p>
        </w:tc>
        <w:tc>
          <w:tcPr>
            <w:tcW w:w="1350" w:type="dxa"/>
          </w:tcPr>
          <w:p w14:paraId="202F3BFE" w14:textId="77777777" w:rsidR="002A5B5E" w:rsidRPr="00D74028" w:rsidRDefault="002A5B5E" w:rsidP="001614AC">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170" w:type="dxa"/>
          </w:tcPr>
          <w:p w14:paraId="1F72F646"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r>
      <w:tr w:rsidR="002A5B5E" w:rsidRPr="00745E60" w14:paraId="1EF8B1B9" w14:textId="77777777" w:rsidTr="001614AC">
        <w:trPr>
          <w:trHeight w:val="309"/>
        </w:trPr>
        <w:tc>
          <w:tcPr>
            <w:tcW w:w="1937" w:type="dxa"/>
          </w:tcPr>
          <w:p w14:paraId="0F514429"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Library Help copy</w:t>
            </w:r>
          </w:p>
        </w:tc>
        <w:tc>
          <w:tcPr>
            <w:tcW w:w="1509" w:type="dxa"/>
          </w:tcPr>
          <w:p w14:paraId="2E208F42"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2</w:t>
            </w:r>
            <w:r w:rsidRPr="00745E60">
              <w:rPr>
                <w:rFonts w:ascii="Times New Roman" w:hAnsi="Times New Roman" w:cs="Times New Roman"/>
                <w:color w:val="333333"/>
                <w:sz w:val="28"/>
                <w:szCs w:val="28"/>
                <w:vertAlign w:val="superscript"/>
              </w:rPr>
              <w:t>nd</w:t>
            </w:r>
            <w:r w:rsidRPr="00745E60">
              <w:rPr>
                <w:rFonts w:ascii="Times New Roman" w:hAnsi="Times New Roman" w:cs="Times New Roman"/>
                <w:color w:val="333333"/>
                <w:sz w:val="28"/>
                <w:szCs w:val="28"/>
              </w:rPr>
              <w:t xml:space="preserve"> floor Circulation Desk</w:t>
            </w:r>
          </w:p>
        </w:tc>
        <w:tc>
          <w:tcPr>
            <w:tcW w:w="1432" w:type="dxa"/>
          </w:tcPr>
          <w:p w14:paraId="08CE6F91"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c>
          <w:tcPr>
            <w:tcW w:w="1530" w:type="dxa"/>
          </w:tcPr>
          <w:p w14:paraId="36EE8B73" w14:textId="77777777" w:rsidR="002A5B5E" w:rsidRPr="00745E60" w:rsidRDefault="002A5B5E" w:rsidP="001614AC">
            <w:pPr>
              <w:rPr>
                <w:sz w:val="28"/>
                <w:szCs w:val="28"/>
              </w:rPr>
            </w:pPr>
            <w:r w:rsidRPr="00745E60">
              <w:rPr>
                <w:rFonts w:ascii="Times New Roman" w:hAnsi="Times New Roman" w:cs="Times New Roman"/>
                <w:color w:val="333333"/>
                <w:sz w:val="28"/>
                <w:szCs w:val="28"/>
              </w:rPr>
              <w:t>July 2013</w:t>
            </w:r>
          </w:p>
        </w:tc>
        <w:tc>
          <w:tcPr>
            <w:tcW w:w="1440" w:type="dxa"/>
          </w:tcPr>
          <w:p w14:paraId="14CE8054"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Jan. 2014</w:t>
            </w:r>
          </w:p>
        </w:tc>
        <w:tc>
          <w:tcPr>
            <w:tcW w:w="1350" w:type="dxa"/>
          </w:tcPr>
          <w:p w14:paraId="7AA7656B" w14:textId="77777777" w:rsidR="002A5B5E" w:rsidRPr="00D74028" w:rsidRDefault="002A5B5E" w:rsidP="001614AC">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170" w:type="dxa"/>
          </w:tcPr>
          <w:p w14:paraId="61CDCEAD"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r>
      <w:tr w:rsidR="002A5B5E" w:rsidRPr="00745E60" w14:paraId="158446A5" w14:textId="77777777" w:rsidTr="001614AC">
        <w:trPr>
          <w:trHeight w:val="309"/>
        </w:trPr>
        <w:tc>
          <w:tcPr>
            <w:tcW w:w="1937" w:type="dxa"/>
          </w:tcPr>
          <w:p w14:paraId="60C36490"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Pr>
                <w:rFonts w:ascii="Times New Roman" w:hAnsi="Times New Roman" w:cs="Times New Roman"/>
                <w:color w:val="333333"/>
                <w:sz w:val="28"/>
                <w:szCs w:val="28"/>
              </w:rPr>
              <w:t>Keli Rylance</w:t>
            </w:r>
          </w:p>
        </w:tc>
        <w:tc>
          <w:tcPr>
            <w:tcW w:w="1509" w:type="dxa"/>
          </w:tcPr>
          <w:p w14:paraId="02AC7454"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Pr>
                <w:rFonts w:ascii="Times New Roman" w:hAnsi="Times New Roman" w:cs="Times New Roman"/>
                <w:color w:val="333333"/>
                <w:sz w:val="28"/>
                <w:szCs w:val="28"/>
              </w:rPr>
              <w:t>Off site</w:t>
            </w:r>
          </w:p>
        </w:tc>
        <w:tc>
          <w:tcPr>
            <w:tcW w:w="1432" w:type="dxa"/>
          </w:tcPr>
          <w:p w14:paraId="6BB9E253"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c>
          <w:tcPr>
            <w:tcW w:w="1530" w:type="dxa"/>
          </w:tcPr>
          <w:p w14:paraId="62CF4583" w14:textId="77777777" w:rsidR="002A5B5E" w:rsidRPr="00745E60" w:rsidRDefault="002A5B5E" w:rsidP="001614AC">
            <w:pPr>
              <w:rPr>
                <w:rFonts w:ascii="Times New Roman" w:hAnsi="Times New Roman" w:cs="Times New Roman"/>
                <w:color w:val="333333"/>
                <w:sz w:val="28"/>
                <w:szCs w:val="28"/>
              </w:rPr>
            </w:pPr>
            <w:r>
              <w:rPr>
                <w:rFonts w:ascii="Times New Roman" w:hAnsi="Times New Roman" w:cs="Times New Roman"/>
                <w:color w:val="333333"/>
                <w:sz w:val="28"/>
                <w:szCs w:val="28"/>
              </w:rPr>
              <w:t>March 2016</w:t>
            </w:r>
          </w:p>
        </w:tc>
        <w:tc>
          <w:tcPr>
            <w:tcW w:w="1440" w:type="dxa"/>
          </w:tcPr>
          <w:p w14:paraId="23DE523C"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c>
          <w:tcPr>
            <w:tcW w:w="1350" w:type="dxa"/>
          </w:tcPr>
          <w:p w14:paraId="52E56223" w14:textId="77777777" w:rsidR="002A5B5E" w:rsidRDefault="002A5B5E" w:rsidP="001614AC">
            <w:pPr>
              <w:rPr>
                <w:rFonts w:ascii="Times New Roman" w:hAnsi="Times New Roman" w:cs="Times New Roman"/>
                <w:color w:val="333333"/>
                <w:sz w:val="28"/>
                <w:szCs w:val="28"/>
              </w:rPr>
            </w:pPr>
          </w:p>
        </w:tc>
        <w:tc>
          <w:tcPr>
            <w:tcW w:w="1170" w:type="dxa"/>
          </w:tcPr>
          <w:p w14:paraId="07547A01"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r>
      <w:tr w:rsidR="002A5B5E" w:rsidRPr="00745E60" w14:paraId="7DE63DF6" w14:textId="77777777" w:rsidTr="001614AC">
        <w:trPr>
          <w:trHeight w:val="309"/>
        </w:trPr>
        <w:tc>
          <w:tcPr>
            <w:tcW w:w="1937" w:type="dxa"/>
          </w:tcPr>
          <w:p w14:paraId="6E3D1B67"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Building services copy</w:t>
            </w:r>
          </w:p>
        </w:tc>
        <w:tc>
          <w:tcPr>
            <w:tcW w:w="1509" w:type="dxa"/>
          </w:tcPr>
          <w:p w14:paraId="64E5C145"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 xml:space="preserve">Mailroom </w:t>
            </w:r>
          </w:p>
        </w:tc>
        <w:tc>
          <w:tcPr>
            <w:tcW w:w="1432" w:type="dxa"/>
          </w:tcPr>
          <w:p w14:paraId="5043CB0F"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c>
          <w:tcPr>
            <w:tcW w:w="1530" w:type="dxa"/>
          </w:tcPr>
          <w:p w14:paraId="42BDEE9E" w14:textId="77777777" w:rsidR="002A5B5E" w:rsidRPr="00745E60" w:rsidRDefault="002A5B5E" w:rsidP="001614AC">
            <w:pPr>
              <w:rPr>
                <w:sz w:val="28"/>
                <w:szCs w:val="28"/>
              </w:rPr>
            </w:pPr>
            <w:r w:rsidRPr="00745E60">
              <w:rPr>
                <w:rFonts w:ascii="Times New Roman" w:hAnsi="Times New Roman" w:cs="Times New Roman"/>
                <w:color w:val="333333"/>
                <w:sz w:val="28"/>
                <w:szCs w:val="28"/>
              </w:rPr>
              <w:t>July 2013</w:t>
            </w:r>
          </w:p>
        </w:tc>
        <w:tc>
          <w:tcPr>
            <w:tcW w:w="1440" w:type="dxa"/>
          </w:tcPr>
          <w:p w14:paraId="69222149"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Jan. 2014</w:t>
            </w:r>
          </w:p>
        </w:tc>
        <w:tc>
          <w:tcPr>
            <w:tcW w:w="1350" w:type="dxa"/>
          </w:tcPr>
          <w:p w14:paraId="33AD9B0F" w14:textId="77777777" w:rsidR="002A5B5E" w:rsidRPr="00D74028" w:rsidRDefault="002A5B5E" w:rsidP="001614AC">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170" w:type="dxa"/>
          </w:tcPr>
          <w:p w14:paraId="07459315"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r>
      <w:tr w:rsidR="002A5B5E" w:rsidRPr="00745E60" w14:paraId="6B818856" w14:textId="77777777" w:rsidTr="001614AC">
        <w:trPr>
          <w:trHeight w:val="309"/>
        </w:trPr>
        <w:tc>
          <w:tcPr>
            <w:tcW w:w="1937" w:type="dxa"/>
          </w:tcPr>
          <w:p w14:paraId="39C4D006"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iTAC copy</w:t>
            </w:r>
          </w:p>
        </w:tc>
        <w:tc>
          <w:tcPr>
            <w:tcW w:w="1509" w:type="dxa"/>
          </w:tcPr>
          <w:p w14:paraId="041DE1BE"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iTAC Help Desk</w:t>
            </w:r>
          </w:p>
        </w:tc>
        <w:tc>
          <w:tcPr>
            <w:tcW w:w="1432" w:type="dxa"/>
          </w:tcPr>
          <w:p w14:paraId="6537F28F"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c>
          <w:tcPr>
            <w:tcW w:w="1530" w:type="dxa"/>
          </w:tcPr>
          <w:p w14:paraId="57359A57" w14:textId="77777777" w:rsidR="002A5B5E" w:rsidRPr="00745E60" w:rsidRDefault="002A5B5E" w:rsidP="001614AC">
            <w:pPr>
              <w:rPr>
                <w:sz w:val="28"/>
                <w:szCs w:val="28"/>
              </w:rPr>
            </w:pPr>
            <w:r w:rsidRPr="00745E60">
              <w:rPr>
                <w:rFonts w:ascii="Times New Roman" w:hAnsi="Times New Roman" w:cs="Times New Roman"/>
                <w:color w:val="333333"/>
                <w:sz w:val="28"/>
                <w:szCs w:val="28"/>
              </w:rPr>
              <w:t>July 2013</w:t>
            </w:r>
          </w:p>
        </w:tc>
        <w:tc>
          <w:tcPr>
            <w:tcW w:w="1440" w:type="dxa"/>
          </w:tcPr>
          <w:p w14:paraId="3D63CA19"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Jan. 2014</w:t>
            </w:r>
          </w:p>
        </w:tc>
        <w:tc>
          <w:tcPr>
            <w:tcW w:w="1350" w:type="dxa"/>
          </w:tcPr>
          <w:p w14:paraId="1B93DDC5" w14:textId="77777777" w:rsidR="002A5B5E" w:rsidRPr="00D74028" w:rsidRDefault="002A5B5E" w:rsidP="001614AC">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170" w:type="dxa"/>
          </w:tcPr>
          <w:p w14:paraId="6DFB9E20"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r>
      <w:tr w:rsidR="002A5B5E" w:rsidRPr="00745E60" w14:paraId="5728AB22" w14:textId="77777777" w:rsidTr="001614AC">
        <w:trPr>
          <w:trHeight w:val="309"/>
        </w:trPr>
        <w:tc>
          <w:tcPr>
            <w:tcW w:w="1937" w:type="dxa"/>
          </w:tcPr>
          <w:p w14:paraId="712240E1"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CTS Operations (Basement)</w:t>
            </w:r>
          </w:p>
        </w:tc>
        <w:tc>
          <w:tcPr>
            <w:tcW w:w="1509" w:type="dxa"/>
          </w:tcPr>
          <w:p w14:paraId="70DF9E56"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c>
          <w:tcPr>
            <w:tcW w:w="1432" w:type="dxa"/>
          </w:tcPr>
          <w:p w14:paraId="44E871BC"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c>
          <w:tcPr>
            <w:tcW w:w="1530" w:type="dxa"/>
          </w:tcPr>
          <w:p w14:paraId="74962E13" w14:textId="77777777" w:rsidR="002A5B5E" w:rsidRPr="00745E60" w:rsidRDefault="002A5B5E" w:rsidP="001614AC">
            <w:pPr>
              <w:rPr>
                <w:sz w:val="28"/>
                <w:szCs w:val="28"/>
              </w:rPr>
            </w:pPr>
            <w:r w:rsidRPr="00745E60">
              <w:rPr>
                <w:rFonts w:ascii="Times New Roman" w:hAnsi="Times New Roman" w:cs="Times New Roman"/>
                <w:color w:val="333333"/>
                <w:sz w:val="28"/>
                <w:szCs w:val="28"/>
              </w:rPr>
              <w:t>July 2013</w:t>
            </w:r>
          </w:p>
        </w:tc>
        <w:tc>
          <w:tcPr>
            <w:tcW w:w="1440" w:type="dxa"/>
          </w:tcPr>
          <w:p w14:paraId="676AF10D"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r w:rsidRPr="00745E60">
              <w:rPr>
                <w:rFonts w:ascii="Times New Roman" w:hAnsi="Times New Roman" w:cs="Times New Roman"/>
                <w:color w:val="333333"/>
                <w:sz w:val="28"/>
                <w:szCs w:val="28"/>
              </w:rPr>
              <w:t>Jan. 2014</w:t>
            </w:r>
          </w:p>
        </w:tc>
        <w:tc>
          <w:tcPr>
            <w:tcW w:w="1350" w:type="dxa"/>
          </w:tcPr>
          <w:p w14:paraId="682FAC43" w14:textId="77777777" w:rsidR="002A5B5E" w:rsidRPr="00D74028" w:rsidRDefault="002A5B5E" w:rsidP="001614AC">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170" w:type="dxa"/>
          </w:tcPr>
          <w:p w14:paraId="144A5D23" w14:textId="77777777" w:rsidR="002A5B5E" w:rsidRPr="00745E60" w:rsidRDefault="002A5B5E" w:rsidP="001614AC">
            <w:pPr>
              <w:autoSpaceDE w:val="0"/>
              <w:autoSpaceDN w:val="0"/>
              <w:adjustRightInd w:val="0"/>
              <w:rPr>
                <w:rFonts w:ascii="Times New Roman" w:hAnsi="Times New Roman" w:cs="Times New Roman"/>
                <w:color w:val="333333"/>
                <w:sz w:val="28"/>
                <w:szCs w:val="28"/>
              </w:rPr>
            </w:pPr>
          </w:p>
        </w:tc>
      </w:tr>
      <w:tr w:rsidR="002A5B5E" w:rsidRPr="00D74028" w14:paraId="157E39E6" w14:textId="77777777" w:rsidTr="001614AC">
        <w:trPr>
          <w:trHeight w:val="309"/>
        </w:trPr>
        <w:tc>
          <w:tcPr>
            <w:tcW w:w="1937" w:type="dxa"/>
          </w:tcPr>
          <w:p w14:paraId="17FC2081"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13 Hale Library Disaster Bins</w:t>
            </w:r>
          </w:p>
        </w:tc>
        <w:tc>
          <w:tcPr>
            <w:tcW w:w="1509" w:type="dxa"/>
          </w:tcPr>
          <w:p w14:paraId="738610EB"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432" w:type="dxa"/>
          </w:tcPr>
          <w:p w14:paraId="637805D2"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530" w:type="dxa"/>
          </w:tcPr>
          <w:p w14:paraId="37613092" w14:textId="77777777" w:rsidR="002A5B5E" w:rsidRPr="00D74028" w:rsidRDefault="002A5B5E" w:rsidP="001614AC">
            <w:pPr>
              <w:rPr>
                <w:sz w:val="28"/>
                <w:szCs w:val="28"/>
              </w:rPr>
            </w:pPr>
            <w:r w:rsidRPr="00D74028">
              <w:rPr>
                <w:rFonts w:ascii="Times New Roman" w:hAnsi="Times New Roman" w:cs="Times New Roman"/>
                <w:color w:val="333333"/>
                <w:sz w:val="28"/>
                <w:szCs w:val="28"/>
              </w:rPr>
              <w:t>July 2013</w:t>
            </w:r>
          </w:p>
        </w:tc>
        <w:tc>
          <w:tcPr>
            <w:tcW w:w="1440" w:type="dxa"/>
          </w:tcPr>
          <w:p w14:paraId="5FDBA151"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Jan. 2014</w:t>
            </w:r>
          </w:p>
        </w:tc>
        <w:tc>
          <w:tcPr>
            <w:tcW w:w="1350" w:type="dxa"/>
          </w:tcPr>
          <w:p w14:paraId="6B7358AF" w14:textId="77777777" w:rsidR="002A5B5E" w:rsidRPr="00D74028" w:rsidRDefault="002A5B5E" w:rsidP="001614AC">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170" w:type="dxa"/>
          </w:tcPr>
          <w:p w14:paraId="463F29E8"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r>
      <w:tr w:rsidR="002A5B5E" w:rsidRPr="00D74028" w14:paraId="5B46E522" w14:textId="77777777" w:rsidTr="001614AC">
        <w:trPr>
          <w:trHeight w:val="309"/>
        </w:trPr>
        <w:tc>
          <w:tcPr>
            <w:tcW w:w="1937" w:type="dxa"/>
          </w:tcPr>
          <w:p w14:paraId="094DB0C2"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Preservation Lab</w:t>
            </w:r>
          </w:p>
        </w:tc>
        <w:tc>
          <w:tcPr>
            <w:tcW w:w="1509" w:type="dxa"/>
          </w:tcPr>
          <w:p w14:paraId="3B7B4B86"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432" w:type="dxa"/>
          </w:tcPr>
          <w:p w14:paraId="3A0FF5F2"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530" w:type="dxa"/>
          </w:tcPr>
          <w:p w14:paraId="60C5C8EF" w14:textId="77777777" w:rsidR="002A5B5E" w:rsidRPr="00D74028" w:rsidRDefault="002A5B5E" w:rsidP="001614AC">
            <w:pPr>
              <w:rPr>
                <w:rFonts w:ascii="Times New Roman" w:hAnsi="Times New Roman" w:cs="Times New Roman"/>
                <w:color w:val="333333"/>
                <w:sz w:val="28"/>
                <w:szCs w:val="28"/>
              </w:rPr>
            </w:pPr>
            <w:r w:rsidRPr="00D74028">
              <w:rPr>
                <w:rFonts w:ascii="Times New Roman" w:hAnsi="Times New Roman" w:cs="Times New Roman"/>
                <w:color w:val="333333"/>
                <w:sz w:val="28"/>
                <w:szCs w:val="28"/>
              </w:rPr>
              <w:t>July 2013</w:t>
            </w:r>
          </w:p>
        </w:tc>
        <w:tc>
          <w:tcPr>
            <w:tcW w:w="1440" w:type="dxa"/>
          </w:tcPr>
          <w:p w14:paraId="55796359"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Jan. 2014</w:t>
            </w:r>
          </w:p>
        </w:tc>
        <w:tc>
          <w:tcPr>
            <w:tcW w:w="1350" w:type="dxa"/>
          </w:tcPr>
          <w:p w14:paraId="2447FC0F" w14:textId="77777777" w:rsidR="002A5B5E" w:rsidRPr="00D74028" w:rsidRDefault="002A5B5E" w:rsidP="001614AC">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170" w:type="dxa"/>
          </w:tcPr>
          <w:p w14:paraId="5630AD66"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r>
    </w:tbl>
    <w:p w14:paraId="61829076" w14:textId="77777777" w:rsidR="002A5B5E" w:rsidRPr="00D74028" w:rsidRDefault="002A5B5E" w:rsidP="002A5B5E">
      <w:pPr>
        <w:autoSpaceDE w:val="0"/>
        <w:autoSpaceDN w:val="0"/>
        <w:adjustRightInd w:val="0"/>
        <w:spacing w:after="0" w:line="240" w:lineRule="auto"/>
        <w:rPr>
          <w:rFonts w:ascii="Times New Roman" w:hAnsi="Times New Roman" w:cs="Times New Roman"/>
          <w:color w:val="333333"/>
          <w:sz w:val="28"/>
          <w:szCs w:val="28"/>
        </w:rPr>
      </w:pPr>
    </w:p>
    <w:p w14:paraId="3E29440E" w14:textId="77777777" w:rsidR="002A5B5E" w:rsidRPr="00D74028" w:rsidRDefault="002A5B5E" w:rsidP="00272AE4">
      <w:pPr>
        <w:pStyle w:val="ListParagraph"/>
        <w:numPr>
          <w:ilvl w:val="0"/>
          <w:numId w:val="23"/>
        </w:numPr>
        <w:autoSpaceDE w:val="0"/>
        <w:autoSpaceDN w:val="0"/>
        <w:adjustRightInd w:val="0"/>
        <w:spacing w:after="0" w:line="240" w:lineRule="auto"/>
        <w:rPr>
          <w:rFonts w:ascii="Times New Roman" w:hAnsi="Times New Roman" w:cs="Times New Roman"/>
          <w:color w:val="333333"/>
          <w:sz w:val="28"/>
          <w:szCs w:val="28"/>
        </w:rPr>
      </w:pPr>
      <w:r w:rsidRPr="00D74028">
        <w:rPr>
          <w:rFonts w:ascii="Times New Roman" w:hAnsi="Times New Roman" w:cs="Times New Roman"/>
          <w:color w:val="333333"/>
          <w:sz w:val="28"/>
          <w:szCs w:val="28"/>
        </w:rPr>
        <w:t xml:space="preserve">After approval of the Hale Library Disaster Plan- Branches will receive modified versions that relate to their particular building/collections.  </w:t>
      </w:r>
    </w:p>
    <w:p w14:paraId="2BA226A1" w14:textId="77777777" w:rsidR="002A5B5E" w:rsidRPr="00D74028" w:rsidRDefault="002A5B5E" w:rsidP="002A5B5E">
      <w:pPr>
        <w:pStyle w:val="ListParagraph"/>
        <w:autoSpaceDE w:val="0"/>
        <w:autoSpaceDN w:val="0"/>
        <w:adjustRightInd w:val="0"/>
        <w:spacing w:after="0" w:line="240" w:lineRule="auto"/>
        <w:rPr>
          <w:rFonts w:ascii="Times New Roman" w:hAnsi="Times New Roman" w:cs="Times New Roman"/>
          <w:color w:val="333333"/>
          <w:sz w:val="28"/>
          <w:szCs w:val="28"/>
        </w:rPr>
      </w:pPr>
    </w:p>
    <w:p w14:paraId="11FF4799" w14:textId="77777777" w:rsidR="002A5B5E" w:rsidRPr="00D74028" w:rsidRDefault="002A5B5E" w:rsidP="002A5B5E">
      <w:pPr>
        <w:autoSpaceDE w:val="0"/>
        <w:autoSpaceDN w:val="0"/>
        <w:adjustRightInd w:val="0"/>
        <w:spacing w:after="0" w:line="240" w:lineRule="auto"/>
        <w:rPr>
          <w:rFonts w:ascii="Times New Roman" w:hAnsi="Times New Roman" w:cs="Times New Roman"/>
          <w:b/>
          <w:color w:val="333333"/>
          <w:sz w:val="28"/>
          <w:szCs w:val="28"/>
        </w:rPr>
      </w:pPr>
      <w:r w:rsidRPr="00D74028">
        <w:rPr>
          <w:rFonts w:ascii="Times New Roman" w:hAnsi="Times New Roman" w:cs="Times New Roman"/>
          <w:b/>
          <w:color w:val="333333"/>
          <w:sz w:val="28"/>
          <w:szCs w:val="28"/>
        </w:rPr>
        <w:t>BRANCH LIBRARY PLAN</w:t>
      </w:r>
    </w:p>
    <w:tbl>
      <w:tblPr>
        <w:tblStyle w:val="TableGrid"/>
        <w:tblW w:w="10296" w:type="dxa"/>
        <w:tblLook w:val="04A0" w:firstRow="1" w:lastRow="0" w:firstColumn="1" w:lastColumn="0" w:noHBand="0" w:noVBand="1"/>
      </w:tblPr>
      <w:tblGrid>
        <w:gridCol w:w="2474"/>
        <w:gridCol w:w="1411"/>
        <w:gridCol w:w="2654"/>
        <w:gridCol w:w="1257"/>
        <w:gridCol w:w="1257"/>
        <w:gridCol w:w="1243"/>
      </w:tblGrid>
      <w:tr w:rsidR="002A5B5E" w:rsidRPr="00D74028" w14:paraId="52BDE1D0" w14:textId="77777777" w:rsidTr="001614AC">
        <w:trPr>
          <w:trHeight w:val="606"/>
        </w:trPr>
        <w:tc>
          <w:tcPr>
            <w:tcW w:w="2516" w:type="dxa"/>
          </w:tcPr>
          <w:p w14:paraId="567CD30A" w14:textId="77777777" w:rsidR="002A5B5E" w:rsidRPr="00D74028" w:rsidRDefault="002A5B5E" w:rsidP="001614AC">
            <w:pPr>
              <w:autoSpaceDE w:val="0"/>
              <w:autoSpaceDN w:val="0"/>
              <w:adjustRightInd w:val="0"/>
              <w:rPr>
                <w:rFonts w:ascii="Times New Roman" w:hAnsi="Times New Roman" w:cs="Times New Roman"/>
                <w:b/>
                <w:color w:val="333333"/>
                <w:sz w:val="28"/>
                <w:szCs w:val="28"/>
              </w:rPr>
            </w:pPr>
            <w:r w:rsidRPr="00D74028">
              <w:rPr>
                <w:rFonts w:ascii="Times New Roman" w:hAnsi="Times New Roman" w:cs="Times New Roman"/>
                <w:b/>
                <w:color w:val="333333"/>
                <w:sz w:val="28"/>
                <w:szCs w:val="28"/>
              </w:rPr>
              <w:t xml:space="preserve">Name </w:t>
            </w:r>
          </w:p>
        </w:tc>
        <w:tc>
          <w:tcPr>
            <w:tcW w:w="1419" w:type="dxa"/>
          </w:tcPr>
          <w:p w14:paraId="54395E17" w14:textId="77777777" w:rsidR="002A5B5E" w:rsidRPr="00D74028" w:rsidRDefault="002A5B5E" w:rsidP="001614AC">
            <w:pPr>
              <w:autoSpaceDE w:val="0"/>
              <w:autoSpaceDN w:val="0"/>
              <w:adjustRightInd w:val="0"/>
              <w:rPr>
                <w:rFonts w:ascii="Times New Roman" w:hAnsi="Times New Roman" w:cs="Times New Roman"/>
                <w:b/>
                <w:color w:val="333333"/>
                <w:sz w:val="28"/>
                <w:szCs w:val="28"/>
              </w:rPr>
            </w:pPr>
            <w:r w:rsidRPr="00D74028">
              <w:rPr>
                <w:rFonts w:ascii="Times New Roman" w:hAnsi="Times New Roman" w:cs="Times New Roman"/>
                <w:b/>
                <w:color w:val="333333"/>
                <w:sz w:val="28"/>
                <w:szCs w:val="28"/>
              </w:rPr>
              <w:t>Location</w:t>
            </w:r>
          </w:p>
        </w:tc>
        <w:tc>
          <w:tcPr>
            <w:tcW w:w="2716" w:type="dxa"/>
          </w:tcPr>
          <w:p w14:paraId="7C1AFBB5" w14:textId="77777777" w:rsidR="002A5B5E" w:rsidRPr="00D74028" w:rsidRDefault="002A5B5E" w:rsidP="001614AC">
            <w:pPr>
              <w:autoSpaceDE w:val="0"/>
              <w:autoSpaceDN w:val="0"/>
              <w:adjustRightInd w:val="0"/>
              <w:rPr>
                <w:rFonts w:ascii="Times New Roman" w:hAnsi="Times New Roman" w:cs="Times New Roman"/>
                <w:b/>
                <w:color w:val="333333"/>
                <w:sz w:val="28"/>
                <w:szCs w:val="28"/>
              </w:rPr>
            </w:pPr>
            <w:r w:rsidRPr="00D74028">
              <w:rPr>
                <w:rFonts w:ascii="Times New Roman" w:hAnsi="Times New Roman" w:cs="Times New Roman"/>
                <w:b/>
                <w:color w:val="333333"/>
                <w:sz w:val="28"/>
                <w:szCs w:val="28"/>
              </w:rPr>
              <w:t>Date Distributed</w:t>
            </w:r>
          </w:p>
        </w:tc>
        <w:tc>
          <w:tcPr>
            <w:tcW w:w="1258" w:type="dxa"/>
          </w:tcPr>
          <w:p w14:paraId="5EF834FC" w14:textId="77777777" w:rsidR="002A5B5E" w:rsidRPr="00D74028" w:rsidRDefault="002A5B5E" w:rsidP="001614AC">
            <w:pPr>
              <w:autoSpaceDE w:val="0"/>
              <w:autoSpaceDN w:val="0"/>
              <w:adjustRightInd w:val="0"/>
              <w:rPr>
                <w:rFonts w:ascii="Times New Roman" w:hAnsi="Times New Roman" w:cs="Times New Roman"/>
                <w:b/>
                <w:color w:val="333333"/>
                <w:sz w:val="28"/>
                <w:szCs w:val="28"/>
              </w:rPr>
            </w:pPr>
            <w:r w:rsidRPr="00D74028">
              <w:rPr>
                <w:rFonts w:ascii="Times New Roman" w:hAnsi="Times New Roman" w:cs="Times New Roman"/>
                <w:b/>
                <w:color w:val="333333"/>
                <w:sz w:val="28"/>
                <w:szCs w:val="28"/>
              </w:rPr>
              <w:t>Date Updated</w:t>
            </w:r>
          </w:p>
        </w:tc>
        <w:tc>
          <w:tcPr>
            <w:tcW w:w="1258" w:type="dxa"/>
          </w:tcPr>
          <w:p w14:paraId="35B7003E" w14:textId="77777777" w:rsidR="002A5B5E" w:rsidRPr="00D74028" w:rsidRDefault="002A5B5E" w:rsidP="001614AC">
            <w:pPr>
              <w:autoSpaceDE w:val="0"/>
              <w:autoSpaceDN w:val="0"/>
              <w:adjustRightInd w:val="0"/>
              <w:rPr>
                <w:rFonts w:ascii="Times New Roman" w:hAnsi="Times New Roman" w:cs="Times New Roman"/>
                <w:b/>
                <w:color w:val="333333"/>
                <w:sz w:val="28"/>
                <w:szCs w:val="28"/>
              </w:rPr>
            </w:pPr>
            <w:r w:rsidRPr="00D74028">
              <w:rPr>
                <w:rFonts w:ascii="Times New Roman" w:hAnsi="Times New Roman" w:cs="Times New Roman"/>
                <w:b/>
                <w:color w:val="333333"/>
                <w:sz w:val="28"/>
                <w:szCs w:val="28"/>
              </w:rPr>
              <w:t>Date Updated</w:t>
            </w:r>
          </w:p>
        </w:tc>
        <w:tc>
          <w:tcPr>
            <w:tcW w:w="1129" w:type="dxa"/>
          </w:tcPr>
          <w:p w14:paraId="5F2E5CCE" w14:textId="77777777" w:rsidR="002A5B5E" w:rsidRPr="00D74028" w:rsidRDefault="002A5B5E" w:rsidP="001614AC">
            <w:pPr>
              <w:autoSpaceDE w:val="0"/>
              <w:autoSpaceDN w:val="0"/>
              <w:adjustRightInd w:val="0"/>
              <w:rPr>
                <w:rFonts w:ascii="Times New Roman" w:hAnsi="Times New Roman" w:cs="Times New Roman"/>
                <w:b/>
                <w:color w:val="333333"/>
                <w:sz w:val="28"/>
                <w:szCs w:val="28"/>
              </w:rPr>
            </w:pPr>
            <w:r w:rsidRPr="00D74028">
              <w:rPr>
                <w:rFonts w:ascii="Times New Roman" w:hAnsi="Times New Roman" w:cs="Times New Roman"/>
                <w:b/>
                <w:color w:val="333333"/>
                <w:sz w:val="28"/>
                <w:szCs w:val="28"/>
              </w:rPr>
              <w:t>Date Updated</w:t>
            </w:r>
          </w:p>
        </w:tc>
      </w:tr>
      <w:tr w:rsidR="002A5B5E" w:rsidRPr="00D74028" w14:paraId="4A3C93A8" w14:textId="77777777" w:rsidTr="001614AC">
        <w:trPr>
          <w:trHeight w:val="309"/>
        </w:trPr>
        <w:tc>
          <w:tcPr>
            <w:tcW w:w="2516" w:type="dxa"/>
          </w:tcPr>
          <w:p w14:paraId="5073452A"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Math/Physics</w:t>
            </w:r>
          </w:p>
          <w:p w14:paraId="17AD93B2"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419" w:type="dxa"/>
          </w:tcPr>
          <w:p w14:paraId="0DE4B5B7"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2716" w:type="dxa"/>
          </w:tcPr>
          <w:p w14:paraId="3C27B4B4"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Aug 2013 (not branch specific)</w:t>
            </w:r>
          </w:p>
        </w:tc>
        <w:tc>
          <w:tcPr>
            <w:tcW w:w="1258" w:type="dxa"/>
          </w:tcPr>
          <w:p w14:paraId="340C1F44"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Jan. 2014</w:t>
            </w:r>
          </w:p>
        </w:tc>
        <w:tc>
          <w:tcPr>
            <w:tcW w:w="1258" w:type="dxa"/>
          </w:tcPr>
          <w:p w14:paraId="346B5D4D"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129" w:type="dxa"/>
          </w:tcPr>
          <w:p w14:paraId="66204FF1"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r>
      <w:tr w:rsidR="002A5B5E" w:rsidRPr="00D74028" w14:paraId="2DBF0D7D" w14:textId="77777777" w:rsidTr="001614AC">
        <w:trPr>
          <w:trHeight w:val="297"/>
        </w:trPr>
        <w:tc>
          <w:tcPr>
            <w:tcW w:w="2516" w:type="dxa"/>
          </w:tcPr>
          <w:p w14:paraId="6B62F1B3"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419" w:type="dxa"/>
          </w:tcPr>
          <w:p w14:paraId="02F2C34E"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2716" w:type="dxa"/>
          </w:tcPr>
          <w:p w14:paraId="680A4E5D"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258" w:type="dxa"/>
          </w:tcPr>
          <w:p w14:paraId="19219836"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258" w:type="dxa"/>
          </w:tcPr>
          <w:p w14:paraId="296FEF7D"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129" w:type="dxa"/>
          </w:tcPr>
          <w:p w14:paraId="7194DBDC"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r>
      <w:tr w:rsidR="002A5B5E" w:rsidRPr="00D74028" w14:paraId="47D3D373" w14:textId="77777777" w:rsidTr="001614AC">
        <w:trPr>
          <w:trHeight w:val="297"/>
        </w:trPr>
        <w:tc>
          <w:tcPr>
            <w:tcW w:w="2516" w:type="dxa"/>
          </w:tcPr>
          <w:p w14:paraId="71237196"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Weigel (2)</w:t>
            </w:r>
          </w:p>
          <w:p w14:paraId="769D0D3C"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419" w:type="dxa"/>
          </w:tcPr>
          <w:p w14:paraId="21B799DA"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 xml:space="preserve">Disaster Bin &amp; Office </w:t>
            </w:r>
          </w:p>
        </w:tc>
        <w:tc>
          <w:tcPr>
            <w:tcW w:w="2716" w:type="dxa"/>
          </w:tcPr>
          <w:p w14:paraId="48DA9D43"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July 2013</w:t>
            </w:r>
            <w:r>
              <w:rPr>
                <w:rFonts w:ascii="Times New Roman" w:hAnsi="Times New Roman" w:cs="Times New Roman"/>
                <w:color w:val="333333"/>
                <w:sz w:val="28"/>
                <w:szCs w:val="28"/>
              </w:rPr>
              <w:t xml:space="preserve"> </w:t>
            </w:r>
            <w:r w:rsidRPr="00D74028">
              <w:rPr>
                <w:rFonts w:ascii="Times New Roman" w:hAnsi="Times New Roman" w:cs="Times New Roman"/>
                <w:color w:val="333333"/>
                <w:sz w:val="28"/>
                <w:szCs w:val="28"/>
              </w:rPr>
              <w:t>(not branch specific)</w:t>
            </w:r>
          </w:p>
        </w:tc>
        <w:tc>
          <w:tcPr>
            <w:tcW w:w="1258" w:type="dxa"/>
          </w:tcPr>
          <w:p w14:paraId="1E9F3014"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Jan. 2014</w:t>
            </w:r>
          </w:p>
        </w:tc>
        <w:tc>
          <w:tcPr>
            <w:tcW w:w="1258" w:type="dxa"/>
          </w:tcPr>
          <w:p w14:paraId="57D66A71"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129" w:type="dxa"/>
          </w:tcPr>
          <w:p w14:paraId="54CD245A"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r>
      <w:tr w:rsidR="002A5B5E" w:rsidRPr="00D74028" w14:paraId="1231BE67" w14:textId="77777777" w:rsidTr="001614AC">
        <w:trPr>
          <w:trHeight w:val="297"/>
        </w:trPr>
        <w:tc>
          <w:tcPr>
            <w:tcW w:w="2516" w:type="dxa"/>
          </w:tcPr>
          <w:p w14:paraId="36FEB5B0"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419" w:type="dxa"/>
          </w:tcPr>
          <w:p w14:paraId="30D7AA69"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2716" w:type="dxa"/>
          </w:tcPr>
          <w:p w14:paraId="7196D064"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258" w:type="dxa"/>
          </w:tcPr>
          <w:p w14:paraId="34FF1C98"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258" w:type="dxa"/>
          </w:tcPr>
          <w:p w14:paraId="6D072C0D"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129" w:type="dxa"/>
          </w:tcPr>
          <w:p w14:paraId="48A21919"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r>
      <w:tr w:rsidR="002A5B5E" w:rsidRPr="00D74028" w14:paraId="023E6ACE" w14:textId="77777777" w:rsidTr="001614AC">
        <w:trPr>
          <w:trHeight w:val="297"/>
        </w:trPr>
        <w:tc>
          <w:tcPr>
            <w:tcW w:w="2516" w:type="dxa"/>
          </w:tcPr>
          <w:p w14:paraId="677F3545"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Vet Med</w:t>
            </w:r>
          </w:p>
        </w:tc>
        <w:tc>
          <w:tcPr>
            <w:tcW w:w="1419" w:type="dxa"/>
          </w:tcPr>
          <w:p w14:paraId="6BD18F9B"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2716" w:type="dxa"/>
          </w:tcPr>
          <w:p w14:paraId="745BE0E7"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Aug 2013</w:t>
            </w:r>
            <w:r>
              <w:rPr>
                <w:rFonts w:ascii="Times New Roman" w:hAnsi="Times New Roman" w:cs="Times New Roman"/>
                <w:color w:val="333333"/>
                <w:sz w:val="28"/>
                <w:szCs w:val="28"/>
              </w:rPr>
              <w:t xml:space="preserve"> </w:t>
            </w:r>
            <w:r w:rsidRPr="00D74028">
              <w:rPr>
                <w:rFonts w:ascii="Times New Roman" w:hAnsi="Times New Roman" w:cs="Times New Roman"/>
                <w:color w:val="333333"/>
                <w:sz w:val="28"/>
                <w:szCs w:val="28"/>
              </w:rPr>
              <w:t>(not branch specific)</w:t>
            </w:r>
          </w:p>
        </w:tc>
        <w:tc>
          <w:tcPr>
            <w:tcW w:w="1258" w:type="dxa"/>
          </w:tcPr>
          <w:p w14:paraId="536387F3"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Jan. 2014</w:t>
            </w:r>
          </w:p>
        </w:tc>
        <w:tc>
          <w:tcPr>
            <w:tcW w:w="1258" w:type="dxa"/>
          </w:tcPr>
          <w:p w14:paraId="7709F60E"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July 2015</w:t>
            </w:r>
          </w:p>
        </w:tc>
        <w:tc>
          <w:tcPr>
            <w:tcW w:w="1129" w:type="dxa"/>
          </w:tcPr>
          <w:p w14:paraId="238601FE"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r>
      <w:tr w:rsidR="002A5B5E" w:rsidRPr="00D74028" w14:paraId="0F3CABC7" w14:textId="77777777" w:rsidTr="001614AC">
        <w:trPr>
          <w:trHeight w:val="309"/>
        </w:trPr>
        <w:tc>
          <w:tcPr>
            <w:tcW w:w="2516" w:type="dxa"/>
          </w:tcPr>
          <w:p w14:paraId="5B08B5D1"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419" w:type="dxa"/>
          </w:tcPr>
          <w:p w14:paraId="16DEB4AB"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2716" w:type="dxa"/>
          </w:tcPr>
          <w:p w14:paraId="0AD9C6F4"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258" w:type="dxa"/>
          </w:tcPr>
          <w:p w14:paraId="4B1F511A"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258" w:type="dxa"/>
          </w:tcPr>
          <w:p w14:paraId="65F9C3DC"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129" w:type="dxa"/>
          </w:tcPr>
          <w:p w14:paraId="5023141B"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r>
      <w:tr w:rsidR="002A5B5E" w:rsidRPr="00D74028" w14:paraId="2DE385C3" w14:textId="77777777" w:rsidTr="001614AC">
        <w:trPr>
          <w:trHeight w:val="309"/>
        </w:trPr>
        <w:tc>
          <w:tcPr>
            <w:tcW w:w="2516" w:type="dxa"/>
          </w:tcPr>
          <w:p w14:paraId="2202A027"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K-State at Salina</w:t>
            </w:r>
          </w:p>
        </w:tc>
        <w:tc>
          <w:tcPr>
            <w:tcW w:w="1419" w:type="dxa"/>
          </w:tcPr>
          <w:p w14:paraId="1F3B1409"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2716" w:type="dxa"/>
          </w:tcPr>
          <w:p w14:paraId="562C75D1"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258" w:type="dxa"/>
          </w:tcPr>
          <w:p w14:paraId="664355AD"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258" w:type="dxa"/>
          </w:tcPr>
          <w:p w14:paraId="1A965116"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129" w:type="dxa"/>
          </w:tcPr>
          <w:p w14:paraId="7DF4E37C"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r>
      <w:tr w:rsidR="002A5B5E" w:rsidRPr="00D74028" w14:paraId="44FB30F8" w14:textId="77777777" w:rsidTr="001614AC">
        <w:trPr>
          <w:trHeight w:val="309"/>
        </w:trPr>
        <w:tc>
          <w:tcPr>
            <w:tcW w:w="2516" w:type="dxa"/>
          </w:tcPr>
          <w:p w14:paraId="1DA6542E"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419" w:type="dxa"/>
          </w:tcPr>
          <w:p w14:paraId="3041E394"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2716" w:type="dxa"/>
          </w:tcPr>
          <w:p w14:paraId="722B00AE"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258" w:type="dxa"/>
          </w:tcPr>
          <w:p w14:paraId="42C6D796"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258" w:type="dxa"/>
          </w:tcPr>
          <w:p w14:paraId="6E1831B3"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129" w:type="dxa"/>
          </w:tcPr>
          <w:p w14:paraId="54E11D2A"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r>
      <w:tr w:rsidR="002A5B5E" w:rsidRPr="00D74028" w14:paraId="3BDD718D" w14:textId="77777777" w:rsidTr="001614AC">
        <w:trPr>
          <w:trHeight w:val="309"/>
        </w:trPr>
        <w:tc>
          <w:tcPr>
            <w:tcW w:w="2516" w:type="dxa"/>
          </w:tcPr>
          <w:p w14:paraId="1D947C67"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Annex (airport)</w:t>
            </w:r>
          </w:p>
        </w:tc>
        <w:tc>
          <w:tcPr>
            <w:tcW w:w="1419" w:type="dxa"/>
          </w:tcPr>
          <w:p w14:paraId="0A4C7B91"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Dennis’s office</w:t>
            </w:r>
          </w:p>
        </w:tc>
        <w:tc>
          <w:tcPr>
            <w:tcW w:w="2716" w:type="dxa"/>
          </w:tcPr>
          <w:p w14:paraId="22368B56"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sidRPr="00D74028">
              <w:rPr>
                <w:rFonts w:ascii="Times New Roman" w:hAnsi="Times New Roman" w:cs="Times New Roman"/>
                <w:color w:val="333333"/>
                <w:sz w:val="28"/>
                <w:szCs w:val="28"/>
              </w:rPr>
              <w:t>May 2015</w:t>
            </w:r>
          </w:p>
        </w:tc>
        <w:tc>
          <w:tcPr>
            <w:tcW w:w="1258" w:type="dxa"/>
          </w:tcPr>
          <w:p w14:paraId="32740041"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p>
        </w:tc>
        <w:tc>
          <w:tcPr>
            <w:tcW w:w="1258" w:type="dxa"/>
          </w:tcPr>
          <w:p w14:paraId="31126E5D"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129" w:type="dxa"/>
          </w:tcPr>
          <w:p w14:paraId="2DE403A5"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r>
      <w:tr w:rsidR="002A5B5E" w:rsidRPr="00D74028" w14:paraId="62431CDC" w14:textId="77777777" w:rsidTr="001614AC">
        <w:trPr>
          <w:trHeight w:val="309"/>
        </w:trPr>
        <w:tc>
          <w:tcPr>
            <w:tcW w:w="2516" w:type="dxa"/>
          </w:tcPr>
          <w:p w14:paraId="49E398E2"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419" w:type="dxa"/>
          </w:tcPr>
          <w:p w14:paraId="16287F21"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2716" w:type="dxa"/>
          </w:tcPr>
          <w:p w14:paraId="5BE93A62"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258" w:type="dxa"/>
          </w:tcPr>
          <w:p w14:paraId="384BA73E"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258" w:type="dxa"/>
          </w:tcPr>
          <w:p w14:paraId="34B3F2EB"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c>
          <w:tcPr>
            <w:tcW w:w="1129" w:type="dxa"/>
          </w:tcPr>
          <w:p w14:paraId="7D34F5C7" w14:textId="77777777" w:rsidR="002A5B5E" w:rsidRPr="00D74028" w:rsidRDefault="002A5B5E" w:rsidP="001614AC">
            <w:pPr>
              <w:autoSpaceDE w:val="0"/>
              <w:autoSpaceDN w:val="0"/>
              <w:adjustRightInd w:val="0"/>
              <w:rPr>
                <w:rFonts w:ascii="Times New Roman" w:hAnsi="Times New Roman" w:cs="Times New Roman"/>
                <w:color w:val="333333"/>
                <w:sz w:val="28"/>
                <w:szCs w:val="28"/>
              </w:rPr>
            </w:pPr>
          </w:p>
        </w:tc>
      </w:tr>
    </w:tbl>
    <w:p w14:paraId="0B4020A7" w14:textId="77777777" w:rsidR="002A5B5E" w:rsidRPr="00D74028" w:rsidRDefault="002A5B5E" w:rsidP="002A5B5E">
      <w:pPr>
        <w:autoSpaceDE w:val="0"/>
        <w:autoSpaceDN w:val="0"/>
        <w:adjustRightInd w:val="0"/>
        <w:spacing w:after="0" w:line="240" w:lineRule="auto"/>
        <w:rPr>
          <w:rFonts w:ascii="Times New Roman" w:hAnsi="Times New Roman" w:cs="Times New Roman"/>
          <w:color w:val="333333"/>
          <w:sz w:val="28"/>
          <w:szCs w:val="28"/>
        </w:rPr>
      </w:pPr>
    </w:p>
    <w:p w14:paraId="1D7B270A" w14:textId="77777777" w:rsidR="002A5B5E" w:rsidRPr="00D74028" w:rsidRDefault="002A5B5E" w:rsidP="002A5B5E">
      <w:pPr>
        <w:autoSpaceDE w:val="0"/>
        <w:autoSpaceDN w:val="0"/>
        <w:adjustRightInd w:val="0"/>
        <w:spacing w:after="0" w:line="240" w:lineRule="auto"/>
        <w:rPr>
          <w:rFonts w:ascii="Times New Roman" w:hAnsi="Times New Roman" w:cs="Times New Roman"/>
          <w:color w:val="333333"/>
          <w:sz w:val="28"/>
          <w:szCs w:val="28"/>
        </w:rPr>
      </w:pPr>
    </w:p>
    <w:p w14:paraId="1A1FC7AF" w14:textId="77777777" w:rsidR="002A5B5E" w:rsidRPr="00D74028" w:rsidRDefault="002A5B5E" w:rsidP="002A5B5E">
      <w:pPr>
        <w:autoSpaceDE w:val="0"/>
        <w:autoSpaceDN w:val="0"/>
        <w:adjustRightInd w:val="0"/>
        <w:spacing w:after="0" w:line="240" w:lineRule="auto"/>
        <w:rPr>
          <w:rFonts w:ascii="Times New Roman" w:hAnsi="Times New Roman" w:cs="Times New Roman"/>
          <w:b/>
          <w:color w:val="333333"/>
          <w:sz w:val="28"/>
          <w:szCs w:val="28"/>
        </w:rPr>
      </w:pPr>
      <w:r w:rsidRPr="00D74028">
        <w:rPr>
          <w:rFonts w:ascii="Times New Roman" w:hAnsi="Times New Roman" w:cs="Times New Roman"/>
          <w:b/>
          <w:color w:val="333333"/>
          <w:sz w:val="28"/>
          <w:szCs w:val="28"/>
        </w:rPr>
        <w:t>Pocket Plan Distribution</w:t>
      </w:r>
    </w:p>
    <w:p w14:paraId="6468D298" w14:textId="77777777" w:rsidR="002A5B5E" w:rsidRDefault="002A5B5E" w:rsidP="002A5B5E">
      <w:pPr>
        <w:autoSpaceDE w:val="0"/>
        <w:autoSpaceDN w:val="0"/>
        <w:adjustRightInd w:val="0"/>
        <w:spacing w:after="0" w:line="240" w:lineRule="auto"/>
        <w:rPr>
          <w:rFonts w:ascii="Times New Roman" w:hAnsi="Times New Roman" w:cs="Times New Roman"/>
          <w:color w:val="333333"/>
          <w:sz w:val="28"/>
          <w:szCs w:val="28"/>
        </w:rPr>
      </w:pPr>
      <w:r w:rsidRPr="00D74028">
        <w:rPr>
          <w:rFonts w:ascii="Times New Roman" w:hAnsi="Times New Roman" w:cs="Times New Roman"/>
          <w:color w:val="333333"/>
          <w:sz w:val="28"/>
          <w:szCs w:val="28"/>
        </w:rPr>
        <w:t xml:space="preserve">Collection Disaster Team, Strategic Library Council- July 2013, </w:t>
      </w:r>
      <w:r>
        <w:rPr>
          <w:rFonts w:ascii="Times New Roman" w:hAnsi="Times New Roman" w:cs="Times New Roman"/>
          <w:color w:val="333333"/>
          <w:sz w:val="28"/>
          <w:szCs w:val="28"/>
        </w:rPr>
        <w:t>Oct.</w:t>
      </w:r>
      <w:r w:rsidRPr="00D74028">
        <w:rPr>
          <w:rFonts w:ascii="Times New Roman" w:hAnsi="Times New Roman" w:cs="Times New Roman"/>
          <w:color w:val="333333"/>
          <w:sz w:val="28"/>
          <w:szCs w:val="28"/>
        </w:rPr>
        <w:t xml:space="preserve"> 2015</w:t>
      </w:r>
      <w:r>
        <w:rPr>
          <w:rFonts w:ascii="Times New Roman" w:hAnsi="Times New Roman" w:cs="Times New Roman"/>
          <w:color w:val="333333"/>
          <w:sz w:val="28"/>
          <w:szCs w:val="28"/>
        </w:rPr>
        <w:t>, March 2016</w:t>
      </w:r>
    </w:p>
    <w:p w14:paraId="4F904CB7" w14:textId="77777777" w:rsidR="00BF03E6" w:rsidRDefault="00BF03E6">
      <w:pPr>
        <w:spacing w:after="160" w:line="259" w:lineRule="auto"/>
        <w:rPr>
          <w:rFonts w:ascii="Times New Roman" w:hAnsi="Times New Roman" w:cs="Times New Roman"/>
          <w:color w:val="333333"/>
          <w:sz w:val="28"/>
          <w:szCs w:val="28"/>
        </w:rPr>
      </w:pPr>
      <w:r>
        <w:rPr>
          <w:rFonts w:ascii="Times New Roman" w:hAnsi="Times New Roman" w:cs="Times New Roman"/>
          <w:color w:val="333333"/>
          <w:sz w:val="28"/>
          <w:szCs w:val="28"/>
        </w:rPr>
        <w:br w:type="page"/>
      </w:r>
    </w:p>
    <w:p w14:paraId="264DF85D" w14:textId="77777777" w:rsidR="00BB19A3" w:rsidRDefault="00BB19A3" w:rsidP="00BB19A3">
      <w:pPr>
        <w:pStyle w:val="Header"/>
        <w:jc w:val="center"/>
        <w:rPr>
          <w:rFonts w:ascii="Times New Roman" w:hAnsi="Times New Roman" w:cs="Times New Roman"/>
          <w:b/>
          <w:bCs/>
          <w:color w:val="330066"/>
          <w:sz w:val="36"/>
          <w:szCs w:val="36"/>
        </w:rPr>
      </w:pPr>
      <w:r w:rsidRPr="000D3792">
        <w:rPr>
          <w:rFonts w:ascii="Times New Roman" w:hAnsi="Times New Roman" w:cs="Times New Roman"/>
          <w:b/>
          <w:bCs/>
          <w:color w:val="330066"/>
          <w:sz w:val="36"/>
          <w:szCs w:val="36"/>
        </w:rPr>
        <w:t>K-State Library Collection Disaster Plan</w:t>
      </w:r>
    </w:p>
    <w:p w14:paraId="03E56E7F" w14:textId="77777777" w:rsidR="00BB19A3" w:rsidRDefault="00BB19A3" w:rsidP="00BB19A3">
      <w:pPr>
        <w:pStyle w:val="Header"/>
        <w:jc w:val="center"/>
      </w:pPr>
      <w:r>
        <w:rPr>
          <w:rFonts w:ascii="Times New Roman" w:hAnsi="Times New Roman" w:cs="Times New Roman"/>
          <w:b/>
          <w:bCs/>
          <w:color w:val="330066"/>
          <w:sz w:val="36"/>
          <w:szCs w:val="36"/>
        </w:rPr>
        <w:t>Collection Response Flowchart</w:t>
      </w:r>
    </w:p>
    <w:p w14:paraId="06971CD3" w14:textId="77777777" w:rsidR="00BB19A3" w:rsidRDefault="00BB19A3" w:rsidP="00BB19A3">
      <w:pPr>
        <w:pStyle w:val="Header"/>
      </w:pPr>
    </w:p>
    <w:p w14:paraId="29D6B04F" w14:textId="77777777" w:rsidR="00BB19A3" w:rsidRDefault="00BB19A3">
      <w:pPr>
        <w:spacing w:after="160" w:line="259" w:lineRule="auto"/>
        <w:rPr>
          <w:rFonts w:ascii="Times New Roman" w:hAnsi="Times New Roman" w:cs="Times New Roman"/>
          <w:b/>
          <w:bCs/>
          <w:color w:val="330066"/>
          <w:sz w:val="36"/>
          <w:szCs w:val="36"/>
        </w:rPr>
      </w:pPr>
      <w:r>
        <w:rPr>
          <w:noProof/>
        </w:rPr>
        <w:drawing>
          <wp:inline distT="0" distB="0" distL="0" distR="0" wp14:anchorId="372709BD" wp14:editId="6FAD6A3B">
            <wp:extent cx="5830957" cy="7429500"/>
            <wp:effectExtent l="0" t="38100" r="0" b="3810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7" r:lo="rId88" r:qs="rId89" r:cs="rId90"/>
              </a:graphicData>
            </a:graphic>
          </wp:inline>
        </w:drawing>
      </w:r>
      <w:r>
        <w:rPr>
          <w:rFonts w:ascii="Times New Roman" w:hAnsi="Times New Roman" w:cs="Times New Roman"/>
          <w:b/>
          <w:bCs/>
          <w:color w:val="330066"/>
          <w:sz w:val="36"/>
          <w:szCs w:val="36"/>
        </w:rPr>
        <w:t xml:space="preserve"> </w:t>
      </w:r>
      <w:r>
        <w:rPr>
          <w:rFonts w:ascii="Times New Roman" w:hAnsi="Times New Roman" w:cs="Times New Roman"/>
          <w:b/>
          <w:bCs/>
          <w:color w:val="330066"/>
          <w:sz w:val="36"/>
          <w:szCs w:val="36"/>
        </w:rPr>
        <w:br w:type="page"/>
      </w:r>
    </w:p>
    <w:p w14:paraId="2A1F701D" w14:textId="77777777" w:rsidR="00BF03E6" w:rsidRDefault="00BF03E6" w:rsidP="001614AC">
      <w:pPr>
        <w:pBdr>
          <w:bottom w:val="single" w:sz="4" w:space="6" w:color="auto"/>
        </w:pBdr>
        <w:spacing w:after="120"/>
        <w:rPr>
          <w:rFonts w:ascii="Arial" w:hAnsi="Arial" w:cs="Arial"/>
          <w:b/>
          <w:sz w:val="18"/>
          <w:szCs w:val="18"/>
        </w:rPr>
        <w:sectPr w:rsidR="00BF03E6" w:rsidSect="001614AC">
          <w:footerReference w:type="default" r:id="rId92"/>
          <w:pgSz w:w="12240" w:h="15840"/>
          <w:pgMar w:top="1008" w:right="1008" w:bottom="1008" w:left="1008" w:header="720" w:footer="720" w:gutter="0"/>
          <w:cols w:space="720"/>
          <w:docGrid w:linePitch="360"/>
        </w:sectPr>
      </w:pPr>
    </w:p>
    <w:tbl>
      <w:tblPr>
        <w:tblW w:w="18144" w:type="dxa"/>
        <w:jc w:val="center"/>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top w:w="115" w:type="dxa"/>
          <w:left w:w="115" w:type="dxa"/>
          <w:bottom w:w="115" w:type="dxa"/>
          <w:right w:w="115" w:type="dxa"/>
        </w:tblCellMar>
        <w:tblLook w:val="01E0" w:firstRow="1" w:lastRow="1" w:firstColumn="1" w:lastColumn="1" w:noHBand="0" w:noVBand="0"/>
      </w:tblPr>
      <w:tblGrid>
        <w:gridCol w:w="3024"/>
        <w:gridCol w:w="3024"/>
        <w:gridCol w:w="3024"/>
        <w:gridCol w:w="3024"/>
        <w:gridCol w:w="3024"/>
        <w:gridCol w:w="3024"/>
      </w:tblGrid>
      <w:tr w:rsidR="00811B07" w:rsidRPr="006C1503" w14:paraId="29EF76F3" w14:textId="77777777" w:rsidTr="001614AC">
        <w:trPr>
          <w:trHeight w:hRule="exact" w:val="9720"/>
          <w:jc w:val="center"/>
        </w:trPr>
        <w:tc>
          <w:tcPr>
            <w:tcW w:w="3024" w:type="dxa"/>
          </w:tcPr>
          <w:p w14:paraId="0FF615B7" w14:textId="77777777" w:rsidR="00811B07" w:rsidRDefault="00811B07" w:rsidP="001614AC">
            <w:pPr>
              <w:pBdr>
                <w:bottom w:val="single" w:sz="4" w:space="6" w:color="auto"/>
              </w:pBdr>
              <w:spacing w:after="120"/>
              <w:rPr>
                <w:rFonts w:ascii="Arial" w:hAnsi="Arial" w:cs="Arial"/>
                <w:b/>
              </w:rPr>
            </w:pPr>
            <w:r w:rsidRPr="00830FD3">
              <w:rPr>
                <w:rFonts w:ascii="Arial" w:hAnsi="Arial" w:cs="Arial"/>
                <w:b/>
              </w:rPr>
              <w:t>[</w:t>
            </w:r>
            <w:r>
              <w:rPr>
                <w:rFonts w:ascii="Arial" w:hAnsi="Arial" w:cs="Arial"/>
                <w:b/>
              </w:rPr>
              <w:t xml:space="preserve">Institution </w:t>
            </w:r>
            <w:r w:rsidRPr="00830FD3">
              <w:rPr>
                <w:rFonts w:ascii="Arial" w:hAnsi="Arial" w:cs="Arial"/>
                <w:b/>
              </w:rPr>
              <w:t xml:space="preserve">Name] </w:t>
            </w:r>
          </w:p>
          <w:p w14:paraId="64C74A01" w14:textId="77777777" w:rsidR="00811B07" w:rsidRDefault="00811B07" w:rsidP="001614AC">
            <w:pPr>
              <w:pBdr>
                <w:bottom w:val="single" w:sz="4" w:space="6" w:color="auto"/>
              </w:pBdr>
              <w:spacing w:after="120"/>
              <w:rPr>
                <w:rFonts w:ascii="Arial" w:hAnsi="Arial" w:cs="Arial"/>
                <w:b/>
                <w:sz w:val="20"/>
              </w:rPr>
            </w:pPr>
            <w:r>
              <w:rPr>
                <w:rFonts w:ascii="Arial" w:hAnsi="Arial" w:cs="Arial"/>
                <w:b/>
                <w:sz w:val="20"/>
              </w:rPr>
              <w:t xml:space="preserve">Pocket Response </w:t>
            </w:r>
            <w:r w:rsidRPr="00303A11">
              <w:rPr>
                <w:rFonts w:ascii="Arial" w:hAnsi="Arial" w:cs="Arial"/>
                <w:b/>
                <w:sz w:val="20"/>
              </w:rPr>
              <w:t xml:space="preserve">Plan </w:t>
            </w:r>
            <w:r>
              <w:rPr>
                <w:rFonts w:ascii="Arial" w:hAnsi="Arial" w:cs="Arial"/>
                <w:b/>
                <w:sz w:val="20"/>
              </w:rPr>
              <w:t xml:space="preserve">for Collections </w:t>
            </w:r>
          </w:p>
          <w:p w14:paraId="67068EE3" w14:textId="77777777" w:rsidR="00811B07" w:rsidRPr="00303A11" w:rsidRDefault="00811B07" w:rsidP="001614AC">
            <w:pPr>
              <w:pBdr>
                <w:bottom w:val="single" w:sz="4" w:space="6" w:color="auto"/>
              </w:pBdr>
              <w:spacing w:after="120"/>
              <w:rPr>
                <w:rFonts w:ascii="Arial" w:hAnsi="Arial" w:cs="Arial"/>
                <w:b/>
                <w:sz w:val="20"/>
              </w:rPr>
            </w:pPr>
            <w:r w:rsidRPr="00303A11">
              <w:rPr>
                <w:rFonts w:ascii="Arial" w:hAnsi="Arial" w:cs="Arial"/>
                <w:b/>
                <w:sz w:val="20"/>
              </w:rPr>
              <w:t>Date revised:</w:t>
            </w:r>
          </w:p>
          <w:p w14:paraId="34D58221" w14:textId="77777777" w:rsidR="00811B07" w:rsidRPr="00D2496C" w:rsidRDefault="00811B07" w:rsidP="001614AC">
            <w:pPr>
              <w:rPr>
                <w:rFonts w:ascii="Arial" w:hAnsi="Arial" w:cs="Arial"/>
                <w:b/>
                <w:sz w:val="16"/>
                <w:szCs w:val="16"/>
              </w:rPr>
            </w:pPr>
            <w:r w:rsidRPr="00D2496C">
              <w:rPr>
                <w:rFonts w:ascii="Arial" w:hAnsi="Arial" w:cs="Arial"/>
                <w:b/>
                <w:sz w:val="16"/>
                <w:szCs w:val="16"/>
              </w:rPr>
              <w:t>INSTITUTIONAL CONTACTS</w:t>
            </w:r>
          </w:p>
          <w:p w14:paraId="03EFCA41" w14:textId="77777777" w:rsidR="00811B07" w:rsidRPr="00D2496C" w:rsidRDefault="00811B07" w:rsidP="001614AC">
            <w:pPr>
              <w:rPr>
                <w:rFonts w:ascii="Arial" w:hAnsi="Arial" w:cs="Arial"/>
                <w:sz w:val="16"/>
                <w:szCs w:val="16"/>
              </w:rPr>
            </w:pPr>
          </w:p>
          <w:p w14:paraId="581F4A79" w14:textId="77777777" w:rsidR="00811B07" w:rsidRPr="00D2496C" w:rsidRDefault="00811B07" w:rsidP="001614AC">
            <w:pPr>
              <w:rPr>
                <w:rFonts w:ascii="Arial" w:hAnsi="Arial" w:cs="Arial"/>
                <w:sz w:val="16"/>
                <w:szCs w:val="16"/>
              </w:rPr>
            </w:pPr>
            <w:r w:rsidRPr="00D2496C">
              <w:rPr>
                <w:rFonts w:ascii="Arial" w:hAnsi="Arial" w:cs="Arial"/>
                <w:sz w:val="16"/>
                <w:szCs w:val="16"/>
              </w:rPr>
              <w:t>Director</w:t>
            </w:r>
          </w:p>
          <w:p w14:paraId="6BBD8308"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[name]</w:t>
            </w:r>
          </w:p>
          <w:p w14:paraId="0B89B075"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[office phone] / [home phone] / [cell] /</w:t>
            </w:r>
          </w:p>
          <w:p w14:paraId="299C17DB"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[email] / [home email]</w:t>
            </w:r>
          </w:p>
          <w:p w14:paraId="5F96A722" w14:textId="77777777" w:rsidR="00811B07" w:rsidRPr="00D2496C" w:rsidRDefault="00811B07" w:rsidP="001614AC">
            <w:pPr>
              <w:rPr>
                <w:sz w:val="16"/>
                <w:szCs w:val="16"/>
              </w:rPr>
            </w:pPr>
          </w:p>
          <w:p w14:paraId="65457B12" w14:textId="77777777" w:rsidR="00811B07" w:rsidRPr="00D2496C" w:rsidRDefault="00811B07" w:rsidP="001614AC">
            <w:pPr>
              <w:rPr>
                <w:rFonts w:ascii="Arial" w:hAnsi="Arial" w:cs="Arial"/>
                <w:sz w:val="16"/>
                <w:szCs w:val="16"/>
              </w:rPr>
            </w:pPr>
            <w:r>
              <w:rPr>
                <w:rFonts w:ascii="Arial" w:hAnsi="Arial" w:cs="Arial"/>
                <w:sz w:val="16"/>
                <w:szCs w:val="16"/>
              </w:rPr>
              <w:t>Assistant Director</w:t>
            </w:r>
          </w:p>
          <w:p w14:paraId="36564102"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[name]</w:t>
            </w:r>
          </w:p>
          <w:p w14:paraId="11C785EF"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[office phone] / [home phone] / [cell] /</w:t>
            </w:r>
          </w:p>
          <w:p w14:paraId="6F51FB6B"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w:t>
            </w:r>
            <w:r>
              <w:rPr>
                <w:rFonts w:ascii="Arial" w:hAnsi="Arial" w:cs="Arial"/>
                <w:sz w:val="16"/>
                <w:szCs w:val="16"/>
              </w:rPr>
              <w:t xml:space="preserve">[email] / </w:t>
            </w:r>
            <w:r w:rsidRPr="00D2496C">
              <w:rPr>
                <w:rFonts w:ascii="Arial" w:hAnsi="Arial" w:cs="Arial"/>
                <w:sz w:val="16"/>
                <w:szCs w:val="16"/>
              </w:rPr>
              <w:t>[home email]</w:t>
            </w:r>
          </w:p>
          <w:p w14:paraId="5B95CD12" w14:textId="77777777" w:rsidR="00811B07" w:rsidRPr="00D2496C" w:rsidRDefault="00811B07" w:rsidP="001614AC">
            <w:pPr>
              <w:rPr>
                <w:rFonts w:ascii="Arial" w:hAnsi="Arial" w:cs="Arial"/>
                <w:sz w:val="16"/>
                <w:szCs w:val="16"/>
              </w:rPr>
            </w:pPr>
          </w:p>
          <w:p w14:paraId="4A6FB104" w14:textId="77777777" w:rsidR="00811B07" w:rsidRPr="00D2496C" w:rsidRDefault="00811B07" w:rsidP="001614AC">
            <w:pPr>
              <w:rPr>
                <w:rFonts w:ascii="Arial" w:hAnsi="Arial" w:cs="Arial"/>
                <w:sz w:val="16"/>
                <w:szCs w:val="16"/>
              </w:rPr>
            </w:pPr>
            <w:r>
              <w:rPr>
                <w:rFonts w:ascii="Arial" w:hAnsi="Arial" w:cs="Arial"/>
                <w:sz w:val="16"/>
                <w:szCs w:val="16"/>
              </w:rPr>
              <w:t>Emergency Manager</w:t>
            </w:r>
          </w:p>
          <w:p w14:paraId="5B69D174"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[name]</w:t>
            </w:r>
          </w:p>
          <w:p w14:paraId="6EC933DE" w14:textId="77777777" w:rsidR="00811B07" w:rsidRDefault="00811B07" w:rsidP="001614AC">
            <w:pPr>
              <w:rPr>
                <w:rFonts w:ascii="Arial" w:hAnsi="Arial" w:cs="Arial"/>
                <w:sz w:val="16"/>
                <w:szCs w:val="16"/>
              </w:rPr>
            </w:pPr>
            <w:r w:rsidRPr="00D2496C">
              <w:rPr>
                <w:rFonts w:ascii="Arial" w:hAnsi="Arial" w:cs="Arial"/>
                <w:sz w:val="16"/>
                <w:szCs w:val="16"/>
              </w:rPr>
              <w:t xml:space="preserve">  [office phone] / [home phone] / [cell]</w:t>
            </w:r>
            <w:r>
              <w:rPr>
                <w:rFonts w:ascii="Arial" w:hAnsi="Arial" w:cs="Arial"/>
                <w:sz w:val="16"/>
                <w:szCs w:val="16"/>
              </w:rPr>
              <w:t xml:space="preserve"> </w:t>
            </w:r>
          </w:p>
          <w:p w14:paraId="175A8E44" w14:textId="77777777" w:rsidR="00811B07" w:rsidRDefault="00811B07" w:rsidP="001614AC">
            <w:pPr>
              <w:rPr>
                <w:rFonts w:ascii="Arial" w:hAnsi="Arial" w:cs="Arial"/>
                <w:sz w:val="16"/>
                <w:szCs w:val="16"/>
              </w:rPr>
            </w:pPr>
            <w:r>
              <w:rPr>
                <w:rFonts w:ascii="Arial" w:hAnsi="Arial" w:cs="Arial"/>
                <w:sz w:val="16"/>
                <w:szCs w:val="16"/>
              </w:rPr>
              <w:t xml:space="preserve">  </w:t>
            </w:r>
            <w:r w:rsidRPr="00D2496C">
              <w:rPr>
                <w:rFonts w:ascii="Arial" w:hAnsi="Arial" w:cs="Arial"/>
                <w:sz w:val="16"/>
                <w:szCs w:val="16"/>
              </w:rPr>
              <w:t>[email] / [home email]</w:t>
            </w:r>
          </w:p>
          <w:p w14:paraId="5220BBB2" w14:textId="77777777" w:rsidR="00811B07" w:rsidRDefault="00811B07" w:rsidP="001614AC">
            <w:pPr>
              <w:rPr>
                <w:rFonts w:ascii="Arial" w:hAnsi="Arial" w:cs="Arial"/>
                <w:sz w:val="16"/>
                <w:szCs w:val="16"/>
              </w:rPr>
            </w:pPr>
          </w:p>
          <w:p w14:paraId="272AFD1C" w14:textId="77777777" w:rsidR="00811B07" w:rsidRPr="00D2496C" w:rsidRDefault="00811B07" w:rsidP="001614AC">
            <w:pPr>
              <w:rPr>
                <w:rFonts w:ascii="Arial" w:hAnsi="Arial" w:cs="Arial"/>
                <w:sz w:val="16"/>
                <w:szCs w:val="16"/>
              </w:rPr>
            </w:pPr>
            <w:r>
              <w:rPr>
                <w:rFonts w:ascii="Arial" w:hAnsi="Arial" w:cs="Arial"/>
                <w:sz w:val="16"/>
                <w:szCs w:val="16"/>
              </w:rPr>
              <w:t xml:space="preserve">Financial Services / </w:t>
            </w:r>
            <w:r w:rsidRPr="00D2496C">
              <w:rPr>
                <w:rFonts w:ascii="Arial" w:hAnsi="Arial" w:cs="Arial"/>
                <w:sz w:val="16"/>
                <w:szCs w:val="16"/>
              </w:rPr>
              <w:t>Accountant</w:t>
            </w:r>
          </w:p>
          <w:p w14:paraId="1FB0DB26"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[name]</w:t>
            </w:r>
          </w:p>
          <w:p w14:paraId="58F27741"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[office phone] / [home phone] / [cell] /</w:t>
            </w:r>
          </w:p>
          <w:p w14:paraId="28F478AC"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[email] / [home email]</w:t>
            </w:r>
          </w:p>
          <w:p w14:paraId="13CB595B" w14:textId="77777777" w:rsidR="00811B07" w:rsidRPr="00D2496C" w:rsidRDefault="00811B07" w:rsidP="001614AC">
            <w:pPr>
              <w:rPr>
                <w:rFonts w:ascii="Arial" w:hAnsi="Arial" w:cs="Arial"/>
                <w:sz w:val="16"/>
                <w:szCs w:val="16"/>
              </w:rPr>
            </w:pPr>
          </w:p>
          <w:p w14:paraId="751BD567" w14:textId="77777777" w:rsidR="00811B07" w:rsidRPr="00D2496C" w:rsidRDefault="00811B07" w:rsidP="001614AC">
            <w:pPr>
              <w:rPr>
                <w:rFonts w:ascii="Arial" w:hAnsi="Arial" w:cs="Arial"/>
                <w:sz w:val="16"/>
                <w:szCs w:val="16"/>
              </w:rPr>
            </w:pPr>
            <w:r>
              <w:rPr>
                <w:rFonts w:ascii="Arial" w:hAnsi="Arial" w:cs="Arial"/>
                <w:sz w:val="16"/>
                <w:szCs w:val="16"/>
              </w:rPr>
              <w:t>Facilities / Building Manager</w:t>
            </w:r>
          </w:p>
          <w:p w14:paraId="37B6178C"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[name]</w:t>
            </w:r>
          </w:p>
          <w:p w14:paraId="09CA9DAC" w14:textId="77777777" w:rsidR="00811B07" w:rsidRDefault="00811B07" w:rsidP="001614AC">
            <w:pPr>
              <w:rPr>
                <w:rFonts w:ascii="Arial" w:hAnsi="Arial" w:cs="Arial"/>
                <w:sz w:val="16"/>
                <w:szCs w:val="16"/>
              </w:rPr>
            </w:pPr>
            <w:r w:rsidRPr="00D2496C">
              <w:rPr>
                <w:rFonts w:ascii="Arial" w:hAnsi="Arial" w:cs="Arial"/>
                <w:sz w:val="16"/>
                <w:szCs w:val="16"/>
              </w:rPr>
              <w:t xml:space="preserve">  [office phone] / [home phone] / [cell]</w:t>
            </w:r>
            <w:r>
              <w:rPr>
                <w:rFonts w:ascii="Arial" w:hAnsi="Arial" w:cs="Arial"/>
                <w:sz w:val="16"/>
                <w:szCs w:val="16"/>
              </w:rPr>
              <w:t xml:space="preserve"> </w:t>
            </w:r>
          </w:p>
          <w:p w14:paraId="6D9C8D39" w14:textId="77777777" w:rsidR="00811B07" w:rsidRDefault="00811B07" w:rsidP="001614AC">
            <w:pPr>
              <w:rPr>
                <w:rFonts w:ascii="Arial" w:hAnsi="Arial" w:cs="Arial"/>
                <w:sz w:val="16"/>
                <w:szCs w:val="16"/>
              </w:rPr>
            </w:pPr>
          </w:p>
          <w:p w14:paraId="59E35D42" w14:textId="77777777" w:rsidR="00811B07" w:rsidRPr="00D2496C" w:rsidRDefault="00811B07" w:rsidP="001614AC">
            <w:pPr>
              <w:rPr>
                <w:rFonts w:ascii="Arial" w:hAnsi="Arial" w:cs="Arial"/>
                <w:sz w:val="16"/>
                <w:szCs w:val="16"/>
              </w:rPr>
            </w:pPr>
            <w:r w:rsidRPr="00D2496C">
              <w:rPr>
                <w:rFonts w:ascii="Arial" w:hAnsi="Arial" w:cs="Arial"/>
                <w:sz w:val="16"/>
                <w:szCs w:val="16"/>
              </w:rPr>
              <w:t>Security</w:t>
            </w:r>
          </w:p>
          <w:p w14:paraId="5EC7AA0C" w14:textId="77777777" w:rsidR="00811B07" w:rsidRPr="00D2496C" w:rsidRDefault="00811B07" w:rsidP="001614AC">
            <w:pPr>
              <w:rPr>
                <w:rFonts w:ascii="Arial" w:hAnsi="Arial" w:cs="Arial"/>
                <w:sz w:val="16"/>
                <w:szCs w:val="16"/>
              </w:rPr>
            </w:pPr>
            <w:r>
              <w:rPr>
                <w:rFonts w:ascii="Arial" w:hAnsi="Arial" w:cs="Arial"/>
                <w:sz w:val="16"/>
                <w:szCs w:val="16"/>
              </w:rPr>
              <w:t xml:space="preserve">  </w:t>
            </w:r>
            <w:r w:rsidRPr="00D2496C">
              <w:rPr>
                <w:rFonts w:ascii="Arial" w:hAnsi="Arial" w:cs="Arial"/>
                <w:sz w:val="16"/>
                <w:szCs w:val="16"/>
              </w:rPr>
              <w:t>[name]</w:t>
            </w:r>
          </w:p>
          <w:p w14:paraId="18E951AA"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[office </w:t>
            </w:r>
            <w:r>
              <w:rPr>
                <w:rFonts w:ascii="Arial" w:hAnsi="Arial" w:cs="Arial"/>
                <w:sz w:val="16"/>
                <w:szCs w:val="16"/>
              </w:rPr>
              <w:t xml:space="preserve">phone] / [home phone] / [cell] </w:t>
            </w:r>
          </w:p>
          <w:p w14:paraId="675E05EE" w14:textId="77777777" w:rsidR="00811B07" w:rsidRDefault="00811B07" w:rsidP="001614AC">
            <w:pPr>
              <w:rPr>
                <w:rFonts w:ascii="Arial" w:hAnsi="Arial" w:cs="Arial"/>
                <w:sz w:val="16"/>
                <w:szCs w:val="16"/>
              </w:rPr>
            </w:pPr>
          </w:p>
          <w:p w14:paraId="021F4E14" w14:textId="77777777" w:rsidR="00811B07" w:rsidRDefault="00811B07" w:rsidP="001614AC">
            <w:pPr>
              <w:rPr>
                <w:rFonts w:ascii="Arial" w:hAnsi="Arial" w:cs="Arial"/>
                <w:sz w:val="16"/>
                <w:szCs w:val="16"/>
              </w:rPr>
            </w:pPr>
            <w:r>
              <w:rPr>
                <w:rFonts w:ascii="Arial" w:hAnsi="Arial" w:cs="Arial"/>
                <w:sz w:val="16"/>
                <w:szCs w:val="16"/>
              </w:rPr>
              <w:t>Environmental Health &amp; Safety</w:t>
            </w:r>
          </w:p>
          <w:p w14:paraId="264CAA65" w14:textId="77777777" w:rsidR="00811B07" w:rsidRPr="00D2496C" w:rsidRDefault="00811B07" w:rsidP="001614AC">
            <w:pPr>
              <w:rPr>
                <w:rFonts w:ascii="Arial" w:hAnsi="Arial" w:cs="Arial"/>
                <w:sz w:val="16"/>
                <w:szCs w:val="16"/>
              </w:rPr>
            </w:pPr>
            <w:r>
              <w:rPr>
                <w:rFonts w:ascii="Arial" w:hAnsi="Arial" w:cs="Arial"/>
                <w:sz w:val="16"/>
                <w:szCs w:val="16"/>
              </w:rPr>
              <w:t xml:space="preserve">  </w:t>
            </w:r>
            <w:r w:rsidRPr="00D2496C">
              <w:rPr>
                <w:rFonts w:ascii="Arial" w:hAnsi="Arial" w:cs="Arial"/>
                <w:sz w:val="16"/>
                <w:szCs w:val="16"/>
              </w:rPr>
              <w:t>[name]</w:t>
            </w:r>
          </w:p>
          <w:p w14:paraId="775978A7"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[office </w:t>
            </w:r>
            <w:r>
              <w:rPr>
                <w:rFonts w:ascii="Arial" w:hAnsi="Arial" w:cs="Arial"/>
                <w:sz w:val="16"/>
                <w:szCs w:val="16"/>
              </w:rPr>
              <w:t xml:space="preserve">phone] / [home phone] / [cell] </w:t>
            </w:r>
          </w:p>
          <w:p w14:paraId="0DFAE634"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w:t>
            </w:r>
          </w:p>
          <w:p w14:paraId="3AD593D1" w14:textId="77777777" w:rsidR="00811B07" w:rsidRPr="00D2496C" w:rsidRDefault="00811B07" w:rsidP="001614AC">
            <w:pPr>
              <w:rPr>
                <w:rFonts w:ascii="Arial" w:hAnsi="Arial" w:cs="Arial"/>
                <w:sz w:val="16"/>
                <w:szCs w:val="16"/>
              </w:rPr>
            </w:pPr>
            <w:r>
              <w:rPr>
                <w:rFonts w:ascii="Arial" w:hAnsi="Arial" w:cs="Arial"/>
                <w:sz w:val="16"/>
                <w:szCs w:val="16"/>
              </w:rPr>
              <w:t>Janitorial Services</w:t>
            </w:r>
          </w:p>
          <w:p w14:paraId="5CB07317"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[name]</w:t>
            </w:r>
          </w:p>
          <w:p w14:paraId="6B9F4491"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[office </w:t>
            </w:r>
            <w:r>
              <w:rPr>
                <w:rFonts w:ascii="Arial" w:hAnsi="Arial" w:cs="Arial"/>
                <w:sz w:val="16"/>
                <w:szCs w:val="16"/>
              </w:rPr>
              <w:t xml:space="preserve">phone] / [home phone] / [cell] </w:t>
            </w:r>
          </w:p>
          <w:p w14:paraId="27B8F768"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w:t>
            </w:r>
          </w:p>
          <w:p w14:paraId="2FC17F8B" w14:textId="77777777" w:rsidR="00811B07" w:rsidRPr="00D2496C" w:rsidRDefault="00811B07" w:rsidP="001614AC">
            <w:pPr>
              <w:rPr>
                <w:sz w:val="16"/>
                <w:szCs w:val="16"/>
              </w:rPr>
            </w:pPr>
          </w:p>
        </w:tc>
        <w:tc>
          <w:tcPr>
            <w:tcW w:w="3024" w:type="dxa"/>
          </w:tcPr>
          <w:p w14:paraId="6D2BA939" w14:textId="77777777" w:rsidR="00811B07" w:rsidRPr="00D2496C" w:rsidRDefault="00811B07" w:rsidP="001614AC">
            <w:pPr>
              <w:rPr>
                <w:rFonts w:ascii="Arial" w:hAnsi="Arial" w:cs="Arial"/>
                <w:b/>
                <w:sz w:val="16"/>
                <w:szCs w:val="16"/>
              </w:rPr>
            </w:pPr>
            <w:r>
              <w:rPr>
                <w:rFonts w:ascii="Arial" w:hAnsi="Arial" w:cs="Arial"/>
                <w:b/>
                <w:sz w:val="16"/>
                <w:szCs w:val="16"/>
              </w:rPr>
              <w:t xml:space="preserve">INSTITUTIONAL CONTACTS </w:t>
            </w:r>
            <w:r w:rsidRPr="001C077E">
              <w:rPr>
                <w:rFonts w:ascii="Arial" w:hAnsi="Arial" w:cs="Arial"/>
                <w:sz w:val="16"/>
                <w:szCs w:val="16"/>
              </w:rPr>
              <w:t>(con’t)</w:t>
            </w:r>
          </w:p>
          <w:p w14:paraId="0A4F7224" w14:textId="77777777" w:rsidR="00811B07" w:rsidRPr="00D2496C" w:rsidRDefault="00811B07" w:rsidP="001614AC">
            <w:pPr>
              <w:rPr>
                <w:rFonts w:ascii="Arial" w:hAnsi="Arial" w:cs="Arial"/>
                <w:sz w:val="16"/>
                <w:szCs w:val="16"/>
              </w:rPr>
            </w:pPr>
          </w:p>
          <w:p w14:paraId="652E4B70" w14:textId="77777777" w:rsidR="00811B07" w:rsidRPr="00D2496C" w:rsidRDefault="00811B07" w:rsidP="001614AC">
            <w:pPr>
              <w:rPr>
                <w:rFonts w:ascii="Arial" w:hAnsi="Arial" w:cs="Arial"/>
                <w:sz w:val="16"/>
                <w:szCs w:val="16"/>
              </w:rPr>
            </w:pPr>
            <w:r w:rsidRPr="00D2496C">
              <w:rPr>
                <w:rFonts w:ascii="Arial" w:hAnsi="Arial" w:cs="Arial"/>
                <w:sz w:val="16"/>
                <w:szCs w:val="16"/>
              </w:rPr>
              <w:t>Risk Manager</w:t>
            </w:r>
          </w:p>
          <w:p w14:paraId="7AF2C3F6"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[name] </w:t>
            </w:r>
          </w:p>
          <w:p w14:paraId="4864B48A"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w:t>
            </w:r>
            <w:r>
              <w:rPr>
                <w:rFonts w:ascii="Arial" w:hAnsi="Arial" w:cs="Arial"/>
                <w:sz w:val="16"/>
                <w:szCs w:val="16"/>
              </w:rPr>
              <w:t xml:space="preserve">office </w:t>
            </w:r>
            <w:r w:rsidRPr="00D2496C">
              <w:rPr>
                <w:rFonts w:ascii="Arial" w:hAnsi="Arial" w:cs="Arial"/>
                <w:sz w:val="16"/>
                <w:szCs w:val="16"/>
              </w:rPr>
              <w:t xml:space="preserve">phone] / [home phone] / [cell] / </w:t>
            </w:r>
          </w:p>
          <w:p w14:paraId="05CAA58B"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[email] / [home email]</w:t>
            </w:r>
          </w:p>
          <w:p w14:paraId="5AE48A43" w14:textId="77777777" w:rsidR="00811B07" w:rsidRPr="00D2496C" w:rsidRDefault="00811B07" w:rsidP="001614AC">
            <w:pPr>
              <w:rPr>
                <w:rFonts w:ascii="Arial" w:hAnsi="Arial" w:cs="Arial"/>
                <w:sz w:val="16"/>
                <w:szCs w:val="16"/>
              </w:rPr>
            </w:pPr>
          </w:p>
          <w:p w14:paraId="4F98B8C7" w14:textId="77777777" w:rsidR="00811B07" w:rsidRPr="00D2496C" w:rsidRDefault="00811B07" w:rsidP="001614AC">
            <w:pPr>
              <w:rPr>
                <w:rFonts w:ascii="Arial" w:hAnsi="Arial" w:cs="Arial"/>
                <w:sz w:val="16"/>
                <w:szCs w:val="16"/>
              </w:rPr>
            </w:pPr>
            <w:r w:rsidRPr="00D2496C">
              <w:rPr>
                <w:rFonts w:ascii="Arial" w:hAnsi="Arial" w:cs="Arial"/>
                <w:sz w:val="16"/>
                <w:szCs w:val="16"/>
              </w:rPr>
              <w:t>Insurance Contact</w:t>
            </w:r>
            <w:r>
              <w:rPr>
                <w:rFonts w:ascii="Arial" w:hAnsi="Arial" w:cs="Arial"/>
                <w:sz w:val="16"/>
                <w:szCs w:val="16"/>
              </w:rPr>
              <w:t xml:space="preserve"> </w:t>
            </w:r>
            <w:r w:rsidRPr="00D2496C">
              <w:rPr>
                <w:rFonts w:ascii="Arial" w:hAnsi="Arial" w:cs="Arial"/>
                <w:sz w:val="16"/>
                <w:szCs w:val="16"/>
              </w:rPr>
              <w:t>/</w:t>
            </w:r>
            <w:r>
              <w:rPr>
                <w:rFonts w:ascii="Arial" w:hAnsi="Arial" w:cs="Arial"/>
                <w:sz w:val="16"/>
                <w:szCs w:val="16"/>
              </w:rPr>
              <w:t xml:space="preserve"> </w:t>
            </w:r>
            <w:r w:rsidRPr="00D2496C">
              <w:rPr>
                <w:rFonts w:ascii="Arial" w:hAnsi="Arial" w:cs="Arial"/>
                <w:sz w:val="16"/>
                <w:szCs w:val="16"/>
              </w:rPr>
              <w:t>Agent</w:t>
            </w:r>
          </w:p>
          <w:p w14:paraId="3AF671C8"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[name] </w:t>
            </w:r>
          </w:p>
          <w:p w14:paraId="11A55245"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w:t>
            </w:r>
            <w:r>
              <w:rPr>
                <w:rFonts w:ascii="Arial" w:hAnsi="Arial" w:cs="Arial"/>
                <w:sz w:val="16"/>
                <w:szCs w:val="16"/>
              </w:rPr>
              <w:t xml:space="preserve">office </w:t>
            </w:r>
            <w:r w:rsidRPr="00D2496C">
              <w:rPr>
                <w:rFonts w:ascii="Arial" w:hAnsi="Arial" w:cs="Arial"/>
                <w:sz w:val="16"/>
                <w:szCs w:val="16"/>
              </w:rPr>
              <w:t xml:space="preserve">phone] / [home phone] / [cell] / </w:t>
            </w:r>
          </w:p>
          <w:p w14:paraId="3A94FEE2" w14:textId="77777777" w:rsidR="00811B07" w:rsidRDefault="00811B07" w:rsidP="001614AC">
            <w:pPr>
              <w:rPr>
                <w:rFonts w:ascii="Arial" w:hAnsi="Arial" w:cs="Arial"/>
                <w:sz w:val="16"/>
                <w:szCs w:val="16"/>
              </w:rPr>
            </w:pPr>
            <w:r w:rsidRPr="00D2496C">
              <w:rPr>
                <w:rFonts w:ascii="Arial" w:hAnsi="Arial" w:cs="Arial"/>
                <w:sz w:val="16"/>
                <w:szCs w:val="16"/>
              </w:rPr>
              <w:t xml:space="preserve"> </w:t>
            </w:r>
            <w:r>
              <w:rPr>
                <w:rFonts w:ascii="Arial" w:hAnsi="Arial" w:cs="Arial"/>
                <w:sz w:val="16"/>
                <w:szCs w:val="16"/>
              </w:rPr>
              <w:t xml:space="preserve"> [email] /</w:t>
            </w:r>
            <w:r w:rsidRPr="00D2496C">
              <w:rPr>
                <w:rFonts w:ascii="Arial" w:hAnsi="Arial" w:cs="Arial"/>
                <w:sz w:val="16"/>
                <w:szCs w:val="16"/>
              </w:rPr>
              <w:t xml:space="preserve"> [</w:t>
            </w:r>
            <w:r>
              <w:rPr>
                <w:rFonts w:ascii="Arial" w:hAnsi="Arial" w:cs="Arial"/>
                <w:sz w:val="16"/>
                <w:szCs w:val="16"/>
              </w:rPr>
              <w:t xml:space="preserve">home </w:t>
            </w:r>
            <w:r w:rsidRPr="00D2496C">
              <w:rPr>
                <w:rFonts w:ascii="Arial" w:hAnsi="Arial" w:cs="Arial"/>
                <w:sz w:val="16"/>
                <w:szCs w:val="16"/>
              </w:rPr>
              <w:t>email]</w:t>
            </w:r>
          </w:p>
          <w:p w14:paraId="50F40DEB" w14:textId="77777777" w:rsidR="00811B07" w:rsidRDefault="00811B07" w:rsidP="001614AC">
            <w:pPr>
              <w:rPr>
                <w:rFonts w:ascii="Arial" w:hAnsi="Arial" w:cs="Arial"/>
                <w:sz w:val="16"/>
                <w:szCs w:val="16"/>
              </w:rPr>
            </w:pPr>
          </w:p>
          <w:p w14:paraId="20E82C93" w14:textId="77777777" w:rsidR="00811B07" w:rsidRDefault="00811B07" w:rsidP="001614AC">
            <w:pPr>
              <w:rPr>
                <w:rFonts w:ascii="Arial" w:hAnsi="Arial" w:cs="Arial"/>
                <w:sz w:val="16"/>
                <w:szCs w:val="16"/>
              </w:rPr>
            </w:pPr>
            <w:r>
              <w:rPr>
                <w:rFonts w:ascii="Arial" w:hAnsi="Arial" w:cs="Arial"/>
                <w:sz w:val="16"/>
                <w:szCs w:val="16"/>
              </w:rPr>
              <w:t>Public Relations Officer</w:t>
            </w:r>
          </w:p>
          <w:p w14:paraId="3535BBE2" w14:textId="77777777" w:rsidR="00811B07" w:rsidRPr="00D2496C" w:rsidRDefault="00811B07" w:rsidP="001614AC">
            <w:pPr>
              <w:rPr>
                <w:rFonts w:ascii="Arial" w:hAnsi="Arial" w:cs="Arial"/>
                <w:sz w:val="16"/>
                <w:szCs w:val="16"/>
              </w:rPr>
            </w:pPr>
            <w:r>
              <w:rPr>
                <w:rFonts w:ascii="Arial" w:hAnsi="Arial" w:cs="Arial"/>
                <w:sz w:val="16"/>
                <w:szCs w:val="16"/>
              </w:rPr>
              <w:t xml:space="preserve">  </w:t>
            </w:r>
            <w:r w:rsidRPr="00D2496C">
              <w:rPr>
                <w:rFonts w:ascii="Arial" w:hAnsi="Arial" w:cs="Arial"/>
                <w:sz w:val="16"/>
                <w:szCs w:val="16"/>
              </w:rPr>
              <w:t xml:space="preserve">[name] </w:t>
            </w:r>
          </w:p>
          <w:p w14:paraId="46C7C743"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w:t>
            </w:r>
            <w:r>
              <w:rPr>
                <w:rFonts w:ascii="Arial" w:hAnsi="Arial" w:cs="Arial"/>
                <w:sz w:val="16"/>
                <w:szCs w:val="16"/>
              </w:rPr>
              <w:t xml:space="preserve">office </w:t>
            </w:r>
            <w:r w:rsidRPr="00D2496C">
              <w:rPr>
                <w:rFonts w:ascii="Arial" w:hAnsi="Arial" w:cs="Arial"/>
                <w:sz w:val="16"/>
                <w:szCs w:val="16"/>
              </w:rPr>
              <w:t xml:space="preserve">phone] / [home phone] / [cell] / </w:t>
            </w:r>
          </w:p>
          <w:p w14:paraId="5FC74FC2" w14:textId="77777777" w:rsidR="00811B07" w:rsidRDefault="00811B07" w:rsidP="001614AC">
            <w:pPr>
              <w:rPr>
                <w:rFonts w:ascii="Arial" w:hAnsi="Arial" w:cs="Arial"/>
                <w:sz w:val="16"/>
                <w:szCs w:val="16"/>
              </w:rPr>
            </w:pPr>
            <w:r w:rsidRPr="00D2496C">
              <w:rPr>
                <w:rFonts w:ascii="Arial" w:hAnsi="Arial" w:cs="Arial"/>
                <w:sz w:val="16"/>
                <w:szCs w:val="16"/>
              </w:rPr>
              <w:t xml:space="preserve"> </w:t>
            </w:r>
            <w:r>
              <w:rPr>
                <w:rFonts w:ascii="Arial" w:hAnsi="Arial" w:cs="Arial"/>
                <w:sz w:val="16"/>
                <w:szCs w:val="16"/>
              </w:rPr>
              <w:t xml:space="preserve"> [email] /</w:t>
            </w:r>
            <w:r w:rsidRPr="00D2496C">
              <w:rPr>
                <w:rFonts w:ascii="Arial" w:hAnsi="Arial" w:cs="Arial"/>
                <w:sz w:val="16"/>
                <w:szCs w:val="16"/>
              </w:rPr>
              <w:t xml:space="preserve"> [</w:t>
            </w:r>
            <w:r>
              <w:rPr>
                <w:rFonts w:ascii="Arial" w:hAnsi="Arial" w:cs="Arial"/>
                <w:sz w:val="16"/>
                <w:szCs w:val="16"/>
              </w:rPr>
              <w:t xml:space="preserve">home </w:t>
            </w:r>
            <w:r w:rsidRPr="00D2496C">
              <w:rPr>
                <w:rFonts w:ascii="Arial" w:hAnsi="Arial" w:cs="Arial"/>
                <w:sz w:val="16"/>
                <w:szCs w:val="16"/>
              </w:rPr>
              <w:t>email]</w:t>
            </w:r>
          </w:p>
          <w:p w14:paraId="77A52294" w14:textId="77777777" w:rsidR="00811B07" w:rsidRDefault="00811B07" w:rsidP="001614AC">
            <w:pPr>
              <w:rPr>
                <w:rFonts w:ascii="Arial" w:hAnsi="Arial" w:cs="Arial"/>
                <w:sz w:val="16"/>
                <w:szCs w:val="16"/>
              </w:rPr>
            </w:pPr>
          </w:p>
          <w:p w14:paraId="2FC718A6"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Information </w:t>
            </w:r>
            <w:r>
              <w:rPr>
                <w:rFonts w:ascii="Arial" w:hAnsi="Arial" w:cs="Arial"/>
                <w:sz w:val="16"/>
                <w:szCs w:val="16"/>
              </w:rPr>
              <w:t xml:space="preserve">Technology </w:t>
            </w:r>
            <w:r w:rsidRPr="00D2496C">
              <w:rPr>
                <w:rFonts w:ascii="Arial" w:hAnsi="Arial" w:cs="Arial"/>
                <w:sz w:val="16"/>
                <w:szCs w:val="16"/>
              </w:rPr>
              <w:t>Officer</w:t>
            </w:r>
            <w:r>
              <w:rPr>
                <w:rFonts w:ascii="Arial" w:hAnsi="Arial" w:cs="Arial"/>
                <w:sz w:val="16"/>
                <w:szCs w:val="16"/>
              </w:rPr>
              <w:t xml:space="preserve"> </w:t>
            </w:r>
            <w:r w:rsidRPr="00D2496C">
              <w:rPr>
                <w:rFonts w:ascii="Arial" w:hAnsi="Arial" w:cs="Arial"/>
                <w:sz w:val="16"/>
                <w:szCs w:val="16"/>
              </w:rPr>
              <w:t>/</w:t>
            </w:r>
            <w:r>
              <w:rPr>
                <w:rFonts w:ascii="Arial" w:hAnsi="Arial" w:cs="Arial"/>
                <w:sz w:val="16"/>
                <w:szCs w:val="16"/>
              </w:rPr>
              <w:t xml:space="preserve"> </w:t>
            </w:r>
            <w:r w:rsidRPr="00D2496C">
              <w:rPr>
                <w:rFonts w:ascii="Arial" w:hAnsi="Arial" w:cs="Arial"/>
                <w:sz w:val="16"/>
                <w:szCs w:val="16"/>
              </w:rPr>
              <w:t xml:space="preserve">IT </w:t>
            </w:r>
          </w:p>
          <w:p w14:paraId="1C5EC77D"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[name]</w:t>
            </w:r>
          </w:p>
          <w:p w14:paraId="00DEBB9E"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w:t>
            </w:r>
            <w:r>
              <w:rPr>
                <w:rFonts w:ascii="Arial" w:hAnsi="Arial" w:cs="Arial"/>
                <w:sz w:val="16"/>
                <w:szCs w:val="16"/>
              </w:rPr>
              <w:t xml:space="preserve">office </w:t>
            </w:r>
            <w:r w:rsidRPr="00D2496C">
              <w:rPr>
                <w:rFonts w:ascii="Arial" w:hAnsi="Arial" w:cs="Arial"/>
                <w:sz w:val="16"/>
                <w:szCs w:val="16"/>
              </w:rPr>
              <w:t xml:space="preserve">phone] /[home phone] / [cell] / </w:t>
            </w:r>
          </w:p>
          <w:p w14:paraId="306FFEF8"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[email] / [home email]</w:t>
            </w:r>
          </w:p>
          <w:p w14:paraId="007DCDA8" w14:textId="77777777" w:rsidR="00811B07" w:rsidRDefault="00811B07" w:rsidP="001614AC">
            <w:pPr>
              <w:rPr>
                <w:rFonts w:ascii="Arial" w:hAnsi="Arial" w:cs="Arial"/>
                <w:b/>
                <w:sz w:val="16"/>
                <w:szCs w:val="16"/>
              </w:rPr>
            </w:pPr>
          </w:p>
          <w:p w14:paraId="0E35A7BC" w14:textId="77777777" w:rsidR="00811B07" w:rsidRDefault="00811B07" w:rsidP="001614AC">
            <w:pPr>
              <w:rPr>
                <w:rFonts w:ascii="Arial" w:hAnsi="Arial" w:cs="Arial"/>
                <w:sz w:val="16"/>
                <w:szCs w:val="16"/>
              </w:rPr>
            </w:pPr>
            <w:r>
              <w:rPr>
                <w:rFonts w:ascii="Arial" w:hAnsi="Arial" w:cs="Arial"/>
                <w:sz w:val="16"/>
                <w:szCs w:val="16"/>
              </w:rPr>
              <w:t>Special Collections / Archives</w:t>
            </w:r>
          </w:p>
          <w:p w14:paraId="757F0CA1" w14:textId="77777777" w:rsidR="00811B07" w:rsidRPr="00D2496C" w:rsidRDefault="00811B07" w:rsidP="001614AC">
            <w:pPr>
              <w:rPr>
                <w:rFonts w:ascii="Arial" w:hAnsi="Arial" w:cs="Arial"/>
                <w:sz w:val="16"/>
                <w:szCs w:val="16"/>
              </w:rPr>
            </w:pPr>
            <w:r>
              <w:rPr>
                <w:rFonts w:ascii="Arial" w:hAnsi="Arial" w:cs="Arial"/>
                <w:sz w:val="16"/>
                <w:szCs w:val="16"/>
              </w:rPr>
              <w:t xml:space="preserve">  </w:t>
            </w:r>
            <w:r w:rsidRPr="00D2496C">
              <w:rPr>
                <w:rFonts w:ascii="Arial" w:hAnsi="Arial" w:cs="Arial"/>
                <w:sz w:val="16"/>
                <w:szCs w:val="16"/>
              </w:rPr>
              <w:t>[name]</w:t>
            </w:r>
          </w:p>
          <w:p w14:paraId="1D691831"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w:t>
            </w:r>
            <w:r>
              <w:rPr>
                <w:rFonts w:ascii="Arial" w:hAnsi="Arial" w:cs="Arial"/>
                <w:sz w:val="16"/>
                <w:szCs w:val="16"/>
              </w:rPr>
              <w:t xml:space="preserve">office </w:t>
            </w:r>
            <w:r w:rsidRPr="00D2496C">
              <w:rPr>
                <w:rFonts w:ascii="Arial" w:hAnsi="Arial" w:cs="Arial"/>
                <w:sz w:val="16"/>
                <w:szCs w:val="16"/>
              </w:rPr>
              <w:t xml:space="preserve">phone] /[home phone] / [cell] / </w:t>
            </w:r>
          </w:p>
          <w:p w14:paraId="475602FA"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[email] / [home email]</w:t>
            </w:r>
          </w:p>
          <w:p w14:paraId="450EA2D7" w14:textId="77777777" w:rsidR="00811B07" w:rsidRPr="00E66AF8" w:rsidRDefault="00811B07" w:rsidP="001614AC">
            <w:pPr>
              <w:rPr>
                <w:rFonts w:ascii="Arial" w:hAnsi="Arial" w:cs="Arial"/>
                <w:sz w:val="16"/>
                <w:szCs w:val="16"/>
              </w:rPr>
            </w:pPr>
          </w:p>
          <w:p w14:paraId="26826FA7" w14:textId="77777777" w:rsidR="00811B07" w:rsidRPr="00D2496C" w:rsidRDefault="00811B07" w:rsidP="001614AC">
            <w:pPr>
              <w:rPr>
                <w:rFonts w:ascii="Arial" w:hAnsi="Arial" w:cs="Arial"/>
                <w:b/>
                <w:sz w:val="16"/>
                <w:szCs w:val="16"/>
              </w:rPr>
            </w:pPr>
            <w:r w:rsidRPr="00D2496C">
              <w:rPr>
                <w:rFonts w:ascii="Arial" w:hAnsi="Arial" w:cs="Arial"/>
                <w:b/>
                <w:sz w:val="16"/>
                <w:szCs w:val="16"/>
              </w:rPr>
              <w:t>DISASTER TEAM</w:t>
            </w:r>
          </w:p>
          <w:p w14:paraId="3DD355C9" w14:textId="77777777" w:rsidR="00811B07" w:rsidRPr="00D2496C" w:rsidRDefault="00811B07" w:rsidP="001614AC">
            <w:pPr>
              <w:rPr>
                <w:rFonts w:ascii="Arial" w:hAnsi="Arial" w:cs="Arial"/>
                <w:sz w:val="16"/>
                <w:szCs w:val="16"/>
              </w:rPr>
            </w:pPr>
          </w:p>
          <w:p w14:paraId="74092D41" w14:textId="77777777" w:rsidR="00811B07" w:rsidRPr="00D2496C" w:rsidRDefault="00811B07" w:rsidP="001614AC">
            <w:pPr>
              <w:rPr>
                <w:rFonts w:ascii="Arial" w:hAnsi="Arial" w:cs="Arial"/>
                <w:sz w:val="16"/>
                <w:szCs w:val="16"/>
              </w:rPr>
            </w:pPr>
            <w:r w:rsidRPr="00D2496C">
              <w:rPr>
                <w:rFonts w:ascii="Arial" w:hAnsi="Arial" w:cs="Arial"/>
                <w:sz w:val="16"/>
                <w:szCs w:val="16"/>
              </w:rPr>
              <w:t>Team Leader</w:t>
            </w:r>
          </w:p>
          <w:p w14:paraId="65467B96"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[name]</w:t>
            </w:r>
          </w:p>
          <w:p w14:paraId="1A738882"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[office phone] / [home phone] / [cell] / </w:t>
            </w:r>
          </w:p>
          <w:p w14:paraId="2B1CA822"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w:t>
            </w:r>
            <w:r>
              <w:rPr>
                <w:rFonts w:ascii="Arial" w:hAnsi="Arial" w:cs="Arial"/>
                <w:sz w:val="16"/>
                <w:szCs w:val="16"/>
              </w:rPr>
              <w:t>[</w:t>
            </w:r>
            <w:r w:rsidRPr="00D2496C">
              <w:rPr>
                <w:rFonts w:ascii="Arial" w:hAnsi="Arial" w:cs="Arial"/>
                <w:sz w:val="16"/>
                <w:szCs w:val="16"/>
              </w:rPr>
              <w:t xml:space="preserve">email] / [home email]      </w:t>
            </w:r>
          </w:p>
          <w:p w14:paraId="1A81F0B1" w14:textId="77777777" w:rsidR="00811B07" w:rsidRPr="00D2496C" w:rsidRDefault="00811B07" w:rsidP="001614AC">
            <w:pPr>
              <w:rPr>
                <w:rFonts w:ascii="Arial" w:hAnsi="Arial" w:cs="Arial"/>
                <w:sz w:val="16"/>
                <w:szCs w:val="16"/>
              </w:rPr>
            </w:pPr>
          </w:p>
          <w:p w14:paraId="27783B86" w14:textId="77777777" w:rsidR="00811B07" w:rsidRPr="00D2496C" w:rsidRDefault="00811B07" w:rsidP="001614AC">
            <w:pPr>
              <w:rPr>
                <w:rFonts w:ascii="Arial" w:hAnsi="Arial" w:cs="Arial"/>
                <w:sz w:val="16"/>
                <w:szCs w:val="16"/>
              </w:rPr>
            </w:pPr>
            <w:r w:rsidRPr="00D2496C">
              <w:rPr>
                <w:rFonts w:ascii="Arial" w:hAnsi="Arial" w:cs="Arial"/>
                <w:sz w:val="16"/>
                <w:szCs w:val="16"/>
              </w:rPr>
              <w:t>Member 1</w:t>
            </w:r>
          </w:p>
          <w:p w14:paraId="68998F74"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[name]</w:t>
            </w:r>
          </w:p>
          <w:p w14:paraId="19F484DE"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[office phone] / [home phone] / [cell] /</w:t>
            </w:r>
          </w:p>
          <w:p w14:paraId="0991CC8A"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[email] / [home email]</w:t>
            </w:r>
          </w:p>
          <w:p w14:paraId="0A6959E7"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w:t>
            </w:r>
          </w:p>
          <w:p w14:paraId="04FC17A0" w14:textId="77777777" w:rsidR="00811B07" w:rsidRPr="00D2496C" w:rsidRDefault="00811B07" w:rsidP="001614AC">
            <w:pPr>
              <w:rPr>
                <w:rFonts w:ascii="Arial" w:hAnsi="Arial" w:cs="Arial"/>
                <w:sz w:val="16"/>
                <w:szCs w:val="16"/>
              </w:rPr>
            </w:pPr>
            <w:r w:rsidRPr="00D2496C">
              <w:rPr>
                <w:rFonts w:ascii="Arial" w:hAnsi="Arial" w:cs="Arial"/>
                <w:sz w:val="16"/>
                <w:szCs w:val="16"/>
              </w:rPr>
              <w:t>Member 2</w:t>
            </w:r>
          </w:p>
          <w:p w14:paraId="339CBFC6"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[name]</w:t>
            </w:r>
          </w:p>
          <w:p w14:paraId="7E5E1F38"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[office phone] / [home phone] / [cell] /</w:t>
            </w:r>
          </w:p>
          <w:p w14:paraId="29EAF8B3"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[email] / [home email]</w:t>
            </w:r>
          </w:p>
          <w:p w14:paraId="717AAFBA" w14:textId="77777777" w:rsidR="00811B07" w:rsidRPr="00D2496C" w:rsidRDefault="00811B07" w:rsidP="001614AC">
            <w:pPr>
              <w:rPr>
                <w:rFonts w:ascii="Arial" w:hAnsi="Arial" w:cs="Arial"/>
                <w:sz w:val="16"/>
                <w:szCs w:val="16"/>
              </w:rPr>
            </w:pPr>
          </w:p>
          <w:p w14:paraId="32890432" w14:textId="77777777" w:rsidR="00811B07" w:rsidRPr="00D2496C" w:rsidRDefault="00811B07" w:rsidP="001614AC">
            <w:pPr>
              <w:rPr>
                <w:rFonts w:ascii="Arial" w:hAnsi="Arial" w:cs="Arial"/>
                <w:sz w:val="16"/>
                <w:szCs w:val="16"/>
              </w:rPr>
            </w:pPr>
            <w:r w:rsidRPr="00D2496C">
              <w:rPr>
                <w:rFonts w:ascii="Arial" w:hAnsi="Arial" w:cs="Arial"/>
                <w:sz w:val="16"/>
                <w:szCs w:val="16"/>
              </w:rPr>
              <w:t>Member 3</w:t>
            </w:r>
          </w:p>
          <w:p w14:paraId="44DC2A7C"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[name]</w:t>
            </w:r>
          </w:p>
          <w:p w14:paraId="3B3190B8"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[office phone] / [home phone] / [cell] / </w:t>
            </w:r>
          </w:p>
          <w:p w14:paraId="53F69B82"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w:t>
            </w:r>
            <w:r>
              <w:rPr>
                <w:rFonts w:ascii="Arial" w:hAnsi="Arial" w:cs="Arial"/>
                <w:sz w:val="16"/>
                <w:szCs w:val="16"/>
              </w:rPr>
              <w:t xml:space="preserve">[email] / </w:t>
            </w:r>
            <w:r w:rsidRPr="00D2496C">
              <w:rPr>
                <w:rFonts w:ascii="Arial" w:hAnsi="Arial" w:cs="Arial"/>
                <w:sz w:val="16"/>
                <w:szCs w:val="16"/>
              </w:rPr>
              <w:t>[home email]</w:t>
            </w:r>
          </w:p>
          <w:p w14:paraId="56EE48EE" w14:textId="77777777" w:rsidR="00811B07" w:rsidRPr="00D2496C" w:rsidRDefault="00811B07" w:rsidP="001614AC">
            <w:pPr>
              <w:rPr>
                <w:rFonts w:ascii="Arial" w:hAnsi="Arial" w:cs="Arial"/>
                <w:sz w:val="16"/>
                <w:szCs w:val="16"/>
              </w:rPr>
            </w:pPr>
          </w:p>
          <w:p w14:paraId="2908EB2C" w14:textId="77777777" w:rsidR="00811B07" w:rsidRPr="00D2496C" w:rsidRDefault="00811B07" w:rsidP="001614AC">
            <w:pPr>
              <w:rPr>
                <w:sz w:val="16"/>
                <w:szCs w:val="16"/>
              </w:rPr>
            </w:pPr>
          </w:p>
        </w:tc>
        <w:tc>
          <w:tcPr>
            <w:tcW w:w="3024" w:type="dxa"/>
          </w:tcPr>
          <w:p w14:paraId="4FA1E0BF" w14:textId="77777777" w:rsidR="00811B07" w:rsidRPr="00D2496C" w:rsidRDefault="00811B07" w:rsidP="001614AC">
            <w:pPr>
              <w:rPr>
                <w:rFonts w:ascii="Arial" w:hAnsi="Arial" w:cs="Arial"/>
                <w:b/>
                <w:sz w:val="16"/>
                <w:szCs w:val="16"/>
              </w:rPr>
            </w:pPr>
            <w:r w:rsidRPr="00695678">
              <w:rPr>
                <w:rFonts w:ascii="Arial" w:hAnsi="Arial" w:cs="Arial"/>
                <w:b/>
                <w:sz w:val="16"/>
                <w:szCs w:val="16"/>
              </w:rPr>
              <w:t>BUILDING UTILTIES</w:t>
            </w:r>
          </w:p>
          <w:p w14:paraId="121FD38A" w14:textId="77777777" w:rsidR="00811B07" w:rsidRPr="00D2496C" w:rsidRDefault="00811B07" w:rsidP="001614AC">
            <w:pPr>
              <w:rPr>
                <w:rFonts w:ascii="Arial" w:hAnsi="Arial" w:cs="Arial"/>
                <w:sz w:val="16"/>
                <w:szCs w:val="16"/>
              </w:rPr>
            </w:pPr>
          </w:p>
          <w:p w14:paraId="64334157" w14:textId="77777777" w:rsidR="00811B07" w:rsidRPr="00D2496C" w:rsidRDefault="00811B07" w:rsidP="001614AC">
            <w:pPr>
              <w:rPr>
                <w:rFonts w:ascii="Arial" w:hAnsi="Arial" w:cs="Arial"/>
                <w:sz w:val="16"/>
                <w:szCs w:val="16"/>
              </w:rPr>
            </w:pPr>
            <w:r w:rsidRPr="00D2496C">
              <w:rPr>
                <w:rFonts w:ascii="Arial" w:hAnsi="Arial" w:cs="Arial"/>
                <w:sz w:val="16"/>
                <w:szCs w:val="16"/>
              </w:rPr>
              <w:t>Water</w:t>
            </w:r>
            <w:r>
              <w:rPr>
                <w:rFonts w:ascii="Arial" w:hAnsi="Arial" w:cs="Arial"/>
                <w:sz w:val="16"/>
                <w:szCs w:val="16"/>
              </w:rPr>
              <w:t xml:space="preserve"> – Fire Sprinklers</w:t>
            </w:r>
          </w:p>
          <w:p w14:paraId="7ED76B5C" w14:textId="77777777" w:rsidR="00811B07" w:rsidRDefault="00811B07" w:rsidP="001614AC">
            <w:pPr>
              <w:rPr>
                <w:rFonts w:ascii="Arial" w:hAnsi="Arial" w:cs="Arial"/>
                <w:sz w:val="16"/>
                <w:szCs w:val="16"/>
              </w:rPr>
            </w:pPr>
            <w:r w:rsidRPr="00D2496C">
              <w:rPr>
                <w:rFonts w:ascii="Arial" w:hAnsi="Arial" w:cs="Arial"/>
                <w:sz w:val="16"/>
                <w:szCs w:val="16"/>
              </w:rPr>
              <w:t xml:space="preserve">   [phone]</w:t>
            </w:r>
          </w:p>
          <w:p w14:paraId="1FE2DD96" w14:textId="77777777" w:rsidR="00811B07" w:rsidRDefault="00811B07" w:rsidP="001614AC">
            <w:pPr>
              <w:rPr>
                <w:rFonts w:ascii="Arial" w:hAnsi="Arial" w:cs="Arial"/>
                <w:sz w:val="16"/>
                <w:szCs w:val="16"/>
              </w:rPr>
            </w:pPr>
          </w:p>
          <w:p w14:paraId="085F0CB4" w14:textId="77777777" w:rsidR="00811B07" w:rsidRDefault="00811B07" w:rsidP="001614AC">
            <w:pPr>
              <w:rPr>
                <w:rFonts w:ascii="Arial" w:hAnsi="Arial" w:cs="Arial"/>
                <w:sz w:val="16"/>
                <w:szCs w:val="16"/>
              </w:rPr>
            </w:pPr>
            <w:r>
              <w:rPr>
                <w:rFonts w:ascii="Arial" w:hAnsi="Arial" w:cs="Arial"/>
                <w:sz w:val="16"/>
                <w:szCs w:val="16"/>
              </w:rPr>
              <w:t>Water – Potable</w:t>
            </w:r>
          </w:p>
          <w:p w14:paraId="79F5CD03" w14:textId="77777777" w:rsidR="00811B07" w:rsidRPr="00D2496C" w:rsidRDefault="00811B07" w:rsidP="001614AC">
            <w:pPr>
              <w:rPr>
                <w:rFonts w:ascii="Arial" w:hAnsi="Arial" w:cs="Arial"/>
                <w:sz w:val="16"/>
                <w:szCs w:val="16"/>
              </w:rPr>
            </w:pPr>
            <w:r>
              <w:rPr>
                <w:rFonts w:ascii="Arial" w:hAnsi="Arial" w:cs="Arial"/>
                <w:sz w:val="16"/>
                <w:szCs w:val="16"/>
              </w:rPr>
              <w:t xml:space="preserve">  [phone]</w:t>
            </w:r>
          </w:p>
          <w:p w14:paraId="27357532" w14:textId="77777777" w:rsidR="00811B07" w:rsidRDefault="00811B07" w:rsidP="001614AC">
            <w:pPr>
              <w:rPr>
                <w:rFonts w:ascii="Arial" w:hAnsi="Arial" w:cs="Arial"/>
                <w:sz w:val="16"/>
                <w:szCs w:val="16"/>
              </w:rPr>
            </w:pPr>
          </w:p>
          <w:p w14:paraId="0E7D47CA" w14:textId="77777777" w:rsidR="00811B07" w:rsidRDefault="00811B07" w:rsidP="001614AC">
            <w:pPr>
              <w:rPr>
                <w:rFonts w:ascii="Arial" w:hAnsi="Arial" w:cs="Arial"/>
                <w:sz w:val="16"/>
                <w:szCs w:val="16"/>
              </w:rPr>
            </w:pPr>
            <w:r>
              <w:rPr>
                <w:rFonts w:ascii="Arial" w:hAnsi="Arial" w:cs="Arial"/>
                <w:sz w:val="16"/>
                <w:szCs w:val="16"/>
              </w:rPr>
              <w:t>Plumber</w:t>
            </w:r>
          </w:p>
          <w:p w14:paraId="68B00075" w14:textId="77777777" w:rsidR="00811B07" w:rsidRDefault="00811B07" w:rsidP="001614AC">
            <w:pPr>
              <w:rPr>
                <w:rFonts w:ascii="Arial" w:hAnsi="Arial" w:cs="Arial"/>
                <w:sz w:val="16"/>
                <w:szCs w:val="16"/>
              </w:rPr>
            </w:pPr>
            <w:r>
              <w:rPr>
                <w:rFonts w:ascii="Arial" w:hAnsi="Arial" w:cs="Arial"/>
                <w:sz w:val="16"/>
                <w:szCs w:val="16"/>
              </w:rPr>
              <w:t xml:space="preserve">  [phone]</w:t>
            </w:r>
          </w:p>
          <w:p w14:paraId="07F023C8" w14:textId="77777777" w:rsidR="00811B07" w:rsidRDefault="00811B07" w:rsidP="001614AC">
            <w:pPr>
              <w:rPr>
                <w:rFonts w:ascii="Arial" w:hAnsi="Arial" w:cs="Arial"/>
                <w:sz w:val="16"/>
                <w:szCs w:val="16"/>
              </w:rPr>
            </w:pPr>
          </w:p>
          <w:p w14:paraId="3B1233B7" w14:textId="77777777" w:rsidR="00811B07" w:rsidRPr="00D2496C" w:rsidRDefault="00811B07" w:rsidP="001614AC">
            <w:pPr>
              <w:rPr>
                <w:rFonts w:ascii="Arial" w:hAnsi="Arial" w:cs="Arial"/>
                <w:sz w:val="16"/>
                <w:szCs w:val="16"/>
              </w:rPr>
            </w:pPr>
            <w:r w:rsidRPr="00D2496C">
              <w:rPr>
                <w:rFonts w:ascii="Arial" w:hAnsi="Arial" w:cs="Arial"/>
                <w:sz w:val="16"/>
                <w:szCs w:val="16"/>
              </w:rPr>
              <w:t>Electricity</w:t>
            </w:r>
          </w:p>
          <w:p w14:paraId="1557F6AA"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[phone]</w:t>
            </w:r>
          </w:p>
          <w:p w14:paraId="4BDB5498" w14:textId="77777777" w:rsidR="00811B07" w:rsidRPr="00D2496C" w:rsidRDefault="00811B07" w:rsidP="001614AC">
            <w:pPr>
              <w:rPr>
                <w:rFonts w:ascii="Arial" w:hAnsi="Arial" w:cs="Arial"/>
                <w:sz w:val="16"/>
                <w:szCs w:val="16"/>
              </w:rPr>
            </w:pPr>
          </w:p>
          <w:p w14:paraId="2B10C1D5" w14:textId="77777777" w:rsidR="00811B07" w:rsidRPr="00D2496C" w:rsidRDefault="00811B07" w:rsidP="001614AC">
            <w:pPr>
              <w:rPr>
                <w:rFonts w:ascii="Arial" w:hAnsi="Arial" w:cs="Arial"/>
                <w:sz w:val="16"/>
                <w:szCs w:val="16"/>
              </w:rPr>
            </w:pPr>
            <w:r w:rsidRPr="00D2496C">
              <w:rPr>
                <w:rFonts w:ascii="Arial" w:hAnsi="Arial" w:cs="Arial"/>
                <w:sz w:val="16"/>
                <w:szCs w:val="16"/>
              </w:rPr>
              <w:t>Gas</w:t>
            </w:r>
          </w:p>
          <w:p w14:paraId="4ED376E5"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[phone]</w:t>
            </w:r>
          </w:p>
          <w:p w14:paraId="2916C19D" w14:textId="77777777" w:rsidR="00811B07" w:rsidRDefault="00811B07" w:rsidP="001614AC">
            <w:pPr>
              <w:rPr>
                <w:rFonts w:ascii="Arial" w:hAnsi="Arial" w:cs="Arial"/>
                <w:sz w:val="16"/>
                <w:szCs w:val="16"/>
              </w:rPr>
            </w:pPr>
          </w:p>
          <w:p w14:paraId="322B2265" w14:textId="77777777" w:rsidR="00811B07" w:rsidRPr="00D2496C" w:rsidRDefault="00811B07" w:rsidP="001614AC">
            <w:pPr>
              <w:rPr>
                <w:rFonts w:ascii="Arial" w:hAnsi="Arial" w:cs="Arial"/>
                <w:sz w:val="16"/>
                <w:szCs w:val="16"/>
              </w:rPr>
            </w:pPr>
            <w:r w:rsidRPr="00D2496C">
              <w:rPr>
                <w:rFonts w:ascii="Arial" w:hAnsi="Arial" w:cs="Arial"/>
                <w:sz w:val="16"/>
                <w:szCs w:val="16"/>
              </w:rPr>
              <w:t>Telephone</w:t>
            </w:r>
          </w:p>
          <w:p w14:paraId="7F55C5C0" w14:textId="77777777" w:rsidR="00811B07" w:rsidRDefault="00811B07" w:rsidP="001614AC">
            <w:pPr>
              <w:rPr>
                <w:rFonts w:ascii="Arial" w:hAnsi="Arial" w:cs="Arial"/>
                <w:sz w:val="16"/>
                <w:szCs w:val="16"/>
              </w:rPr>
            </w:pPr>
            <w:r w:rsidRPr="00D2496C">
              <w:rPr>
                <w:rFonts w:ascii="Arial" w:hAnsi="Arial" w:cs="Arial"/>
                <w:sz w:val="16"/>
                <w:szCs w:val="16"/>
              </w:rPr>
              <w:t xml:space="preserve">   [phone]</w:t>
            </w:r>
          </w:p>
          <w:p w14:paraId="74869460" w14:textId="77777777" w:rsidR="00811B07" w:rsidRDefault="00811B07" w:rsidP="001614AC">
            <w:pPr>
              <w:rPr>
                <w:rFonts w:ascii="Arial" w:hAnsi="Arial" w:cs="Arial"/>
                <w:sz w:val="16"/>
                <w:szCs w:val="16"/>
              </w:rPr>
            </w:pPr>
          </w:p>
          <w:p w14:paraId="29F657FA" w14:textId="77777777" w:rsidR="00811B07" w:rsidRPr="00D2496C" w:rsidRDefault="00811B07" w:rsidP="001614AC">
            <w:pPr>
              <w:rPr>
                <w:rFonts w:ascii="Arial" w:hAnsi="Arial" w:cs="Arial"/>
                <w:sz w:val="16"/>
                <w:szCs w:val="16"/>
              </w:rPr>
            </w:pPr>
            <w:r w:rsidRPr="00D2496C">
              <w:rPr>
                <w:rFonts w:ascii="Arial" w:hAnsi="Arial" w:cs="Arial"/>
                <w:sz w:val="16"/>
                <w:szCs w:val="16"/>
              </w:rPr>
              <w:t>Elevators</w:t>
            </w:r>
          </w:p>
          <w:p w14:paraId="1BCFF780"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[phone]</w:t>
            </w:r>
          </w:p>
          <w:p w14:paraId="187F57B8" w14:textId="77777777" w:rsidR="00811B07" w:rsidRPr="00D2496C" w:rsidRDefault="00811B07" w:rsidP="001614AC">
            <w:pPr>
              <w:rPr>
                <w:rFonts w:ascii="Arial" w:hAnsi="Arial" w:cs="Arial"/>
                <w:sz w:val="16"/>
                <w:szCs w:val="16"/>
              </w:rPr>
            </w:pPr>
          </w:p>
          <w:p w14:paraId="12DC7581"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Security System </w:t>
            </w:r>
          </w:p>
          <w:p w14:paraId="07ACCA89"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[phone]</w:t>
            </w:r>
          </w:p>
          <w:p w14:paraId="54738AF4" w14:textId="77777777" w:rsidR="00811B07" w:rsidRPr="00D2496C" w:rsidRDefault="00811B07" w:rsidP="001614AC">
            <w:pPr>
              <w:rPr>
                <w:rFonts w:ascii="Arial" w:hAnsi="Arial" w:cs="Arial"/>
                <w:sz w:val="16"/>
                <w:szCs w:val="16"/>
              </w:rPr>
            </w:pPr>
          </w:p>
          <w:p w14:paraId="4C1A18C6"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Fire </w:t>
            </w:r>
            <w:r>
              <w:rPr>
                <w:rFonts w:ascii="Arial" w:hAnsi="Arial" w:cs="Arial"/>
                <w:sz w:val="16"/>
                <w:szCs w:val="16"/>
              </w:rPr>
              <w:t>Suppression (other)</w:t>
            </w:r>
          </w:p>
          <w:p w14:paraId="30497E47" w14:textId="77777777" w:rsidR="00811B07" w:rsidRPr="00D2496C" w:rsidRDefault="00811B07" w:rsidP="001614AC">
            <w:pPr>
              <w:rPr>
                <w:rFonts w:ascii="Arial" w:hAnsi="Arial" w:cs="Arial"/>
                <w:sz w:val="16"/>
                <w:szCs w:val="16"/>
              </w:rPr>
            </w:pPr>
            <w:r w:rsidRPr="00D2496C">
              <w:rPr>
                <w:rFonts w:ascii="Arial" w:hAnsi="Arial" w:cs="Arial"/>
                <w:sz w:val="16"/>
                <w:szCs w:val="16"/>
              </w:rPr>
              <w:t xml:space="preserve">   [phone]</w:t>
            </w:r>
          </w:p>
          <w:p w14:paraId="46ABBD8F" w14:textId="77777777" w:rsidR="00811B07" w:rsidRPr="00D2496C" w:rsidRDefault="00811B07" w:rsidP="001614AC">
            <w:pPr>
              <w:rPr>
                <w:sz w:val="16"/>
                <w:szCs w:val="16"/>
              </w:rPr>
            </w:pPr>
          </w:p>
        </w:tc>
        <w:tc>
          <w:tcPr>
            <w:tcW w:w="3024" w:type="dxa"/>
          </w:tcPr>
          <w:p w14:paraId="3817E4B3" w14:textId="77777777" w:rsidR="00811B07" w:rsidRPr="006C1503" w:rsidRDefault="00811B07" w:rsidP="001614AC">
            <w:pPr>
              <w:rPr>
                <w:rFonts w:ascii="Arial" w:hAnsi="Arial" w:cs="Arial"/>
                <w:b/>
                <w:sz w:val="16"/>
                <w:szCs w:val="16"/>
              </w:rPr>
            </w:pPr>
            <w:r w:rsidRPr="006C1503">
              <w:rPr>
                <w:rFonts w:ascii="Arial" w:hAnsi="Arial" w:cs="Arial"/>
                <w:b/>
                <w:sz w:val="16"/>
                <w:szCs w:val="16"/>
              </w:rPr>
              <w:t xml:space="preserve">FIRST RESPONDERS </w:t>
            </w:r>
          </w:p>
          <w:p w14:paraId="06BBA33E" w14:textId="77777777" w:rsidR="00811B07" w:rsidRPr="006C1503" w:rsidRDefault="00811B07" w:rsidP="001614AC">
            <w:pPr>
              <w:rPr>
                <w:rFonts w:ascii="Arial" w:hAnsi="Arial" w:cs="Arial"/>
                <w:sz w:val="16"/>
                <w:szCs w:val="16"/>
              </w:rPr>
            </w:pPr>
          </w:p>
          <w:p w14:paraId="364A27E2"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Fire Department </w:t>
            </w:r>
          </w:p>
          <w:p w14:paraId="51E98A50"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[phone] </w:t>
            </w:r>
          </w:p>
          <w:p w14:paraId="464FCBC1" w14:textId="77777777" w:rsidR="00811B07" w:rsidRPr="006C1503" w:rsidRDefault="00811B07" w:rsidP="001614AC">
            <w:pPr>
              <w:rPr>
                <w:rFonts w:ascii="Arial" w:hAnsi="Arial" w:cs="Arial"/>
                <w:sz w:val="16"/>
                <w:szCs w:val="16"/>
              </w:rPr>
            </w:pPr>
          </w:p>
          <w:p w14:paraId="30614A82" w14:textId="77777777" w:rsidR="00811B07" w:rsidRPr="006C1503" w:rsidRDefault="00811B07" w:rsidP="001614AC">
            <w:pPr>
              <w:rPr>
                <w:rFonts w:ascii="Arial" w:hAnsi="Arial" w:cs="Arial"/>
                <w:sz w:val="16"/>
                <w:szCs w:val="16"/>
              </w:rPr>
            </w:pPr>
            <w:r w:rsidRPr="006C1503">
              <w:rPr>
                <w:rFonts w:ascii="Arial" w:hAnsi="Arial" w:cs="Arial"/>
                <w:sz w:val="16"/>
                <w:szCs w:val="16"/>
              </w:rPr>
              <w:t>Emergency Medical / Ambulance</w:t>
            </w:r>
          </w:p>
          <w:p w14:paraId="717BD429"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[phone]</w:t>
            </w:r>
          </w:p>
          <w:p w14:paraId="5C8C6B09" w14:textId="77777777" w:rsidR="00811B07" w:rsidRPr="006C1503" w:rsidRDefault="00811B07" w:rsidP="001614AC">
            <w:pPr>
              <w:rPr>
                <w:rFonts w:ascii="Arial" w:hAnsi="Arial" w:cs="Arial"/>
                <w:sz w:val="16"/>
                <w:szCs w:val="16"/>
              </w:rPr>
            </w:pPr>
          </w:p>
          <w:p w14:paraId="59B9D393" w14:textId="77777777" w:rsidR="00811B07" w:rsidRPr="006C1503" w:rsidRDefault="00811B07" w:rsidP="001614AC">
            <w:pPr>
              <w:rPr>
                <w:rFonts w:ascii="Arial" w:hAnsi="Arial" w:cs="Arial"/>
                <w:sz w:val="16"/>
                <w:szCs w:val="16"/>
              </w:rPr>
            </w:pPr>
            <w:r w:rsidRPr="006C1503">
              <w:rPr>
                <w:rFonts w:ascii="Arial" w:hAnsi="Arial" w:cs="Arial"/>
                <w:sz w:val="16"/>
                <w:szCs w:val="16"/>
              </w:rPr>
              <w:t>Police Department / Law Enforcement</w:t>
            </w:r>
          </w:p>
          <w:p w14:paraId="6E022628"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[phone] </w:t>
            </w:r>
          </w:p>
          <w:p w14:paraId="3382A365" w14:textId="77777777" w:rsidR="00811B07" w:rsidRPr="006C1503" w:rsidRDefault="00811B07" w:rsidP="001614AC">
            <w:pPr>
              <w:rPr>
                <w:rFonts w:ascii="Arial" w:hAnsi="Arial" w:cs="Arial"/>
                <w:sz w:val="16"/>
                <w:szCs w:val="16"/>
              </w:rPr>
            </w:pPr>
          </w:p>
          <w:p w14:paraId="4044F6E3" w14:textId="77777777" w:rsidR="00811B07" w:rsidRPr="006C1503" w:rsidRDefault="00811B07" w:rsidP="001614AC">
            <w:pPr>
              <w:rPr>
                <w:rFonts w:ascii="Arial" w:hAnsi="Arial" w:cs="Arial"/>
                <w:sz w:val="16"/>
                <w:szCs w:val="16"/>
              </w:rPr>
            </w:pPr>
            <w:r w:rsidRPr="006C1503">
              <w:rPr>
                <w:rFonts w:ascii="Arial" w:hAnsi="Arial" w:cs="Arial"/>
                <w:sz w:val="16"/>
                <w:szCs w:val="16"/>
              </w:rPr>
              <w:t>City Emergency Management</w:t>
            </w:r>
          </w:p>
          <w:p w14:paraId="20D49F11"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[phone] </w:t>
            </w:r>
          </w:p>
          <w:p w14:paraId="5C71F136" w14:textId="77777777" w:rsidR="00811B07" w:rsidRPr="006C1503" w:rsidRDefault="00811B07" w:rsidP="001614AC">
            <w:pPr>
              <w:rPr>
                <w:rFonts w:ascii="Arial" w:hAnsi="Arial" w:cs="Arial"/>
                <w:sz w:val="16"/>
                <w:szCs w:val="16"/>
              </w:rPr>
            </w:pPr>
          </w:p>
          <w:p w14:paraId="3110D1E5" w14:textId="77777777" w:rsidR="00811B07" w:rsidRPr="006C1503" w:rsidRDefault="00811B07" w:rsidP="001614AC">
            <w:pPr>
              <w:rPr>
                <w:rFonts w:ascii="Arial" w:hAnsi="Arial" w:cs="Arial"/>
                <w:sz w:val="16"/>
                <w:szCs w:val="16"/>
              </w:rPr>
            </w:pPr>
            <w:smartTag w:uri="urn:schemas-microsoft-com:office:smarttags" w:element="place">
              <w:smartTag w:uri="urn:schemas-microsoft-com:office:smarttags" w:element="PlaceType">
                <w:r w:rsidRPr="006C1503">
                  <w:rPr>
                    <w:rFonts w:ascii="Arial" w:hAnsi="Arial" w:cs="Arial"/>
                    <w:sz w:val="16"/>
                    <w:szCs w:val="16"/>
                  </w:rPr>
                  <w:t>County</w:t>
                </w:r>
              </w:smartTag>
              <w:r w:rsidRPr="006C1503">
                <w:rPr>
                  <w:rFonts w:ascii="Arial" w:hAnsi="Arial" w:cs="Arial"/>
                  <w:sz w:val="16"/>
                  <w:szCs w:val="16"/>
                </w:rPr>
                <w:t xml:space="preserve"> </w:t>
              </w:r>
              <w:smartTag w:uri="urn:schemas-microsoft-com:office:smarttags" w:element="PlaceName">
                <w:r w:rsidRPr="006C1503">
                  <w:rPr>
                    <w:rFonts w:ascii="Arial" w:hAnsi="Arial" w:cs="Arial"/>
                    <w:sz w:val="16"/>
                    <w:szCs w:val="16"/>
                  </w:rPr>
                  <w:t>Emergency</w:t>
                </w:r>
              </w:smartTag>
            </w:smartTag>
            <w:r w:rsidRPr="006C1503">
              <w:rPr>
                <w:rFonts w:ascii="Arial" w:hAnsi="Arial" w:cs="Arial"/>
                <w:sz w:val="16"/>
                <w:szCs w:val="16"/>
              </w:rPr>
              <w:t xml:space="preserve"> Management</w:t>
            </w:r>
          </w:p>
          <w:p w14:paraId="703E34B1"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[phone]</w:t>
            </w:r>
          </w:p>
          <w:p w14:paraId="62199465" w14:textId="77777777" w:rsidR="00811B07" w:rsidRPr="006C1503" w:rsidRDefault="00811B07" w:rsidP="001614AC">
            <w:pPr>
              <w:rPr>
                <w:rFonts w:ascii="Arial" w:hAnsi="Arial" w:cs="Arial"/>
                <w:sz w:val="16"/>
                <w:szCs w:val="16"/>
              </w:rPr>
            </w:pPr>
          </w:p>
          <w:p w14:paraId="61FA9D6E" w14:textId="77777777" w:rsidR="00811B07" w:rsidRPr="006C1503" w:rsidRDefault="00811B07" w:rsidP="001614AC">
            <w:pPr>
              <w:rPr>
                <w:rFonts w:ascii="Arial" w:hAnsi="Arial" w:cs="Arial"/>
                <w:sz w:val="16"/>
                <w:szCs w:val="16"/>
              </w:rPr>
            </w:pPr>
            <w:smartTag w:uri="urn:schemas-microsoft-com:office:smarttags" w:element="State">
              <w:smartTag w:uri="urn:schemas-microsoft-com:office:smarttags" w:element="place">
                <w:r>
                  <w:rPr>
                    <w:rFonts w:ascii="Arial" w:hAnsi="Arial" w:cs="Arial"/>
                    <w:sz w:val="16"/>
                    <w:szCs w:val="16"/>
                  </w:rPr>
                  <w:t>Kansas</w:t>
                </w:r>
              </w:smartTag>
            </w:smartTag>
            <w:r>
              <w:rPr>
                <w:rFonts w:ascii="Arial" w:hAnsi="Arial" w:cs="Arial"/>
                <w:sz w:val="16"/>
                <w:szCs w:val="16"/>
              </w:rPr>
              <w:t xml:space="preserve"> Division of</w:t>
            </w:r>
            <w:r w:rsidRPr="006C1503">
              <w:rPr>
                <w:rFonts w:ascii="Arial" w:hAnsi="Arial" w:cs="Arial"/>
                <w:sz w:val="16"/>
                <w:szCs w:val="16"/>
              </w:rPr>
              <w:t xml:space="preserve"> </w:t>
            </w:r>
            <w:r>
              <w:rPr>
                <w:rFonts w:ascii="Arial" w:hAnsi="Arial" w:cs="Arial"/>
                <w:sz w:val="16"/>
                <w:szCs w:val="16"/>
              </w:rPr>
              <w:t>Emergency   Management</w:t>
            </w:r>
          </w:p>
          <w:p w14:paraId="53E9B9F5" w14:textId="77777777" w:rsidR="00811B07" w:rsidRDefault="00811B07" w:rsidP="001614AC">
            <w:pPr>
              <w:rPr>
                <w:rFonts w:ascii="Arial" w:hAnsi="Arial" w:cs="Arial"/>
                <w:sz w:val="16"/>
                <w:szCs w:val="16"/>
              </w:rPr>
            </w:pPr>
            <w:r w:rsidRPr="006C1503">
              <w:rPr>
                <w:rFonts w:ascii="Arial" w:hAnsi="Arial" w:cs="Arial"/>
                <w:sz w:val="16"/>
                <w:szCs w:val="16"/>
              </w:rPr>
              <w:t xml:space="preserve">  </w:t>
            </w:r>
            <w:r>
              <w:rPr>
                <w:rFonts w:ascii="Arial" w:hAnsi="Arial" w:cs="Arial"/>
                <w:sz w:val="16"/>
                <w:szCs w:val="16"/>
              </w:rPr>
              <w:t>800-905-7521</w:t>
            </w:r>
          </w:p>
          <w:p w14:paraId="5DF49BE7" w14:textId="77777777" w:rsidR="00811B07" w:rsidRPr="006C1503" w:rsidRDefault="00811B07" w:rsidP="001614AC">
            <w:pPr>
              <w:rPr>
                <w:rFonts w:ascii="Arial" w:hAnsi="Arial" w:cs="Arial"/>
                <w:sz w:val="16"/>
                <w:szCs w:val="16"/>
              </w:rPr>
            </w:pPr>
            <w:r>
              <w:rPr>
                <w:rFonts w:ascii="Arial" w:hAnsi="Arial" w:cs="Arial"/>
                <w:sz w:val="16"/>
                <w:szCs w:val="16"/>
              </w:rPr>
              <w:t xml:space="preserve">  www.kansas.gov/kdem</w:t>
            </w:r>
          </w:p>
          <w:p w14:paraId="0DA123B1" w14:textId="77777777" w:rsidR="00811B07" w:rsidRPr="006C1503" w:rsidRDefault="00811B07" w:rsidP="001614AC">
            <w:pPr>
              <w:rPr>
                <w:rFonts w:ascii="Arial" w:hAnsi="Arial" w:cs="Arial"/>
                <w:sz w:val="16"/>
                <w:szCs w:val="16"/>
              </w:rPr>
            </w:pPr>
          </w:p>
          <w:p w14:paraId="3871ACEA" w14:textId="77777777" w:rsidR="00811B07" w:rsidRPr="006C1503" w:rsidRDefault="00811B07" w:rsidP="001614AC">
            <w:pPr>
              <w:rPr>
                <w:rFonts w:ascii="Arial" w:hAnsi="Arial" w:cs="Arial"/>
                <w:sz w:val="16"/>
                <w:szCs w:val="16"/>
              </w:rPr>
            </w:pPr>
            <w:r w:rsidRPr="006C1503">
              <w:rPr>
                <w:rFonts w:ascii="Arial" w:hAnsi="Arial" w:cs="Arial"/>
                <w:sz w:val="16"/>
                <w:szCs w:val="16"/>
              </w:rPr>
              <w:t>Health Department</w:t>
            </w:r>
          </w:p>
          <w:p w14:paraId="360B24CD"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[phone] </w:t>
            </w:r>
          </w:p>
          <w:p w14:paraId="4C4CEA3D" w14:textId="77777777" w:rsidR="00811B07" w:rsidRPr="006C1503" w:rsidRDefault="00811B07" w:rsidP="001614AC">
            <w:pPr>
              <w:rPr>
                <w:rFonts w:ascii="Arial" w:hAnsi="Arial" w:cs="Arial"/>
                <w:sz w:val="16"/>
                <w:szCs w:val="16"/>
              </w:rPr>
            </w:pPr>
          </w:p>
          <w:p w14:paraId="42A5212B" w14:textId="77777777" w:rsidR="00811B07" w:rsidRPr="006C1503" w:rsidRDefault="00811B07" w:rsidP="001614AC">
            <w:pPr>
              <w:rPr>
                <w:rFonts w:ascii="Arial" w:hAnsi="Arial" w:cs="Arial"/>
                <w:sz w:val="16"/>
                <w:szCs w:val="16"/>
              </w:rPr>
            </w:pPr>
            <w:r w:rsidRPr="006C1503">
              <w:rPr>
                <w:rFonts w:ascii="Arial" w:hAnsi="Arial" w:cs="Arial"/>
                <w:sz w:val="16"/>
                <w:szCs w:val="16"/>
              </w:rPr>
              <w:t>Red Cross</w:t>
            </w:r>
          </w:p>
          <w:p w14:paraId="538C7245" w14:textId="77777777" w:rsidR="00811B07" w:rsidRDefault="00811B07" w:rsidP="001614AC">
            <w:pPr>
              <w:rPr>
                <w:rFonts w:ascii="Arial" w:hAnsi="Arial" w:cs="Arial"/>
                <w:sz w:val="16"/>
                <w:szCs w:val="16"/>
              </w:rPr>
            </w:pPr>
            <w:r w:rsidRPr="006C1503">
              <w:rPr>
                <w:rFonts w:ascii="Arial" w:hAnsi="Arial" w:cs="Arial"/>
                <w:sz w:val="16"/>
                <w:szCs w:val="16"/>
              </w:rPr>
              <w:t xml:space="preserve">  </w:t>
            </w:r>
            <w:r>
              <w:rPr>
                <w:rFonts w:ascii="Arial" w:hAnsi="Arial" w:cs="Arial"/>
                <w:sz w:val="16"/>
                <w:szCs w:val="16"/>
              </w:rPr>
              <w:t>800-7333-2767</w:t>
            </w:r>
            <w:r w:rsidRPr="006C1503">
              <w:rPr>
                <w:rFonts w:ascii="Arial" w:hAnsi="Arial" w:cs="Arial"/>
                <w:sz w:val="16"/>
                <w:szCs w:val="16"/>
              </w:rPr>
              <w:t>]</w:t>
            </w:r>
          </w:p>
          <w:p w14:paraId="13909C1F" w14:textId="77777777" w:rsidR="00811B07" w:rsidRPr="006C1503" w:rsidRDefault="00811B07" w:rsidP="001614AC">
            <w:pPr>
              <w:rPr>
                <w:rFonts w:ascii="Arial" w:hAnsi="Arial" w:cs="Arial"/>
                <w:sz w:val="16"/>
                <w:szCs w:val="16"/>
              </w:rPr>
            </w:pPr>
            <w:r>
              <w:rPr>
                <w:rFonts w:ascii="Arial" w:hAnsi="Arial" w:cs="Arial"/>
                <w:sz w:val="16"/>
                <w:szCs w:val="16"/>
              </w:rPr>
              <w:t xml:space="preserve">  </w:t>
            </w:r>
            <w:r w:rsidRPr="00E876BB">
              <w:rPr>
                <w:rFonts w:ascii="Arial" w:hAnsi="Arial" w:cs="Arial"/>
                <w:sz w:val="16"/>
                <w:szCs w:val="16"/>
              </w:rPr>
              <w:t>www.redcross.org/</w:t>
            </w:r>
            <w:r>
              <w:rPr>
                <w:rFonts w:ascii="Arial" w:hAnsi="Arial" w:cs="Arial"/>
                <w:sz w:val="16"/>
                <w:szCs w:val="16"/>
              </w:rPr>
              <w:t xml:space="preserve"> </w:t>
            </w:r>
            <w:r w:rsidRPr="00E876BB">
              <w:rPr>
                <w:rFonts w:ascii="Arial" w:hAnsi="Arial" w:cs="Arial"/>
                <w:sz w:val="16"/>
                <w:szCs w:val="16"/>
              </w:rPr>
              <w:t>where/chapts.asp</w:t>
            </w:r>
            <w:r w:rsidRPr="006C1503">
              <w:rPr>
                <w:rFonts w:ascii="Arial" w:hAnsi="Arial" w:cs="Arial"/>
                <w:sz w:val="16"/>
                <w:szCs w:val="16"/>
              </w:rPr>
              <w:t xml:space="preserve"> </w:t>
            </w:r>
          </w:p>
          <w:p w14:paraId="50895670" w14:textId="77777777" w:rsidR="00811B07" w:rsidRPr="006C1503" w:rsidRDefault="00811B07" w:rsidP="001614AC">
            <w:pPr>
              <w:rPr>
                <w:rFonts w:ascii="Arial" w:hAnsi="Arial" w:cs="Arial"/>
                <w:sz w:val="16"/>
                <w:szCs w:val="16"/>
              </w:rPr>
            </w:pPr>
          </w:p>
          <w:p w14:paraId="38C1F859" w14:textId="77777777" w:rsidR="00811B07" w:rsidRPr="006C1503" w:rsidRDefault="00811B07" w:rsidP="001614AC">
            <w:pPr>
              <w:rPr>
                <w:rFonts w:ascii="Arial" w:hAnsi="Arial" w:cs="Arial"/>
                <w:sz w:val="16"/>
                <w:szCs w:val="16"/>
              </w:rPr>
            </w:pPr>
          </w:p>
          <w:p w14:paraId="0C8FE7CE" w14:textId="77777777" w:rsidR="00811B07" w:rsidRPr="006C1503" w:rsidRDefault="00811B07" w:rsidP="001614AC">
            <w:pPr>
              <w:rPr>
                <w:rFonts w:ascii="Arial" w:hAnsi="Arial" w:cs="Arial"/>
                <w:sz w:val="16"/>
                <w:szCs w:val="16"/>
              </w:rPr>
            </w:pPr>
          </w:p>
          <w:p w14:paraId="41004F19" w14:textId="77777777" w:rsidR="00811B07" w:rsidRPr="006C1503" w:rsidRDefault="00811B07" w:rsidP="001614AC">
            <w:pPr>
              <w:rPr>
                <w:rFonts w:ascii="Arial" w:hAnsi="Arial" w:cs="Arial"/>
                <w:sz w:val="16"/>
                <w:szCs w:val="16"/>
              </w:rPr>
            </w:pPr>
          </w:p>
          <w:p w14:paraId="67C0C651" w14:textId="77777777" w:rsidR="00811B07" w:rsidRPr="006C1503" w:rsidRDefault="00811B07" w:rsidP="001614AC">
            <w:pPr>
              <w:rPr>
                <w:rFonts w:ascii="Arial" w:hAnsi="Arial" w:cs="Arial"/>
                <w:sz w:val="16"/>
                <w:szCs w:val="16"/>
              </w:rPr>
            </w:pPr>
          </w:p>
          <w:p w14:paraId="308D56CC" w14:textId="77777777" w:rsidR="00811B07" w:rsidRPr="006C1503" w:rsidRDefault="00811B07" w:rsidP="001614AC">
            <w:pPr>
              <w:rPr>
                <w:rFonts w:ascii="Arial" w:hAnsi="Arial" w:cs="Arial"/>
                <w:sz w:val="16"/>
                <w:szCs w:val="16"/>
              </w:rPr>
            </w:pPr>
          </w:p>
          <w:p w14:paraId="797E50C6" w14:textId="77777777" w:rsidR="00811B07" w:rsidRPr="006C1503" w:rsidRDefault="00811B07" w:rsidP="001614AC">
            <w:pPr>
              <w:rPr>
                <w:rFonts w:ascii="Arial" w:hAnsi="Arial" w:cs="Arial"/>
                <w:sz w:val="16"/>
                <w:szCs w:val="16"/>
              </w:rPr>
            </w:pPr>
          </w:p>
          <w:p w14:paraId="7B04FA47" w14:textId="77777777" w:rsidR="00811B07" w:rsidRPr="006C1503" w:rsidRDefault="00811B07" w:rsidP="001614AC">
            <w:pPr>
              <w:rPr>
                <w:rFonts w:ascii="Arial" w:hAnsi="Arial" w:cs="Arial"/>
                <w:sz w:val="16"/>
                <w:szCs w:val="16"/>
              </w:rPr>
            </w:pPr>
          </w:p>
          <w:p w14:paraId="568C698B" w14:textId="77777777" w:rsidR="00811B07" w:rsidRPr="006C1503" w:rsidRDefault="00811B07" w:rsidP="001614AC">
            <w:pPr>
              <w:rPr>
                <w:rFonts w:ascii="Arial" w:hAnsi="Arial" w:cs="Arial"/>
                <w:sz w:val="16"/>
                <w:szCs w:val="16"/>
              </w:rPr>
            </w:pPr>
          </w:p>
          <w:p w14:paraId="29E1F024" w14:textId="77777777" w:rsidR="00811B07" w:rsidRPr="006C1503" w:rsidRDefault="00811B07" w:rsidP="001614AC">
            <w:pPr>
              <w:rPr>
                <w:rFonts w:ascii="Arial" w:hAnsi="Arial" w:cs="Arial"/>
                <w:b/>
                <w:sz w:val="16"/>
                <w:szCs w:val="16"/>
              </w:rPr>
            </w:pPr>
            <w:r w:rsidRPr="006C1503">
              <w:rPr>
                <w:rFonts w:ascii="Arial" w:hAnsi="Arial" w:cs="Arial"/>
                <w:b/>
                <w:sz w:val="16"/>
                <w:szCs w:val="16"/>
              </w:rPr>
              <w:t xml:space="preserve">FEMA </w:t>
            </w:r>
          </w:p>
          <w:p w14:paraId="1A939487" w14:textId="77777777" w:rsidR="00811B07" w:rsidRPr="006C1503" w:rsidRDefault="00811B07" w:rsidP="001614AC">
            <w:pPr>
              <w:rPr>
                <w:rFonts w:ascii="Arial" w:hAnsi="Arial" w:cs="Arial"/>
                <w:sz w:val="16"/>
                <w:szCs w:val="16"/>
              </w:rPr>
            </w:pPr>
          </w:p>
          <w:p w14:paraId="5702902D" w14:textId="77777777" w:rsidR="00811B07" w:rsidRPr="006C1503" w:rsidRDefault="00811B07" w:rsidP="0024647B">
            <w:pPr>
              <w:numPr>
                <w:ilvl w:val="0"/>
                <w:numId w:val="61"/>
              </w:numPr>
              <w:spacing w:after="0" w:line="240" w:lineRule="auto"/>
              <w:ind w:left="155" w:hanging="155"/>
              <w:rPr>
                <w:rFonts w:ascii="Arial" w:hAnsi="Arial" w:cs="Arial"/>
                <w:sz w:val="16"/>
                <w:szCs w:val="16"/>
              </w:rPr>
            </w:pPr>
            <w:r w:rsidRPr="006C1503">
              <w:rPr>
                <w:rFonts w:ascii="Arial" w:hAnsi="Arial" w:cs="Arial"/>
                <w:sz w:val="16"/>
                <w:szCs w:val="16"/>
              </w:rPr>
              <w:t>Disaster Assistance</w:t>
            </w:r>
          </w:p>
          <w:p w14:paraId="41D6975B"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800-621-FEMA</w:t>
            </w:r>
          </w:p>
          <w:p w14:paraId="2554A164" w14:textId="77777777" w:rsidR="00811B07" w:rsidRPr="006C1503" w:rsidRDefault="00811B07" w:rsidP="0024647B">
            <w:pPr>
              <w:numPr>
                <w:ilvl w:val="0"/>
                <w:numId w:val="61"/>
              </w:numPr>
              <w:spacing w:after="0" w:line="240" w:lineRule="auto"/>
              <w:ind w:left="155" w:hanging="155"/>
              <w:rPr>
                <w:rFonts w:ascii="Arial" w:hAnsi="Arial" w:cs="Arial"/>
                <w:sz w:val="16"/>
                <w:szCs w:val="16"/>
              </w:rPr>
            </w:pPr>
            <w:r w:rsidRPr="006C1503">
              <w:rPr>
                <w:rFonts w:ascii="Arial" w:hAnsi="Arial" w:cs="Arial"/>
                <w:sz w:val="16"/>
                <w:szCs w:val="16"/>
              </w:rPr>
              <w:t xml:space="preserve">Environment &amp; Historic Preservation-Region </w:t>
            </w:r>
            <w:r>
              <w:rPr>
                <w:rFonts w:ascii="Arial" w:hAnsi="Arial" w:cs="Arial"/>
                <w:sz w:val="16"/>
                <w:szCs w:val="16"/>
              </w:rPr>
              <w:t>VII</w:t>
            </w:r>
            <w:r w:rsidRPr="006C1503">
              <w:rPr>
                <w:rFonts w:ascii="Arial" w:hAnsi="Arial" w:cs="Arial"/>
                <w:sz w:val="16"/>
                <w:szCs w:val="16"/>
              </w:rPr>
              <w:t xml:space="preserve">    </w:t>
            </w:r>
            <w:r>
              <w:rPr>
                <w:rFonts w:ascii="Arial" w:hAnsi="Arial" w:cs="Arial"/>
                <w:sz w:val="16"/>
                <w:szCs w:val="16"/>
              </w:rPr>
              <w:t>816</w:t>
            </w:r>
            <w:r w:rsidRPr="006C1503">
              <w:rPr>
                <w:rFonts w:ascii="Arial" w:hAnsi="Arial" w:cs="Arial"/>
                <w:sz w:val="16"/>
                <w:szCs w:val="16"/>
              </w:rPr>
              <w:t>-</w:t>
            </w:r>
            <w:r>
              <w:rPr>
                <w:rFonts w:ascii="Arial" w:hAnsi="Arial" w:cs="Arial"/>
                <w:sz w:val="16"/>
                <w:szCs w:val="16"/>
              </w:rPr>
              <w:t>283</w:t>
            </w:r>
            <w:r w:rsidRPr="006C1503">
              <w:rPr>
                <w:rFonts w:ascii="Arial" w:hAnsi="Arial" w:cs="Arial"/>
                <w:sz w:val="16"/>
                <w:szCs w:val="16"/>
              </w:rPr>
              <w:t>-</w:t>
            </w:r>
            <w:r>
              <w:rPr>
                <w:rFonts w:ascii="Arial" w:hAnsi="Arial" w:cs="Arial"/>
                <w:sz w:val="16"/>
                <w:szCs w:val="16"/>
              </w:rPr>
              <w:t>7960</w:t>
            </w:r>
          </w:p>
          <w:p w14:paraId="6AA258D8" w14:textId="77777777" w:rsidR="00811B07" w:rsidRPr="006C1503" w:rsidRDefault="00811B07" w:rsidP="001614AC">
            <w:pPr>
              <w:rPr>
                <w:rFonts w:ascii="Arial" w:hAnsi="Arial" w:cs="Arial"/>
                <w:sz w:val="16"/>
                <w:szCs w:val="16"/>
              </w:rPr>
            </w:pPr>
          </w:p>
          <w:p w14:paraId="6FFBD3EC" w14:textId="77777777" w:rsidR="00811B07" w:rsidRPr="006C1503" w:rsidRDefault="00811B07" w:rsidP="001614AC">
            <w:pPr>
              <w:rPr>
                <w:rFonts w:ascii="Arial" w:hAnsi="Arial" w:cs="Arial"/>
                <w:sz w:val="16"/>
                <w:szCs w:val="16"/>
              </w:rPr>
            </w:pPr>
          </w:p>
          <w:p w14:paraId="30DCCCAD" w14:textId="77777777" w:rsidR="00811B07" w:rsidRPr="006C1503" w:rsidRDefault="00811B07" w:rsidP="001614AC">
            <w:pPr>
              <w:rPr>
                <w:rFonts w:ascii="Arial" w:hAnsi="Arial" w:cs="Arial"/>
                <w:sz w:val="16"/>
                <w:szCs w:val="16"/>
              </w:rPr>
            </w:pPr>
          </w:p>
          <w:p w14:paraId="36AF6883" w14:textId="77777777" w:rsidR="00811B07" w:rsidRPr="006C1503" w:rsidRDefault="00811B07" w:rsidP="001614AC">
            <w:pPr>
              <w:rPr>
                <w:rFonts w:ascii="Arial" w:hAnsi="Arial" w:cs="Arial"/>
                <w:sz w:val="16"/>
                <w:szCs w:val="16"/>
              </w:rPr>
            </w:pPr>
          </w:p>
          <w:p w14:paraId="100C5B58" w14:textId="77777777" w:rsidR="00811B07" w:rsidRPr="006C1503" w:rsidRDefault="00811B07" w:rsidP="001614AC">
            <w:pPr>
              <w:rPr>
                <w:sz w:val="16"/>
                <w:szCs w:val="16"/>
              </w:rPr>
            </w:pPr>
            <w:r w:rsidRPr="006C1503">
              <w:rPr>
                <w:rFonts w:ascii="Arial" w:hAnsi="Arial" w:cs="Arial"/>
                <w:sz w:val="16"/>
                <w:szCs w:val="16"/>
              </w:rPr>
              <w:t xml:space="preserve"> </w:t>
            </w:r>
          </w:p>
        </w:tc>
        <w:tc>
          <w:tcPr>
            <w:tcW w:w="3024" w:type="dxa"/>
          </w:tcPr>
          <w:p w14:paraId="4CC18CE5" w14:textId="77777777" w:rsidR="00811B07" w:rsidRPr="006C1503" w:rsidRDefault="00811B07" w:rsidP="001614AC">
            <w:pPr>
              <w:ind w:right="-97"/>
              <w:rPr>
                <w:rFonts w:ascii="Arial" w:hAnsi="Arial" w:cs="Arial"/>
                <w:b/>
                <w:sz w:val="16"/>
                <w:szCs w:val="16"/>
              </w:rPr>
            </w:pPr>
            <w:r w:rsidRPr="006C1503">
              <w:rPr>
                <w:rFonts w:ascii="Arial" w:hAnsi="Arial" w:cs="Arial"/>
                <w:b/>
                <w:sz w:val="16"/>
                <w:szCs w:val="16"/>
              </w:rPr>
              <w:t>EMERGENCY RECOVERY SERVICES</w:t>
            </w:r>
          </w:p>
          <w:p w14:paraId="54C529ED" w14:textId="77777777" w:rsidR="00811B07" w:rsidRPr="006C1503" w:rsidRDefault="00811B07" w:rsidP="001614AC">
            <w:pPr>
              <w:rPr>
                <w:rFonts w:ascii="Arial" w:hAnsi="Arial" w:cs="Arial"/>
                <w:sz w:val="16"/>
                <w:szCs w:val="16"/>
              </w:rPr>
            </w:pPr>
          </w:p>
          <w:p w14:paraId="570B315D" w14:textId="77777777" w:rsidR="00811B07" w:rsidRDefault="00811B07" w:rsidP="001614AC">
            <w:pPr>
              <w:rPr>
                <w:rFonts w:ascii="Arial" w:hAnsi="Arial" w:cs="Arial"/>
                <w:sz w:val="16"/>
                <w:szCs w:val="16"/>
              </w:rPr>
            </w:pPr>
            <w:r>
              <w:rPr>
                <w:rFonts w:ascii="Arial" w:hAnsi="Arial" w:cs="Arial"/>
                <w:sz w:val="16"/>
                <w:szCs w:val="16"/>
              </w:rPr>
              <w:t>American Institute for Conservation</w:t>
            </w:r>
          </w:p>
          <w:p w14:paraId="2CB15C8F" w14:textId="77777777" w:rsidR="00811B07" w:rsidRDefault="00811B07" w:rsidP="001614AC">
            <w:pPr>
              <w:rPr>
                <w:rFonts w:ascii="Arial" w:hAnsi="Arial" w:cs="Arial"/>
                <w:sz w:val="16"/>
                <w:szCs w:val="16"/>
              </w:rPr>
            </w:pPr>
            <w:r>
              <w:rPr>
                <w:rFonts w:ascii="Arial" w:hAnsi="Arial" w:cs="Arial"/>
                <w:sz w:val="16"/>
                <w:szCs w:val="16"/>
              </w:rPr>
              <w:t>AIC-CERT:202-661-8068 24hr</w:t>
            </w:r>
          </w:p>
          <w:p w14:paraId="35128039" w14:textId="77777777" w:rsidR="00811B07" w:rsidRDefault="00811B07" w:rsidP="001614AC">
            <w:pPr>
              <w:rPr>
                <w:rFonts w:ascii="Arial" w:hAnsi="Arial" w:cs="Arial"/>
                <w:sz w:val="16"/>
                <w:szCs w:val="16"/>
              </w:rPr>
            </w:pPr>
            <w:r>
              <w:rPr>
                <w:rFonts w:ascii="Arial" w:hAnsi="Arial" w:cs="Arial"/>
                <w:sz w:val="16"/>
                <w:szCs w:val="16"/>
              </w:rPr>
              <w:t>AIC “Find a Conservator”</w:t>
            </w:r>
          </w:p>
          <w:p w14:paraId="7EA30483" w14:textId="77777777" w:rsidR="00811B07" w:rsidRDefault="00811B07" w:rsidP="001614AC">
            <w:pPr>
              <w:rPr>
                <w:rFonts w:ascii="Arial" w:hAnsi="Arial" w:cs="Arial"/>
                <w:sz w:val="16"/>
                <w:szCs w:val="16"/>
              </w:rPr>
            </w:pPr>
            <w:r>
              <w:rPr>
                <w:rFonts w:ascii="Arial" w:hAnsi="Arial" w:cs="Arial"/>
                <w:sz w:val="16"/>
                <w:szCs w:val="16"/>
              </w:rPr>
              <w:t xml:space="preserve">  </w:t>
            </w:r>
            <w:r w:rsidRPr="00483F49">
              <w:rPr>
                <w:rFonts w:ascii="Arial" w:hAnsi="Arial" w:cs="Arial"/>
                <w:sz w:val="16"/>
                <w:szCs w:val="16"/>
              </w:rPr>
              <w:t>http://www.conservation-us.org</w:t>
            </w:r>
            <w:r>
              <w:rPr>
                <w:rFonts w:ascii="Arial" w:hAnsi="Arial" w:cs="Arial"/>
                <w:sz w:val="16"/>
                <w:szCs w:val="16"/>
              </w:rPr>
              <w:t xml:space="preserve">                        “</w:t>
            </w:r>
            <w:smartTag w:uri="urn:schemas-microsoft-com:office:smarttags" w:element="place">
              <w:smartTag w:uri="urn:schemas-microsoft-com:office:smarttags" w:element="PlaceName">
                <w:r>
                  <w:rPr>
                    <w:rFonts w:ascii="Arial" w:hAnsi="Arial" w:cs="Arial"/>
                    <w:sz w:val="16"/>
                    <w:szCs w:val="16"/>
                  </w:rPr>
                  <w:t>Resource</w:t>
                </w:r>
              </w:smartTag>
              <w:r>
                <w:rPr>
                  <w:rFonts w:ascii="Arial" w:hAnsi="Arial" w:cs="Arial"/>
                  <w:sz w:val="16"/>
                  <w:szCs w:val="16"/>
                </w:rPr>
                <w:t xml:space="preserve"> </w:t>
              </w:r>
              <w:smartTag w:uri="urn:schemas-microsoft-com:office:smarttags" w:element="PlaceType">
                <w:r>
                  <w:rPr>
                    <w:rFonts w:ascii="Arial" w:hAnsi="Arial" w:cs="Arial"/>
                    <w:sz w:val="16"/>
                    <w:szCs w:val="16"/>
                  </w:rPr>
                  <w:t>Center</w:t>
                </w:r>
              </w:smartTag>
            </w:smartTag>
            <w:r>
              <w:rPr>
                <w:rFonts w:ascii="Arial" w:hAnsi="Arial" w:cs="Arial"/>
                <w:sz w:val="16"/>
                <w:szCs w:val="16"/>
              </w:rPr>
              <w:t>”</w:t>
            </w:r>
          </w:p>
          <w:p w14:paraId="737D597C" w14:textId="77777777" w:rsidR="00811B07" w:rsidRDefault="00811B07" w:rsidP="001614AC">
            <w:pPr>
              <w:rPr>
                <w:rFonts w:ascii="Arial" w:hAnsi="Arial" w:cs="Arial"/>
                <w:sz w:val="16"/>
                <w:szCs w:val="16"/>
              </w:rPr>
            </w:pPr>
            <w:r>
              <w:rPr>
                <w:rFonts w:ascii="Arial" w:hAnsi="Arial" w:cs="Arial"/>
                <w:sz w:val="16"/>
                <w:szCs w:val="16"/>
              </w:rPr>
              <w:t xml:space="preserve">  202-452-9545</w:t>
            </w:r>
          </w:p>
          <w:p w14:paraId="75F80603"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w:t>
            </w:r>
          </w:p>
          <w:p w14:paraId="096A6932" w14:textId="77777777" w:rsidR="00811B07" w:rsidRPr="006C1503" w:rsidRDefault="00811B07" w:rsidP="001614AC">
            <w:pPr>
              <w:rPr>
                <w:rFonts w:ascii="Arial" w:hAnsi="Arial" w:cs="Arial"/>
                <w:sz w:val="16"/>
                <w:szCs w:val="16"/>
              </w:rPr>
            </w:pPr>
            <w:r w:rsidRPr="006C1503">
              <w:rPr>
                <w:rFonts w:ascii="Arial" w:hAnsi="Arial" w:cs="Arial"/>
                <w:sz w:val="16"/>
                <w:szCs w:val="16"/>
              </w:rPr>
              <w:t>Conservator  1 (specialization)</w:t>
            </w:r>
          </w:p>
          <w:p w14:paraId="527559DA"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[name]</w:t>
            </w:r>
          </w:p>
          <w:p w14:paraId="51F48B01"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[phone]</w:t>
            </w:r>
          </w:p>
          <w:p w14:paraId="1C0157D6" w14:textId="77777777" w:rsidR="00811B07" w:rsidRPr="006C1503" w:rsidRDefault="00811B07" w:rsidP="001614AC">
            <w:pPr>
              <w:rPr>
                <w:rFonts w:ascii="Arial" w:hAnsi="Arial" w:cs="Arial"/>
                <w:sz w:val="16"/>
                <w:szCs w:val="16"/>
              </w:rPr>
            </w:pPr>
          </w:p>
          <w:p w14:paraId="6F1C3FAC" w14:textId="77777777" w:rsidR="00811B07" w:rsidRPr="006C1503" w:rsidRDefault="00811B07" w:rsidP="001614AC">
            <w:pPr>
              <w:rPr>
                <w:rFonts w:ascii="Arial" w:hAnsi="Arial" w:cs="Arial"/>
                <w:sz w:val="16"/>
                <w:szCs w:val="16"/>
              </w:rPr>
            </w:pPr>
            <w:r w:rsidRPr="006C1503">
              <w:rPr>
                <w:rFonts w:ascii="Arial" w:hAnsi="Arial" w:cs="Arial"/>
                <w:sz w:val="16"/>
                <w:szCs w:val="16"/>
              </w:rPr>
              <w:t>Conservator  2 (specialization)</w:t>
            </w:r>
          </w:p>
          <w:p w14:paraId="626B289F"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[name]</w:t>
            </w:r>
          </w:p>
          <w:p w14:paraId="17757C97"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[phone]</w:t>
            </w:r>
          </w:p>
          <w:p w14:paraId="3691E7B2" w14:textId="77777777" w:rsidR="00811B07" w:rsidRPr="006C1503" w:rsidRDefault="00811B07" w:rsidP="001614AC">
            <w:pPr>
              <w:rPr>
                <w:rFonts w:ascii="Arial" w:hAnsi="Arial" w:cs="Arial"/>
                <w:sz w:val="16"/>
                <w:szCs w:val="16"/>
              </w:rPr>
            </w:pPr>
          </w:p>
          <w:p w14:paraId="47BBC103" w14:textId="77777777" w:rsidR="00811B07" w:rsidRPr="006C1503" w:rsidRDefault="00811B07" w:rsidP="001614AC">
            <w:pPr>
              <w:rPr>
                <w:rFonts w:ascii="Arial" w:hAnsi="Arial" w:cs="Arial"/>
                <w:sz w:val="16"/>
                <w:szCs w:val="16"/>
              </w:rPr>
            </w:pPr>
            <w:r w:rsidRPr="006C1503">
              <w:rPr>
                <w:rFonts w:ascii="Arial" w:hAnsi="Arial" w:cs="Arial"/>
                <w:sz w:val="16"/>
                <w:szCs w:val="16"/>
              </w:rPr>
              <w:t>Refrigerated Trucking Service</w:t>
            </w:r>
          </w:p>
          <w:p w14:paraId="435BFFBA"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[name]</w:t>
            </w:r>
          </w:p>
          <w:p w14:paraId="5A745DAA"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[phone]</w:t>
            </w:r>
          </w:p>
          <w:p w14:paraId="526770CE" w14:textId="77777777" w:rsidR="00811B07" w:rsidRPr="006C1503" w:rsidRDefault="00811B07" w:rsidP="001614AC">
            <w:pPr>
              <w:rPr>
                <w:rFonts w:ascii="Arial" w:hAnsi="Arial" w:cs="Arial"/>
                <w:sz w:val="16"/>
                <w:szCs w:val="16"/>
              </w:rPr>
            </w:pPr>
          </w:p>
          <w:p w14:paraId="24B04717" w14:textId="77777777" w:rsidR="00811B07" w:rsidRPr="006C1503" w:rsidRDefault="00811B07" w:rsidP="001614AC">
            <w:pPr>
              <w:rPr>
                <w:rFonts w:ascii="Arial" w:hAnsi="Arial" w:cs="Arial"/>
                <w:sz w:val="16"/>
                <w:szCs w:val="16"/>
              </w:rPr>
            </w:pPr>
            <w:r w:rsidRPr="006C1503">
              <w:rPr>
                <w:rFonts w:ascii="Arial" w:hAnsi="Arial" w:cs="Arial"/>
                <w:sz w:val="16"/>
                <w:szCs w:val="16"/>
              </w:rPr>
              <w:t>Freezer Storage</w:t>
            </w:r>
          </w:p>
          <w:p w14:paraId="044D5B56"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[name]</w:t>
            </w:r>
          </w:p>
          <w:p w14:paraId="73185347"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[phone </w:t>
            </w:r>
          </w:p>
          <w:p w14:paraId="7CBEED82" w14:textId="77777777" w:rsidR="00811B07" w:rsidRPr="006C1503" w:rsidRDefault="00811B07" w:rsidP="001614AC">
            <w:pPr>
              <w:rPr>
                <w:rFonts w:ascii="Arial" w:hAnsi="Arial" w:cs="Arial"/>
                <w:sz w:val="16"/>
                <w:szCs w:val="16"/>
              </w:rPr>
            </w:pPr>
          </w:p>
          <w:p w14:paraId="312FFDCF" w14:textId="77777777" w:rsidR="00811B07" w:rsidRPr="006C1503" w:rsidRDefault="00811B07" w:rsidP="001614AC">
            <w:pPr>
              <w:rPr>
                <w:rFonts w:ascii="Arial" w:hAnsi="Arial" w:cs="Arial"/>
                <w:sz w:val="16"/>
                <w:szCs w:val="16"/>
              </w:rPr>
            </w:pPr>
            <w:r w:rsidRPr="006C1503">
              <w:rPr>
                <w:rFonts w:ascii="Arial" w:hAnsi="Arial" w:cs="Arial"/>
                <w:sz w:val="16"/>
                <w:szCs w:val="16"/>
              </w:rPr>
              <w:t>Commercial Recovery Service</w:t>
            </w:r>
          </w:p>
          <w:p w14:paraId="74647545" w14:textId="77777777" w:rsidR="00811B07" w:rsidRPr="006C1503" w:rsidRDefault="00811B07" w:rsidP="001614AC">
            <w:pPr>
              <w:rPr>
                <w:rFonts w:ascii="Arial" w:hAnsi="Arial" w:cs="Arial"/>
                <w:sz w:val="16"/>
                <w:szCs w:val="16"/>
              </w:rPr>
            </w:pPr>
            <w:r w:rsidRPr="006C1503">
              <w:rPr>
                <w:rFonts w:ascii="Arial" w:hAnsi="Arial" w:cs="Arial"/>
                <w:sz w:val="16"/>
                <w:szCs w:val="16"/>
              </w:rPr>
              <w:t>(dehumidification, freeze drying, A/V )</w:t>
            </w:r>
          </w:p>
          <w:p w14:paraId="135416F1" w14:textId="77777777" w:rsidR="00811B07" w:rsidRDefault="00811B07" w:rsidP="001614AC">
            <w:pPr>
              <w:rPr>
                <w:rFonts w:ascii="Arial" w:hAnsi="Arial" w:cs="Arial"/>
                <w:sz w:val="16"/>
                <w:szCs w:val="16"/>
              </w:rPr>
            </w:pPr>
            <w:r w:rsidRPr="006C1503">
              <w:rPr>
                <w:rFonts w:ascii="Arial" w:hAnsi="Arial" w:cs="Arial"/>
                <w:sz w:val="16"/>
                <w:szCs w:val="16"/>
              </w:rPr>
              <w:t xml:space="preserve">  </w:t>
            </w:r>
            <w:r>
              <w:rPr>
                <w:rFonts w:ascii="Arial" w:hAnsi="Arial" w:cs="Arial"/>
                <w:sz w:val="16"/>
                <w:szCs w:val="16"/>
              </w:rPr>
              <w:t>BELFOR Property Restoration</w:t>
            </w:r>
          </w:p>
          <w:p w14:paraId="19B8DE12" w14:textId="77777777" w:rsidR="00811B07" w:rsidRDefault="00811B07" w:rsidP="001614AC">
            <w:pPr>
              <w:rPr>
                <w:rFonts w:ascii="Arial" w:hAnsi="Arial" w:cs="Arial"/>
                <w:sz w:val="16"/>
                <w:szCs w:val="16"/>
              </w:rPr>
            </w:pPr>
            <w:r>
              <w:rPr>
                <w:rFonts w:ascii="Arial" w:hAnsi="Arial" w:cs="Arial"/>
                <w:sz w:val="16"/>
                <w:szCs w:val="16"/>
              </w:rPr>
              <w:t xml:space="preserve">  24/4 Emerg: 800-856-3333</w:t>
            </w:r>
          </w:p>
          <w:p w14:paraId="374503D8" w14:textId="77777777" w:rsidR="00811B07" w:rsidRDefault="00811B07" w:rsidP="001614AC">
            <w:pPr>
              <w:rPr>
                <w:rFonts w:ascii="Arial" w:hAnsi="Arial" w:cs="Arial"/>
                <w:sz w:val="16"/>
                <w:szCs w:val="16"/>
                <w:lang w:val="en"/>
              </w:rPr>
            </w:pPr>
            <w:r>
              <w:rPr>
                <w:rFonts w:ascii="Arial" w:hAnsi="Arial" w:cs="Arial"/>
                <w:sz w:val="16"/>
                <w:szCs w:val="16"/>
              </w:rPr>
              <w:t xml:space="preserve">  </w:t>
            </w:r>
            <w:smartTag w:uri="urn:schemas-microsoft-com:office:smarttags" w:element="place">
              <w:smartTag w:uri="urn:schemas-microsoft-com:office:smarttags" w:element="City">
                <w:r>
                  <w:rPr>
                    <w:rFonts w:ascii="Arial" w:hAnsi="Arial" w:cs="Arial"/>
                    <w:sz w:val="16"/>
                    <w:szCs w:val="16"/>
                  </w:rPr>
                  <w:t>Kansas City</w:t>
                </w:r>
              </w:smartTag>
              <w:r>
                <w:rPr>
                  <w:rFonts w:ascii="Arial" w:hAnsi="Arial" w:cs="Arial"/>
                  <w:sz w:val="16"/>
                  <w:szCs w:val="16"/>
                </w:rPr>
                <w:t xml:space="preserve">, </w:t>
              </w:r>
              <w:smartTag w:uri="urn:schemas-microsoft-com:office:smarttags" w:element="State">
                <w:r>
                  <w:rPr>
                    <w:rFonts w:ascii="Arial" w:hAnsi="Arial" w:cs="Arial"/>
                    <w:sz w:val="16"/>
                    <w:szCs w:val="16"/>
                  </w:rPr>
                  <w:t>KS</w:t>
                </w:r>
              </w:smartTag>
            </w:smartTag>
            <w:r w:rsidRPr="009A17BD">
              <w:rPr>
                <w:rFonts w:ascii="Arial" w:hAnsi="Arial" w:cs="Arial"/>
                <w:sz w:val="16"/>
                <w:szCs w:val="16"/>
              </w:rPr>
              <w:t xml:space="preserve">: </w:t>
            </w:r>
            <w:r w:rsidRPr="009A17BD">
              <w:rPr>
                <w:rFonts w:ascii="Arial" w:hAnsi="Arial" w:cs="Arial"/>
                <w:sz w:val="16"/>
                <w:szCs w:val="16"/>
                <w:lang w:val="en"/>
              </w:rPr>
              <w:t>913-371-8200</w:t>
            </w:r>
          </w:p>
          <w:p w14:paraId="6E36661F" w14:textId="77777777" w:rsidR="00811B07" w:rsidRDefault="00811B07" w:rsidP="001614AC">
            <w:pPr>
              <w:rPr>
                <w:rFonts w:ascii="Arial" w:hAnsi="Arial" w:cs="Arial"/>
                <w:sz w:val="16"/>
                <w:szCs w:val="16"/>
                <w:lang w:val="en"/>
              </w:rPr>
            </w:pPr>
          </w:p>
          <w:p w14:paraId="481AD684" w14:textId="77777777" w:rsidR="00811B07" w:rsidRDefault="00811B07" w:rsidP="001614AC">
            <w:pPr>
              <w:rPr>
                <w:rFonts w:ascii="Arial" w:hAnsi="Arial" w:cs="Arial"/>
                <w:sz w:val="16"/>
                <w:szCs w:val="16"/>
                <w:lang w:val="en"/>
              </w:rPr>
            </w:pPr>
            <w:r>
              <w:rPr>
                <w:rFonts w:ascii="Arial" w:hAnsi="Arial" w:cs="Arial"/>
                <w:sz w:val="16"/>
                <w:szCs w:val="16"/>
                <w:lang w:val="en"/>
              </w:rPr>
              <w:t xml:space="preserve">  Munters</w:t>
            </w:r>
          </w:p>
          <w:p w14:paraId="450EFDC0" w14:textId="77777777" w:rsidR="00811B07" w:rsidRPr="00D93253" w:rsidRDefault="00811B07" w:rsidP="001614AC">
            <w:pPr>
              <w:rPr>
                <w:rFonts w:ascii="Arial" w:hAnsi="Arial" w:cs="Arial"/>
                <w:sz w:val="16"/>
                <w:szCs w:val="16"/>
                <w:lang w:val="en"/>
              </w:rPr>
            </w:pPr>
            <w:r>
              <w:rPr>
                <w:rFonts w:ascii="Arial" w:hAnsi="Arial" w:cs="Arial"/>
                <w:sz w:val="16"/>
                <w:szCs w:val="16"/>
                <w:lang w:val="en"/>
              </w:rPr>
              <w:t xml:space="preserve">  24/7 </w:t>
            </w:r>
            <w:r w:rsidRPr="00D93253">
              <w:rPr>
                <w:rFonts w:ascii="Arial" w:hAnsi="Arial" w:cs="Arial"/>
                <w:sz w:val="16"/>
                <w:szCs w:val="16"/>
                <w:lang w:val="en"/>
              </w:rPr>
              <w:t>Emerg: 800-</w:t>
            </w:r>
            <w:r w:rsidRPr="00D93253">
              <w:rPr>
                <w:rFonts w:ascii="Arial" w:hAnsi="Arial" w:cs="Arial"/>
                <w:sz w:val="16"/>
                <w:szCs w:val="16"/>
              </w:rPr>
              <w:t xml:space="preserve"> 686-8377</w:t>
            </w:r>
            <w:r w:rsidRPr="00D93253">
              <w:rPr>
                <w:rFonts w:ascii="Arial" w:hAnsi="Arial" w:cs="Arial"/>
                <w:sz w:val="16"/>
                <w:szCs w:val="16"/>
                <w:lang w:val="en"/>
              </w:rPr>
              <w:t xml:space="preserve"> </w:t>
            </w:r>
          </w:p>
          <w:p w14:paraId="7F6CD99F" w14:textId="77777777" w:rsidR="00811B07" w:rsidRPr="00D93253" w:rsidRDefault="00811B07" w:rsidP="001614AC">
            <w:pPr>
              <w:rPr>
                <w:rFonts w:ascii="Arial" w:hAnsi="Arial" w:cs="Arial"/>
                <w:sz w:val="16"/>
                <w:szCs w:val="16"/>
              </w:rPr>
            </w:pPr>
            <w:r w:rsidRPr="00D93253">
              <w:rPr>
                <w:rFonts w:ascii="Arial" w:hAnsi="Arial" w:cs="Arial"/>
                <w:sz w:val="16"/>
                <w:szCs w:val="16"/>
                <w:lang w:val="en"/>
              </w:rPr>
              <w:t xml:space="preserve">  </w:t>
            </w:r>
            <w:smartTag w:uri="urn:schemas-microsoft-com:office:smarttags" w:element="place">
              <w:smartTag w:uri="urn:schemas-microsoft-com:office:smarttags" w:element="City">
                <w:r w:rsidRPr="00D93253">
                  <w:rPr>
                    <w:rFonts w:ascii="Arial" w:hAnsi="Arial" w:cs="Arial"/>
                    <w:sz w:val="16"/>
                    <w:szCs w:val="16"/>
                    <w:lang w:val="en"/>
                  </w:rPr>
                  <w:t>St. Louis</w:t>
                </w:r>
              </w:smartTag>
              <w:r w:rsidRPr="00D93253">
                <w:rPr>
                  <w:rFonts w:ascii="Arial" w:hAnsi="Arial" w:cs="Arial"/>
                  <w:sz w:val="16"/>
                  <w:szCs w:val="16"/>
                  <w:lang w:val="en"/>
                </w:rPr>
                <w:t xml:space="preserve">, </w:t>
              </w:r>
              <w:smartTag w:uri="urn:schemas-microsoft-com:office:smarttags" w:element="State">
                <w:r w:rsidRPr="00D93253">
                  <w:rPr>
                    <w:rFonts w:ascii="Arial" w:hAnsi="Arial" w:cs="Arial"/>
                    <w:sz w:val="16"/>
                    <w:szCs w:val="16"/>
                    <w:lang w:val="en"/>
                  </w:rPr>
                  <w:t>MO</w:t>
                </w:r>
              </w:smartTag>
            </w:smartTag>
            <w:r w:rsidRPr="00D93253">
              <w:rPr>
                <w:rFonts w:ascii="Arial" w:hAnsi="Arial" w:cs="Arial"/>
                <w:sz w:val="16"/>
                <w:szCs w:val="16"/>
                <w:lang w:val="en"/>
              </w:rPr>
              <w:t xml:space="preserve">: </w:t>
            </w:r>
            <w:r w:rsidRPr="00D93253">
              <w:rPr>
                <w:rFonts w:ascii="Arial" w:hAnsi="Arial" w:cs="Arial"/>
                <w:color w:val="000000"/>
                <w:kern w:val="36"/>
                <w:sz w:val="16"/>
                <w:szCs w:val="16"/>
              </w:rPr>
              <w:t>314-781-5550</w:t>
            </w:r>
          </w:p>
          <w:p w14:paraId="44EEFD60"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w:t>
            </w:r>
          </w:p>
          <w:p w14:paraId="3D042644" w14:textId="77777777" w:rsidR="00811B07" w:rsidRPr="006C1503" w:rsidRDefault="00811B07" w:rsidP="001614AC">
            <w:pPr>
              <w:rPr>
                <w:rFonts w:ascii="Arial" w:hAnsi="Arial" w:cs="Arial"/>
                <w:sz w:val="16"/>
                <w:szCs w:val="16"/>
              </w:rPr>
            </w:pPr>
            <w:r w:rsidRPr="006C1503">
              <w:rPr>
                <w:rFonts w:ascii="Arial" w:hAnsi="Arial" w:cs="Arial"/>
                <w:sz w:val="16"/>
                <w:szCs w:val="16"/>
              </w:rPr>
              <w:t>Data Recovery Service</w:t>
            </w:r>
          </w:p>
          <w:p w14:paraId="48F2DD69"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[name] </w:t>
            </w:r>
          </w:p>
          <w:p w14:paraId="1B57EC84"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[phone]</w:t>
            </w:r>
          </w:p>
          <w:p w14:paraId="38645DC7" w14:textId="77777777" w:rsidR="00811B07" w:rsidRPr="006C1503" w:rsidRDefault="00811B07" w:rsidP="001614AC">
            <w:pPr>
              <w:rPr>
                <w:rFonts w:ascii="Arial" w:hAnsi="Arial" w:cs="Arial"/>
                <w:sz w:val="16"/>
                <w:szCs w:val="16"/>
              </w:rPr>
            </w:pPr>
          </w:p>
          <w:p w14:paraId="179541FF" w14:textId="77777777" w:rsidR="00811B07" w:rsidRPr="006C1503" w:rsidRDefault="00811B07" w:rsidP="001614AC">
            <w:pPr>
              <w:rPr>
                <w:rFonts w:ascii="Arial" w:hAnsi="Arial" w:cs="Arial"/>
                <w:sz w:val="16"/>
                <w:szCs w:val="16"/>
              </w:rPr>
            </w:pPr>
            <w:r w:rsidRPr="006C1503">
              <w:rPr>
                <w:rFonts w:ascii="Arial" w:hAnsi="Arial" w:cs="Arial"/>
                <w:sz w:val="16"/>
                <w:szCs w:val="16"/>
              </w:rPr>
              <w:t>Industrial Hygienist / Mold Testing Lab</w:t>
            </w:r>
          </w:p>
          <w:p w14:paraId="4DE5CBC7"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[name]</w:t>
            </w:r>
          </w:p>
          <w:p w14:paraId="15718A44"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[phone]</w:t>
            </w:r>
          </w:p>
          <w:p w14:paraId="135E58C4" w14:textId="77777777" w:rsidR="00811B07" w:rsidRPr="006C1503" w:rsidRDefault="00811B07" w:rsidP="001614AC">
            <w:pPr>
              <w:rPr>
                <w:rFonts w:ascii="Arial" w:hAnsi="Arial" w:cs="Arial"/>
                <w:sz w:val="16"/>
                <w:szCs w:val="16"/>
              </w:rPr>
            </w:pPr>
          </w:p>
          <w:p w14:paraId="6F68C127" w14:textId="77777777" w:rsidR="00811B07" w:rsidRPr="006C1503" w:rsidRDefault="00811B07" w:rsidP="001614AC">
            <w:pPr>
              <w:rPr>
                <w:rFonts w:ascii="Arial" w:hAnsi="Arial" w:cs="Arial"/>
                <w:sz w:val="16"/>
                <w:szCs w:val="16"/>
              </w:rPr>
            </w:pPr>
            <w:r w:rsidRPr="006C1503">
              <w:rPr>
                <w:rFonts w:ascii="Arial" w:hAnsi="Arial" w:cs="Arial"/>
                <w:sz w:val="16"/>
                <w:szCs w:val="16"/>
              </w:rPr>
              <w:t>Exterminator / Fumigation Service</w:t>
            </w:r>
          </w:p>
          <w:p w14:paraId="2B62F664"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[name]</w:t>
            </w:r>
          </w:p>
          <w:p w14:paraId="1C044F7F"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[phone]</w:t>
            </w:r>
          </w:p>
          <w:p w14:paraId="62EBF9A1" w14:textId="77777777" w:rsidR="00811B07" w:rsidRPr="006C1503" w:rsidRDefault="00811B07" w:rsidP="001614AC">
            <w:pPr>
              <w:rPr>
                <w:rFonts w:ascii="Arial" w:hAnsi="Arial" w:cs="Arial"/>
                <w:sz w:val="16"/>
                <w:szCs w:val="16"/>
              </w:rPr>
            </w:pPr>
          </w:p>
          <w:p w14:paraId="6FF8848D" w14:textId="77777777" w:rsidR="00811B07" w:rsidRPr="006C1503" w:rsidRDefault="00811B07" w:rsidP="001614AC">
            <w:pPr>
              <w:rPr>
                <w:rFonts w:ascii="Arial" w:hAnsi="Arial" w:cs="Arial"/>
                <w:sz w:val="16"/>
                <w:szCs w:val="16"/>
              </w:rPr>
            </w:pPr>
            <w:r w:rsidRPr="006C1503">
              <w:rPr>
                <w:rFonts w:ascii="Arial" w:hAnsi="Arial" w:cs="Arial"/>
                <w:sz w:val="16"/>
                <w:szCs w:val="16"/>
              </w:rPr>
              <w:t>Structural Architect</w:t>
            </w:r>
          </w:p>
          <w:p w14:paraId="266F7489"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[name]</w:t>
            </w:r>
          </w:p>
          <w:p w14:paraId="1C43D961"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[phone]</w:t>
            </w:r>
          </w:p>
          <w:p w14:paraId="0C6C2CD5" w14:textId="77777777" w:rsidR="00811B07" w:rsidRPr="006C1503" w:rsidRDefault="00811B07" w:rsidP="001614AC">
            <w:pPr>
              <w:rPr>
                <w:rFonts w:ascii="Arial" w:hAnsi="Arial" w:cs="Arial"/>
                <w:sz w:val="16"/>
                <w:szCs w:val="16"/>
              </w:rPr>
            </w:pPr>
          </w:p>
          <w:p w14:paraId="709E88E4" w14:textId="77777777" w:rsidR="00811B07" w:rsidRPr="006C1503" w:rsidRDefault="00811B07" w:rsidP="001614AC">
            <w:pPr>
              <w:rPr>
                <w:rFonts w:ascii="Arial" w:hAnsi="Arial" w:cs="Arial"/>
                <w:sz w:val="16"/>
                <w:szCs w:val="16"/>
              </w:rPr>
            </w:pPr>
          </w:p>
          <w:p w14:paraId="508C98E9" w14:textId="77777777" w:rsidR="00811B07" w:rsidRPr="006C1503" w:rsidRDefault="00811B07" w:rsidP="001614AC">
            <w:pPr>
              <w:rPr>
                <w:rFonts w:ascii="Arial" w:hAnsi="Arial" w:cs="Arial"/>
                <w:sz w:val="16"/>
                <w:szCs w:val="16"/>
              </w:rPr>
            </w:pPr>
          </w:p>
          <w:p w14:paraId="19276D9A"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w:t>
            </w:r>
          </w:p>
          <w:p w14:paraId="779F8E76" w14:textId="77777777" w:rsidR="00811B07" w:rsidRPr="006C1503" w:rsidRDefault="00811B07" w:rsidP="001614AC">
            <w:pPr>
              <w:rPr>
                <w:rFonts w:ascii="Arial" w:hAnsi="Arial" w:cs="Arial"/>
                <w:sz w:val="16"/>
                <w:szCs w:val="16"/>
              </w:rPr>
            </w:pPr>
          </w:p>
          <w:p w14:paraId="7818863E" w14:textId="77777777" w:rsidR="00811B07" w:rsidRPr="006C1503" w:rsidRDefault="00811B07" w:rsidP="001614AC">
            <w:pPr>
              <w:rPr>
                <w:sz w:val="16"/>
                <w:szCs w:val="16"/>
              </w:rPr>
            </w:pPr>
          </w:p>
        </w:tc>
        <w:tc>
          <w:tcPr>
            <w:tcW w:w="3024" w:type="dxa"/>
          </w:tcPr>
          <w:p w14:paraId="4BC44A14" w14:textId="77777777" w:rsidR="00811B07" w:rsidRPr="006C1503" w:rsidRDefault="00811B07" w:rsidP="001614AC">
            <w:pPr>
              <w:rPr>
                <w:rFonts w:ascii="Arial" w:hAnsi="Arial" w:cs="Arial"/>
                <w:b/>
                <w:sz w:val="16"/>
                <w:szCs w:val="16"/>
              </w:rPr>
            </w:pPr>
            <w:r w:rsidRPr="006C1503">
              <w:rPr>
                <w:rFonts w:ascii="Arial" w:hAnsi="Arial" w:cs="Arial"/>
                <w:b/>
                <w:sz w:val="16"/>
                <w:szCs w:val="16"/>
              </w:rPr>
              <w:t>REGIONAL CONTACTS</w:t>
            </w:r>
          </w:p>
          <w:p w14:paraId="44F69B9A" w14:textId="77777777" w:rsidR="00811B07" w:rsidRPr="006C1503" w:rsidRDefault="00811B07" w:rsidP="001614AC">
            <w:pPr>
              <w:rPr>
                <w:rFonts w:ascii="Arial" w:hAnsi="Arial" w:cs="Arial"/>
                <w:sz w:val="16"/>
                <w:szCs w:val="16"/>
              </w:rPr>
            </w:pPr>
          </w:p>
          <w:p w14:paraId="45A12C3D" w14:textId="77777777" w:rsidR="00811B07" w:rsidRPr="006C1503" w:rsidRDefault="00811B07" w:rsidP="001614AC">
            <w:pPr>
              <w:rPr>
                <w:rFonts w:ascii="Arial" w:hAnsi="Arial" w:cs="Arial"/>
                <w:sz w:val="16"/>
                <w:szCs w:val="16"/>
              </w:rPr>
            </w:pPr>
            <w:r>
              <w:rPr>
                <w:rFonts w:ascii="Arial" w:hAnsi="Arial" w:cs="Arial"/>
                <w:sz w:val="16"/>
                <w:szCs w:val="16"/>
              </w:rPr>
              <w:t xml:space="preserve">State Library of </w:t>
            </w:r>
            <w:smartTag w:uri="urn:schemas-microsoft-com:office:smarttags" w:element="State">
              <w:smartTag w:uri="urn:schemas-microsoft-com:office:smarttags" w:element="place">
                <w:r>
                  <w:rPr>
                    <w:rFonts w:ascii="Arial" w:hAnsi="Arial" w:cs="Arial"/>
                    <w:sz w:val="16"/>
                    <w:szCs w:val="16"/>
                  </w:rPr>
                  <w:t>Kansas</w:t>
                </w:r>
              </w:smartTag>
            </w:smartTag>
            <w:r w:rsidRPr="006C1503">
              <w:rPr>
                <w:rFonts w:ascii="Arial" w:hAnsi="Arial" w:cs="Arial"/>
                <w:sz w:val="16"/>
                <w:szCs w:val="16"/>
              </w:rPr>
              <w:t xml:space="preserve"> </w:t>
            </w:r>
          </w:p>
          <w:p w14:paraId="21D36A18"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w:t>
            </w:r>
            <w:r>
              <w:rPr>
                <w:rFonts w:ascii="Arial" w:hAnsi="Arial" w:cs="Arial"/>
                <w:sz w:val="16"/>
                <w:szCs w:val="16"/>
              </w:rPr>
              <w:t>800-432-3919</w:t>
            </w:r>
          </w:p>
          <w:p w14:paraId="5F07D11E" w14:textId="77777777" w:rsidR="00811B07" w:rsidRPr="006C1503" w:rsidRDefault="00811B07" w:rsidP="001614AC">
            <w:pPr>
              <w:rPr>
                <w:rFonts w:ascii="Arial" w:hAnsi="Arial" w:cs="Arial"/>
                <w:sz w:val="16"/>
                <w:szCs w:val="16"/>
              </w:rPr>
            </w:pPr>
          </w:p>
          <w:p w14:paraId="727ED699" w14:textId="77777777" w:rsidR="00811B07" w:rsidRPr="006C1503" w:rsidRDefault="00811B07" w:rsidP="001614AC">
            <w:pPr>
              <w:rPr>
                <w:rFonts w:ascii="Arial" w:hAnsi="Arial" w:cs="Arial"/>
                <w:sz w:val="16"/>
                <w:szCs w:val="16"/>
              </w:rPr>
            </w:pPr>
            <w:r>
              <w:rPr>
                <w:rFonts w:ascii="Arial" w:hAnsi="Arial" w:cs="Arial"/>
                <w:sz w:val="16"/>
                <w:szCs w:val="16"/>
              </w:rPr>
              <w:t>KS</w:t>
            </w:r>
            <w:r w:rsidRPr="006C1503">
              <w:rPr>
                <w:rFonts w:ascii="Arial" w:hAnsi="Arial" w:cs="Arial"/>
                <w:sz w:val="16"/>
                <w:szCs w:val="16"/>
              </w:rPr>
              <w:t xml:space="preserve"> State </w:t>
            </w:r>
            <w:r>
              <w:rPr>
                <w:rFonts w:ascii="Arial" w:hAnsi="Arial" w:cs="Arial"/>
                <w:sz w:val="16"/>
                <w:szCs w:val="16"/>
              </w:rPr>
              <w:t>Historical Society/</w:t>
            </w:r>
            <w:r w:rsidRPr="006C1503">
              <w:rPr>
                <w:rFonts w:ascii="Arial" w:hAnsi="Arial" w:cs="Arial"/>
                <w:sz w:val="16"/>
                <w:szCs w:val="16"/>
              </w:rPr>
              <w:t>Archives</w:t>
            </w:r>
          </w:p>
          <w:p w14:paraId="317FE746" w14:textId="77777777" w:rsidR="00811B07" w:rsidRDefault="00811B07" w:rsidP="001614AC">
            <w:pPr>
              <w:rPr>
                <w:rFonts w:ascii="Arial" w:hAnsi="Arial" w:cs="Arial"/>
                <w:color w:val="000000"/>
                <w:sz w:val="16"/>
                <w:szCs w:val="16"/>
              </w:rPr>
            </w:pPr>
            <w:r w:rsidRPr="006C1503">
              <w:rPr>
                <w:rFonts w:ascii="Arial" w:hAnsi="Arial" w:cs="Arial"/>
                <w:b/>
                <w:sz w:val="16"/>
                <w:szCs w:val="16"/>
              </w:rPr>
              <w:t xml:space="preserve">  </w:t>
            </w:r>
            <w:r>
              <w:rPr>
                <w:rFonts w:ascii="Arial" w:hAnsi="Arial" w:cs="Arial"/>
                <w:sz w:val="16"/>
                <w:szCs w:val="16"/>
              </w:rPr>
              <w:t>Matt Veatch/Pat</w:t>
            </w:r>
            <w:r w:rsidRPr="00D93253">
              <w:rPr>
                <w:rFonts w:ascii="Arial" w:hAnsi="Arial" w:cs="Arial"/>
                <w:sz w:val="16"/>
                <w:szCs w:val="16"/>
              </w:rPr>
              <w:t xml:space="preserve">ricia </w:t>
            </w:r>
            <w:r w:rsidRPr="00D93253">
              <w:rPr>
                <w:rFonts w:ascii="Arial" w:hAnsi="Arial" w:cs="Arial"/>
                <w:color w:val="000000"/>
                <w:sz w:val="16"/>
                <w:szCs w:val="16"/>
              </w:rPr>
              <w:t>Michaelis</w:t>
            </w:r>
          </w:p>
          <w:p w14:paraId="24A24F62" w14:textId="77777777" w:rsidR="00811B07" w:rsidRDefault="00811B07" w:rsidP="001614AC">
            <w:pPr>
              <w:rPr>
                <w:rFonts w:ascii="Arial" w:hAnsi="Arial" w:cs="Arial"/>
                <w:color w:val="000000"/>
                <w:sz w:val="16"/>
                <w:szCs w:val="16"/>
              </w:rPr>
            </w:pPr>
            <w:r>
              <w:rPr>
                <w:rFonts w:ascii="Arial" w:hAnsi="Arial" w:cs="Arial"/>
                <w:color w:val="000000"/>
                <w:sz w:val="16"/>
                <w:szCs w:val="16"/>
              </w:rPr>
              <w:t xml:space="preserve">  785-272-8681</w:t>
            </w:r>
          </w:p>
          <w:p w14:paraId="41508A3C" w14:textId="77777777" w:rsidR="00811B07" w:rsidRDefault="00811B07" w:rsidP="001614AC">
            <w:pPr>
              <w:rPr>
                <w:rFonts w:ascii="Arial" w:hAnsi="Arial" w:cs="Arial"/>
                <w:color w:val="000000"/>
                <w:sz w:val="16"/>
                <w:szCs w:val="16"/>
              </w:rPr>
            </w:pPr>
          </w:p>
          <w:p w14:paraId="74EA1151" w14:textId="77777777" w:rsidR="00811B07" w:rsidRDefault="00811B07" w:rsidP="001614AC">
            <w:pPr>
              <w:rPr>
                <w:rFonts w:ascii="Arial" w:hAnsi="Arial" w:cs="Arial"/>
                <w:color w:val="000000"/>
                <w:sz w:val="16"/>
                <w:szCs w:val="16"/>
              </w:rPr>
            </w:pPr>
            <w:r>
              <w:rPr>
                <w:rFonts w:ascii="Arial" w:hAnsi="Arial" w:cs="Arial"/>
                <w:color w:val="000000"/>
                <w:sz w:val="16"/>
                <w:szCs w:val="16"/>
              </w:rPr>
              <w:t>Kansas Museums Association</w:t>
            </w:r>
          </w:p>
          <w:p w14:paraId="4098A074" w14:textId="77777777" w:rsidR="00811B07" w:rsidRDefault="00811B07" w:rsidP="001614AC">
            <w:pPr>
              <w:rPr>
                <w:rFonts w:ascii="Arial" w:hAnsi="Arial" w:cs="Arial"/>
                <w:color w:val="000000"/>
                <w:sz w:val="16"/>
                <w:szCs w:val="16"/>
              </w:rPr>
            </w:pPr>
            <w:r>
              <w:rPr>
                <w:rFonts w:ascii="Arial" w:hAnsi="Arial" w:cs="Arial"/>
                <w:color w:val="000000"/>
                <w:sz w:val="16"/>
                <w:szCs w:val="16"/>
              </w:rPr>
              <w:t xml:space="preserve">   </w:t>
            </w:r>
            <w:r w:rsidRPr="00B313B3">
              <w:rPr>
                <w:rFonts w:ascii="Arial" w:hAnsi="Arial" w:cs="Arial"/>
                <w:color w:val="000000"/>
                <w:sz w:val="16"/>
                <w:szCs w:val="16"/>
              </w:rPr>
              <w:t>info@ksmuseums.org</w:t>
            </w:r>
          </w:p>
          <w:p w14:paraId="43D6B1D6" w14:textId="77777777" w:rsidR="00811B07" w:rsidRDefault="00811B07" w:rsidP="001614AC">
            <w:pPr>
              <w:rPr>
                <w:rFonts w:ascii="Arial" w:hAnsi="Arial" w:cs="Arial"/>
                <w:color w:val="000000"/>
                <w:sz w:val="16"/>
                <w:szCs w:val="16"/>
              </w:rPr>
            </w:pPr>
          </w:p>
          <w:p w14:paraId="28D566ED" w14:textId="77777777" w:rsidR="00811B07" w:rsidRPr="00AC3B42" w:rsidRDefault="00811B07" w:rsidP="001614AC">
            <w:pPr>
              <w:rPr>
                <w:rFonts w:ascii="Arial" w:hAnsi="Arial" w:cs="Arial"/>
                <w:color w:val="000000"/>
                <w:sz w:val="16"/>
                <w:szCs w:val="16"/>
              </w:rPr>
            </w:pPr>
            <w:smartTag w:uri="urn:schemas-microsoft-com:office:smarttags" w:element="State">
              <w:smartTag w:uri="urn:schemas-microsoft-com:office:smarttags" w:element="place">
                <w:r w:rsidRPr="00AC3B42">
                  <w:rPr>
                    <w:rFonts w:ascii="Arial" w:hAnsi="Arial" w:cs="Arial"/>
                    <w:color w:val="000000"/>
                    <w:sz w:val="16"/>
                    <w:szCs w:val="16"/>
                  </w:rPr>
                  <w:t>Kansas</w:t>
                </w:r>
              </w:smartTag>
            </w:smartTag>
            <w:r w:rsidRPr="00AC3B42">
              <w:rPr>
                <w:rFonts w:ascii="Arial" w:hAnsi="Arial" w:cs="Arial"/>
                <w:color w:val="000000"/>
                <w:sz w:val="16"/>
                <w:szCs w:val="16"/>
              </w:rPr>
              <w:t xml:space="preserve"> Arts Commission</w:t>
            </w:r>
          </w:p>
          <w:p w14:paraId="05C184B5" w14:textId="77777777" w:rsidR="00811B07" w:rsidRDefault="00811B07" w:rsidP="001614AC">
            <w:pPr>
              <w:rPr>
                <w:rFonts w:ascii="Arial" w:hAnsi="Arial" w:cs="Arial"/>
                <w:color w:val="000000"/>
                <w:sz w:val="16"/>
                <w:szCs w:val="16"/>
              </w:rPr>
            </w:pPr>
            <w:r w:rsidRPr="00AC3B42">
              <w:rPr>
                <w:rFonts w:ascii="Arial" w:hAnsi="Arial" w:cs="Arial"/>
                <w:color w:val="000000"/>
                <w:sz w:val="16"/>
                <w:szCs w:val="16"/>
              </w:rPr>
              <w:t xml:space="preserve">  866-433-0688</w:t>
            </w:r>
          </w:p>
          <w:p w14:paraId="17DBC151" w14:textId="77777777" w:rsidR="00811B07" w:rsidRDefault="00811B07" w:rsidP="001614AC">
            <w:pPr>
              <w:rPr>
                <w:rFonts w:ascii="Arial" w:hAnsi="Arial" w:cs="Arial"/>
                <w:color w:val="000000"/>
                <w:sz w:val="16"/>
                <w:szCs w:val="16"/>
              </w:rPr>
            </w:pPr>
          </w:p>
          <w:p w14:paraId="61BC1B2B" w14:textId="77777777" w:rsidR="00811B07" w:rsidRPr="00527828" w:rsidRDefault="00811B07" w:rsidP="001614AC">
            <w:pPr>
              <w:rPr>
                <w:rFonts w:ascii="Arial" w:hAnsi="Arial" w:cs="Arial"/>
                <w:sz w:val="16"/>
                <w:szCs w:val="16"/>
              </w:rPr>
            </w:pPr>
            <w:r w:rsidRPr="00527828">
              <w:rPr>
                <w:rFonts w:ascii="Arial" w:hAnsi="Arial" w:cs="Arial"/>
                <w:color w:val="000000"/>
                <w:sz w:val="16"/>
                <w:szCs w:val="16"/>
              </w:rPr>
              <w:t>KU Libraries Preservation Dept.</w:t>
            </w:r>
            <w:r w:rsidRPr="00527828">
              <w:rPr>
                <w:rFonts w:ascii="Arial" w:hAnsi="Arial" w:cs="Arial"/>
                <w:sz w:val="16"/>
                <w:szCs w:val="16"/>
              </w:rPr>
              <w:t xml:space="preserve"> </w:t>
            </w:r>
          </w:p>
          <w:p w14:paraId="76A874E5" w14:textId="77777777" w:rsidR="00811B07" w:rsidRDefault="00811B07" w:rsidP="001614AC">
            <w:pPr>
              <w:rPr>
                <w:rFonts w:ascii="Arial" w:hAnsi="Arial" w:cs="Arial"/>
                <w:color w:val="000000"/>
                <w:sz w:val="16"/>
                <w:szCs w:val="16"/>
              </w:rPr>
            </w:pPr>
            <w:r w:rsidRPr="00527828">
              <w:rPr>
                <w:rFonts w:ascii="Arial" w:hAnsi="Arial" w:cs="Arial"/>
                <w:b/>
                <w:sz w:val="16"/>
                <w:szCs w:val="16"/>
              </w:rPr>
              <w:t xml:space="preserve">  </w:t>
            </w:r>
            <w:r w:rsidRPr="00527828">
              <w:rPr>
                <w:rFonts w:ascii="Arial" w:hAnsi="Arial" w:cs="Arial"/>
                <w:color w:val="000000"/>
                <w:sz w:val="16"/>
                <w:szCs w:val="16"/>
              </w:rPr>
              <w:t>Tyra Grant 785-864-8951</w:t>
            </w:r>
          </w:p>
          <w:p w14:paraId="6F8BD81B" w14:textId="77777777" w:rsidR="00811B07" w:rsidRPr="006C1503" w:rsidRDefault="00811B07" w:rsidP="001614AC">
            <w:pPr>
              <w:rPr>
                <w:rFonts w:ascii="Arial" w:hAnsi="Arial" w:cs="Arial"/>
                <w:b/>
                <w:sz w:val="16"/>
                <w:szCs w:val="16"/>
              </w:rPr>
            </w:pPr>
          </w:p>
          <w:p w14:paraId="3A8E621E" w14:textId="77777777" w:rsidR="00811B07" w:rsidRPr="006D5D54" w:rsidRDefault="00811B07" w:rsidP="001614AC">
            <w:pPr>
              <w:rPr>
                <w:rFonts w:ascii="Arial" w:hAnsi="Arial" w:cs="Arial"/>
                <w:sz w:val="16"/>
                <w:szCs w:val="16"/>
              </w:rPr>
            </w:pPr>
            <w:smartTag w:uri="urn:schemas-microsoft-com:office:smarttags" w:element="place">
              <w:smartTag w:uri="urn:schemas-microsoft-com:office:smarttags" w:element="PlaceName">
                <w:r w:rsidRPr="006D5D54">
                  <w:rPr>
                    <w:rFonts w:ascii="Arial" w:hAnsi="Arial" w:cs="Arial"/>
                    <w:sz w:val="16"/>
                    <w:szCs w:val="16"/>
                  </w:rPr>
                  <w:t>Gerald</w:t>
                </w:r>
              </w:smartTag>
              <w:r w:rsidRPr="006D5D54">
                <w:rPr>
                  <w:rFonts w:ascii="Arial" w:hAnsi="Arial" w:cs="Arial"/>
                  <w:sz w:val="16"/>
                  <w:szCs w:val="16"/>
                </w:rPr>
                <w:t xml:space="preserve"> </w:t>
              </w:r>
              <w:smartTag w:uri="urn:schemas-microsoft-com:office:smarttags" w:element="PlaceName">
                <w:r w:rsidRPr="006D5D54">
                  <w:rPr>
                    <w:rFonts w:ascii="Arial" w:hAnsi="Arial" w:cs="Arial"/>
                    <w:sz w:val="16"/>
                    <w:szCs w:val="16"/>
                  </w:rPr>
                  <w:t>R.</w:t>
                </w:r>
              </w:smartTag>
              <w:r w:rsidRPr="006D5D54">
                <w:rPr>
                  <w:rFonts w:ascii="Arial" w:hAnsi="Arial" w:cs="Arial"/>
                  <w:sz w:val="16"/>
                  <w:szCs w:val="16"/>
                </w:rPr>
                <w:t xml:space="preserve"> </w:t>
              </w:r>
              <w:smartTag w:uri="urn:schemas-microsoft-com:office:smarttags" w:element="PlaceName">
                <w:r w:rsidRPr="006D5D54">
                  <w:rPr>
                    <w:rFonts w:ascii="Arial" w:hAnsi="Arial" w:cs="Arial"/>
                    <w:sz w:val="16"/>
                    <w:szCs w:val="16"/>
                  </w:rPr>
                  <w:t>Ford</w:t>
                </w:r>
              </w:smartTag>
              <w:r w:rsidRPr="006D5D54">
                <w:rPr>
                  <w:rFonts w:ascii="Arial" w:hAnsi="Arial" w:cs="Arial"/>
                  <w:sz w:val="16"/>
                  <w:szCs w:val="16"/>
                </w:rPr>
                <w:t xml:space="preserve"> </w:t>
              </w:r>
              <w:smartTag w:uri="urn:schemas-microsoft-com:office:smarttags" w:element="PlaceName">
                <w:r w:rsidRPr="006D5D54">
                  <w:rPr>
                    <w:rFonts w:ascii="Arial" w:hAnsi="Arial" w:cs="Arial"/>
                    <w:sz w:val="16"/>
                    <w:szCs w:val="16"/>
                  </w:rPr>
                  <w:t>Conservation</w:t>
                </w:r>
              </w:smartTag>
              <w:r w:rsidRPr="006D5D54">
                <w:rPr>
                  <w:rFonts w:ascii="Arial" w:hAnsi="Arial" w:cs="Arial"/>
                  <w:sz w:val="16"/>
                  <w:szCs w:val="16"/>
                </w:rPr>
                <w:t xml:space="preserve"> </w:t>
              </w:r>
              <w:smartTag w:uri="urn:schemas-microsoft-com:office:smarttags" w:element="PlaceType">
                <w:r w:rsidRPr="006D5D54">
                  <w:rPr>
                    <w:rFonts w:ascii="Arial" w:hAnsi="Arial" w:cs="Arial"/>
                    <w:sz w:val="16"/>
                    <w:szCs w:val="16"/>
                  </w:rPr>
                  <w:t>Center</w:t>
                </w:r>
              </w:smartTag>
            </w:smartTag>
            <w:r w:rsidRPr="006D5D54">
              <w:rPr>
                <w:rFonts w:ascii="Arial" w:hAnsi="Arial" w:cs="Arial"/>
                <w:sz w:val="16"/>
                <w:szCs w:val="16"/>
              </w:rPr>
              <w:t xml:space="preserve"> </w:t>
            </w:r>
          </w:p>
          <w:p w14:paraId="7D3FE670" w14:textId="77777777" w:rsidR="00811B07" w:rsidRPr="006D5D54" w:rsidRDefault="00811B07" w:rsidP="001614AC">
            <w:pPr>
              <w:rPr>
                <w:rFonts w:ascii="Arial" w:hAnsi="Arial" w:cs="Arial"/>
                <w:sz w:val="16"/>
                <w:szCs w:val="16"/>
              </w:rPr>
            </w:pPr>
            <w:smartTag w:uri="urn:schemas-microsoft-com:office:smarttags" w:element="place">
              <w:smartTag w:uri="urn:schemas-microsoft-com:office:smarttags" w:element="PlaceName">
                <w:r w:rsidRPr="006D5D54">
                  <w:rPr>
                    <w:rFonts w:ascii="Arial" w:hAnsi="Arial" w:cs="Arial"/>
                    <w:sz w:val="16"/>
                    <w:szCs w:val="16"/>
                  </w:rPr>
                  <w:t>Nebraska</w:t>
                </w:r>
              </w:smartTag>
              <w:r w:rsidRPr="006D5D54">
                <w:rPr>
                  <w:rFonts w:ascii="Arial" w:hAnsi="Arial" w:cs="Arial"/>
                  <w:sz w:val="16"/>
                  <w:szCs w:val="16"/>
                </w:rPr>
                <w:t xml:space="preserve"> </w:t>
              </w:r>
              <w:smartTag w:uri="urn:schemas-microsoft-com:office:smarttags" w:element="PlaceType">
                <w:r w:rsidRPr="006D5D54">
                  <w:rPr>
                    <w:rFonts w:ascii="Arial" w:hAnsi="Arial" w:cs="Arial"/>
                    <w:sz w:val="16"/>
                    <w:szCs w:val="16"/>
                  </w:rPr>
                  <w:t>State</w:t>
                </w:r>
              </w:smartTag>
            </w:smartTag>
            <w:r w:rsidRPr="006D5D54">
              <w:rPr>
                <w:rFonts w:ascii="Arial" w:hAnsi="Arial" w:cs="Arial"/>
                <w:sz w:val="16"/>
                <w:szCs w:val="16"/>
              </w:rPr>
              <w:t xml:space="preserve"> Historical Society</w:t>
            </w:r>
          </w:p>
          <w:p w14:paraId="116A46A4" w14:textId="77777777" w:rsidR="00811B07" w:rsidRPr="006D5D54" w:rsidRDefault="00811B07" w:rsidP="001614AC">
            <w:pPr>
              <w:rPr>
                <w:rFonts w:ascii="Arial" w:hAnsi="Arial" w:cs="Arial"/>
                <w:sz w:val="16"/>
                <w:szCs w:val="16"/>
              </w:rPr>
            </w:pPr>
            <w:r>
              <w:rPr>
                <w:rFonts w:ascii="Arial" w:hAnsi="Arial" w:cs="Arial"/>
                <w:sz w:val="16"/>
                <w:szCs w:val="16"/>
              </w:rPr>
              <w:t xml:space="preserve">  </w:t>
            </w:r>
            <w:r w:rsidRPr="006D5D54">
              <w:rPr>
                <w:rFonts w:ascii="Arial" w:hAnsi="Arial" w:cs="Arial"/>
                <w:sz w:val="16"/>
                <w:szCs w:val="16"/>
              </w:rPr>
              <w:t xml:space="preserve"> 402-595-1180</w:t>
            </w:r>
          </w:p>
          <w:p w14:paraId="671A74F4" w14:textId="77777777" w:rsidR="00811B07" w:rsidRDefault="00811B07" w:rsidP="001614AC">
            <w:pPr>
              <w:rPr>
                <w:rFonts w:ascii="Arial" w:hAnsi="Arial" w:cs="Arial"/>
                <w:sz w:val="16"/>
                <w:szCs w:val="16"/>
              </w:rPr>
            </w:pPr>
            <w:r>
              <w:rPr>
                <w:rFonts w:ascii="Arial" w:hAnsi="Arial" w:cs="Arial"/>
                <w:sz w:val="16"/>
                <w:szCs w:val="16"/>
              </w:rPr>
              <w:t xml:space="preserve">  </w:t>
            </w:r>
            <w:r w:rsidRPr="006D5D54">
              <w:rPr>
                <w:rFonts w:ascii="Arial" w:hAnsi="Arial" w:cs="Arial"/>
                <w:sz w:val="16"/>
                <w:szCs w:val="16"/>
              </w:rPr>
              <w:t xml:space="preserve"> www.nebraskahistory.org/fordcenter</w:t>
            </w:r>
          </w:p>
          <w:p w14:paraId="2613E9C1" w14:textId="77777777" w:rsidR="00811B07" w:rsidRDefault="00811B07" w:rsidP="001614AC">
            <w:pPr>
              <w:rPr>
                <w:rFonts w:ascii="Arial" w:hAnsi="Arial" w:cs="Arial"/>
                <w:sz w:val="16"/>
                <w:szCs w:val="16"/>
              </w:rPr>
            </w:pPr>
          </w:p>
          <w:p w14:paraId="1A3DBAEE" w14:textId="77777777" w:rsidR="00811B07" w:rsidRPr="00EA101A" w:rsidRDefault="00811B07" w:rsidP="001614AC">
            <w:pPr>
              <w:rPr>
                <w:rFonts w:ascii="Arial" w:hAnsi="Arial" w:cs="Arial"/>
                <w:sz w:val="16"/>
                <w:szCs w:val="16"/>
              </w:rPr>
            </w:pPr>
            <w:r>
              <w:rPr>
                <w:rFonts w:ascii="Arial" w:hAnsi="Arial" w:cs="Arial"/>
                <w:sz w:val="16"/>
                <w:szCs w:val="16"/>
              </w:rPr>
              <w:t>Heritage Preservation</w:t>
            </w:r>
          </w:p>
          <w:p w14:paraId="5CB3240D" w14:textId="77777777" w:rsidR="00811B07" w:rsidRPr="00EA101A" w:rsidRDefault="00811B07" w:rsidP="001614AC">
            <w:pPr>
              <w:rPr>
                <w:rFonts w:ascii="Arial" w:hAnsi="Arial" w:cs="Arial"/>
                <w:sz w:val="16"/>
                <w:szCs w:val="16"/>
              </w:rPr>
            </w:pPr>
            <w:r w:rsidRPr="00EA101A">
              <w:rPr>
                <w:rFonts w:ascii="Arial" w:hAnsi="Arial" w:cs="Arial"/>
                <w:sz w:val="16"/>
                <w:szCs w:val="16"/>
              </w:rPr>
              <w:t xml:space="preserve">  202-233-0800</w:t>
            </w:r>
          </w:p>
          <w:p w14:paraId="1037B8A3" w14:textId="77777777" w:rsidR="00811B07" w:rsidRDefault="00811B07" w:rsidP="001614AC">
            <w:pPr>
              <w:rPr>
                <w:rFonts w:ascii="Arial" w:hAnsi="Arial" w:cs="Arial"/>
                <w:b/>
                <w:sz w:val="16"/>
                <w:szCs w:val="16"/>
              </w:rPr>
            </w:pPr>
          </w:p>
          <w:p w14:paraId="687C6DE0" w14:textId="77777777" w:rsidR="00811B07" w:rsidRDefault="00811B07" w:rsidP="001614AC">
            <w:pPr>
              <w:rPr>
                <w:rFonts w:ascii="Arial" w:hAnsi="Arial" w:cs="Arial"/>
                <w:b/>
                <w:sz w:val="16"/>
                <w:szCs w:val="16"/>
              </w:rPr>
            </w:pPr>
          </w:p>
          <w:p w14:paraId="5B2F9378" w14:textId="77777777" w:rsidR="00811B07" w:rsidRDefault="00811B07" w:rsidP="001614AC">
            <w:pPr>
              <w:rPr>
                <w:rFonts w:ascii="Arial" w:hAnsi="Arial" w:cs="Arial"/>
                <w:b/>
                <w:sz w:val="16"/>
                <w:szCs w:val="16"/>
              </w:rPr>
            </w:pPr>
          </w:p>
          <w:p w14:paraId="58E6DD4E" w14:textId="77777777" w:rsidR="00811B07" w:rsidRDefault="00811B07" w:rsidP="001614AC">
            <w:pPr>
              <w:rPr>
                <w:rFonts w:ascii="Arial" w:hAnsi="Arial" w:cs="Arial"/>
                <w:b/>
                <w:sz w:val="16"/>
                <w:szCs w:val="16"/>
              </w:rPr>
            </w:pPr>
          </w:p>
          <w:p w14:paraId="7D3BEE8F" w14:textId="77777777" w:rsidR="00811B07" w:rsidRDefault="00811B07" w:rsidP="001614AC">
            <w:pPr>
              <w:rPr>
                <w:rFonts w:ascii="Arial" w:hAnsi="Arial" w:cs="Arial"/>
                <w:b/>
                <w:sz w:val="16"/>
                <w:szCs w:val="16"/>
              </w:rPr>
            </w:pPr>
          </w:p>
          <w:p w14:paraId="59E82A5C" w14:textId="77777777" w:rsidR="00811B07" w:rsidRPr="006C1503" w:rsidRDefault="00811B07" w:rsidP="001614AC">
            <w:pPr>
              <w:rPr>
                <w:rFonts w:ascii="Arial" w:hAnsi="Arial" w:cs="Arial"/>
                <w:b/>
                <w:sz w:val="16"/>
                <w:szCs w:val="16"/>
              </w:rPr>
            </w:pPr>
            <w:r w:rsidRPr="006C1503">
              <w:rPr>
                <w:rFonts w:ascii="Arial" w:hAnsi="Arial" w:cs="Arial"/>
                <w:b/>
                <w:sz w:val="16"/>
                <w:szCs w:val="16"/>
              </w:rPr>
              <w:t xml:space="preserve">STAFF PHONE TREE </w:t>
            </w:r>
          </w:p>
          <w:p w14:paraId="3B88899E" w14:textId="77777777" w:rsidR="00811B07" w:rsidRPr="006C1503" w:rsidRDefault="00811B07" w:rsidP="001614AC">
            <w:pPr>
              <w:rPr>
                <w:rFonts w:ascii="Arial" w:hAnsi="Arial" w:cs="Arial"/>
                <w:b/>
                <w:sz w:val="16"/>
                <w:szCs w:val="16"/>
              </w:rPr>
            </w:pPr>
          </w:p>
          <w:p w14:paraId="6D4F0972" w14:textId="77777777" w:rsidR="00811B07" w:rsidRPr="006C1503" w:rsidRDefault="00811B07" w:rsidP="001614AC">
            <w:pPr>
              <w:rPr>
                <w:rFonts w:ascii="Arial" w:hAnsi="Arial" w:cs="Arial"/>
                <w:sz w:val="16"/>
                <w:szCs w:val="16"/>
              </w:rPr>
            </w:pPr>
            <w:r w:rsidRPr="006C1503">
              <w:rPr>
                <w:rFonts w:ascii="Arial" w:hAnsi="Arial" w:cs="Arial"/>
                <w:sz w:val="16"/>
                <w:szCs w:val="16"/>
              </w:rPr>
              <w:t>Human Resources</w:t>
            </w:r>
          </w:p>
          <w:p w14:paraId="4A61DEAE"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[name]</w:t>
            </w:r>
          </w:p>
          <w:p w14:paraId="04306C1A"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[office phone] / [home phone] / [cell] /</w:t>
            </w:r>
          </w:p>
          <w:p w14:paraId="7639AF69" w14:textId="77777777" w:rsidR="00811B07" w:rsidRPr="006C1503" w:rsidRDefault="00811B07" w:rsidP="001614AC">
            <w:pPr>
              <w:rPr>
                <w:rFonts w:ascii="Arial" w:hAnsi="Arial" w:cs="Arial"/>
                <w:sz w:val="16"/>
                <w:szCs w:val="16"/>
              </w:rPr>
            </w:pPr>
            <w:r w:rsidRPr="006C1503">
              <w:rPr>
                <w:rFonts w:ascii="Arial" w:hAnsi="Arial" w:cs="Arial"/>
                <w:sz w:val="16"/>
                <w:szCs w:val="16"/>
              </w:rPr>
              <w:t xml:space="preserve">  [email] / [home email]</w:t>
            </w:r>
          </w:p>
          <w:p w14:paraId="69E2BB2B" w14:textId="77777777" w:rsidR="00811B07" w:rsidRPr="006C1503" w:rsidRDefault="00811B07" w:rsidP="001614AC">
            <w:pPr>
              <w:rPr>
                <w:b/>
                <w:sz w:val="16"/>
                <w:szCs w:val="16"/>
              </w:rPr>
            </w:pPr>
          </w:p>
        </w:tc>
      </w:tr>
    </w:tbl>
    <w:p w14:paraId="57C0D796" w14:textId="77777777" w:rsidR="00811B07" w:rsidRDefault="00811B07" w:rsidP="00811B07">
      <w:pPr>
        <w:spacing w:line="20" w:lineRule="exact"/>
      </w:pPr>
    </w:p>
    <w:tbl>
      <w:tblPr>
        <w:tblW w:w="18144" w:type="dxa"/>
        <w:jc w:val="center"/>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CellMar>
          <w:top w:w="115" w:type="dxa"/>
          <w:left w:w="115" w:type="dxa"/>
          <w:bottom w:w="115" w:type="dxa"/>
          <w:right w:w="115" w:type="dxa"/>
        </w:tblCellMar>
        <w:tblLook w:val="01E0" w:firstRow="1" w:lastRow="1" w:firstColumn="1" w:lastColumn="1" w:noHBand="0" w:noVBand="0"/>
      </w:tblPr>
      <w:tblGrid>
        <w:gridCol w:w="3024"/>
        <w:gridCol w:w="3024"/>
        <w:gridCol w:w="3024"/>
        <w:gridCol w:w="3024"/>
        <w:gridCol w:w="3024"/>
        <w:gridCol w:w="3024"/>
      </w:tblGrid>
      <w:tr w:rsidR="00811B07" w:rsidRPr="00D2496C" w14:paraId="62E91EA8" w14:textId="77777777" w:rsidTr="001614AC">
        <w:trPr>
          <w:trHeight w:hRule="exact" w:val="9720"/>
          <w:jc w:val="center"/>
        </w:trPr>
        <w:tc>
          <w:tcPr>
            <w:tcW w:w="3024" w:type="dxa"/>
          </w:tcPr>
          <w:p w14:paraId="28FC772A" w14:textId="77777777" w:rsidR="00811B07" w:rsidRPr="00303A11" w:rsidRDefault="00811B07" w:rsidP="001614AC">
            <w:pPr>
              <w:pBdr>
                <w:bottom w:val="single" w:sz="4" w:space="6" w:color="auto"/>
              </w:pBdr>
              <w:spacing w:after="120"/>
              <w:rPr>
                <w:rFonts w:ascii="Arial" w:hAnsi="Arial" w:cs="Arial"/>
                <w:b/>
                <w:sz w:val="20"/>
              </w:rPr>
            </w:pPr>
            <w:r>
              <w:rPr>
                <w:rFonts w:ascii="Arial" w:hAnsi="Arial" w:cs="Arial"/>
                <w:b/>
              </w:rPr>
              <w:t xml:space="preserve">Immediate Response and Checklist for Collections Recovery </w:t>
            </w:r>
            <w:r w:rsidRPr="00D2496C">
              <w:rPr>
                <w:rFonts w:ascii="Arial" w:hAnsi="Arial" w:cs="Arial"/>
                <w:b/>
              </w:rPr>
              <w:br/>
            </w:r>
          </w:p>
          <w:p w14:paraId="15FABFA3" w14:textId="77777777" w:rsidR="00811B07" w:rsidRDefault="00811B07" w:rsidP="001614AC">
            <w:pPr>
              <w:spacing w:after="120"/>
              <w:rPr>
                <w:rFonts w:ascii="Arial" w:hAnsi="Arial" w:cs="Arial"/>
                <w:b/>
                <w:sz w:val="16"/>
                <w:szCs w:val="16"/>
              </w:rPr>
            </w:pPr>
            <w:r>
              <w:rPr>
                <w:rFonts w:ascii="Arial" w:hAnsi="Arial" w:cs="Arial"/>
                <w:b/>
                <w:sz w:val="16"/>
                <w:szCs w:val="16"/>
              </w:rPr>
              <w:t>IMMEDIATE RESPONSE</w:t>
            </w:r>
          </w:p>
          <w:p w14:paraId="313D1D07" w14:textId="77777777" w:rsidR="00811B07" w:rsidRPr="00695678" w:rsidRDefault="00811B07" w:rsidP="001614AC">
            <w:pPr>
              <w:spacing w:after="120"/>
              <w:rPr>
                <w:rFonts w:ascii="Arial" w:hAnsi="Arial" w:cs="Arial"/>
                <w:b/>
                <w:sz w:val="16"/>
                <w:szCs w:val="16"/>
              </w:rPr>
            </w:pPr>
            <w:r w:rsidRPr="00695678">
              <w:rPr>
                <w:rFonts w:ascii="Arial" w:hAnsi="Arial" w:cs="Arial"/>
                <w:b/>
                <w:sz w:val="16"/>
                <w:szCs w:val="16"/>
              </w:rPr>
              <w:t>Notification (as appropriate):</w:t>
            </w:r>
          </w:p>
          <w:p w14:paraId="0DCB88F5" w14:textId="77777777" w:rsidR="00811B07" w:rsidRPr="00695678" w:rsidRDefault="00811B07" w:rsidP="0024647B">
            <w:pPr>
              <w:numPr>
                <w:ilvl w:val="0"/>
                <w:numId w:val="62"/>
              </w:numPr>
              <w:tabs>
                <w:tab w:val="clear" w:pos="360"/>
              </w:tabs>
              <w:spacing w:after="120" w:line="240" w:lineRule="auto"/>
              <w:ind w:left="288" w:hanging="288"/>
              <w:rPr>
                <w:rFonts w:ascii="Arial" w:hAnsi="Arial" w:cs="Arial"/>
                <w:sz w:val="16"/>
                <w:szCs w:val="16"/>
              </w:rPr>
            </w:pPr>
            <w:r w:rsidRPr="00695678">
              <w:rPr>
                <w:rFonts w:ascii="Arial" w:hAnsi="Arial" w:cs="Arial"/>
                <w:sz w:val="16"/>
                <w:szCs w:val="16"/>
              </w:rPr>
              <w:t xml:space="preserve">First Responders </w:t>
            </w:r>
          </w:p>
          <w:p w14:paraId="7C309189" w14:textId="77777777" w:rsidR="00811B07" w:rsidRPr="00695678" w:rsidRDefault="00811B07" w:rsidP="001614AC">
            <w:pPr>
              <w:spacing w:after="120"/>
              <w:ind w:left="288"/>
              <w:rPr>
                <w:rFonts w:ascii="Arial" w:hAnsi="Arial" w:cs="Arial"/>
                <w:sz w:val="16"/>
                <w:szCs w:val="16"/>
              </w:rPr>
            </w:pPr>
            <w:r w:rsidRPr="00695678">
              <w:rPr>
                <w:rFonts w:ascii="Arial" w:hAnsi="Arial" w:cs="Arial"/>
                <w:sz w:val="16"/>
                <w:szCs w:val="16"/>
              </w:rPr>
              <w:t>Ensure that all staff and visitors are safe and accounted for</w:t>
            </w:r>
          </w:p>
          <w:p w14:paraId="43049B24" w14:textId="77777777" w:rsidR="00811B07" w:rsidRPr="00695678" w:rsidRDefault="00811B07" w:rsidP="001614AC">
            <w:pPr>
              <w:spacing w:after="120"/>
              <w:ind w:left="288"/>
              <w:rPr>
                <w:rFonts w:ascii="Arial" w:hAnsi="Arial" w:cs="Arial"/>
                <w:sz w:val="16"/>
                <w:szCs w:val="16"/>
              </w:rPr>
            </w:pPr>
            <w:r w:rsidRPr="00695678">
              <w:rPr>
                <w:rFonts w:ascii="Arial" w:hAnsi="Arial" w:cs="Arial"/>
                <w:sz w:val="16"/>
                <w:szCs w:val="16"/>
              </w:rPr>
              <w:t>Maintain security of building and collections</w:t>
            </w:r>
          </w:p>
          <w:p w14:paraId="2ED0708E" w14:textId="77777777" w:rsidR="00811B07" w:rsidRPr="00695678" w:rsidRDefault="00811B07" w:rsidP="0024647B">
            <w:pPr>
              <w:numPr>
                <w:ilvl w:val="0"/>
                <w:numId w:val="62"/>
              </w:numPr>
              <w:tabs>
                <w:tab w:val="clear" w:pos="360"/>
              </w:tabs>
              <w:spacing w:after="120" w:line="240" w:lineRule="auto"/>
              <w:ind w:left="288" w:hanging="288"/>
              <w:rPr>
                <w:rFonts w:ascii="Arial" w:hAnsi="Arial" w:cs="Arial"/>
                <w:sz w:val="16"/>
                <w:szCs w:val="16"/>
              </w:rPr>
            </w:pPr>
            <w:r w:rsidRPr="00695678">
              <w:rPr>
                <w:rFonts w:ascii="Arial" w:hAnsi="Arial" w:cs="Arial"/>
                <w:sz w:val="16"/>
                <w:szCs w:val="16"/>
              </w:rPr>
              <w:t>Institutional Contacts</w:t>
            </w:r>
          </w:p>
          <w:p w14:paraId="535A2C87" w14:textId="77777777" w:rsidR="00811B07" w:rsidRPr="00695678" w:rsidRDefault="00811B07" w:rsidP="0024647B">
            <w:pPr>
              <w:numPr>
                <w:ilvl w:val="0"/>
                <w:numId w:val="62"/>
              </w:numPr>
              <w:tabs>
                <w:tab w:val="clear" w:pos="360"/>
              </w:tabs>
              <w:spacing w:after="120" w:line="240" w:lineRule="auto"/>
              <w:ind w:left="288" w:hanging="288"/>
              <w:rPr>
                <w:rFonts w:ascii="Arial" w:hAnsi="Arial" w:cs="Arial"/>
                <w:sz w:val="16"/>
                <w:szCs w:val="16"/>
              </w:rPr>
            </w:pPr>
            <w:r w:rsidRPr="00695678">
              <w:rPr>
                <w:rFonts w:ascii="Arial" w:hAnsi="Arial" w:cs="Arial"/>
                <w:sz w:val="16"/>
                <w:szCs w:val="16"/>
              </w:rPr>
              <w:t>Building Utilities</w:t>
            </w:r>
          </w:p>
          <w:p w14:paraId="57DACB5F" w14:textId="77777777" w:rsidR="00811B07" w:rsidRPr="00695678" w:rsidRDefault="00811B07" w:rsidP="00811B07">
            <w:pPr>
              <w:numPr>
                <w:ilvl w:val="0"/>
                <w:numId w:val="60"/>
              </w:numPr>
              <w:tabs>
                <w:tab w:val="clear" w:pos="360"/>
              </w:tabs>
              <w:spacing w:after="120" w:line="240" w:lineRule="auto"/>
              <w:ind w:left="288" w:hanging="288"/>
              <w:rPr>
                <w:rFonts w:ascii="Arial" w:hAnsi="Arial" w:cs="Arial"/>
                <w:sz w:val="16"/>
                <w:szCs w:val="16"/>
              </w:rPr>
            </w:pPr>
            <w:r w:rsidRPr="00695678">
              <w:rPr>
                <w:rFonts w:ascii="Arial" w:hAnsi="Arial" w:cs="Arial"/>
                <w:sz w:val="16"/>
                <w:szCs w:val="16"/>
              </w:rPr>
              <w:t>Activate the Disaster Plan‘s emergency response actions</w:t>
            </w:r>
          </w:p>
          <w:p w14:paraId="7EF02BB6" w14:textId="77777777" w:rsidR="00811B07" w:rsidRPr="00695678" w:rsidRDefault="00811B07" w:rsidP="00811B07">
            <w:pPr>
              <w:numPr>
                <w:ilvl w:val="0"/>
                <w:numId w:val="60"/>
              </w:numPr>
              <w:tabs>
                <w:tab w:val="clear" w:pos="360"/>
              </w:tabs>
              <w:spacing w:after="120" w:line="240" w:lineRule="auto"/>
              <w:ind w:left="288" w:hanging="288"/>
              <w:rPr>
                <w:rFonts w:ascii="Arial" w:hAnsi="Arial" w:cs="Arial"/>
                <w:sz w:val="16"/>
                <w:szCs w:val="16"/>
              </w:rPr>
            </w:pPr>
            <w:r w:rsidRPr="00695678">
              <w:rPr>
                <w:rFonts w:ascii="Arial" w:hAnsi="Arial" w:cs="Arial"/>
                <w:sz w:val="16"/>
                <w:szCs w:val="16"/>
              </w:rPr>
              <w:t>Activate the Disaster Team if collection damage</w:t>
            </w:r>
          </w:p>
          <w:p w14:paraId="5101C953" w14:textId="77777777" w:rsidR="00811B07" w:rsidRPr="00695678" w:rsidRDefault="00811B07" w:rsidP="00811B07">
            <w:pPr>
              <w:numPr>
                <w:ilvl w:val="0"/>
                <w:numId w:val="60"/>
              </w:numPr>
              <w:tabs>
                <w:tab w:val="clear" w:pos="360"/>
              </w:tabs>
              <w:spacing w:after="120" w:line="240" w:lineRule="auto"/>
              <w:ind w:left="288" w:hanging="288"/>
              <w:rPr>
                <w:rFonts w:ascii="Arial" w:hAnsi="Arial" w:cs="Arial"/>
                <w:sz w:val="16"/>
                <w:szCs w:val="16"/>
              </w:rPr>
            </w:pPr>
            <w:r w:rsidRPr="00695678">
              <w:rPr>
                <w:rFonts w:ascii="Arial" w:hAnsi="Arial" w:cs="Arial"/>
                <w:sz w:val="16"/>
                <w:szCs w:val="16"/>
              </w:rPr>
              <w:t>Follow other Communication steps</w:t>
            </w:r>
          </w:p>
          <w:p w14:paraId="0D142F6F" w14:textId="77777777" w:rsidR="00811B07" w:rsidRDefault="00811B07" w:rsidP="001614AC">
            <w:pPr>
              <w:spacing w:after="120"/>
              <w:rPr>
                <w:rFonts w:ascii="Arial" w:hAnsi="Arial" w:cs="Arial"/>
                <w:sz w:val="16"/>
                <w:szCs w:val="16"/>
              </w:rPr>
            </w:pPr>
          </w:p>
          <w:p w14:paraId="4475AD14" w14:textId="77777777" w:rsidR="00811B07" w:rsidRDefault="00811B07" w:rsidP="001614AC">
            <w:pPr>
              <w:spacing w:after="120"/>
              <w:rPr>
                <w:rFonts w:ascii="Arial" w:hAnsi="Arial" w:cs="Arial"/>
                <w:sz w:val="16"/>
                <w:szCs w:val="16"/>
              </w:rPr>
            </w:pPr>
          </w:p>
          <w:p w14:paraId="120C4E94" w14:textId="77777777" w:rsidR="00811B07" w:rsidRDefault="00811B07" w:rsidP="001614AC">
            <w:pPr>
              <w:spacing w:after="120"/>
              <w:rPr>
                <w:rFonts w:ascii="Arial" w:hAnsi="Arial" w:cs="Arial"/>
                <w:sz w:val="16"/>
                <w:szCs w:val="16"/>
              </w:rPr>
            </w:pPr>
          </w:p>
          <w:p w14:paraId="42AFC42D" w14:textId="77777777" w:rsidR="00811B07" w:rsidRDefault="00811B07" w:rsidP="001614AC">
            <w:pPr>
              <w:spacing w:after="120"/>
              <w:rPr>
                <w:rFonts w:ascii="Arial" w:hAnsi="Arial" w:cs="Arial"/>
                <w:sz w:val="16"/>
                <w:szCs w:val="16"/>
              </w:rPr>
            </w:pPr>
          </w:p>
          <w:p w14:paraId="271CA723" w14:textId="77777777" w:rsidR="00811B07" w:rsidRDefault="00811B07" w:rsidP="001614AC">
            <w:pPr>
              <w:spacing w:after="120"/>
              <w:rPr>
                <w:rFonts w:ascii="Arial" w:hAnsi="Arial" w:cs="Arial"/>
                <w:sz w:val="16"/>
                <w:szCs w:val="16"/>
              </w:rPr>
            </w:pPr>
          </w:p>
          <w:p w14:paraId="75FBE423" w14:textId="77777777" w:rsidR="00811B07" w:rsidRDefault="00811B07" w:rsidP="001614AC">
            <w:pPr>
              <w:spacing w:after="120"/>
              <w:rPr>
                <w:rFonts w:ascii="Arial" w:hAnsi="Arial" w:cs="Arial"/>
                <w:sz w:val="16"/>
                <w:szCs w:val="16"/>
              </w:rPr>
            </w:pPr>
          </w:p>
          <w:p w14:paraId="2D3F0BEC" w14:textId="77777777" w:rsidR="00811B07" w:rsidRDefault="00811B07" w:rsidP="001614AC">
            <w:pPr>
              <w:spacing w:after="120"/>
              <w:rPr>
                <w:rFonts w:ascii="Arial" w:hAnsi="Arial" w:cs="Arial"/>
                <w:b/>
                <w:sz w:val="16"/>
                <w:szCs w:val="16"/>
              </w:rPr>
            </w:pPr>
          </w:p>
          <w:p w14:paraId="69E109A3" w14:textId="77777777" w:rsidR="00811B07" w:rsidRDefault="00811B07" w:rsidP="001614AC">
            <w:pPr>
              <w:spacing w:after="120"/>
              <w:rPr>
                <w:rFonts w:ascii="Arial" w:hAnsi="Arial" w:cs="Arial"/>
                <w:b/>
                <w:sz w:val="16"/>
                <w:szCs w:val="16"/>
              </w:rPr>
            </w:pPr>
            <w:r>
              <w:rPr>
                <w:rFonts w:ascii="Arial" w:hAnsi="Arial" w:cs="Arial"/>
                <w:b/>
                <w:sz w:val="16"/>
                <w:szCs w:val="16"/>
              </w:rPr>
              <w:t>WATER RESPONSE</w:t>
            </w:r>
          </w:p>
          <w:p w14:paraId="7EE7863F" w14:textId="77777777" w:rsidR="00811B07" w:rsidRDefault="00811B07" w:rsidP="00811B07">
            <w:pPr>
              <w:numPr>
                <w:ilvl w:val="0"/>
                <w:numId w:val="60"/>
              </w:numPr>
              <w:tabs>
                <w:tab w:val="clear" w:pos="360"/>
              </w:tabs>
              <w:spacing w:after="120" w:line="240" w:lineRule="auto"/>
              <w:ind w:left="288" w:hanging="288"/>
              <w:rPr>
                <w:rFonts w:ascii="Arial" w:hAnsi="Arial" w:cs="Arial"/>
                <w:sz w:val="16"/>
                <w:szCs w:val="16"/>
              </w:rPr>
            </w:pPr>
            <w:r>
              <w:rPr>
                <w:rFonts w:ascii="Arial" w:hAnsi="Arial" w:cs="Arial"/>
                <w:sz w:val="16"/>
                <w:szCs w:val="16"/>
              </w:rPr>
              <w:t>Stop the source, remove standing water</w:t>
            </w:r>
          </w:p>
          <w:p w14:paraId="6CB1C56C" w14:textId="77777777" w:rsidR="00811B07" w:rsidRDefault="00811B07" w:rsidP="00811B07">
            <w:pPr>
              <w:numPr>
                <w:ilvl w:val="0"/>
                <w:numId w:val="60"/>
              </w:numPr>
              <w:tabs>
                <w:tab w:val="clear" w:pos="360"/>
              </w:tabs>
              <w:spacing w:after="120" w:line="240" w:lineRule="auto"/>
              <w:ind w:left="288" w:hanging="288"/>
              <w:rPr>
                <w:rFonts w:ascii="Arial" w:hAnsi="Arial" w:cs="Arial"/>
                <w:sz w:val="16"/>
                <w:szCs w:val="16"/>
              </w:rPr>
            </w:pPr>
            <w:r>
              <w:rPr>
                <w:rFonts w:ascii="Arial" w:hAnsi="Arial" w:cs="Arial"/>
                <w:sz w:val="16"/>
                <w:szCs w:val="16"/>
              </w:rPr>
              <w:t>Cover collections with plastic sheeting</w:t>
            </w:r>
          </w:p>
          <w:p w14:paraId="2C1A29E3" w14:textId="77777777" w:rsidR="00811B07" w:rsidRPr="00B36CD8" w:rsidRDefault="00811B07" w:rsidP="00811B07">
            <w:pPr>
              <w:numPr>
                <w:ilvl w:val="0"/>
                <w:numId w:val="60"/>
              </w:numPr>
              <w:tabs>
                <w:tab w:val="clear" w:pos="360"/>
              </w:tabs>
              <w:spacing w:after="120" w:line="240" w:lineRule="auto"/>
              <w:ind w:left="288" w:hanging="288"/>
              <w:rPr>
                <w:rFonts w:ascii="Arial" w:hAnsi="Arial" w:cs="Arial"/>
                <w:sz w:val="16"/>
                <w:szCs w:val="16"/>
              </w:rPr>
            </w:pPr>
            <w:r>
              <w:rPr>
                <w:rFonts w:ascii="Arial" w:hAnsi="Arial" w:cs="Arial"/>
                <w:sz w:val="16"/>
                <w:szCs w:val="16"/>
              </w:rPr>
              <w:t>Remove materials from water path. Move books higher on shelves or onto book trucks</w:t>
            </w:r>
          </w:p>
          <w:p w14:paraId="75CF4315" w14:textId="77777777" w:rsidR="00811B07" w:rsidRPr="00D2496C" w:rsidRDefault="00811B07" w:rsidP="001614AC">
            <w:pPr>
              <w:spacing w:after="120"/>
              <w:rPr>
                <w:sz w:val="16"/>
                <w:szCs w:val="16"/>
              </w:rPr>
            </w:pPr>
          </w:p>
        </w:tc>
        <w:tc>
          <w:tcPr>
            <w:tcW w:w="3024" w:type="dxa"/>
          </w:tcPr>
          <w:p w14:paraId="28916E85" w14:textId="77777777" w:rsidR="00811B07" w:rsidRPr="00463B66" w:rsidRDefault="00811B07" w:rsidP="001614AC">
            <w:pPr>
              <w:spacing w:after="120"/>
              <w:rPr>
                <w:rFonts w:ascii="Arial" w:hAnsi="Arial" w:cs="Arial"/>
                <w:b/>
                <w:sz w:val="16"/>
                <w:szCs w:val="16"/>
              </w:rPr>
            </w:pPr>
            <w:r>
              <w:rPr>
                <w:rFonts w:ascii="Arial" w:hAnsi="Arial" w:cs="Arial"/>
                <w:b/>
                <w:sz w:val="16"/>
                <w:szCs w:val="16"/>
              </w:rPr>
              <w:t>ASSESSMENT</w:t>
            </w:r>
          </w:p>
          <w:p w14:paraId="6EAC5EE0" w14:textId="77777777" w:rsidR="00811B07" w:rsidRPr="00463B66" w:rsidRDefault="00811B07" w:rsidP="001614AC">
            <w:pPr>
              <w:spacing w:after="120"/>
              <w:rPr>
                <w:rFonts w:ascii="Arial" w:hAnsi="Arial" w:cs="Arial"/>
                <w:b/>
                <w:sz w:val="16"/>
                <w:szCs w:val="16"/>
              </w:rPr>
            </w:pPr>
            <w:r w:rsidRPr="00463B66">
              <w:rPr>
                <w:rFonts w:ascii="Arial" w:hAnsi="Arial" w:cs="Arial"/>
                <w:b/>
                <w:sz w:val="16"/>
                <w:szCs w:val="16"/>
              </w:rPr>
              <w:t xml:space="preserve">Ensure through proper authorities that all hazards are cleared before entering building </w:t>
            </w:r>
          </w:p>
          <w:p w14:paraId="36BEA17A" w14:textId="77777777" w:rsidR="00811B07" w:rsidRDefault="00811B07" w:rsidP="00811B07">
            <w:pPr>
              <w:numPr>
                <w:ilvl w:val="0"/>
                <w:numId w:val="60"/>
              </w:numPr>
              <w:tabs>
                <w:tab w:val="clear" w:pos="360"/>
              </w:tabs>
              <w:spacing w:after="120" w:line="240" w:lineRule="auto"/>
              <w:ind w:left="288" w:hanging="288"/>
              <w:rPr>
                <w:rFonts w:ascii="Arial" w:hAnsi="Arial" w:cs="Arial"/>
                <w:sz w:val="16"/>
                <w:szCs w:val="16"/>
              </w:rPr>
            </w:pPr>
            <w:r>
              <w:rPr>
                <w:rFonts w:ascii="Arial" w:hAnsi="Arial" w:cs="Arial"/>
                <w:sz w:val="16"/>
                <w:szCs w:val="16"/>
              </w:rPr>
              <w:t>Health &amp; safety first; protect staff</w:t>
            </w:r>
          </w:p>
          <w:p w14:paraId="0803B81D" w14:textId="77777777" w:rsidR="00811B07" w:rsidRPr="00D2496C" w:rsidRDefault="00811B07" w:rsidP="00811B07">
            <w:pPr>
              <w:numPr>
                <w:ilvl w:val="0"/>
                <w:numId w:val="60"/>
              </w:numPr>
              <w:tabs>
                <w:tab w:val="clear" w:pos="360"/>
              </w:tabs>
              <w:spacing w:after="120" w:line="240" w:lineRule="auto"/>
              <w:ind w:left="288" w:hanging="288"/>
              <w:rPr>
                <w:rFonts w:ascii="Arial" w:hAnsi="Arial" w:cs="Arial"/>
                <w:sz w:val="16"/>
                <w:szCs w:val="16"/>
              </w:rPr>
            </w:pPr>
            <w:r>
              <w:rPr>
                <w:rFonts w:ascii="Arial" w:hAnsi="Arial" w:cs="Arial"/>
                <w:sz w:val="16"/>
                <w:szCs w:val="16"/>
              </w:rPr>
              <w:t>Document with photos, videos, notes</w:t>
            </w:r>
          </w:p>
          <w:p w14:paraId="54310B1B" w14:textId="77777777" w:rsidR="00811B07" w:rsidRPr="00D2496C" w:rsidRDefault="00811B07" w:rsidP="00811B07">
            <w:pPr>
              <w:numPr>
                <w:ilvl w:val="0"/>
                <w:numId w:val="60"/>
              </w:numPr>
              <w:tabs>
                <w:tab w:val="clear" w:pos="360"/>
              </w:tabs>
              <w:spacing w:after="120" w:line="240" w:lineRule="auto"/>
              <w:ind w:left="288" w:hanging="288"/>
              <w:rPr>
                <w:rFonts w:ascii="Arial" w:hAnsi="Arial" w:cs="Arial"/>
                <w:sz w:val="16"/>
                <w:szCs w:val="16"/>
              </w:rPr>
            </w:pPr>
            <w:r w:rsidRPr="00D2496C">
              <w:rPr>
                <w:rFonts w:ascii="Arial" w:hAnsi="Arial" w:cs="Arial"/>
                <w:sz w:val="16"/>
                <w:szCs w:val="16"/>
              </w:rPr>
              <w:t xml:space="preserve">Assess damage to </w:t>
            </w:r>
            <w:r>
              <w:rPr>
                <w:rFonts w:ascii="Arial" w:hAnsi="Arial" w:cs="Arial"/>
                <w:sz w:val="16"/>
                <w:szCs w:val="16"/>
              </w:rPr>
              <w:t>collections</w:t>
            </w:r>
            <w:r w:rsidRPr="00D2496C">
              <w:rPr>
                <w:rFonts w:ascii="Arial" w:hAnsi="Arial" w:cs="Arial"/>
                <w:sz w:val="16"/>
                <w:szCs w:val="16"/>
              </w:rPr>
              <w:t xml:space="preserve">, building, information systems </w:t>
            </w:r>
          </w:p>
          <w:p w14:paraId="6B797F25" w14:textId="77777777" w:rsidR="00811B07" w:rsidRPr="00D2496C" w:rsidRDefault="00811B07" w:rsidP="00811B07">
            <w:pPr>
              <w:numPr>
                <w:ilvl w:val="0"/>
                <w:numId w:val="60"/>
              </w:numPr>
              <w:tabs>
                <w:tab w:val="clear" w:pos="360"/>
              </w:tabs>
              <w:spacing w:after="120" w:line="240" w:lineRule="auto"/>
              <w:ind w:left="576" w:hanging="288"/>
              <w:rPr>
                <w:rFonts w:ascii="Arial" w:hAnsi="Arial" w:cs="Arial"/>
                <w:sz w:val="16"/>
                <w:szCs w:val="16"/>
              </w:rPr>
            </w:pPr>
            <w:r w:rsidRPr="00D2496C">
              <w:rPr>
                <w:rFonts w:ascii="Arial" w:hAnsi="Arial" w:cs="Arial"/>
                <w:sz w:val="16"/>
                <w:szCs w:val="16"/>
              </w:rPr>
              <w:t xml:space="preserve">What type of an emergency was it (fire, smoke, chemical, clean water, dirty water, heat, humidity)? </w:t>
            </w:r>
          </w:p>
          <w:p w14:paraId="61E03793" w14:textId="77777777" w:rsidR="00811B07" w:rsidRPr="00D2496C" w:rsidRDefault="00811B07" w:rsidP="00811B07">
            <w:pPr>
              <w:numPr>
                <w:ilvl w:val="0"/>
                <w:numId w:val="60"/>
              </w:numPr>
              <w:tabs>
                <w:tab w:val="clear" w:pos="360"/>
              </w:tabs>
              <w:spacing w:after="120" w:line="240" w:lineRule="auto"/>
              <w:ind w:left="576" w:hanging="288"/>
              <w:rPr>
                <w:rFonts w:ascii="Arial" w:hAnsi="Arial" w:cs="Arial"/>
                <w:sz w:val="16"/>
                <w:szCs w:val="16"/>
              </w:rPr>
            </w:pPr>
            <w:r w:rsidRPr="00D2496C">
              <w:rPr>
                <w:rFonts w:ascii="Arial" w:hAnsi="Arial" w:cs="Arial"/>
                <w:sz w:val="16"/>
                <w:szCs w:val="16"/>
              </w:rPr>
              <w:t xml:space="preserve">What areas </w:t>
            </w:r>
            <w:r>
              <w:rPr>
                <w:rFonts w:ascii="Arial" w:hAnsi="Arial" w:cs="Arial"/>
                <w:sz w:val="16"/>
                <w:szCs w:val="16"/>
              </w:rPr>
              <w:t>are</w:t>
            </w:r>
            <w:r w:rsidRPr="00D2496C">
              <w:rPr>
                <w:rFonts w:ascii="Arial" w:hAnsi="Arial" w:cs="Arial"/>
                <w:sz w:val="16"/>
                <w:szCs w:val="16"/>
              </w:rPr>
              <w:t xml:space="preserve"> affected?</w:t>
            </w:r>
          </w:p>
          <w:p w14:paraId="5E099461" w14:textId="77777777" w:rsidR="00811B07" w:rsidRPr="00D2496C" w:rsidRDefault="00811B07" w:rsidP="00811B07">
            <w:pPr>
              <w:numPr>
                <w:ilvl w:val="0"/>
                <w:numId w:val="60"/>
              </w:numPr>
              <w:tabs>
                <w:tab w:val="clear" w:pos="360"/>
              </w:tabs>
              <w:spacing w:after="120" w:line="240" w:lineRule="auto"/>
              <w:ind w:left="576" w:hanging="288"/>
              <w:rPr>
                <w:rFonts w:ascii="Arial" w:hAnsi="Arial" w:cs="Arial"/>
                <w:sz w:val="16"/>
                <w:szCs w:val="16"/>
              </w:rPr>
            </w:pPr>
            <w:r w:rsidRPr="00D2496C">
              <w:rPr>
                <w:rFonts w:ascii="Arial" w:hAnsi="Arial" w:cs="Arial"/>
                <w:sz w:val="16"/>
                <w:szCs w:val="16"/>
              </w:rPr>
              <w:t xml:space="preserve">How much of the collection </w:t>
            </w:r>
            <w:r>
              <w:rPr>
                <w:rFonts w:ascii="Arial" w:hAnsi="Arial" w:cs="Arial"/>
                <w:sz w:val="16"/>
                <w:szCs w:val="16"/>
              </w:rPr>
              <w:t>is</w:t>
            </w:r>
            <w:r w:rsidRPr="00D2496C">
              <w:rPr>
                <w:rFonts w:ascii="Arial" w:hAnsi="Arial" w:cs="Arial"/>
                <w:sz w:val="16"/>
                <w:szCs w:val="16"/>
              </w:rPr>
              <w:t xml:space="preserve"> </w:t>
            </w:r>
            <w:r>
              <w:rPr>
                <w:rFonts w:ascii="Arial" w:hAnsi="Arial" w:cs="Arial"/>
                <w:sz w:val="16"/>
                <w:szCs w:val="16"/>
              </w:rPr>
              <w:t>damaged</w:t>
            </w:r>
            <w:r w:rsidRPr="00D2496C">
              <w:rPr>
                <w:rFonts w:ascii="Arial" w:hAnsi="Arial" w:cs="Arial"/>
                <w:sz w:val="16"/>
                <w:szCs w:val="16"/>
              </w:rPr>
              <w:t>?</w:t>
            </w:r>
          </w:p>
          <w:p w14:paraId="6467905C" w14:textId="77777777" w:rsidR="00811B07" w:rsidRPr="00D2496C" w:rsidRDefault="00811B07" w:rsidP="00811B07">
            <w:pPr>
              <w:numPr>
                <w:ilvl w:val="0"/>
                <w:numId w:val="60"/>
              </w:numPr>
              <w:tabs>
                <w:tab w:val="clear" w:pos="360"/>
              </w:tabs>
              <w:spacing w:after="120" w:line="240" w:lineRule="auto"/>
              <w:ind w:left="576" w:hanging="288"/>
              <w:rPr>
                <w:rFonts w:ascii="Arial" w:hAnsi="Arial" w:cs="Arial"/>
                <w:sz w:val="16"/>
                <w:szCs w:val="16"/>
              </w:rPr>
            </w:pPr>
            <w:r w:rsidRPr="00D2496C">
              <w:rPr>
                <w:rFonts w:ascii="Arial" w:hAnsi="Arial" w:cs="Arial"/>
                <w:sz w:val="16"/>
                <w:szCs w:val="16"/>
              </w:rPr>
              <w:t xml:space="preserve">What types of materials </w:t>
            </w:r>
            <w:r>
              <w:rPr>
                <w:rFonts w:ascii="Arial" w:hAnsi="Arial" w:cs="Arial"/>
                <w:sz w:val="16"/>
                <w:szCs w:val="16"/>
              </w:rPr>
              <w:t>are</w:t>
            </w:r>
            <w:r w:rsidRPr="00D2496C">
              <w:rPr>
                <w:rFonts w:ascii="Arial" w:hAnsi="Arial" w:cs="Arial"/>
                <w:sz w:val="16"/>
                <w:szCs w:val="16"/>
              </w:rPr>
              <w:t xml:space="preserve"> damaged?</w:t>
            </w:r>
          </w:p>
          <w:p w14:paraId="79A6470B" w14:textId="77777777" w:rsidR="00811B07" w:rsidRDefault="00811B07" w:rsidP="00811B07">
            <w:pPr>
              <w:numPr>
                <w:ilvl w:val="0"/>
                <w:numId w:val="60"/>
              </w:numPr>
              <w:tabs>
                <w:tab w:val="clear" w:pos="360"/>
              </w:tabs>
              <w:spacing w:after="120" w:line="240" w:lineRule="auto"/>
              <w:ind w:left="533" w:hanging="270"/>
              <w:rPr>
                <w:rFonts w:ascii="Arial" w:hAnsi="Arial" w:cs="Arial"/>
                <w:sz w:val="16"/>
                <w:szCs w:val="16"/>
              </w:rPr>
            </w:pPr>
            <w:r w:rsidRPr="00D2496C">
              <w:rPr>
                <w:rFonts w:ascii="Arial" w:hAnsi="Arial" w:cs="Arial"/>
                <w:sz w:val="16"/>
                <w:szCs w:val="16"/>
              </w:rPr>
              <w:t>Are critical information systems functional</w:t>
            </w:r>
            <w:r>
              <w:rPr>
                <w:rFonts w:ascii="Arial" w:hAnsi="Arial" w:cs="Arial"/>
                <w:sz w:val="16"/>
                <w:szCs w:val="16"/>
              </w:rPr>
              <w:t xml:space="preserve"> </w:t>
            </w:r>
            <w:r w:rsidRPr="00D2496C">
              <w:rPr>
                <w:rFonts w:ascii="Arial" w:hAnsi="Arial" w:cs="Arial"/>
                <w:sz w:val="16"/>
                <w:szCs w:val="16"/>
              </w:rPr>
              <w:t>/</w:t>
            </w:r>
            <w:r>
              <w:rPr>
                <w:rFonts w:ascii="Arial" w:hAnsi="Arial" w:cs="Arial"/>
                <w:sz w:val="16"/>
                <w:szCs w:val="16"/>
              </w:rPr>
              <w:t xml:space="preserve"> </w:t>
            </w:r>
            <w:r w:rsidRPr="00D2496C">
              <w:rPr>
                <w:rFonts w:ascii="Arial" w:hAnsi="Arial" w:cs="Arial"/>
                <w:sz w:val="16"/>
                <w:szCs w:val="16"/>
              </w:rPr>
              <w:t>safe?</w:t>
            </w:r>
          </w:p>
          <w:p w14:paraId="3CB648E9" w14:textId="77777777" w:rsidR="00811B07" w:rsidRDefault="00811B07" w:rsidP="001614AC">
            <w:pPr>
              <w:spacing w:after="120"/>
              <w:rPr>
                <w:rFonts w:ascii="Arial" w:hAnsi="Arial" w:cs="Arial"/>
                <w:sz w:val="16"/>
                <w:szCs w:val="16"/>
              </w:rPr>
            </w:pPr>
          </w:p>
          <w:p w14:paraId="0C178E9E" w14:textId="77777777" w:rsidR="00811B07" w:rsidRDefault="00811B07" w:rsidP="001614AC">
            <w:pPr>
              <w:spacing w:after="120"/>
              <w:rPr>
                <w:rFonts w:ascii="Arial" w:hAnsi="Arial" w:cs="Arial"/>
                <w:sz w:val="16"/>
                <w:szCs w:val="16"/>
              </w:rPr>
            </w:pPr>
          </w:p>
          <w:p w14:paraId="3C0395D3" w14:textId="77777777" w:rsidR="00811B07" w:rsidRDefault="00811B07" w:rsidP="001614AC">
            <w:pPr>
              <w:spacing w:after="120"/>
              <w:rPr>
                <w:rFonts w:ascii="Arial" w:hAnsi="Arial" w:cs="Arial"/>
                <w:sz w:val="16"/>
                <w:szCs w:val="16"/>
              </w:rPr>
            </w:pPr>
          </w:p>
          <w:p w14:paraId="3254BC2F" w14:textId="77777777" w:rsidR="00811B07" w:rsidRDefault="00811B07" w:rsidP="001614AC">
            <w:pPr>
              <w:spacing w:after="120"/>
              <w:rPr>
                <w:rFonts w:ascii="Arial" w:hAnsi="Arial" w:cs="Arial"/>
                <w:sz w:val="16"/>
                <w:szCs w:val="16"/>
              </w:rPr>
            </w:pPr>
          </w:p>
          <w:p w14:paraId="651E9592" w14:textId="77777777" w:rsidR="00811B07" w:rsidRDefault="00811B07" w:rsidP="001614AC">
            <w:pPr>
              <w:spacing w:after="120"/>
              <w:rPr>
                <w:rFonts w:ascii="Arial" w:hAnsi="Arial" w:cs="Arial"/>
                <w:sz w:val="16"/>
                <w:szCs w:val="16"/>
              </w:rPr>
            </w:pPr>
          </w:p>
          <w:p w14:paraId="269E314A" w14:textId="77777777" w:rsidR="00811B07" w:rsidRDefault="00811B07" w:rsidP="001614AC">
            <w:pPr>
              <w:spacing w:after="120"/>
              <w:rPr>
                <w:rFonts w:ascii="Arial" w:hAnsi="Arial" w:cs="Arial"/>
                <w:sz w:val="16"/>
                <w:szCs w:val="16"/>
              </w:rPr>
            </w:pPr>
          </w:p>
          <w:p w14:paraId="47341341" w14:textId="77777777" w:rsidR="00811B07" w:rsidRDefault="00811B07" w:rsidP="001614AC">
            <w:pPr>
              <w:spacing w:after="120"/>
              <w:rPr>
                <w:rFonts w:ascii="Arial" w:hAnsi="Arial" w:cs="Arial"/>
                <w:b/>
                <w:sz w:val="16"/>
                <w:szCs w:val="16"/>
              </w:rPr>
            </w:pPr>
          </w:p>
          <w:p w14:paraId="36522840" w14:textId="77777777" w:rsidR="00811B07" w:rsidRPr="00322317" w:rsidRDefault="00811B07" w:rsidP="001614AC">
            <w:pPr>
              <w:spacing w:after="120"/>
              <w:rPr>
                <w:rFonts w:ascii="Arial" w:hAnsi="Arial" w:cs="Arial"/>
                <w:b/>
                <w:sz w:val="16"/>
                <w:szCs w:val="16"/>
              </w:rPr>
            </w:pPr>
            <w:r w:rsidRPr="00322317">
              <w:rPr>
                <w:rFonts w:ascii="Arial" w:hAnsi="Arial" w:cs="Arial"/>
                <w:b/>
                <w:sz w:val="16"/>
                <w:szCs w:val="16"/>
              </w:rPr>
              <w:t>WATER RESPONSE</w:t>
            </w:r>
          </w:p>
          <w:p w14:paraId="005A3B5A" w14:textId="77777777" w:rsidR="00811B07" w:rsidRDefault="00811B07" w:rsidP="00811B07">
            <w:pPr>
              <w:numPr>
                <w:ilvl w:val="0"/>
                <w:numId w:val="60"/>
              </w:numPr>
              <w:tabs>
                <w:tab w:val="clear" w:pos="360"/>
              </w:tabs>
              <w:spacing w:after="120" w:line="240" w:lineRule="auto"/>
              <w:ind w:left="288" w:hanging="288"/>
              <w:rPr>
                <w:rFonts w:ascii="Arial" w:hAnsi="Arial" w:cs="Arial"/>
                <w:sz w:val="16"/>
                <w:szCs w:val="16"/>
              </w:rPr>
            </w:pPr>
            <w:r>
              <w:rPr>
                <w:rFonts w:ascii="Arial" w:hAnsi="Arial" w:cs="Arial"/>
                <w:sz w:val="16"/>
                <w:szCs w:val="16"/>
              </w:rPr>
              <w:t xml:space="preserve">Identify materials needing </w:t>
            </w:r>
            <w:r w:rsidRPr="00695678">
              <w:rPr>
                <w:rFonts w:ascii="Arial" w:hAnsi="Arial" w:cs="Arial"/>
                <w:sz w:val="16"/>
                <w:szCs w:val="16"/>
              </w:rPr>
              <w:t>immediate salvage action</w:t>
            </w:r>
            <w:r>
              <w:rPr>
                <w:rFonts w:ascii="Arial" w:hAnsi="Arial" w:cs="Arial"/>
                <w:sz w:val="16"/>
                <w:szCs w:val="16"/>
              </w:rPr>
              <w:t xml:space="preserve"> (coated paper, leather bindings, unstable inks, film, etc.)</w:t>
            </w:r>
          </w:p>
          <w:p w14:paraId="17936071" w14:textId="77777777" w:rsidR="00811B07" w:rsidRPr="00793995" w:rsidRDefault="00811B07" w:rsidP="00811B07">
            <w:pPr>
              <w:numPr>
                <w:ilvl w:val="0"/>
                <w:numId w:val="60"/>
              </w:numPr>
              <w:tabs>
                <w:tab w:val="clear" w:pos="360"/>
              </w:tabs>
              <w:spacing w:after="120" w:line="240" w:lineRule="auto"/>
              <w:ind w:left="288" w:hanging="288"/>
              <w:rPr>
                <w:rFonts w:ascii="Arial" w:hAnsi="Arial" w:cs="Arial"/>
                <w:sz w:val="16"/>
                <w:szCs w:val="16"/>
              </w:rPr>
            </w:pPr>
            <w:r w:rsidRPr="00D2496C">
              <w:rPr>
                <w:rFonts w:ascii="Arial" w:hAnsi="Arial" w:cs="Arial"/>
                <w:sz w:val="16"/>
                <w:szCs w:val="16"/>
              </w:rPr>
              <w:t xml:space="preserve">Stabilize the environment </w:t>
            </w:r>
            <w:r>
              <w:rPr>
                <w:rFonts w:ascii="Arial" w:hAnsi="Arial" w:cs="Arial"/>
                <w:sz w:val="16"/>
                <w:szCs w:val="16"/>
              </w:rPr>
              <w:t>(cool, dry, circulating air optimal)</w:t>
            </w:r>
          </w:p>
        </w:tc>
        <w:tc>
          <w:tcPr>
            <w:tcW w:w="3024" w:type="dxa"/>
          </w:tcPr>
          <w:p w14:paraId="1AE8A76D" w14:textId="77777777" w:rsidR="00811B07" w:rsidRPr="00463B66" w:rsidRDefault="00811B07" w:rsidP="001614AC">
            <w:pPr>
              <w:spacing w:after="120"/>
              <w:rPr>
                <w:rFonts w:ascii="Arial" w:hAnsi="Arial" w:cs="Arial"/>
                <w:sz w:val="16"/>
                <w:szCs w:val="16"/>
              </w:rPr>
            </w:pPr>
            <w:r>
              <w:rPr>
                <w:rFonts w:ascii="Arial" w:hAnsi="Arial" w:cs="Arial"/>
                <w:b/>
                <w:sz w:val="16"/>
                <w:szCs w:val="16"/>
              </w:rPr>
              <w:t>COMMUNICATION</w:t>
            </w:r>
          </w:p>
          <w:p w14:paraId="68D4A9AA" w14:textId="77777777" w:rsidR="00811B07" w:rsidRPr="00694ADF" w:rsidRDefault="00811B07" w:rsidP="001614AC">
            <w:pPr>
              <w:spacing w:after="120"/>
              <w:rPr>
                <w:rFonts w:ascii="Arial" w:hAnsi="Arial" w:cs="Arial"/>
                <w:b/>
                <w:sz w:val="16"/>
                <w:szCs w:val="16"/>
              </w:rPr>
            </w:pPr>
            <w:r w:rsidRPr="00694ADF">
              <w:rPr>
                <w:rFonts w:ascii="Arial" w:hAnsi="Arial" w:cs="Arial"/>
                <w:b/>
                <w:sz w:val="16"/>
                <w:szCs w:val="16"/>
              </w:rPr>
              <w:t>Establish and maintain channels of communication</w:t>
            </w:r>
          </w:p>
          <w:p w14:paraId="7D97C318" w14:textId="77777777" w:rsidR="00811B07" w:rsidRDefault="00811B07" w:rsidP="00811B07">
            <w:pPr>
              <w:numPr>
                <w:ilvl w:val="0"/>
                <w:numId w:val="60"/>
              </w:numPr>
              <w:tabs>
                <w:tab w:val="clear" w:pos="360"/>
              </w:tabs>
              <w:spacing w:after="120" w:line="240" w:lineRule="auto"/>
              <w:ind w:left="288" w:hanging="288"/>
              <w:rPr>
                <w:rFonts w:ascii="Arial" w:hAnsi="Arial" w:cs="Arial"/>
                <w:sz w:val="16"/>
                <w:szCs w:val="16"/>
              </w:rPr>
            </w:pPr>
            <w:r w:rsidRPr="00694ADF">
              <w:rPr>
                <w:rFonts w:ascii="Arial" w:hAnsi="Arial" w:cs="Arial"/>
                <w:sz w:val="16"/>
                <w:szCs w:val="16"/>
              </w:rPr>
              <w:t xml:space="preserve">Establish communication with appropriate </w:t>
            </w:r>
            <w:r>
              <w:rPr>
                <w:rFonts w:ascii="Arial" w:hAnsi="Arial" w:cs="Arial"/>
                <w:sz w:val="16"/>
                <w:szCs w:val="16"/>
              </w:rPr>
              <w:t>local &amp; regional emergency management</w:t>
            </w:r>
          </w:p>
          <w:p w14:paraId="7A2B0332" w14:textId="77777777" w:rsidR="00811B07" w:rsidRDefault="00811B07" w:rsidP="00811B07">
            <w:pPr>
              <w:numPr>
                <w:ilvl w:val="0"/>
                <w:numId w:val="60"/>
              </w:numPr>
              <w:tabs>
                <w:tab w:val="clear" w:pos="360"/>
              </w:tabs>
              <w:spacing w:after="120" w:line="240" w:lineRule="auto"/>
              <w:ind w:left="288" w:hanging="288"/>
              <w:rPr>
                <w:rFonts w:ascii="Arial" w:hAnsi="Arial" w:cs="Arial"/>
                <w:sz w:val="16"/>
                <w:szCs w:val="16"/>
              </w:rPr>
            </w:pPr>
            <w:r>
              <w:rPr>
                <w:rFonts w:ascii="Arial" w:hAnsi="Arial" w:cs="Arial"/>
                <w:sz w:val="16"/>
                <w:szCs w:val="16"/>
              </w:rPr>
              <w:t>Communicate with staff using the Phone Tree</w:t>
            </w:r>
          </w:p>
          <w:p w14:paraId="1B0BC5D5" w14:textId="77777777" w:rsidR="00811B07" w:rsidRPr="00694ADF" w:rsidRDefault="00811B07" w:rsidP="00811B07">
            <w:pPr>
              <w:numPr>
                <w:ilvl w:val="0"/>
                <w:numId w:val="60"/>
              </w:numPr>
              <w:tabs>
                <w:tab w:val="clear" w:pos="360"/>
              </w:tabs>
              <w:spacing w:after="120" w:line="240" w:lineRule="auto"/>
              <w:ind w:left="288" w:hanging="288"/>
              <w:rPr>
                <w:rFonts w:ascii="Arial" w:hAnsi="Arial" w:cs="Arial"/>
                <w:sz w:val="16"/>
                <w:szCs w:val="16"/>
              </w:rPr>
            </w:pPr>
            <w:r w:rsidRPr="00694ADF">
              <w:rPr>
                <w:rFonts w:ascii="Arial" w:hAnsi="Arial" w:cs="Arial"/>
                <w:sz w:val="16"/>
                <w:szCs w:val="16"/>
              </w:rPr>
              <w:t>Contact risk manager and insurance agent</w:t>
            </w:r>
          </w:p>
          <w:p w14:paraId="3CF55E2D" w14:textId="77777777" w:rsidR="00811B07" w:rsidRDefault="00811B07" w:rsidP="00811B07">
            <w:pPr>
              <w:numPr>
                <w:ilvl w:val="0"/>
                <w:numId w:val="60"/>
              </w:numPr>
              <w:tabs>
                <w:tab w:val="clear" w:pos="360"/>
              </w:tabs>
              <w:spacing w:after="120" w:line="240" w:lineRule="auto"/>
              <w:ind w:left="288" w:hanging="288"/>
              <w:rPr>
                <w:rFonts w:ascii="Arial" w:hAnsi="Arial" w:cs="Arial"/>
                <w:sz w:val="16"/>
                <w:szCs w:val="16"/>
              </w:rPr>
            </w:pPr>
            <w:r w:rsidRPr="00694ADF">
              <w:rPr>
                <w:rFonts w:ascii="Arial" w:hAnsi="Arial" w:cs="Arial"/>
                <w:sz w:val="16"/>
                <w:szCs w:val="16"/>
              </w:rPr>
              <w:t xml:space="preserve">Contact the </w:t>
            </w:r>
            <w:r>
              <w:rPr>
                <w:rFonts w:ascii="Arial" w:hAnsi="Arial" w:cs="Arial"/>
                <w:sz w:val="16"/>
                <w:szCs w:val="16"/>
              </w:rPr>
              <w:t>public relations officer</w:t>
            </w:r>
            <w:r w:rsidRPr="00D2496C">
              <w:rPr>
                <w:rFonts w:ascii="Arial" w:hAnsi="Arial" w:cs="Arial"/>
                <w:sz w:val="16"/>
                <w:szCs w:val="16"/>
              </w:rPr>
              <w:t xml:space="preserve"> </w:t>
            </w:r>
          </w:p>
          <w:p w14:paraId="3CAF0D8B" w14:textId="77777777" w:rsidR="00811B07" w:rsidRDefault="00811B07" w:rsidP="00811B07">
            <w:pPr>
              <w:numPr>
                <w:ilvl w:val="0"/>
                <w:numId w:val="60"/>
              </w:numPr>
              <w:tabs>
                <w:tab w:val="clear" w:pos="360"/>
              </w:tabs>
              <w:spacing w:after="120" w:line="240" w:lineRule="auto"/>
              <w:ind w:left="288" w:hanging="288"/>
              <w:rPr>
                <w:rFonts w:ascii="Arial" w:hAnsi="Arial" w:cs="Arial"/>
                <w:sz w:val="16"/>
                <w:szCs w:val="16"/>
              </w:rPr>
            </w:pPr>
            <w:r>
              <w:rPr>
                <w:rFonts w:ascii="Arial" w:hAnsi="Arial" w:cs="Arial"/>
                <w:sz w:val="16"/>
                <w:szCs w:val="16"/>
              </w:rPr>
              <w:t>Contact Regional Contacts, conservators</w:t>
            </w:r>
            <w:r w:rsidRPr="004851FB">
              <w:rPr>
                <w:rFonts w:ascii="Arial" w:hAnsi="Arial" w:cs="Arial"/>
                <w:sz w:val="16"/>
                <w:szCs w:val="16"/>
              </w:rPr>
              <w:t xml:space="preserve"> </w:t>
            </w:r>
          </w:p>
          <w:p w14:paraId="1D9BEF17" w14:textId="77777777" w:rsidR="00811B07" w:rsidRPr="00694ADF" w:rsidRDefault="00811B07" w:rsidP="00811B07">
            <w:pPr>
              <w:numPr>
                <w:ilvl w:val="0"/>
                <w:numId w:val="60"/>
              </w:numPr>
              <w:tabs>
                <w:tab w:val="clear" w:pos="360"/>
              </w:tabs>
              <w:spacing w:after="120" w:line="240" w:lineRule="auto"/>
              <w:ind w:left="288" w:hanging="288"/>
              <w:rPr>
                <w:rFonts w:ascii="Arial" w:hAnsi="Arial" w:cs="Arial"/>
                <w:sz w:val="16"/>
                <w:szCs w:val="16"/>
              </w:rPr>
            </w:pPr>
            <w:r w:rsidRPr="00694ADF">
              <w:rPr>
                <w:rFonts w:ascii="Arial" w:hAnsi="Arial" w:cs="Arial"/>
                <w:sz w:val="16"/>
                <w:szCs w:val="16"/>
              </w:rPr>
              <w:t xml:space="preserve">Contact outside </w:t>
            </w:r>
            <w:r>
              <w:rPr>
                <w:rFonts w:ascii="Arial" w:hAnsi="Arial" w:cs="Arial"/>
                <w:sz w:val="16"/>
                <w:szCs w:val="16"/>
              </w:rPr>
              <w:t>E</w:t>
            </w:r>
            <w:r w:rsidRPr="00694ADF">
              <w:rPr>
                <w:rFonts w:ascii="Arial" w:hAnsi="Arial" w:cs="Arial"/>
                <w:sz w:val="16"/>
                <w:szCs w:val="16"/>
              </w:rPr>
              <w:t xml:space="preserve">mergency </w:t>
            </w:r>
            <w:r>
              <w:rPr>
                <w:rFonts w:ascii="Arial" w:hAnsi="Arial" w:cs="Arial"/>
                <w:sz w:val="16"/>
                <w:szCs w:val="16"/>
              </w:rPr>
              <w:t>Recovery Services</w:t>
            </w:r>
          </w:p>
          <w:p w14:paraId="591D957C" w14:textId="77777777" w:rsidR="00811B07" w:rsidRPr="00463B66" w:rsidRDefault="00811B07" w:rsidP="00811B07">
            <w:pPr>
              <w:numPr>
                <w:ilvl w:val="0"/>
                <w:numId w:val="60"/>
              </w:numPr>
              <w:tabs>
                <w:tab w:val="clear" w:pos="360"/>
              </w:tabs>
              <w:spacing w:after="120" w:line="240" w:lineRule="auto"/>
              <w:ind w:left="299" w:hanging="270"/>
              <w:rPr>
                <w:rFonts w:ascii="Arial" w:hAnsi="Arial" w:cs="Arial"/>
                <w:sz w:val="16"/>
                <w:szCs w:val="16"/>
              </w:rPr>
            </w:pPr>
            <w:r w:rsidRPr="00463B66">
              <w:rPr>
                <w:rFonts w:ascii="Arial" w:hAnsi="Arial" w:cs="Arial"/>
                <w:sz w:val="16"/>
                <w:szCs w:val="16"/>
              </w:rPr>
              <w:t>Confirm funding sources for emergency services as needed</w:t>
            </w:r>
          </w:p>
          <w:p w14:paraId="5AB50CEF" w14:textId="77777777" w:rsidR="00811B07" w:rsidRPr="004851FB" w:rsidRDefault="00811B07" w:rsidP="00811B07">
            <w:pPr>
              <w:numPr>
                <w:ilvl w:val="0"/>
                <w:numId w:val="60"/>
              </w:numPr>
              <w:tabs>
                <w:tab w:val="clear" w:pos="360"/>
              </w:tabs>
              <w:spacing w:after="120" w:line="240" w:lineRule="auto"/>
              <w:ind w:left="288" w:hanging="288"/>
              <w:rPr>
                <w:rFonts w:ascii="Arial" w:hAnsi="Arial" w:cs="Arial"/>
                <w:sz w:val="16"/>
                <w:szCs w:val="16"/>
              </w:rPr>
            </w:pPr>
            <w:r w:rsidRPr="004851FB">
              <w:rPr>
                <w:rFonts w:ascii="Arial" w:hAnsi="Arial" w:cs="Arial"/>
                <w:sz w:val="16"/>
                <w:szCs w:val="16"/>
              </w:rPr>
              <w:t>Contact regional libraries to ensure continued services to constituents</w:t>
            </w:r>
          </w:p>
          <w:p w14:paraId="3FECAE47" w14:textId="77777777" w:rsidR="00811B07" w:rsidRPr="002779F9" w:rsidRDefault="00811B07" w:rsidP="00811B07">
            <w:pPr>
              <w:numPr>
                <w:ilvl w:val="0"/>
                <w:numId w:val="60"/>
              </w:numPr>
              <w:tabs>
                <w:tab w:val="clear" w:pos="360"/>
              </w:tabs>
              <w:spacing w:after="120" w:line="240" w:lineRule="auto"/>
              <w:ind w:left="288" w:hanging="288"/>
              <w:rPr>
                <w:rFonts w:ascii="Arial" w:hAnsi="Arial" w:cs="Arial"/>
                <w:sz w:val="16"/>
                <w:szCs w:val="16"/>
              </w:rPr>
            </w:pPr>
            <w:r w:rsidRPr="00D2496C">
              <w:rPr>
                <w:rFonts w:ascii="Arial" w:hAnsi="Arial" w:cs="Arial"/>
                <w:sz w:val="16"/>
                <w:szCs w:val="16"/>
              </w:rPr>
              <w:t xml:space="preserve">Report status to </w:t>
            </w:r>
            <w:r w:rsidRPr="002779F9">
              <w:rPr>
                <w:rFonts w:ascii="Arial" w:hAnsi="Arial" w:cs="Arial"/>
                <w:sz w:val="16"/>
                <w:szCs w:val="16"/>
              </w:rPr>
              <w:t>administration</w:t>
            </w:r>
            <w:r>
              <w:rPr>
                <w:rFonts w:ascii="Arial" w:hAnsi="Arial" w:cs="Arial"/>
                <w:sz w:val="16"/>
                <w:szCs w:val="16"/>
              </w:rPr>
              <w:t xml:space="preserve"> and public</w:t>
            </w:r>
          </w:p>
          <w:p w14:paraId="2E898E25" w14:textId="77777777" w:rsidR="00811B07" w:rsidRDefault="00811B07" w:rsidP="00811B07">
            <w:pPr>
              <w:numPr>
                <w:ilvl w:val="0"/>
                <w:numId w:val="60"/>
              </w:numPr>
              <w:tabs>
                <w:tab w:val="clear" w:pos="360"/>
              </w:tabs>
              <w:spacing w:after="120" w:line="240" w:lineRule="auto"/>
              <w:ind w:left="288" w:hanging="288"/>
              <w:rPr>
                <w:rFonts w:ascii="Arial" w:hAnsi="Arial" w:cs="Arial"/>
                <w:sz w:val="16"/>
                <w:szCs w:val="16"/>
              </w:rPr>
            </w:pPr>
            <w:r w:rsidRPr="00694ADF">
              <w:rPr>
                <w:rFonts w:ascii="Arial" w:hAnsi="Arial" w:cs="Arial"/>
                <w:sz w:val="16"/>
                <w:szCs w:val="16"/>
              </w:rPr>
              <w:t xml:space="preserve">Post emergency information and instructions on </w:t>
            </w:r>
            <w:r>
              <w:rPr>
                <w:rFonts w:ascii="Arial" w:hAnsi="Arial" w:cs="Arial"/>
                <w:sz w:val="16"/>
                <w:szCs w:val="16"/>
              </w:rPr>
              <w:t>the institutional website</w:t>
            </w:r>
            <w:r w:rsidRPr="00694ADF">
              <w:rPr>
                <w:rFonts w:ascii="Arial" w:hAnsi="Arial" w:cs="Arial"/>
                <w:sz w:val="16"/>
                <w:szCs w:val="16"/>
              </w:rPr>
              <w:t xml:space="preserve"> </w:t>
            </w:r>
          </w:p>
          <w:p w14:paraId="2392D446" w14:textId="77777777" w:rsidR="00811B07" w:rsidRPr="00695678" w:rsidRDefault="00811B07" w:rsidP="00811B07">
            <w:pPr>
              <w:numPr>
                <w:ilvl w:val="0"/>
                <w:numId w:val="60"/>
              </w:numPr>
              <w:tabs>
                <w:tab w:val="clear" w:pos="360"/>
              </w:tabs>
              <w:spacing w:after="120" w:line="240" w:lineRule="auto"/>
              <w:ind w:left="288" w:hanging="288"/>
              <w:rPr>
                <w:rFonts w:ascii="Arial" w:hAnsi="Arial" w:cs="Arial"/>
                <w:bCs/>
                <w:sz w:val="16"/>
                <w:szCs w:val="16"/>
              </w:rPr>
            </w:pPr>
            <w:r w:rsidRPr="00695678">
              <w:rPr>
                <w:rFonts w:ascii="Arial" w:hAnsi="Arial" w:cs="Arial"/>
                <w:bCs/>
                <w:sz w:val="16"/>
                <w:szCs w:val="16"/>
              </w:rPr>
              <w:t>Obtain appropriate permissions to begin salvage (public safety, public health, structural engineer)</w:t>
            </w:r>
          </w:p>
          <w:p w14:paraId="42EF2083" w14:textId="77777777" w:rsidR="00811B07" w:rsidRDefault="00811B07" w:rsidP="001614AC">
            <w:pPr>
              <w:spacing w:after="120"/>
              <w:rPr>
                <w:rFonts w:ascii="Arial" w:hAnsi="Arial" w:cs="Arial"/>
                <w:sz w:val="16"/>
                <w:szCs w:val="16"/>
              </w:rPr>
            </w:pPr>
          </w:p>
          <w:p w14:paraId="7B40C951" w14:textId="77777777" w:rsidR="00811B07" w:rsidRDefault="00811B07" w:rsidP="001614AC">
            <w:pPr>
              <w:spacing w:after="120"/>
              <w:rPr>
                <w:rFonts w:ascii="Arial" w:hAnsi="Arial" w:cs="Arial"/>
                <w:sz w:val="16"/>
                <w:szCs w:val="16"/>
              </w:rPr>
            </w:pPr>
          </w:p>
          <w:p w14:paraId="28ECBF91" w14:textId="77777777" w:rsidR="00811B07" w:rsidRDefault="00811B07" w:rsidP="001614AC">
            <w:pPr>
              <w:spacing w:after="120"/>
              <w:rPr>
                <w:rFonts w:ascii="Arial" w:hAnsi="Arial" w:cs="Arial"/>
                <w:b/>
                <w:sz w:val="16"/>
                <w:szCs w:val="16"/>
              </w:rPr>
            </w:pPr>
            <w:r w:rsidRPr="00322317">
              <w:rPr>
                <w:rFonts w:ascii="Arial" w:hAnsi="Arial" w:cs="Arial"/>
                <w:b/>
                <w:sz w:val="16"/>
                <w:szCs w:val="16"/>
              </w:rPr>
              <w:t>WATER RESPONSE</w:t>
            </w:r>
          </w:p>
          <w:p w14:paraId="3BC4E552" w14:textId="77777777" w:rsidR="00811B07" w:rsidRPr="00695678" w:rsidRDefault="00811B07" w:rsidP="00811B07">
            <w:pPr>
              <w:numPr>
                <w:ilvl w:val="0"/>
                <w:numId w:val="60"/>
              </w:numPr>
              <w:tabs>
                <w:tab w:val="clear" w:pos="360"/>
              </w:tabs>
              <w:spacing w:after="120" w:line="240" w:lineRule="auto"/>
              <w:ind w:left="288" w:hanging="288"/>
              <w:rPr>
                <w:rFonts w:ascii="Arial" w:hAnsi="Arial" w:cs="Arial"/>
                <w:sz w:val="16"/>
                <w:szCs w:val="16"/>
              </w:rPr>
            </w:pPr>
            <w:r w:rsidRPr="00695678">
              <w:rPr>
                <w:rFonts w:ascii="Arial" w:hAnsi="Arial" w:cs="Arial"/>
                <w:sz w:val="16"/>
                <w:szCs w:val="16"/>
              </w:rPr>
              <w:t>Quick response is essential to prevent mold growth and irreversible damage to materials</w:t>
            </w:r>
          </w:p>
          <w:p w14:paraId="7DA6556A" w14:textId="77777777" w:rsidR="00811B07" w:rsidRDefault="00811B07" w:rsidP="00811B07">
            <w:pPr>
              <w:numPr>
                <w:ilvl w:val="0"/>
                <w:numId w:val="60"/>
              </w:numPr>
              <w:tabs>
                <w:tab w:val="clear" w:pos="360"/>
              </w:tabs>
              <w:spacing w:after="120" w:line="240" w:lineRule="auto"/>
              <w:ind w:left="288" w:hanging="288"/>
              <w:rPr>
                <w:rFonts w:ascii="Arial" w:hAnsi="Arial" w:cs="Arial"/>
                <w:sz w:val="16"/>
                <w:szCs w:val="16"/>
              </w:rPr>
            </w:pPr>
            <w:r>
              <w:rPr>
                <w:rFonts w:ascii="Arial" w:hAnsi="Arial" w:cs="Arial"/>
                <w:sz w:val="16"/>
                <w:szCs w:val="16"/>
              </w:rPr>
              <w:t>Obtain refrigerated trucks, freezer storage</w:t>
            </w:r>
          </w:p>
          <w:p w14:paraId="4B4D7232" w14:textId="77777777" w:rsidR="00811B07" w:rsidRPr="00322317" w:rsidRDefault="00811B07" w:rsidP="001614AC">
            <w:pPr>
              <w:spacing w:after="120"/>
              <w:rPr>
                <w:rFonts w:ascii="Arial" w:hAnsi="Arial" w:cs="Arial"/>
                <w:b/>
                <w:sz w:val="16"/>
                <w:szCs w:val="16"/>
              </w:rPr>
            </w:pPr>
          </w:p>
          <w:p w14:paraId="2093CA67" w14:textId="77777777" w:rsidR="00811B07" w:rsidRPr="007D1224" w:rsidRDefault="00811B07" w:rsidP="001614AC">
            <w:pPr>
              <w:spacing w:after="120"/>
              <w:rPr>
                <w:rFonts w:ascii="Arial" w:hAnsi="Arial" w:cs="Arial"/>
                <w:sz w:val="16"/>
                <w:szCs w:val="16"/>
              </w:rPr>
            </w:pPr>
          </w:p>
        </w:tc>
        <w:tc>
          <w:tcPr>
            <w:tcW w:w="3024" w:type="dxa"/>
          </w:tcPr>
          <w:p w14:paraId="064EE5AF" w14:textId="77777777" w:rsidR="00811B07" w:rsidRPr="00654C0F" w:rsidRDefault="00811B07" w:rsidP="001614AC">
            <w:pPr>
              <w:spacing w:after="120"/>
              <w:rPr>
                <w:rFonts w:ascii="Arial" w:hAnsi="Arial" w:cs="Arial"/>
                <w:b/>
                <w:sz w:val="16"/>
                <w:szCs w:val="16"/>
              </w:rPr>
            </w:pPr>
            <w:r w:rsidRPr="00654C0F">
              <w:rPr>
                <w:rFonts w:ascii="Arial" w:hAnsi="Arial" w:cs="Arial"/>
                <w:b/>
                <w:sz w:val="16"/>
                <w:szCs w:val="16"/>
              </w:rPr>
              <w:t>COLLECTION SALVAGE</w:t>
            </w:r>
          </w:p>
          <w:p w14:paraId="59231EBF" w14:textId="77777777" w:rsidR="00811B07" w:rsidRPr="00463B66" w:rsidRDefault="00811B07" w:rsidP="001614AC">
            <w:pPr>
              <w:spacing w:after="120"/>
              <w:rPr>
                <w:rFonts w:ascii="Arial" w:hAnsi="Arial" w:cs="Arial"/>
                <w:b/>
                <w:sz w:val="16"/>
                <w:szCs w:val="16"/>
              </w:rPr>
            </w:pPr>
            <w:r w:rsidRPr="00695678">
              <w:rPr>
                <w:rFonts w:ascii="Arial" w:hAnsi="Arial" w:cs="Arial"/>
                <w:b/>
                <w:sz w:val="16"/>
                <w:szCs w:val="16"/>
              </w:rPr>
              <w:t>Salvage collections using pre-established Collection Priorities, taking into account access &amp; extent of damage</w:t>
            </w:r>
          </w:p>
          <w:p w14:paraId="4FE02278" w14:textId="77777777" w:rsidR="00811B07" w:rsidRPr="00654C0F" w:rsidRDefault="00811B07" w:rsidP="00811B07">
            <w:pPr>
              <w:numPr>
                <w:ilvl w:val="0"/>
                <w:numId w:val="60"/>
              </w:numPr>
              <w:tabs>
                <w:tab w:val="clear" w:pos="360"/>
              </w:tabs>
              <w:spacing w:after="120" w:line="240" w:lineRule="auto"/>
              <w:ind w:left="335" w:hanging="270"/>
              <w:rPr>
                <w:rFonts w:ascii="Arial" w:hAnsi="Arial" w:cs="Arial"/>
                <w:sz w:val="16"/>
                <w:szCs w:val="16"/>
              </w:rPr>
            </w:pPr>
            <w:r w:rsidRPr="00654C0F">
              <w:rPr>
                <w:rFonts w:ascii="Arial" w:hAnsi="Arial" w:cs="Arial"/>
                <w:sz w:val="16"/>
                <w:szCs w:val="16"/>
              </w:rPr>
              <w:t>Identify and gather emergency supplies</w:t>
            </w:r>
          </w:p>
          <w:p w14:paraId="3FFE34B5" w14:textId="77777777" w:rsidR="00811B07" w:rsidRPr="00654C0F" w:rsidRDefault="00811B07" w:rsidP="00811B07">
            <w:pPr>
              <w:numPr>
                <w:ilvl w:val="0"/>
                <w:numId w:val="60"/>
              </w:numPr>
              <w:tabs>
                <w:tab w:val="clear" w:pos="360"/>
              </w:tabs>
              <w:spacing w:after="120" w:line="240" w:lineRule="auto"/>
              <w:ind w:left="335" w:hanging="270"/>
              <w:rPr>
                <w:rFonts w:ascii="Arial" w:hAnsi="Arial" w:cs="Arial"/>
                <w:sz w:val="16"/>
                <w:szCs w:val="16"/>
              </w:rPr>
            </w:pPr>
            <w:r w:rsidRPr="00654C0F">
              <w:rPr>
                <w:rFonts w:ascii="Arial" w:hAnsi="Arial" w:cs="Arial"/>
                <w:sz w:val="16"/>
                <w:szCs w:val="16"/>
              </w:rPr>
              <w:t>Identify secure, dry location for pack</w:t>
            </w:r>
            <w:r>
              <w:rPr>
                <w:rFonts w:ascii="Arial" w:hAnsi="Arial" w:cs="Arial"/>
                <w:sz w:val="16"/>
                <w:szCs w:val="16"/>
              </w:rPr>
              <w:t>-</w:t>
            </w:r>
            <w:r w:rsidRPr="00654C0F">
              <w:rPr>
                <w:rFonts w:ascii="Arial" w:hAnsi="Arial" w:cs="Arial"/>
                <w:sz w:val="16"/>
                <w:szCs w:val="16"/>
              </w:rPr>
              <w:t xml:space="preserve">out and air-drying </w:t>
            </w:r>
          </w:p>
          <w:p w14:paraId="4AFF8FDB" w14:textId="77777777" w:rsidR="00811B07" w:rsidRPr="00654C0F" w:rsidRDefault="00811B07" w:rsidP="00811B07">
            <w:pPr>
              <w:numPr>
                <w:ilvl w:val="0"/>
                <w:numId w:val="60"/>
              </w:numPr>
              <w:tabs>
                <w:tab w:val="clear" w:pos="360"/>
              </w:tabs>
              <w:spacing w:after="120" w:line="240" w:lineRule="auto"/>
              <w:ind w:left="335" w:hanging="270"/>
              <w:rPr>
                <w:rFonts w:ascii="Arial" w:hAnsi="Arial" w:cs="Arial"/>
                <w:sz w:val="16"/>
                <w:szCs w:val="16"/>
              </w:rPr>
            </w:pPr>
            <w:r w:rsidRPr="00654C0F">
              <w:rPr>
                <w:rFonts w:ascii="Arial" w:hAnsi="Arial" w:cs="Arial"/>
                <w:sz w:val="16"/>
                <w:szCs w:val="16"/>
              </w:rPr>
              <w:t>Recruit staff / volunteers</w:t>
            </w:r>
          </w:p>
          <w:p w14:paraId="76C37C67" w14:textId="77777777" w:rsidR="00811B07" w:rsidRPr="00654C0F" w:rsidRDefault="00811B07" w:rsidP="00811B07">
            <w:pPr>
              <w:numPr>
                <w:ilvl w:val="0"/>
                <w:numId w:val="60"/>
              </w:numPr>
              <w:tabs>
                <w:tab w:val="clear" w:pos="360"/>
              </w:tabs>
              <w:spacing w:after="120" w:line="240" w:lineRule="auto"/>
              <w:ind w:left="335" w:hanging="270"/>
              <w:rPr>
                <w:rFonts w:ascii="Arial" w:hAnsi="Arial" w:cs="Arial"/>
                <w:sz w:val="16"/>
                <w:szCs w:val="16"/>
              </w:rPr>
            </w:pPr>
            <w:r w:rsidRPr="00654C0F">
              <w:rPr>
                <w:rFonts w:ascii="Arial" w:hAnsi="Arial" w:cs="Arial"/>
                <w:sz w:val="16"/>
                <w:szCs w:val="16"/>
              </w:rPr>
              <w:t>Wear appropriate safety protection</w:t>
            </w:r>
          </w:p>
          <w:p w14:paraId="0CCE51DE" w14:textId="77777777" w:rsidR="00811B07" w:rsidRPr="00695678" w:rsidRDefault="00811B07" w:rsidP="00811B07">
            <w:pPr>
              <w:numPr>
                <w:ilvl w:val="0"/>
                <w:numId w:val="60"/>
              </w:numPr>
              <w:tabs>
                <w:tab w:val="clear" w:pos="360"/>
              </w:tabs>
              <w:spacing w:after="120" w:line="240" w:lineRule="auto"/>
              <w:ind w:left="335" w:hanging="270"/>
              <w:rPr>
                <w:rFonts w:ascii="Arial" w:hAnsi="Arial" w:cs="Arial"/>
                <w:sz w:val="16"/>
                <w:szCs w:val="16"/>
              </w:rPr>
            </w:pPr>
            <w:r w:rsidRPr="00695678">
              <w:rPr>
                <w:rFonts w:ascii="Arial" w:hAnsi="Arial" w:cs="Arial"/>
                <w:sz w:val="16"/>
                <w:szCs w:val="16"/>
              </w:rPr>
              <w:t>Start collection salvage guided by Disaster Plan and collection response protocols, including Collection Priorities</w:t>
            </w:r>
          </w:p>
          <w:p w14:paraId="2503B197" w14:textId="77777777" w:rsidR="00811B07" w:rsidRPr="00654C0F" w:rsidRDefault="00811B07" w:rsidP="001614AC">
            <w:pPr>
              <w:spacing w:after="120"/>
              <w:ind w:left="335"/>
              <w:rPr>
                <w:rFonts w:ascii="Arial" w:hAnsi="Arial" w:cs="Arial"/>
                <w:sz w:val="16"/>
                <w:szCs w:val="16"/>
              </w:rPr>
            </w:pPr>
          </w:p>
          <w:p w14:paraId="38288749" w14:textId="77777777" w:rsidR="00811B07" w:rsidRPr="00654C0F" w:rsidRDefault="00811B07" w:rsidP="001614AC">
            <w:pPr>
              <w:spacing w:after="120"/>
              <w:ind w:left="335"/>
              <w:rPr>
                <w:rFonts w:ascii="Arial" w:hAnsi="Arial" w:cs="Arial"/>
                <w:sz w:val="16"/>
                <w:szCs w:val="16"/>
              </w:rPr>
            </w:pPr>
          </w:p>
          <w:p w14:paraId="20BD9A1A" w14:textId="77777777" w:rsidR="00811B07" w:rsidRPr="00654C0F" w:rsidRDefault="00811B07" w:rsidP="001614AC">
            <w:pPr>
              <w:spacing w:after="120"/>
              <w:ind w:left="335"/>
              <w:rPr>
                <w:rFonts w:ascii="Arial" w:hAnsi="Arial" w:cs="Arial"/>
                <w:sz w:val="16"/>
                <w:szCs w:val="16"/>
              </w:rPr>
            </w:pPr>
          </w:p>
          <w:p w14:paraId="0C136CF1" w14:textId="77777777" w:rsidR="00811B07" w:rsidRPr="00654C0F" w:rsidRDefault="00811B07" w:rsidP="001614AC">
            <w:pPr>
              <w:spacing w:after="120"/>
              <w:ind w:left="335"/>
              <w:rPr>
                <w:rFonts w:ascii="Arial" w:hAnsi="Arial" w:cs="Arial"/>
                <w:sz w:val="16"/>
                <w:szCs w:val="16"/>
              </w:rPr>
            </w:pPr>
          </w:p>
          <w:p w14:paraId="0A392C6A" w14:textId="77777777" w:rsidR="00811B07" w:rsidRPr="00654C0F" w:rsidRDefault="00811B07" w:rsidP="001614AC">
            <w:pPr>
              <w:spacing w:after="120"/>
              <w:ind w:left="335"/>
              <w:rPr>
                <w:rFonts w:ascii="Arial" w:hAnsi="Arial" w:cs="Arial"/>
                <w:sz w:val="16"/>
                <w:szCs w:val="16"/>
              </w:rPr>
            </w:pPr>
          </w:p>
          <w:p w14:paraId="290583F9" w14:textId="77777777" w:rsidR="00811B07" w:rsidRPr="00654C0F" w:rsidRDefault="00811B07" w:rsidP="001614AC">
            <w:pPr>
              <w:spacing w:after="120"/>
              <w:ind w:left="335"/>
              <w:rPr>
                <w:rFonts w:ascii="Arial" w:hAnsi="Arial" w:cs="Arial"/>
                <w:sz w:val="16"/>
                <w:szCs w:val="16"/>
              </w:rPr>
            </w:pPr>
          </w:p>
          <w:p w14:paraId="68F21D90" w14:textId="77777777" w:rsidR="00811B07" w:rsidRPr="00654C0F" w:rsidRDefault="00811B07" w:rsidP="001614AC">
            <w:pPr>
              <w:spacing w:after="120"/>
              <w:ind w:left="335"/>
              <w:rPr>
                <w:rFonts w:ascii="Arial" w:hAnsi="Arial" w:cs="Arial"/>
                <w:sz w:val="16"/>
                <w:szCs w:val="16"/>
              </w:rPr>
            </w:pPr>
          </w:p>
          <w:p w14:paraId="13C326F3" w14:textId="77777777" w:rsidR="00811B07" w:rsidRPr="00654C0F" w:rsidRDefault="00811B07" w:rsidP="001614AC">
            <w:pPr>
              <w:spacing w:after="120"/>
              <w:ind w:left="335"/>
              <w:rPr>
                <w:rFonts w:ascii="Arial" w:hAnsi="Arial" w:cs="Arial"/>
                <w:sz w:val="16"/>
                <w:szCs w:val="16"/>
              </w:rPr>
            </w:pPr>
          </w:p>
          <w:p w14:paraId="4853B841" w14:textId="77777777" w:rsidR="00811B07" w:rsidRPr="00654C0F" w:rsidRDefault="00811B07" w:rsidP="001614AC">
            <w:pPr>
              <w:spacing w:after="120"/>
              <w:rPr>
                <w:rFonts w:ascii="Arial" w:hAnsi="Arial" w:cs="Arial"/>
                <w:sz w:val="16"/>
                <w:szCs w:val="16"/>
              </w:rPr>
            </w:pPr>
          </w:p>
          <w:p w14:paraId="50125231" w14:textId="77777777" w:rsidR="00811B07" w:rsidRPr="00654C0F" w:rsidRDefault="00811B07" w:rsidP="001614AC">
            <w:pPr>
              <w:spacing w:after="120"/>
              <w:rPr>
                <w:rFonts w:ascii="Arial" w:hAnsi="Arial" w:cs="Arial"/>
                <w:b/>
                <w:sz w:val="16"/>
                <w:szCs w:val="16"/>
              </w:rPr>
            </w:pPr>
          </w:p>
          <w:p w14:paraId="5A25747A" w14:textId="77777777" w:rsidR="00811B07" w:rsidRPr="00654C0F" w:rsidRDefault="00811B07" w:rsidP="001614AC">
            <w:pPr>
              <w:spacing w:after="120"/>
              <w:rPr>
                <w:rFonts w:ascii="Arial" w:hAnsi="Arial" w:cs="Arial"/>
                <w:b/>
                <w:sz w:val="16"/>
                <w:szCs w:val="16"/>
              </w:rPr>
            </w:pPr>
          </w:p>
          <w:p w14:paraId="34324E57" w14:textId="77777777" w:rsidR="00811B07" w:rsidRPr="00695678" w:rsidRDefault="00811B07" w:rsidP="001614AC">
            <w:pPr>
              <w:spacing w:after="120"/>
              <w:rPr>
                <w:rFonts w:ascii="Arial" w:hAnsi="Arial" w:cs="Arial"/>
                <w:b/>
                <w:sz w:val="16"/>
                <w:szCs w:val="16"/>
              </w:rPr>
            </w:pPr>
            <w:r w:rsidRPr="00695678">
              <w:rPr>
                <w:rFonts w:ascii="Arial" w:hAnsi="Arial" w:cs="Arial"/>
                <w:b/>
                <w:sz w:val="16"/>
                <w:szCs w:val="16"/>
              </w:rPr>
              <w:t>WATER RESPONSE</w:t>
            </w:r>
          </w:p>
          <w:p w14:paraId="0B3704C0" w14:textId="77777777" w:rsidR="00811B07" w:rsidRPr="00695678" w:rsidRDefault="00811B07" w:rsidP="00811B07">
            <w:pPr>
              <w:numPr>
                <w:ilvl w:val="0"/>
                <w:numId w:val="60"/>
              </w:numPr>
              <w:tabs>
                <w:tab w:val="clear" w:pos="360"/>
              </w:tabs>
              <w:spacing w:after="120" w:line="240" w:lineRule="auto"/>
              <w:ind w:left="288" w:hanging="288"/>
              <w:rPr>
                <w:rFonts w:ascii="Arial" w:hAnsi="Arial" w:cs="Arial"/>
                <w:sz w:val="16"/>
                <w:szCs w:val="16"/>
              </w:rPr>
            </w:pPr>
            <w:r w:rsidRPr="00695678">
              <w:rPr>
                <w:rFonts w:ascii="Arial" w:hAnsi="Arial" w:cs="Arial"/>
                <w:sz w:val="16"/>
                <w:szCs w:val="16"/>
              </w:rPr>
              <w:t>Quick response is essential to prevent mold growth and irreversible damage to materials</w:t>
            </w:r>
          </w:p>
          <w:p w14:paraId="6A555901" w14:textId="77777777" w:rsidR="00811B07" w:rsidRPr="00695678" w:rsidRDefault="00811B07" w:rsidP="00811B07">
            <w:pPr>
              <w:numPr>
                <w:ilvl w:val="0"/>
                <w:numId w:val="60"/>
              </w:numPr>
              <w:tabs>
                <w:tab w:val="clear" w:pos="360"/>
              </w:tabs>
              <w:spacing w:after="120" w:line="240" w:lineRule="auto"/>
              <w:ind w:left="288" w:hanging="288"/>
              <w:rPr>
                <w:rFonts w:ascii="Arial" w:hAnsi="Arial" w:cs="Arial"/>
                <w:sz w:val="16"/>
                <w:szCs w:val="16"/>
              </w:rPr>
            </w:pPr>
            <w:r w:rsidRPr="00695678">
              <w:rPr>
                <w:rFonts w:ascii="Arial" w:hAnsi="Arial" w:cs="Arial"/>
                <w:sz w:val="16"/>
                <w:szCs w:val="16"/>
              </w:rPr>
              <w:t xml:space="preserve">Organize staff / volunteers to load priority materials into freezer based on material type </w:t>
            </w:r>
          </w:p>
          <w:p w14:paraId="1CB072C3" w14:textId="77777777" w:rsidR="00811B07" w:rsidRPr="00654C0F" w:rsidRDefault="00811B07" w:rsidP="00811B07">
            <w:pPr>
              <w:numPr>
                <w:ilvl w:val="0"/>
                <w:numId w:val="60"/>
              </w:numPr>
              <w:tabs>
                <w:tab w:val="clear" w:pos="360"/>
              </w:tabs>
              <w:spacing w:after="120" w:line="240" w:lineRule="auto"/>
              <w:ind w:left="288" w:hanging="288"/>
              <w:rPr>
                <w:rFonts w:ascii="Arial" w:hAnsi="Arial" w:cs="Arial"/>
                <w:sz w:val="16"/>
                <w:szCs w:val="16"/>
              </w:rPr>
            </w:pPr>
            <w:r w:rsidRPr="00695678">
              <w:rPr>
                <w:rFonts w:ascii="Arial" w:hAnsi="Arial" w:cs="Arial"/>
                <w:sz w:val="16"/>
                <w:szCs w:val="16"/>
              </w:rPr>
              <w:t>Organize staff / volunteers to air-dry materials that should not be frozen</w:t>
            </w:r>
          </w:p>
        </w:tc>
        <w:tc>
          <w:tcPr>
            <w:tcW w:w="3024" w:type="dxa"/>
          </w:tcPr>
          <w:p w14:paraId="318C640B" w14:textId="77777777" w:rsidR="00811B07" w:rsidRPr="00695678" w:rsidRDefault="00811B07" w:rsidP="001614AC">
            <w:pPr>
              <w:spacing w:after="120"/>
              <w:rPr>
                <w:rFonts w:ascii="Arial" w:hAnsi="Arial" w:cs="Arial"/>
                <w:b/>
                <w:sz w:val="16"/>
                <w:szCs w:val="16"/>
              </w:rPr>
            </w:pPr>
            <w:r w:rsidRPr="00695678">
              <w:rPr>
                <w:rFonts w:ascii="Arial" w:hAnsi="Arial" w:cs="Arial"/>
                <w:b/>
                <w:sz w:val="16"/>
                <w:szCs w:val="16"/>
              </w:rPr>
              <w:t>COLLECTION PRIORITIES</w:t>
            </w:r>
          </w:p>
          <w:p w14:paraId="0EE566A2" w14:textId="77777777" w:rsidR="00811B07" w:rsidRDefault="00811B07" w:rsidP="001614AC">
            <w:pPr>
              <w:spacing w:after="120"/>
              <w:rPr>
                <w:rFonts w:ascii="Arial" w:hAnsi="Arial" w:cs="Arial"/>
                <w:b/>
                <w:sz w:val="16"/>
                <w:szCs w:val="16"/>
              </w:rPr>
            </w:pPr>
            <w:r w:rsidRPr="00695678">
              <w:rPr>
                <w:rFonts w:ascii="Arial" w:hAnsi="Arial" w:cs="Arial"/>
                <w:b/>
                <w:sz w:val="16"/>
                <w:szCs w:val="16"/>
              </w:rPr>
              <w:t>First Priority Collections:</w:t>
            </w:r>
          </w:p>
          <w:p w14:paraId="09B8D95D" w14:textId="77777777" w:rsidR="00811B07" w:rsidRDefault="00811B07" w:rsidP="001614AC">
            <w:pPr>
              <w:spacing w:after="120"/>
              <w:rPr>
                <w:rFonts w:ascii="Arial" w:hAnsi="Arial" w:cs="Arial"/>
                <w:b/>
                <w:sz w:val="16"/>
                <w:szCs w:val="16"/>
              </w:rPr>
            </w:pPr>
          </w:p>
          <w:p w14:paraId="78BEFD2A" w14:textId="77777777" w:rsidR="00811B07" w:rsidRDefault="00811B07" w:rsidP="001614AC">
            <w:pPr>
              <w:spacing w:after="120"/>
              <w:rPr>
                <w:rFonts w:ascii="Arial" w:hAnsi="Arial" w:cs="Arial"/>
                <w:b/>
                <w:sz w:val="16"/>
                <w:szCs w:val="16"/>
              </w:rPr>
            </w:pPr>
          </w:p>
          <w:p w14:paraId="27A76422" w14:textId="77777777" w:rsidR="00811B07" w:rsidRDefault="00811B07" w:rsidP="001614AC">
            <w:pPr>
              <w:spacing w:after="120"/>
              <w:rPr>
                <w:rFonts w:ascii="Arial" w:hAnsi="Arial" w:cs="Arial"/>
                <w:b/>
                <w:sz w:val="16"/>
                <w:szCs w:val="16"/>
              </w:rPr>
            </w:pPr>
          </w:p>
          <w:p w14:paraId="49206A88" w14:textId="77777777" w:rsidR="00811B07" w:rsidRDefault="00811B07" w:rsidP="001614AC">
            <w:pPr>
              <w:spacing w:after="120"/>
              <w:rPr>
                <w:rFonts w:ascii="Arial" w:hAnsi="Arial" w:cs="Arial"/>
                <w:b/>
                <w:sz w:val="16"/>
                <w:szCs w:val="16"/>
              </w:rPr>
            </w:pPr>
          </w:p>
          <w:p w14:paraId="67B7A70C" w14:textId="77777777" w:rsidR="00811B07" w:rsidRDefault="00811B07" w:rsidP="001614AC">
            <w:pPr>
              <w:spacing w:after="120"/>
              <w:rPr>
                <w:rFonts w:ascii="Arial" w:hAnsi="Arial" w:cs="Arial"/>
                <w:b/>
                <w:sz w:val="16"/>
                <w:szCs w:val="16"/>
              </w:rPr>
            </w:pPr>
          </w:p>
          <w:p w14:paraId="71887C79" w14:textId="77777777" w:rsidR="00811B07" w:rsidRDefault="00811B07" w:rsidP="001614AC">
            <w:pPr>
              <w:spacing w:after="120"/>
              <w:rPr>
                <w:rFonts w:ascii="Arial" w:hAnsi="Arial" w:cs="Arial"/>
                <w:b/>
                <w:sz w:val="16"/>
                <w:szCs w:val="16"/>
              </w:rPr>
            </w:pPr>
          </w:p>
          <w:p w14:paraId="3B7FD67C" w14:textId="77777777" w:rsidR="00811B07" w:rsidRDefault="00811B07" w:rsidP="001614AC">
            <w:pPr>
              <w:spacing w:after="120"/>
              <w:rPr>
                <w:rFonts w:ascii="Arial" w:hAnsi="Arial" w:cs="Arial"/>
                <w:b/>
                <w:sz w:val="16"/>
                <w:szCs w:val="16"/>
              </w:rPr>
            </w:pPr>
          </w:p>
          <w:p w14:paraId="38D6B9B6" w14:textId="77777777" w:rsidR="00811B07" w:rsidRDefault="00811B07" w:rsidP="001614AC">
            <w:pPr>
              <w:spacing w:after="120"/>
              <w:rPr>
                <w:rFonts w:ascii="Arial" w:hAnsi="Arial" w:cs="Arial"/>
                <w:b/>
                <w:sz w:val="16"/>
                <w:szCs w:val="16"/>
              </w:rPr>
            </w:pPr>
          </w:p>
          <w:p w14:paraId="68E619AE" w14:textId="77777777" w:rsidR="00811B07" w:rsidRDefault="00811B07" w:rsidP="001614AC">
            <w:pPr>
              <w:spacing w:after="120"/>
              <w:rPr>
                <w:rFonts w:ascii="Arial" w:hAnsi="Arial" w:cs="Arial"/>
                <w:b/>
                <w:sz w:val="16"/>
                <w:szCs w:val="16"/>
              </w:rPr>
            </w:pPr>
            <w:r>
              <w:rPr>
                <w:rFonts w:ascii="Arial" w:hAnsi="Arial" w:cs="Arial"/>
                <w:b/>
                <w:sz w:val="16"/>
                <w:szCs w:val="16"/>
              </w:rPr>
              <w:t>Second Priority Collections:</w:t>
            </w:r>
          </w:p>
          <w:p w14:paraId="22F860BB" w14:textId="77777777" w:rsidR="00811B07" w:rsidRDefault="00811B07" w:rsidP="001614AC">
            <w:pPr>
              <w:spacing w:after="120"/>
              <w:ind w:left="288"/>
              <w:rPr>
                <w:rFonts w:ascii="Arial" w:hAnsi="Arial" w:cs="Arial"/>
                <w:sz w:val="16"/>
                <w:szCs w:val="16"/>
              </w:rPr>
            </w:pPr>
          </w:p>
          <w:p w14:paraId="698536F5" w14:textId="77777777" w:rsidR="00811B07" w:rsidRDefault="00811B07" w:rsidP="001614AC">
            <w:pPr>
              <w:spacing w:after="120"/>
              <w:ind w:left="288"/>
              <w:rPr>
                <w:rFonts w:ascii="Arial" w:hAnsi="Arial" w:cs="Arial"/>
                <w:sz w:val="16"/>
                <w:szCs w:val="16"/>
              </w:rPr>
            </w:pPr>
          </w:p>
          <w:p w14:paraId="7BC1BAF2" w14:textId="77777777" w:rsidR="00811B07" w:rsidRDefault="00811B07" w:rsidP="001614AC">
            <w:pPr>
              <w:spacing w:after="120"/>
              <w:ind w:left="288"/>
              <w:rPr>
                <w:rFonts w:ascii="Arial" w:hAnsi="Arial" w:cs="Arial"/>
                <w:sz w:val="16"/>
                <w:szCs w:val="16"/>
              </w:rPr>
            </w:pPr>
          </w:p>
          <w:p w14:paraId="61C988F9" w14:textId="77777777" w:rsidR="00811B07" w:rsidRDefault="00811B07" w:rsidP="001614AC">
            <w:pPr>
              <w:spacing w:after="120"/>
              <w:ind w:left="288"/>
              <w:rPr>
                <w:rFonts w:ascii="Arial" w:hAnsi="Arial" w:cs="Arial"/>
                <w:sz w:val="16"/>
                <w:szCs w:val="16"/>
              </w:rPr>
            </w:pPr>
          </w:p>
          <w:p w14:paraId="3B22BB7D" w14:textId="77777777" w:rsidR="00811B07" w:rsidRDefault="00811B07" w:rsidP="001614AC">
            <w:pPr>
              <w:spacing w:after="120"/>
              <w:ind w:left="288"/>
              <w:rPr>
                <w:rFonts w:ascii="Arial" w:hAnsi="Arial" w:cs="Arial"/>
                <w:sz w:val="16"/>
                <w:szCs w:val="16"/>
              </w:rPr>
            </w:pPr>
          </w:p>
          <w:p w14:paraId="17B246DD" w14:textId="77777777" w:rsidR="00811B07" w:rsidRDefault="00811B07" w:rsidP="001614AC">
            <w:pPr>
              <w:spacing w:after="120"/>
              <w:rPr>
                <w:rFonts w:ascii="Arial" w:hAnsi="Arial" w:cs="Arial"/>
                <w:sz w:val="16"/>
                <w:szCs w:val="16"/>
              </w:rPr>
            </w:pPr>
          </w:p>
          <w:p w14:paraId="6BF89DA3" w14:textId="77777777" w:rsidR="00811B07" w:rsidRDefault="00811B07" w:rsidP="001614AC">
            <w:pPr>
              <w:spacing w:after="120"/>
              <w:rPr>
                <w:rFonts w:ascii="Arial" w:hAnsi="Arial" w:cs="Arial"/>
                <w:sz w:val="16"/>
                <w:szCs w:val="16"/>
              </w:rPr>
            </w:pPr>
          </w:p>
          <w:p w14:paraId="5C3E0E74" w14:textId="77777777" w:rsidR="00811B07" w:rsidRDefault="00811B07" w:rsidP="001614AC">
            <w:pPr>
              <w:spacing w:after="120"/>
              <w:rPr>
                <w:rFonts w:ascii="Arial" w:hAnsi="Arial" w:cs="Arial"/>
                <w:sz w:val="16"/>
                <w:szCs w:val="16"/>
              </w:rPr>
            </w:pPr>
          </w:p>
          <w:p w14:paraId="66A1FAB9" w14:textId="77777777" w:rsidR="00811B07" w:rsidRDefault="00811B07" w:rsidP="001614AC">
            <w:pPr>
              <w:spacing w:after="120"/>
              <w:rPr>
                <w:rFonts w:ascii="Arial" w:hAnsi="Arial" w:cs="Arial"/>
                <w:sz w:val="16"/>
                <w:szCs w:val="16"/>
              </w:rPr>
            </w:pPr>
          </w:p>
          <w:p w14:paraId="3797A002" w14:textId="77777777" w:rsidR="00811B07" w:rsidRPr="009E0151" w:rsidRDefault="00811B07" w:rsidP="001614AC">
            <w:pPr>
              <w:spacing w:after="120"/>
              <w:rPr>
                <w:rFonts w:ascii="Arial" w:hAnsi="Arial" w:cs="Arial"/>
                <w:b/>
                <w:sz w:val="16"/>
                <w:szCs w:val="16"/>
              </w:rPr>
            </w:pPr>
            <w:r w:rsidRPr="009E0151">
              <w:rPr>
                <w:rFonts w:ascii="Arial" w:hAnsi="Arial" w:cs="Arial"/>
                <w:b/>
                <w:sz w:val="16"/>
                <w:szCs w:val="16"/>
              </w:rPr>
              <w:t>Equipment/Other</w:t>
            </w:r>
            <w:r>
              <w:rPr>
                <w:rFonts w:ascii="Arial" w:hAnsi="Arial" w:cs="Arial"/>
                <w:b/>
                <w:sz w:val="16"/>
                <w:szCs w:val="16"/>
              </w:rPr>
              <w:t>:</w:t>
            </w:r>
          </w:p>
        </w:tc>
        <w:tc>
          <w:tcPr>
            <w:tcW w:w="3024" w:type="dxa"/>
          </w:tcPr>
          <w:p w14:paraId="06FB4654" w14:textId="77777777" w:rsidR="00811B07" w:rsidRPr="00463B66" w:rsidRDefault="00811B07" w:rsidP="001614AC">
            <w:pPr>
              <w:spacing w:after="120"/>
              <w:rPr>
                <w:rFonts w:ascii="Arial" w:hAnsi="Arial" w:cs="Arial"/>
                <w:b/>
                <w:sz w:val="16"/>
                <w:szCs w:val="16"/>
              </w:rPr>
            </w:pPr>
            <w:r>
              <w:rPr>
                <w:rFonts w:ascii="Arial" w:hAnsi="Arial" w:cs="Arial"/>
                <w:b/>
                <w:sz w:val="16"/>
                <w:szCs w:val="16"/>
              </w:rPr>
              <w:t>MAJOR DISASTERS:           INCIDENT COMMAND SYSTEM</w:t>
            </w:r>
          </w:p>
          <w:p w14:paraId="541BAA34" w14:textId="77777777" w:rsidR="00811B07" w:rsidRPr="00463B66" w:rsidRDefault="00811B07" w:rsidP="001614AC">
            <w:pPr>
              <w:spacing w:after="120"/>
              <w:rPr>
                <w:rFonts w:ascii="Arial" w:hAnsi="Arial" w:cs="Arial"/>
                <w:b/>
                <w:sz w:val="16"/>
                <w:szCs w:val="16"/>
              </w:rPr>
            </w:pPr>
            <w:r w:rsidRPr="00463B66">
              <w:rPr>
                <w:rFonts w:ascii="Arial" w:hAnsi="Arial" w:cs="Arial"/>
                <w:b/>
                <w:sz w:val="16"/>
                <w:szCs w:val="16"/>
              </w:rPr>
              <w:t>ICS authority structure</w:t>
            </w:r>
            <w:r>
              <w:rPr>
                <w:rFonts w:ascii="Arial" w:hAnsi="Arial" w:cs="Arial"/>
                <w:b/>
                <w:sz w:val="16"/>
                <w:szCs w:val="16"/>
              </w:rPr>
              <w:t>:</w:t>
            </w:r>
          </w:p>
          <w:p w14:paraId="2463E070" w14:textId="77777777" w:rsidR="00811B07" w:rsidRPr="00C5199C" w:rsidRDefault="00811B07" w:rsidP="00811B07">
            <w:pPr>
              <w:numPr>
                <w:ilvl w:val="0"/>
                <w:numId w:val="60"/>
              </w:numPr>
              <w:tabs>
                <w:tab w:val="clear" w:pos="360"/>
              </w:tabs>
              <w:spacing w:after="120" w:line="240" w:lineRule="auto"/>
              <w:ind w:left="288" w:hanging="288"/>
              <w:rPr>
                <w:rFonts w:ascii="Arial" w:hAnsi="Arial" w:cs="Arial"/>
                <w:sz w:val="16"/>
                <w:szCs w:val="16"/>
              </w:rPr>
            </w:pPr>
            <w:r w:rsidRPr="007873D2">
              <w:rPr>
                <w:rFonts w:ascii="Arial" w:hAnsi="Arial" w:cs="Arial"/>
                <w:sz w:val="16"/>
                <w:szCs w:val="16"/>
              </w:rPr>
              <w:t xml:space="preserve">Incident Commander: Responsible for overall management of the </w:t>
            </w:r>
            <w:r>
              <w:rPr>
                <w:rFonts w:ascii="Arial" w:hAnsi="Arial" w:cs="Arial"/>
                <w:sz w:val="16"/>
                <w:szCs w:val="16"/>
              </w:rPr>
              <w:t>incident</w:t>
            </w:r>
          </w:p>
          <w:p w14:paraId="36210B42" w14:textId="77777777" w:rsidR="00811B07" w:rsidRDefault="00811B07" w:rsidP="00811B07">
            <w:pPr>
              <w:numPr>
                <w:ilvl w:val="0"/>
                <w:numId w:val="60"/>
              </w:numPr>
              <w:tabs>
                <w:tab w:val="clear" w:pos="360"/>
                <w:tab w:val="num" w:pos="281"/>
              </w:tabs>
              <w:spacing w:after="120" w:line="240" w:lineRule="auto"/>
              <w:ind w:left="281" w:hanging="281"/>
              <w:rPr>
                <w:rFonts w:ascii="Arial" w:hAnsi="Arial" w:cs="Arial"/>
                <w:sz w:val="16"/>
                <w:szCs w:val="16"/>
              </w:rPr>
            </w:pPr>
            <w:r w:rsidRPr="007873D2">
              <w:rPr>
                <w:rFonts w:ascii="Arial" w:hAnsi="Arial" w:cs="Arial"/>
                <w:sz w:val="16"/>
                <w:szCs w:val="16"/>
              </w:rPr>
              <w:t>Public Information Officer: Responsible for communication with media/public</w:t>
            </w:r>
          </w:p>
          <w:p w14:paraId="48630B81" w14:textId="77777777" w:rsidR="00811B07" w:rsidRDefault="00811B07" w:rsidP="00811B07">
            <w:pPr>
              <w:numPr>
                <w:ilvl w:val="0"/>
                <w:numId w:val="60"/>
              </w:numPr>
              <w:tabs>
                <w:tab w:val="clear" w:pos="360"/>
                <w:tab w:val="num" w:pos="281"/>
              </w:tabs>
              <w:spacing w:after="120" w:line="240" w:lineRule="auto"/>
              <w:ind w:left="288" w:hanging="288"/>
              <w:rPr>
                <w:rFonts w:ascii="Arial" w:hAnsi="Arial" w:cs="Arial"/>
                <w:sz w:val="16"/>
                <w:szCs w:val="16"/>
              </w:rPr>
            </w:pPr>
            <w:r w:rsidRPr="007873D2">
              <w:rPr>
                <w:rFonts w:ascii="Arial" w:hAnsi="Arial" w:cs="Arial"/>
                <w:sz w:val="16"/>
                <w:szCs w:val="16"/>
              </w:rPr>
              <w:t xml:space="preserve">Safety Officer: Monitors safety of the </w:t>
            </w:r>
            <w:r>
              <w:rPr>
                <w:rFonts w:ascii="Arial" w:hAnsi="Arial" w:cs="Arial"/>
                <w:sz w:val="16"/>
                <w:szCs w:val="16"/>
              </w:rPr>
              <w:t>incident</w:t>
            </w:r>
            <w:r w:rsidRPr="007873D2">
              <w:rPr>
                <w:rFonts w:ascii="Arial" w:hAnsi="Arial" w:cs="Arial"/>
                <w:sz w:val="16"/>
                <w:szCs w:val="16"/>
              </w:rPr>
              <w:t xml:space="preserve"> in regards to both the facility and the </w:t>
            </w:r>
            <w:r>
              <w:rPr>
                <w:rFonts w:ascii="Arial" w:hAnsi="Arial" w:cs="Arial"/>
                <w:sz w:val="16"/>
                <w:szCs w:val="16"/>
              </w:rPr>
              <w:t>responders</w:t>
            </w:r>
          </w:p>
          <w:p w14:paraId="0E169DDC" w14:textId="77777777" w:rsidR="00811B07" w:rsidRPr="007873D2" w:rsidRDefault="00811B07" w:rsidP="00811B07">
            <w:pPr>
              <w:numPr>
                <w:ilvl w:val="0"/>
                <w:numId w:val="60"/>
              </w:numPr>
              <w:tabs>
                <w:tab w:val="clear" w:pos="360"/>
                <w:tab w:val="num" w:pos="281"/>
              </w:tabs>
              <w:spacing w:after="120" w:line="240" w:lineRule="auto"/>
              <w:ind w:left="288" w:hanging="288"/>
              <w:rPr>
                <w:rFonts w:ascii="Arial" w:hAnsi="Arial" w:cs="Arial"/>
                <w:sz w:val="16"/>
                <w:szCs w:val="16"/>
              </w:rPr>
            </w:pPr>
            <w:r>
              <w:rPr>
                <w:rFonts w:ascii="Arial" w:hAnsi="Arial" w:cs="Arial"/>
                <w:sz w:val="16"/>
                <w:szCs w:val="16"/>
              </w:rPr>
              <w:t xml:space="preserve">Liaison </w:t>
            </w:r>
            <w:r w:rsidRPr="007873D2">
              <w:rPr>
                <w:rFonts w:ascii="Arial" w:hAnsi="Arial" w:cs="Arial"/>
                <w:sz w:val="16"/>
                <w:szCs w:val="16"/>
              </w:rPr>
              <w:t xml:space="preserve">Officer: </w:t>
            </w:r>
            <w:r>
              <w:rPr>
                <w:rFonts w:ascii="Arial" w:hAnsi="Arial" w:cs="Arial"/>
                <w:sz w:val="16"/>
                <w:szCs w:val="16"/>
              </w:rPr>
              <w:t>Coordinates with representatives of cooperating agencies</w:t>
            </w:r>
          </w:p>
          <w:p w14:paraId="005C1187" w14:textId="77777777" w:rsidR="00811B07" w:rsidRPr="007873D2" w:rsidRDefault="00811B07" w:rsidP="00811B07">
            <w:pPr>
              <w:numPr>
                <w:ilvl w:val="0"/>
                <w:numId w:val="60"/>
              </w:numPr>
              <w:tabs>
                <w:tab w:val="clear" w:pos="360"/>
                <w:tab w:val="num" w:pos="281"/>
              </w:tabs>
              <w:spacing w:after="120" w:line="240" w:lineRule="auto"/>
              <w:ind w:left="288" w:hanging="288"/>
              <w:rPr>
                <w:rFonts w:ascii="Arial" w:hAnsi="Arial" w:cs="Arial"/>
                <w:sz w:val="16"/>
                <w:szCs w:val="16"/>
              </w:rPr>
            </w:pPr>
            <w:r w:rsidRPr="007873D2">
              <w:rPr>
                <w:rFonts w:ascii="Arial" w:hAnsi="Arial" w:cs="Arial"/>
                <w:sz w:val="16"/>
                <w:szCs w:val="16"/>
              </w:rPr>
              <w:t xml:space="preserve">Planning </w:t>
            </w:r>
            <w:r>
              <w:rPr>
                <w:rFonts w:ascii="Arial" w:hAnsi="Arial" w:cs="Arial"/>
                <w:sz w:val="16"/>
                <w:szCs w:val="16"/>
              </w:rPr>
              <w:t>Section Chief</w:t>
            </w:r>
            <w:r w:rsidRPr="007873D2">
              <w:rPr>
                <w:rFonts w:ascii="Arial" w:hAnsi="Arial" w:cs="Arial"/>
                <w:sz w:val="16"/>
                <w:szCs w:val="16"/>
              </w:rPr>
              <w:t xml:space="preserve">: </w:t>
            </w:r>
            <w:r>
              <w:rPr>
                <w:rFonts w:ascii="Arial" w:hAnsi="Arial" w:cs="Arial"/>
                <w:sz w:val="16"/>
                <w:szCs w:val="16"/>
              </w:rPr>
              <w:t>Prepares</w:t>
            </w:r>
            <w:r w:rsidRPr="007873D2">
              <w:rPr>
                <w:rFonts w:ascii="Arial" w:hAnsi="Arial" w:cs="Arial"/>
                <w:sz w:val="16"/>
                <w:szCs w:val="16"/>
              </w:rPr>
              <w:t xml:space="preserve"> </w:t>
            </w:r>
            <w:r>
              <w:rPr>
                <w:rFonts w:ascii="Arial" w:hAnsi="Arial" w:cs="Arial"/>
                <w:sz w:val="16"/>
                <w:szCs w:val="16"/>
              </w:rPr>
              <w:t>I</w:t>
            </w:r>
            <w:r w:rsidRPr="007873D2">
              <w:rPr>
                <w:rFonts w:ascii="Arial" w:hAnsi="Arial" w:cs="Arial"/>
                <w:sz w:val="16"/>
                <w:szCs w:val="16"/>
              </w:rPr>
              <w:t xml:space="preserve">ncident </w:t>
            </w:r>
            <w:r>
              <w:rPr>
                <w:rFonts w:ascii="Arial" w:hAnsi="Arial" w:cs="Arial"/>
                <w:sz w:val="16"/>
                <w:szCs w:val="16"/>
              </w:rPr>
              <w:t>A</w:t>
            </w:r>
            <w:r w:rsidRPr="007873D2">
              <w:rPr>
                <w:rFonts w:ascii="Arial" w:hAnsi="Arial" w:cs="Arial"/>
                <w:sz w:val="16"/>
                <w:szCs w:val="16"/>
              </w:rPr>
              <w:t xml:space="preserve">ction </w:t>
            </w:r>
            <w:r>
              <w:rPr>
                <w:rFonts w:ascii="Arial" w:hAnsi="Arial" w:cs="Arial"/>
                <w:sz w:val="16"/>
                <w:szCs w:val="16"/>
              </w:rPr>
              <w:t>P</w:t>
            </w:r>
            <w:r w:rsidRPr="007873D2">
              <w:rPr>
                <w:rFonts w:ascii="Arial" w:hAnsi="Arial" w:cs="Arial"/>
                <w:sz w:val="16"/>
                <w:szCs w:val="16"/>
              </w:rPr>
              <w:t>lan (IAP) to respond to the event</w:t>
            </w:r>
          </w:p>
          <w:p w14:paraId="3C3A56DF" w14:textId="77777777" w:rsidR="00811B07" w:rsidRPr="007873D2" w:rsidRDefault="00811B07" w:rsidP="00811B07">
            <w:pPr>
              <w:numPr>
                <w:ilvl w:val="0"/>
                <w:numId w:val="60"/>
              </w:numPr>
              <w:tabs>
                <w:tab w:val="clear" w:pos="360"/>
                <w:tab w:val="num" w:pos="281"/>
              </w:tabs>
              <w:spacing w:after="120" w:line="240" w:lineRule="auto"/>
              <w:ind w:left="288" w:hanging="288"/>
              <w:rPr>
                <w:rFonts w:ascii="Arial" w:hAnsi="Arial" w:cs="Arial"/>
                <w:sz w:val="16"/>
                <w:szCs w:val="16"/>
              </w:rPr>
            </w:pPr>
            <w:r w:rsidRPr="007873D2">
              <w:rPr>
                <w:rFonts w:ascii="Arial" w:hAnsi="Arial" w:cs="Arial"/>
                <w:sz w:val="16"/>
                <w:szCs w:val="16"/>
              </w:rPr>
              <w:t xml:space="preserve">Operations </w:t>
            </w:r>
            <w:r>
              <w:rPr>
                <w:rFonts w:ascii="Arial" w:hAnsi="Arial" w:cs="Arial"/>
                <w:sz w:val="16"/>
                <w:szCs w:val="16"/>
              </w:rPr>
              <w:t>Section Chief</w:t>
            </w:r>
            <w:r w:rsidRPr="007873D2">
              <w:rPr>
                <w:rFonts w:ascii="Arial" w:hAnsi="Arial" w:cs="Arial"/>
                <w:sz w:val="16"/>
                <w:szCs w:val="16"/>
              </w:rPr>
              <w:t>: Ensures that the IAP is enacted</w:t>
            </w:r>
          </w:p>
          <w:p w14:paraId="2AE988BF" w14:textId="77777777" w:rsidR="00811B07" w:rsidRPr="004026CE" w:rsidRDefault="00811B07" w:rsidP="00811B07">
            <w:pPr>
              <w:numPr>
                <w:ilvl w:val="0"/>
                <w:numId w:val="60"/>
              </w:numPr>
              <w:tabs>
                <w:tab w:val="clear" w:pos="360"/>
                <w:tab w:val="num" w:pos="281"/>
              </w:tabs>
              <w:spacing w:after="120" w:line="240" w:lineRule="auto"/>
              <w:ind w:left="288" w:hanging="288"/>
              <w:rPr>
                <w:rFonts w:ascii="Arial" w:hAnsi="Arial" w:cs="Arial"/>
                <w:b/>
                <w:sz w:val="16"/>
                <w:szCs w:val="16"/>
              </w:rPr>
            </w:pPr>
            <w:r w:rsidRPr="007873D2">
              <w:rPr>
                <w:rFonts w:ascii="Arial" w:hAnsi="Arial" w:cs="Arial"/>
                <w:sz w:val="16"/>
                <w:szCs w:val="16"/>
              </w:rPr>
              <w:t xml:space="preserve">Logistics </w:t>
            </w:r>
            <w:r>
              <w:rPr>
                <w:rFonts w:ascii="Arial" w:hAnsi="Arial" w:cs="Arial"/>
                <w:sz w:val="16"/>
                <w:szCs w:val="16"/>
              </w:rPr>
              <w:t>Section Chief</w:t>
            </w:r>
            <w:r w:rsidRPr="007873D2">
              <w:rPr>
                <w:rFonts w:ascii="Arial" w:hAnsi="Arial" w:cs="Arial"/>
                <w:sz w:val="16"/>
                <w:szCs w:val="16"/>
              </w:rPr>
              <w:t xml:space="preserve">: Responsible for all support </w:t>
            </w:r>
            <w:r>
              <w:rPr>
                <w:rFonts w:ascii="Arial" w:hAnsi="Arial" w:cs="Arial"/>
                <w:sz w:val="16"/>
                <w:szCs w:val="16"/>
              </w:rPr>
              <w:t>needs</w:t>
            </w:r>
            <w:r w:rsidRPr="007873D2">
              <w:rPr>
                <w:rFonts w:ascii="Arial" w:hAnsi="Arial" w:cs="Arial"/>
                <w:sz w:val="16"/>
                <w:szCs w:val="16"/>
              </w:rPr>
              <w:t xml:space="preserve"> to enact the IAP</w:t>
            </w:r>
          </w:p>
          <w:p w14:paraId="69F25FF7" w14:textId="77777777" w:rsidR="00811B07" w:rsidRPr="002D1DC9" w:rsidRDefault="00811B07" w:rsidP="00811B07">
            <w:pPr>
              <w:numPr>
                <w:ilvl w:val="0"/>
                <w:numId w:val="60"/>
              </w:numPr>
              <w:tabs>
                <w:tab w:val="clear" w:pos="360"/>
                <w:tab w:val="num" w:pos="281"/>
              </w:tabs>
              <w:spacing w:after="120" w:line="240" w:lineRule="auto"/>
              <w:ind w:left="288" w:hanging="288"/>
              <w:rPr>
                <w:rFonts w:ascii="Arial" w:hAnsi="Arial" w:cs="Arial"/>
                <w:b/>
                <w:sz w:val="16"/>
                <w:szCs w:val="16"/>
              </w:rPr>
            </w:pPr>
            <w:r>
              <w:rPr>
                <w:rFonts w:ascii="Arial" w:hAnsi="Arial" w:cs="Arial"/>
                <w:sz w:val="16"/>
                <w:szCs w:val="16"/>
              </w:rPr>
              <w:t>Finance/Administration Section Chief</w:t>
            </w:r>
            <w:r w:rsidRPr="007873D2">
              <w:rPr>
                <w:rFonts w:ascii="Arial" w:hAnsi="Arial" w:cs="Arial"/>
                <w:sz w:val="16"/>
                <w:szCs w:val="16"/>
              </w:rPr>
              <w:t xml:space="preserve">: </w:t>
            </w:r>
            <w:r>
              <w:rPr>
                <w:rFonts w:ascii="Arial" w:hAnsi="Arial" w:cs="Arial"/>
                <w:sz w:val="16"/>
                <w:szCs w:val="16"/>
              </w:rPr>
              <w:t>Manages all financial aspects of the incident</w:t>
            </w:r>
          </w:p>
        </w:tc>
      </w:tr>
    </w:tbl>
    <w:p w14:paraId="76BB753C" w14:textId="77777777" w:rsidR="00811B07" w:rsidRDefault="00811B07" w:rsidP="00811B07">
      <w:pPr>
        <w:spacing w:line="20" w:lineRule="exact"/>
      </w:pPr>
    </w:p>
    <w:p w14:paraId="513DA1E0" w14:textId="77777777" w:rsidR="00811B07" w:rsidRDefault="00811B07" w:rsidP="00811B07">
      <w:pPr>
        <w:spacing w:after="160" w:line="259" w:lineRule="auto"/>
        <w:jc w:val="center"/>
        <w:rPr>
          <w:rFonts w:ascii="Times New Roman" w:hAnsi="Times New Roman" w:cs="Times New Roman"/>
          <w:b/>
          <w:bCs/>
          <w:color w:val="330066"/>
          <w:sz w:val="36"/>
          <w:szCs w:val="36"/>
        </w:rPr>
        <w:sectPr w:rsidR="00811B07" w:rsidSect="00811B07">
          <w:pgSz w:w="20160" w:h="12240" w:orient="landscape" w:code="5"/>
          <w:pgMar w:top="1008" w:right="1008" w:bottom="1008" w:left="1008" w:header="720" w:footer="720" w:gutter="0"/>
          <w:cols w:space="720"/>
          <w:docGrid w:linePitch="360"/>
        </w:sectPr>
      </w:pPr>
    </w:p>
    <w:p w14:paraId="62101775" w14:textId="77777777" w:rsidR="0080030F" w:rsidRPr="00A41FEB" w:rsidRDefault="0080030F" w:rsidP="0080030F">
      <w:pPr>
        <w:autoSpaceDE w:val="0"/>
        <w:autoSpaceDN w:val="0"/>
        <w:adjustRightInd w:val="0"/>
        <w:spacing w:after="0" w:line="240" w:lineRule="auto"/>
        <w:jc w:val="center"/>
        <w:rPr>
          <w:rFonts w:ascii="Times New Roman" w:hAnsi="Times New Roman" w:cs="Times New Roman"/>
          <w:b/>
          <w:bCs/>
          <w:color w:val="330066"/>
          <w:sz w:val="36"/>
          <w:szCs w:val="36"/>
        </w:rPr>
      </w:pPr>
      <w:r w:rsidRPr="00A41FEB">
        <w:rPr>
          <w:rFonts w:ascii="Times New Roman" w:hAnsi="Times New Roman" w:cs="Times New Roman"/>
          <w:b/>
          <w:bCs/>
          <w:color w:val="330066"/>
          <w:sz w:val="36"/>
          <w:szCs w:val="36"/>
        </w:rPr>
        <w:t>K-State Library Collection Disaster Plan</w:t>
      </w:r>
    </w:p>
    <w:p w14:paraId="342451DD" w14:textId="77777777" w:rsidR="0080030F" w:rsidRPr="00A41FEB" w:rsidRDefault="0080030F" w:rsidP="0080030F">
      <w:pPr>
        <w:autoSpaceDE w:val="0"/>
        <w:autoSpaceDN w:val="0"/>
        <w:adjustRightInd w:val="0"/>
        <w:spacing w:after="0" w:line="240" w:lineRule="auto"/>
        <w:jc w:val="center"/>
        <w:rPr>
          <w:rFonts w:ascii="Times New Roman" w:hAnsi="Times New Roman" w:cs="Times New Roman"/>
          <w:b/>
          <w:bCs/>
          <w:color w:val="330066"/>
          <w:sz w:val="36"/>
          <w:szCs w:val="36"/>
        </w:rPr>
      </w:pPr>
      <w:r w:rsidRPr="00A41FEB">
        <w:rPr>
          <w:rFonts w:ascii="Times New Roman" w:hAnsi="Times New Roman" w:cs="Times New Roman"/>
          <w:b/>
          <w:bCs/>
          <w:color w:val="330066"/>
          <w:sz w:val="36"/>
          <w:szCs w:val="36"/>
        </w:rPr>
        <w:t>Purchasing Procedures</w:t>
      </w:r>
    </w:p>
    <w:p w14:paraId="75CAC6F5" w14:textId="77777777" w:rsidR="0080030F" w:rsidRDefault="0080030F" w:rsidP="0080030F">
      <w:pPr>
        <w:autoSpaceDE w:val="0"/>
        <w:autoSpaceDN w:val="0"/>
        <w:adjustRightInd w:val="0"/>
        <w:spacing w:after="0" w:line="240" w:lineRule="auto"/>
        <w:rPr>
          <w:rFonts w:ascii="Times New Roman" w:hAnsi="Times New Roman" w:cs="Times New Roman"/>
          <w:color w:val="7C433C"/>
          <w:sz w:val="24"/>
          <w:szCs w:val="24"/>
        </w:rPr>
      </w:pPr>
    </w:p>
    <w:p w14:paraId="4FB4AF5A" w14:textId="77777777" w:rsidR="0080030F" w:rsidRPr="008F45EA" w:rsidRDefault="0080030F" w:rsidP="0080030F">
      <w:pPr>
        <w:spacing w:before="100" w:beforeAutospacing="1" w:after="100" w:afterAutospacing="1" w:line="240" w:lineRule="auto"/>
        <w:rPr>
          <w:rFonts w:ascii="Times New Roman" w:eastAsia="Times New Roman" w:hAnsi="Times New Roman" w:cs="Times New Roman"/>
          <w:sz w:val="24"/>
          <w:szCs w:val="24"/>
        </w:rPr>
      </w:pPr>
      <w:r w:rsidRPr="008F45EA">
        <w:rPr>
          <w:rFonts w:ascii="Times New Roman" w:eastAsia="Times New Roman" w:hAnsi="Times New Roman" w:cs="Times New Roman"/>
          <w:sz w:val="24"/>
          <w:szCs w:val="24"/>
        </w:rPr>
        <w:t xml:space="preserve">Before any supplies are purchased from off-campus and before any outside services are ordered contact: </w:t>
      </w:r>
    </w:p>
    <w:p w14:paraId="0C773F1E" w14:textId="77777777" w:rsidR="0080030F" w:rsidRPr="008F45EA" w:rsidRDefault="0080030F" w:rsidP="0080030F">
      <w:pPr>
        <w:spacing w:after="0" w:line="240" w:lineRule="auto"/>
        <w:rPr>
          <w:rFonts w:ascii="Times New Roman" w:eastAsia="Times New Roman" w:hAnsi="Times New Roman" w:cs="Times New Roman"/>
          <w:b/>
          <w:sz w:val="24"/>
          <w:szCs w:val="24"/>
          <w:u w:val="single"/>
        </w:rPr>
      </w:pPr>
      <w:r w:rsidRPr="008F45EA">
        <w:rPr>
          <w:rFonts w:ascii="Times New Roman" w:eastAsia="Times New Roman" w:hAnsi="Times New Roman" w:cs="Times New Roman"/>
          <w:b/>
          <w:sz w:val="24"/>
          <w:szCs w:val="24"/>
          <w:u w:val="single"/>
        </w:rPr>
        <w:t xml:space="preserve">Library Administration </w:t>
      </w:r>
    </w:p>
    <w:p w14:paraId="445FE431" w14:textId="77777777" w:rsidR="0080030F" w:rsidRPr="008F45EA" w:rsidRDefault="0080030F" w:rsidP="0080030F">
      <w:pPr>
        <w:spacing w:after="0" w:line="240" w:lineRule="auto"/>
        <w:ind w:left="720"/>
        <w:rPr>
          <w:rFonts w:ascii="Times New Roman" w:eastAsia="Times New Roman" w:hAnsi="Times New Roman" w:cs="Times New Roman"/>
          <w:sz w:val="24"/>
          <w:szCs w:val="24"/>
        </w:rPr>
      </w:pPr>
      <w:r w:rsidRPr="008F45EA">
        <w:rPr>
          <w:rFonts w:ascii="Times New Roman" w:eastAsia="Times New Roman" w:hAnsi="Times New Roman" w:cs="Times New Roman"/>
          <w:sz w:val="24"/>
          <w:szCs w:val="24"/>
        </w:rPr>
        <w:t>Director of Administrative Services 2-</w:t>
      </w:r>
      <w:r>
        <w:rPr>
          <w:rFonts w:ascii="Times New Roman" w:eastAsia="Times New Roman" w:hAnsi="Times New Roman" w:cs="Times New Roman"/>
          <w:sz w:val="24"/>
          <w:szCs w:val="24"/>
        </w:rPr>
        <w:t>2934</w:t>
      </w:r>
      <w:r w:rsidRPr="008F45EA">
        <w:rPr>
          <w:rFonts w:ascii="Times New Roman" w:eastAsia="Times New Roman" w:hAnsi="Times New Roman" w:cs="Times New Roman"/>
          <w:sz w:val="24"/>
          <w:szCs w:val="24"/>
        </w:rPr>
        <w:t xml:space="preserve"> (if not available, contact the Dean 2-7400 or Assistant Dean) </w:t>
      </w:r>
    </w:p>
    <w:p w14:paraId="6E5F9324" w14:textId="77777777" w:rsidR="0080030F" w:rsidRPr="008F45EA" w:rsidRDefault="0080030F" w:rsidP="0080030F">
      <w:pPr>
        <w:spacing w:after="0" w:line="240" w:lineRule="auto"/>
        <w:rPr>
          <w:rFonts w:ascii="Times New Roman" w:eastAsia="Times New Roman" w:hAnsi="Times New Roman" w:cs="Times New Roman"/>
          <w:b/>
          <w:sz w:val="24"/>
          <w:szCs w:val="24"/>
          <w:u w:val="single"/>
        </w:rPr>
      </w:pPr>
      <w:r w:rsidRPr="008F45EA">
        <w:rPr>
          <w:rFonts w:ascii="Times New Roman" w:eastAsia="Times New Roman" w:hAnsi="Times New Roman" w:cs="Times New Roman"/>
          <w:b/>
          <w:sz w:val="24"/>
          <w:szCs w:val="24"/>
          <w:u w:val="single"/>
        </w:rPr>
        <w:t xml:space="preserve">Facilities Maintenance 2-6389 </w:t>
      </w:r>
    </w:p>
    <w:p w14:paraId="3A7AEBE7" w14:textId="77777777" w:rsidR="0080030F" w:rsidRPr="008F45EA" w:rsidRDefault="0080030F" w:rsidP="0080030F">
      <w:pPr>
        <w:spacing w:after="0" w:line="240" w:lineRule="auto"/>
        <w:ind w:left="720"/>
        <w:rPr>
          <w:rFonts w:ascii="Times New Roman" w:eastAsia="Times New Roman" w:hAnsi="Times New Roman" w:cs="Times New Roman"/>
          <w:sz w:val="24"/>
          <w:szCs w:val="24"/>
        </w:rPr>
      </w:pPr>
      <w:r w:rsidRPr="008F45EA">
        <w:rPr>
          <w:rFonts w:ascii="Times New Roman" w:eastAsia="Times New Roman" w:hAnsi="Times New Roman" w:cs="Times New Roman"/>
          <w:sz w:val="24"/>
          <w:szCs w:val="24"/>
        </w:rPr>
        <w:t xml:space="preserve">Services and supplies may be available on campus </w:t>
      </w:r>
    </w:p>
    <w:p w14:paraId="01F02C5D" w14:textId="77777777" w:rsidR="0080030F" w:rsidRPr="008F45EA" w:rsidRDefault="0080030F" w:rsidP="0080030F">
      <w:pPr>
        <w:spacing w:after="0" w:line="240" w:lineRule="auto"/>
        <w:rPr>
          <w:rFonts w:ascii="Times New Roman" w:eastAsia="Times New Roman" w:hAnsi="Times New Roman" w:cs="Times New Roman"/>
          <w:sz w:val="24"/>
          <w:szCs w:val="24"/>
        </w:rPr>
      </w:pPr>
      <w:r w:rsidRPr="008F45EA">
        <w:rPr>
          <w:rFonts w:ascii="Times New Roman" w:eastAsia="Times New Roman" w:hAnsi="Times New Roman" w:cs="Times New Roman"/>
          <w:b/>
          <w:sz w:val="24"/>
          <w:szCs w:val="24"/>
          <w:u w:val="single"/>
        </w:rPr>
        <w:t>Library Financial Services</w:t>
      </w:r>
      <w:r w:rsidRPr="008F45EA">
        <w:rPr>
          <w:rFonts w:ascii="Times New Roman" w:eastAsia="Times New Roman" w:hAnsi="Times New Roman" w:cs="Times New Roman"/>
          <w:sz w:val="24"/>
          <w:szCs w:val="24"/>
        </w:rPr>
        <w:t xml:space="preserve"> 2-74</w:t>
      </w:r>
      <w:r>
        <w:rPr>
          <w:rFonts w:ascii="Times New Roman" w:eastAsia="Times New Roman" w:hAnsi="Times New Roman" w:cs="Times New Roman"/>
          <w:sz w:val="24"/>
          <w:szCs w:val="24"/>
        </w:rPr>
        <w:t>00</w:t>
      </w:r>
      <w:r w:rsidRPr="008F45EA">
        <w:rPr>
          <w:rFonts w:ascii="Times New Roman" w:eastAsia="Times New Roman" w:hAnsi="Times New Roman" w:cs="Times New Roman"/>
          <w:sz w:val="24"/>
          <w:szCs w:val="24"/>
        </w:rPr>
        <w:t xml:space="preserve"> or University Purchasing/Controller's Office 2-6214 </w:t>
      </w:r>
    </w:p>
    <w:p w14:paraId="5B923F88" w14:textId="77777777" w:rsidR="0080030F" w:rsidRPr="008F45EA" w:rsidRDefault="0080030F" w:rsidP="0080030F">
      <w:pPr>
        <w:spacing w:after="0" w:line="240" w:lineRule="auto"/>
        <w:ind w:left="720"/>
        <w:rPr>
          <w:rFonts w:ascii="Times New Roman" w:eastAsia="Times New Roman" w:hAnsi="Times New Roman" w:cs="Times New Roman"/>
          <w:sz w:val="24"/>
          <w:szCs w:val="24"/>
        </w:rPr>
      </w:pPr>
      <w:r w:rsidRPr="008F45EA">
        <w:rPr>
          <w:rFonts w:ascii="Times New Roman" w:eastAsia="Times New Roman" w:hAnsi="Times New Roman" w:cs="Times New Roman"/>
          <w:sz w:val="24"/>
          <w:szCs w:val="24"/>
        </w:rPr>
        <w:t xml:space="preserve">There may be a contracted supplier </w:t>
      </w:r>
    </w:p>
    <w:p w14:paraId="66060428" w14:textId="77777777" w:rsidR="0080030F" w:rsidRDefault="0080030F" w:rsidP="0080030F">
      <w:pPr>
        <w:autoSpaceDE w:val="0"/>
        <w:autoSpaceDN w:val="0"/>
        <w:adjustRightInd w:val="0"/>
        <w:spacing w:after="0" w:line="240" w:lineRule="auto"/>
        <w:rPr>
          <w:rFonts w:ascii="Times New Roman" w:hAnsi="Times New Roman" w:cs="Times New Roman"/>
          <w:color w:val="7C433C"/>
          <w:sz w:val="24"/>
          <w:szCs w:val="24"/>
        </w:rPr>
      </w:pPr>
    </w:p>
    <w:p w14:paraId="71252B26" w14:textId="77777777" w:rsidR="0080030F" w:rsidRPr="00F1307D" w:rsidRDefault="00335B15" w:rsidP="0080030F">
      <w:pPr>
        <w:autoSpaceDE w:val="0"/>
        <w:autoSpaceDN w:val="0"/>
        <w:adjustRightInd w:val="0"/>
        <w:spacing w:after="0" w:line="240" w:lineRule="auto"/>
        <w:rPr>
          <w:rFonts w:ascii="Times New Roman" w:hAnsi="Times New Roman" w:cs="Times New Roman"/>
          <w:b/>
          <w:sz w:val="32"/>
          <w:szCs w:val="32"/>
        </w:rPr>
      </w:pPr>
      <w:hyperlink r:id="rId93" w:history="1">
        <w:r w:rsidR="0080030F" w:rsidRPr="00F1307D">
          <w:rPr>
            <w:rStyle w:val="Hyperlink"/>
            <w:rFonts w:ascii="Times New Roman" w:hAnsi="Times New Roman" w:cs="Times New Roman"/>
            <w:b/>
            <w:sz w:val="32"/>
            <w:szCs w:val="32"/>
          </w:rPr>
          <w:t>Policy and Procedures Manual  6310</w:t>
        </w:r>
      </w:hyperlink>
    </w:p>
    <w:p w14:paraId="1D0656FE" w14:textId="77777777" w:rsidR="0080030F" w:rsidRPr="00F1307D" w:rsidRDefault="0080030F" w:rsidP="0080030F">
      <w:pPr>
        <w:autoSpaceDE w:val="0"/>
        <w:autoSpaceDN w:val="0"/>
        <w:adjustRightInd w:val="0"/>
        <w:spacing w:after="0" w:line="240" w:lineRule="auto"/>
        <w:rPr>
          <w:rFonts w:ascii="Times New Roman" w:hAnsi="Times New Roman" w:cs="Times New Roman"/>
          <w:b/>
          <w:sz w:val="32"/>
          <w:szCs w:val="32"/>
        </w:rPr>
      </w:pPr>
    </w:p>
    <w:p w14:paraId="3037F3F1" w14:textId="77777777" w:rsidR="0080030F" w:rsidRPr="002F2E83" w:rsidRDefault="0080030F" w:rsidP="0080030F">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w:t>
      </w:r>
      <w:r w:rsidRPr="002F2E83">
        <w:rPr>
          <w:rFonts w:ascii="Times New Roman" w:hAnsi="Times New Roman" w:cs="Times New Roman"/>
          <w:b/>
          <w:color w:val="333333"/>
          <w:sz w:val="24"/>
          <w:szCs w:val="24"/>
        </w:rPr>
        <w:t>040 Emergency Purchases</w:t>
      </w:r>
    </w:p>
    <w:p w14:paraId="4A5FA843" w14:textId="77777777" w:rsidR="0080030F" w:rsidRPr="002F2E83" w:rsidRDefault="0080030F" w:rsidP="0080030F">
      <w:pPr>
        <w:pStyle w:val="NormalWeb"/>
      </w:pPr>
      <w:r w:rsidRPr="002F2E83">
        <w:t>Emergency purchases are</w:t>
      </w:r>
      <w:r w:rsidRPr="002F2E83">
        <w:rPr>
          <w:rStyle w:val="Emphasis"/>
          <w:b/>
          <w:bCs/>
        </w:rPr>
        <w:t xml:space="preserve"> a special type of sole sources. Those</w:t>
      </w:r>
      <w:r w:rsidRPr="002F2E83">
        <w:t xml:space="preserve"> transactions required to obtain equipment, supplies, foods, services, or materials necessary for preservation of life or property, or to avoid serious disruption of </w:t>
      </w:r>
      <w:r w:rsidRPr="002F2E83">
        <w:rPr>
          <w:rStyle w:val="Emphasis"/>
          <w:b/>
          <w:bCs/>
        </w:rPr>
        <w:t>university</w:t>
      </w:r>
      <w:r w:rsidRPr="002F2E83">
        <w:t xml:space="preserve"> operations may </w:t>
      </w:r>
      <w:r w:rsidRPr="002F2E83">
        <w:rPr>
          <w:rStyle w:val="Emphasis"/>
          <w:b/>
          <w:bCs/>
        </w:rPr>
        <w:t>be biddable with fast response the number one criteria.</w:t>
      </w:r>
    </w:p>
    <w:p w14:paraId="0829F692" w14:textId="77777777" w:rsidR="0080030F" w:rsidRPr="002F2E83" w:rsidRDefault="0080030F" w:rsidP="0080030F">
      <w:pPr>
        <w:pStyle w:val="NormalWeb"/>
      </w:pPr>
      <w:r w:rsidRPr="002F2E83">
        <w:t xml:space="preserve">Prior permission from the K-State Purchasing Office is necessary for sole source purchases </w:t>
      </w:r>
      <w:r w:rsidRPr="002F2E83">
        <w:rPr>
          <w:rStyle w:val="Emphasis"/>
          <w:b/>
          <w:bCs/>
        </w:rPr>
        <w:t>at or</w:t>
      </w:r>
      <w:r w:rsidRPr="002F2E83">
        <w:t xml:space="preserve"> exceeding $5,000. K-State Prior Authorization Form is available at </w:t>
      </w:r>
      <w:hyperlink r:id="rId94" w:history="1">
        <w:r w:rsidRPr="002F2E83">
          <w:rPr>
            <w:rStyle w:val="Hyperlink"/>
          </w:rPr>
          <w:t>http://www.ksu.edu/controller/eforms</w:t>
        </w:r>
      </w:hyperlink>
      <w:r w:rsidRPr="002F2E83">
        <w:t xml:space="preserve">. Please contact K-State Purchasing Office at (785) 532-6214 for procedure. </w:t>
      </w:r>
    </w:p>
    <w:p w14:paraId="7B37605A" w14:textId="77777777" w:rsidR="0080030F" w:rsidRPr="002F2E83" w:rsidRDefault="0080030F" w:rsidP="0080030F">
      <w:pPr>
        <w:autoSpaceDE w:val="0"/>
        <w:autoSpaceDN w:val="0"/>
        <w:adjustRightInd w:val="0"/>
        <w:spacing w:after="0" w:line="240" w:lineRule="auto"/>
        <w:rPr>
          <w:rFonts w:ascii="Times New Roman" w:hAnsi="Times New Roman" w:cs="Times New Roman"/>
          <w:color w:val="333333"/>
          <w:sz w:val="24"/>
          <w:szCs w:val="24"/>
        </w:rPr>
      </w:pPr>
    </w:p>
    <w:p w14:paraId="5C84A847" w14:textId="77777777" w:rsidR="0080030F" w:rsidRPr="002F2E83" w:rsidRDefault="0080030F" w:rsidP="0080030F">
      <w:pPr>
        <w:autoSpaceDE w:val="0"/>
        <w:autoSpaceDN w:val="0"/>
        <w:adjustRightInd w:val="0"/>
        <w:spacing w:after="0" w:line="240" w:lineRule="auto"/>
        <w:rPr>
          <w:rFonts w:ascii="Times New Roman" w:hAnsi="Times New Roman" w:cs="Times New Roman"/>
          <w:b/>
          <w:color w:val="333333"/>
          <w:sz w:val="24"/>
          <w:szCs w:val="24"/>
        </w:rPr>
      </w:pPr>
      <w:r w:rsidRPr="002F2E83">
        <w:rPr>
          <w:rFonts w:ascii="Times New Roman" w:hAnsi="Times New Roman" w:cs="Times New Roman"/>
          <w:b/>
          <w:color w:val="333333"/>
          <w:sz w:val="24"/>
          <w:szCs w:val="24"/>
        </w:rPr>
        <w:t>.060 State Contract Items</w:t>
      </w:r>
    </w:p>
    <w:p w14:paraId="2793A1C6" w14:textId="77777777" w:rsidR="0080030F" w:rsidRDefault="0080030F" w:rsidP="0080030F">
      <w:pPr>
        <w:autoSpaceDE w:val="0"/>
        <w:autoSpaceDN w:val="0"/>
        <w:adjustRightInd w:val="0"/>
        <w:spacing w:after="0" w:line="240" w:lineRule="auto"/>
        <w:jc w:val="center"/>
        <w:rPr>
          <w:rStyle w:val="Hyperlink"/>
          <w:rFonts w:ascii="Times New Roman" w:hAnsi="Times New Roman" w:cs="Times New Roman"/>
          <w:sz w:val="24"/>
          <w:szCs w:val="24"/>
        </w:rPr>
      </w:pPr>
      <w:r w:rsidRPr="002F2E83">
        <w:rPr>
          <w:rFonts w:ascii="Times New Roman" w:hAnsi="Times New Roman" w:cs="Times New Roman"/>
          <w:sz w:val="24"/>
          <w:szCs w:val="24"/>
        </w:rPr>
        <w:t xml:space="preserve">Items covered by state contracts and price lists or manufactured by other state agencies may be purchased from the contract vendor, a K-State department or another state agency. Purchases of contract items from other than the above sources may become the personal responsibility of the individual authorizing the purchase. Departments needing to purchase these items, who have not received detail information about the contract should contact the K-State Purchasing Office, (785) 532-6214. A complete list of contract items is available on the web page, </w:t>
      </w:r>
      <w:hyperlink r:id="rId95" w:history="1">
        <w:r w:rsidRPr="002F2E83">
          <w:rPr>
            <w:rStyle w:val="Hyperlink"/>
            <w:rFonts w:ascii="Times New Roman" w:hAnsi="Times New Roman" w:cs="Times New Roman"/>
            <w:sz w:val="24"/>
            <w:szCs w:val="24"/>
          </w:rPr>
          <w:t>PPM Chapter 6312</w:t>
        </w:r>
      </w:hyperlink>
    </w:p>
    <w:p w14:paraId="394798F2" w14:textId="77777777" w:rsidR="0080030F" w:rsidRDefault="0080030F">
      <w:pPr>
        <w:spacing w:after="160" w:line="259" w:lineRule="auto"/>
        <w:rPr>
          <w:rStyle w:val="Hyperlink"/>
          <w:rFonts w:ascii="Times New Roman" w:hAnsi="Times New Roman" w:cs="Times New Roman"/>
          <w:sz w:val="24"/>
          <w:szCs w:val="24"/>
        </w:rPr>
      </w:pPr>
      <w:r>
        <w:rPr>
          <w:rStyle w:val="Hyperlink"/>
          <w:rFonts w:ascii="Times New Roman" w:hAnsi="Times New Roman" w:cs="Times New Roman"/>
          <w:sz w:val="24"/>
          <w:szCs w:val="24"/>
        </w:rPr>
        <w:br w:type="page"/>
      </w:r>
    </w:p>
    <w:p w14:paraId="08D3F7F0" w14:textId="77777777" w:rsidR="0080030F" w:rsidRPr="00775A07" w:rsidRDefault="0080030F" w:rsidP="0080030F">
      <w:pPr>
        <w:autoSpaceDE w:val="0"/>
        <w:autoSpaceDN w:val="0"/>
        <w:adjustRightInd w:val="0"/>
        <w:spacing w:after="0" w:line="240" w:lineRule="auto"/>
        <w:jc w:val="center"/>
        <w:rPr>
          <w:rFonts w:ascii="Times New Roman" w:hAnsi="Times New Roman" w:cs="Times New Roman"/>
          <w:b/>
          <w:bCs/>
          <w:color w:val="330066"/>
          <w:sz w:val="36"/>
          <w:szCs w:val="36"/>
        </w:rPr>
      </w:pPr>
      <w:r w:rsidRPr="00775A07">
        <w:rPr>
          <w:rFonts w:ascii="Times New Roman" w:hAnsi="Times New Roman" w:cs="Times New Roman"/>
          <w:b/>
          <w:bCs/>
          <w:color w:val="330066"/>
          <w:sz w:val="36"/>
          <w:szCs w:val="36"/>
        </w:rPr>
        <w:t>K-State Library Collection</w:t>
      </w:r>
      <w:r>
        <w:rPr>
          <w:rFonts w:ascii="Times New Roman" w:hAnsi="Times New Roman" w:cs="Times New Roman"/>
          <w:b/>
          <w:bCs/>
          <w:color w:val="330066"/>
          <w:sz w:val="36"/>
          <w:szCs w:val="36"/>
        </w:rPr>
        <w:t xml:space="preserve"> &amp; Digital</w:t>
      </w:r>
      <w:r w:rsidRPr="00775A07">
        <w:rPr>
          <w:rFonts w:ascii="Times New Roman" w:hAnsi="Times New Roman" w:cs="Times New Roman"/>
          <w:b/>
          <w:bCs/>
          <w:color w:val="330066"/>
          <w:sz w:val="36"/>
          <w:szCs w:val="36"/>
        </w:rPr>
        <w:t xml:space="preserve"> Disaster Plan</w:t>
      </w:r>
    </w:p>
    <w:p w14:paraId="0AF1C8E9" w14:textId="77777777" w:rsidR="0080030F" w:rsidRPr="00775A07" w:rsidRDefault="0080030F" w:rsidP="0080030F">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 xml:space="preserve">K-State University Insurance Requirements/ Procedures </w:t>
      </w:r>
    </w:p>
    <w:p w14:paraId="792F1AA2" w14:textId="77777777" w:rsidR="0080030F" w:rsidRDefault="0080030F" w:rsidP="0080030F">
      <w:pPr>
        <w:jc w:val="center"/>
        <w:rPr>
          <w:rFonts w:ascii="Times New Roman" w:hAnsi="Times New Roman" w:cs="Times New Roman"/>
          <w:b/>
          <w:i/>
          <w:sz w:val="24"/>
          <w:szCs w:val="24"/>
        </w:rPr>
      </w:pPr>
    </w:p>
    <w:p w14:paraId="2A5EBD71" w14:textId="77777777" w:rsidR="0080030F" w:rsidRDefault="0080030F" w:rsidP="0080030F">
      <w:pPr>
        <w:rPr>
          <w:rFonts w:ascii="Times New Roman" w:hAnsi="Times New Roman" w:cs="Times New Roman"/>
          <w:sz w:val="24"/>
          <w:szCs w:val="24"/>
        </w:rPr>
      </w:pPr>
      <w:r>
        <w:rPr>
          <w:rFonts w:ascii="Times New Roman" w:hAnsi="Times New Roman"/>
          <w:sz w:val="24"/>
        </w:rPr>
        <w:t xml:space="preserve">1. Contact Library </w:t>
      </w:r>
      <w:r>
        <w:rPr>
          <w:rFonts w:ascii="Times New Roman" w:hAnsi="Times New Roman" w:cs="Times New Roman"/>
          <w:sz w:val="24"/>
          <w:szCs w:val="24"/>
        </w:rPr>
        <w:t>Administrative Services as soon as possible. (2-6077)</w:t>
      </w:r>
    </w:p>
    <w:p w14:paraId="729614AC" w14:textId="77777777" w:rsidR="0080030F" w:rsidRDefault="0080030F" w:rsidP="0080030F">
      <w:pPr>
        <w:rPr>
          <w:rFonts w:ascii="Times New Roman" w:hAnsi="Times New Roman" w:cs="Times New Roman"/>
          <w:sz w:val="24"/>
          <w:szCs w:val="24"/>
        </w:rPr>
      </w:pPr>
      <w:r>
        <w:rPr>
          <w:rFonts w:ascii="Times New Roman" w:hAnsi="Times New Roman" w:cs="Times New Roman"/>
          <w:sz w:val="24"/>
          <w:szCs w:val="24"/>
        </w:rPr>
        <w:t>2. Administrative Services will work with the Carla Bishop, Director of Purchasing (2-6214) in compiling information for any building/collection insurance claims.</w:t>
      </w:r>
    </w:p>
    <w:p w14:paraId="7BF98EF6" w14:textId="77777777" w:rsidR="0080030F" w:rsidRDefault="0080030F" w:rsidP="0080030F">
      <w:pPr>
        <w:rPr>
          <w:rFonts w:ascii="Times New Roman" w:hAnsi="Times New Roman"/>
          <w:sz w:val="24"/>
        </w:rPr>
      </w:pPr>
      <w:r>
        <w:rPr>
          <w:rFonts w:ascii="Times New Roman" w:hAnsi="Times New Roman"/>
          <w:sz w:val="24"/>
        </w:rPr>
        <w:t>3. Document the incident and expenses as fully as possible:</w:t>
      </w:r>
    </w:p>
    <w:p w14:paraId="18B96B84" w14:textId="77777777" w:rsidR="0080030F" w:rsidRDefault="0080030F" w:rsidP="00272AE4">
      <w:pPr>
        <w:pStyle w:val="ListParagraph"/>
        <w:numPr>
          <w:ilvl w:val="0"/>
          <w:numId w:val="24"/>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after="0" w:line="240" w:lineRule="auto"/>
        <w:rPr>
          <w:rFonts w:ascii="Times New Roman" w:hAnsi="Times New Roman" w:cs="Times New Roman"/>
          <w:sz w:val="24"/>
          <w:szCs w:val="24"/>
        </w:rPr>
      </w:pPr>
      <w:r w:rsidRPr="00FF45F5">
        <w:rPr>
          <w:rFonts w:ascii="Times New Roman" w:hAnsi="Times New Roman" w:cs="Times New Roman"/>
          <w:sz w:val="24"/>
          <w:szCs w:val="24"/>
        </w:rPr>
        <w:t>Assess and estimate th</w:t>
      </w:r>
      <w:r>
        <w:rPr>
          <w:rFonts w:ascii="Times New Roman" w:hAnsi="Times New Roman" w:cs="Times New Roman"/>
          <w:sz w:val="24"/>
          <w:szCs w:val="24"/>
        </w:rPr>
        <w:t>e type and extent of the damage</w:t>
      </w:r>
    </w:p>
    <w:p w14:paraId="4CD4EA15" w14:textId="77777777" w:rsidR="0080030F" w:rsidRDefault="0080030F" w:rsidP="00272AE4">
      <w:pPr>
        <w:pStyle w:val="ListParagraph"/>
        <w:numPr>
          <w:ilvl w:val="0"/>
          <w:numId w:val="24"/>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sz w:val="24"/>
        </w:rPr>
      </w:pPr>
      <w:r>
        <w:rPr>
          <w:rFonts w:ascii="Times New Roman" w:hAnsi="Times New Roman"/>
          <w:sz w:val="24"/>
        </w:rPr>
        <w:t>P</w:t>
      </w:r>
      <w:r w:rsidRPr="00FB0185">
        <w:rPr>
          <w:rFonts w:ascii="Times New Roman" w:hAnsi="Times New Roman"/>
          <w:sz w:val="24"/>
        </w:rPr>
        <w:t xml:space="preserve">hotograph and note what occurred, what the damage was, and </w:t>
      </w:r>
      <w:r>
        <w:rPr>
          <w:rFonts w:ascii="Times New Roman" w:hAnsi="Times New Roman"/>
          <w:sz w:val="24"/>
        </w:rPr>
        <w:t xml:space="preserve">any </w:t>
      </w:r>
      <w:r w:rsidRPr="00FB0185">
        <w:rPr>
          <w:rFonts w:ascii="Times New Roman" w:hAnsi="Times New Roman"/>
          <w:sz w:val="24"/>
        </w:rPr>
        <w:t>action taken</w:t>
      </w:r>
    </w:p>
    <w:p w14:paraId="42022E27" w14:textId="77777777" w:rsidR="0080030F" w:rsidRDefault="0080030F" w:rsidP="00272AE4">
      <w:pPr>
        <w:pStyle w:val="ListParagraph"/>
        <w:numPr>
          <w:ilvl w:val="0"/>
          <w:numId w:val="24"/>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cs="Times New Roman"/>
          <w:sz w:val="24"/>
          <w:szCs w:val="24"/>
        </w:rPr>
      </w:pPr>
      <w:r w:rsidRPr="00FF45F5">
        <w:rPr>
          <w:rFonts w:ascii="Times New Roman" w:hAnsi="Times New Roman" w:cs="Times New Roman"/>
          <w:sz w:val="24"/>
          <w:szCs w:val="24"/>
        </w:rPr>
        <w:t>Estimate number of personnel needed to complete the work &amp; how long recovery will take</w:t>
      </w:r>
    </w:p>
    <w:p w14:paraId="5831AD94" w14:textId="77777777" w:rsidR="0080030F" w:rsidRPr="003B64C0" w:rsidRDefault="0080030F" w:rsidP="00272AE4">
      <w:pPr>
        <w:pStyle w:val="ListParagraph"/>
        <w:numPr>
          <w:ilvl w:val="0"/>
          <w:numId w:val="24"/>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rPr>
          <w:rFonts w:ascii="Times New Roman" w:hAnsi="Times New Roman" w:cs="Times New Roman"/>
          <w:sz w:val="24"/>
          <w:szCs w:val="24"/>
        </w:rPr>
      </w:pPr>
      <w:r w:rsidRPr="003B64C0">
        <w:rPr>
          <w:rFonts w:ascii="Times New Roman" w:hAnsi="Times New Roman" w:cs="Times New Roman"/>
          <w:sz w:val="24"/>
          <w:szCs w:val="24"/>
        </w:rPr>
        <w:t>Evaluate &amp; recommend if salvage can be done in</w:t>
      </w:r>
      <w:r>
        <w:rPr>
          <w:rFonts w:ascii="Times New Roman" w:hAnsi="Times New Roman" w:cs="Times New Roman"/>
          <w:sz w:val="24"/>
          <w:szCs w:val="24"/>
        </w:rPr>
        <w:t>-</w:t>
      </w:r>
      <w:r w:rsidRPr="003B64C0">
        <w:rPr>
          <w:rFonts w:ascii="Times New Roman" w:hAnsi="Times New Roman" w:cs="Times New Roman"/>
          <w:sz w:val="24"/>
          <w:szCs w:val="24"/>
        </w:rPr>
        <w:t>house with staff, or if a consultant and/or disaster recovery service is needed.</w:t>
      </w:r>
    </w:p>
    <w:p w14:paraId="4306514B" w14:textId="77777777" w:rsidR="0080030F" w:rsidRPr="00FB0185" w:rsidRDefault="0080030F" w:rsidP="00272AE4">
      <w:pPr>
        <w:pStyle w:val="ListParagraph"/>
        <w:numPr>
          <w:ilvl w:val="0"/>
          <w:numId w:val="24"/>
        </w:numPr>
        <w:tabs>
          <w:tab w:val="left" w:pos="-1080"/>
          <w:tab w:val="left" w:pos="-288"/>
          <w:tab w:val="left" w:pos="0"/>
          <w:tab w:val="left" w:pos="450"/>
          <w:tab w:val="left" w:pos="630"/>
          <w:tab w:val="left" w:pos="1080"/>
          <w:tab w:val="left" w:pos="1530"/>
          <w:tab w:val="left" w:pos="3600"/>
          <w:tab w:val="left" w:pos="6480"/>
          <w:tab w:val="left" w:pos="7200"/>
          <w:tab w:val="left" w:pos="7920"/>
          <w:tab w:val="left" w:pos="8640"/>
          <w:tab w:val="left" w:pos="9360"/>
        </w:tabs>
        <w:spacing w:after="0" w:line="240" w:lineRule="auto"/>
        <w:rPr>
          <w:rFonts w:ascii="Times New Roman" w:hAnsi="Times New Roman"/>
          <w:sz w:val="24"/>
        </w:rPr>
      </w:pPr>
      <w:r>
        <w:rPr>
          <w:rFonts w:ascii="Times New Roman" w:hAnsi="Times New Roman"/>
          <w:sz w:val="24"/>
        </w:rPr>
        <w:t>T</w:t>
      </w:r>
      <w:r w:rsidRPr="00FB0185">
        <w:rPr>
          <w:rFonts w:ascii="Times New Roman" w:hAnsi="Times New Roman"/>
          <w:sz w:val="24"/>
        </w:rPr>
        <w:t>reatment expenses (e.g. freeze-drying)</w:t>
      </w:r>
    </w:p>
    <w:p w14:paraId="0AB8F2E6" w14:textId="77777777" w:rsidR="0080030F" w:rsidRDefault="0080030F" w:rsidP="00272AE4">
      <w:pPr>
        <w:pStyle w:val="ListParagraph"/>
        <w:numPr>
          <w:ilvl w:val="0"/>
          <w:numId w:val="24"/>
        </w:numPr>
        <w:tabs>
          <w:tab w:val="left" w:pos="-1080"/>
          <w:tab w:val="left" w:pos="-288"/>
          <w:tab w:val="left" w:pos="0"/>
          <w:tab w:val="left" w:pos="450"/>
          <w:tab w:val="left" w:pos="630"/>
          <w:tab w:val="left" w:pos="810"/>
          <w:tab w:val="left" w:pos="1530"/>
          <w:tab w:val="left" w:pos="3600"/>
          <w:tab w:val="left" w:pos="6480"/>
          <w:tab w:val="left" w:pos="7200"/>
          <w:tab w:val="left" w:pos="7920"/>
          <w:tab w:val="left" w:pos="8640"/>
          <w:tab w:val="left" w:pos="9360"/>
        </w:tabs>
        <w:spacing w:after="0" w:line="240" w:lineRule="auto"/>
        <w:rPr>
          <w:rFonts w:ascii="Times New Roman" w:hAnsi="Times New Roman"/>
          <w:sz w:val="24"/>
        </w:rPr>
      </w:pPr>
      <w:r>
        <w:rPr>
          <w:rFonts w:ascii="Times New Roman" w:hAnsi="Times New Roman"/>
          <w:sz w:val="24"/>
        </w:rPr>
        <w:t>E</w:t>
      </w:r>
      <w:r w:rsidRPr="00FB0185">
        <w:rPr>
          <w:rFonts w:ascii="Times New Roman" w:hAnsi="Times New Roman"/>
          <w:sz w:val="24"/>
        </w:rPr>
        <w:t xml:space="preserve">xpediting expenses (e.g. truck or generator rental, </w:t>
      </w:r>
      <w:r>
        <w:rPr>
          <w:rFonts w:ascii="Times New Roman" w:hAnsi="Times New Roman"/>
          <w:sz w:val="24"/>
        </w:rPr>
        <w:t xml:space="preserve">packing </w:t>
      </w:r>
      <w:r w:rsidRPr="00FB0185">
        <w:rPr>
          <w:rFonts w:ascii="Times New Roman" w:hAnsi="Times New Roman"/>
          <w:sz w:val="24"/>
        </w:rPr>
        <w:t>supplies</w:t>
      </w:r>
      <w:r>
        <w:rPr>
          <w:rFonts w:ascii="Times New Roman" w:hAnsi="Times New Roman"/>
          <w:sz w:val="24"/>
        </w:rPr>
        <w:t>)</w:t>
      </w:r>
    </w:p>
    <w:p w14:paraId="72A1FC0C" w14:textId="77777777" w:rsidR="0080030F" w:rsidRPr="001A5C42" w:rsidRDefault="0080030F" w:rsidP="00272AE4">
      <w:pPr>
        <w:pStyle w:val="ListParagraph"/>
        <w:numPr>
          <w:ilvl w:val="0"/>
          <w:numId w:val="24"/>
        </w:numPr>
        <w:tabs>
          <w:tab w:val="left" w:pos="-1080"/>
          <w:tab w:val="left" w:pos="-288"/>
          <w:tab w:val="left" w:pos="0"/>
          <w:tab w:val="left" w:pos="450"/>
          <w:tab w:val="left" w:pos="630"/>
          <w:tab w:val="left" w:pos="810"/>
          <w:tab w:val="left" w:pos="1530"/>
          <w:tab w:val="left" w:pos="3600"/>
          <w:tab w:val="left" w:pos="6480"/>
          <w:tab w:val="left" w:pos="7200"/>
          <w:tab w:val="left" w:pos="7920"/>
          <w:tab w:val="left" w:pos="8640"/>
          <w:tab w:val="left" w:pos="9360"/>
        </w:tabs>
        <w:spacing w:after="0" w:line="240" w:lineRule="auto"/>
        <w:rPr>
          <w:rFonts w:ascii="Times New Roman" w:hAnsi="Times New Roman"/>
          <w:sz w:val="24"/>
        </w:rPr>
      </w:pPr>
      <w:r>
        <w:rPr>
          <w:rFonts w:ascii="Times New Roman" w:hAnsi="Times New Roman" w:cs="Times New Roman"/>
          <w:sz w:val="24"/>
          <w:szCs w:val="24"/>
        </w:rPr>
        <w:t xml:space="preserve">Ensure </w:t>
      </w:r>
      <w:r w:rsidRPr="001A5C42">
        <w:rPr>
          <w:rFonts w:ascii="Times New Roman" w:hAnsi="Times New Roman" w:cs="Times New Roman"/>
          <w:sz w:val="24"/>
          <w:szCs w:val="24"/>
        </w:rPr>
        <w:t>inventory control of items being removed or discarded.</w:t>
      </w:r>
    </w:p>
    <w:p w14:paraId="1A499DFC" w14:textId="77777777" w:rsidR="0080030F" w:rsidRDefault="0080030F" w:rsidP="0080030F">
      <w:pPr>
        <w:rPr>
          <w:rFonts w:ascii="Times New Roman" w:hAnsi="Times New Roman" w:cs="Times New Roman"/>
          <w:b/>
          <w:sz w:val="24"/>
          <w:szCs w:val="24"/>
        </w:rPr>
      </w:pPr>
    </w:p>
    <w:p w14:paraId="041847A0" w14:textId="77777777" w:rsidR="0080030F" w:rsidRDefault="0080030F" w:rsidP="0080030F">
      <w:pPr>
        <w:rPr>
          <w:rFonts w:ascii="Times New Roman" w:hAnsi="Times New Roman" w:cs="Times New Roman"/>
          <w:b/>
          <w:sz w:val="24"/>
          <w:szCs w:val="24"/>
        </w:rPr>
      </w:pPr>
      <w:r w:rsidRPr="00FB0185">
        <w:rPr>
          <w:rFonts w:ascii="Times New Roman" w:hAnsi="Times New Roman" w:cs="Times New Roman"/>
          <w:b/>
          <w:sz w:val="24"/>
          <w:szCs w:val="24"/>
        </w:rPr>
        <w:t>BUILDING AND COLLECTION INSURANCE</w:t>
      </w:r>
      <w:r>
        <w:rPr>
          <w:rFonts w:ascii="Times New Roman" w:hAnsi="Times New Roman" w:cs="Times New Roman"/>
          <w:b/>
          <w:sz w:val="24"/>
          <w:szCs w:val="24"/>
        </w:rPr>
        <w:t xml:space="preserve"> BACKGOUND</w:t>
      </w:r>
    </w:p>
    <w:p w14:paraId="393DD629" w14:textId="77777777" w:rsidR="0080030F" w:rsidRPr="007D4A33" w:rsidRDefault="0080030F" w:rsidP="0080030F">
      <w:pPr>
        <w:tabs>
          <w:tab w:val="left" w:pos="4605"/>
        </w:tabs>
        <w:spacing w:after="0" w:line="240" w:lineRule="auto"/>
        <w:rPr>
          <w:rFonts w:ascii="Times New Roman" w:hAnsi="Times New Roman" w:cs="Times New Roman"/>
          <w:sz w:val="24"/>
          <w:szCs w:val="24"/>
        </w:rPr>
      </w:pPr>
      <w:r w:rsidRPr="007D4A33">
        <w:rPr>
          <w:rFonts w:ascii="Times New Roman" w:hAnsi="Times New Roman" w:cs="Times New Roman"/>
          <w:sz w:val="24"/>
          <w:szCs w:val="24"/>
        </w:rPr>
        <w:t>The replacement value of the building is provided by Facilities based on square footage and rates provided by the Board of Regents.  It is updated every two years.  The contents amount is determined at 10% of the value of the building.  None of the contents are itemized.  Items in other buildings will be covered by the content coverage for that particular building.</w:t>
      </w:r>
      <w:r>
        <w:rPr>
          <w:rFonts w:ascii="Times New Roman" w:hAnsi="Times New Roman" w:cs="Times New Roman"/>
          <w:sz w:val="24"/>
          <w:szCs w:val="24"/>
        </w:rPr>
        <w:t xml:space="preserve">  </w:t>
      </w:r>
      <w:r w:rsidRPr="007D4A33">
        <w:rPr>
          <w:rFonts w:ascii="Times New Roman" w:hAnsi="Times New Roman" w:cs="Times New Roman"/>
          <w:sz w:val="24"/>
          <w:szCs w:val="24"/>
        </w:rPr>
        <w:t>For more information Carla K. Bishop, Director of Purchasing, Div of Financial Services, 785-532-6214</w:t>
      </w:r>
      <w:r w:rsidRPr="007D4A33">
        <w:rPr>
          <w:rFonts w:ascii="Times New Roman" w:hAnsi="Times New Roman" w:cs="Times New Roman"/>
          <w:sz w:val="24"/>
          <w:szCs w:val="24"/>
        </w:rPr>
        <w:br/>
      </w:r>
    </w:p>
    <w:p w14:paraId="5E7E3C41" w14:textId="77777777" w:rsidR="0080030F" w:rsidRDefault="0080030F" w:rsidP="0080030F">
      <w:pPr>
        <w:spacing w:after="0" w:line="240" w:lineRule="auto"/>
        <w:rPr>
          <w:rFonts w:ascii="Times New Roman" w:eastAsia="Times New Roman" w:hAnsi="Times New Roman" w:cs="Times New Roman"/>
          <w:b/>
          <w:sz w:val="24"/>
          <w:szCs w:val="24"/>
        </w:rPr>
      </w:pPr>
    </w:p>
    <w:p w14:paraId="3F3EFCF4" w14:textId="77777777" w:rsidR="0080030F" w:rsidRPr="005D74F7" w:rsidRDefault="0080030F" w:rsidP="0080030F">
      <w:pPr>
        <w:spacing w:after="0" w:line="240" w:lineRule="auto"/>
        <w:rPr>
          <w:rFonts w:ascii="Times New Roman" w:eastAsia="Times New Roman" w:hAnsi="Times New Roman" w:cs="Times New Roman"/>
          <w:sz w:val="24"/>
          <w:szCs w:val="24"/>
        </w:rPr>
      </w:pPr>
      <w:r w:rsidRPr="005D74F7">
        <w:rPr>
          <w:rFonts w:ascii="Times New Roman" w:eastAsia="Times New Roman" w:hAnsi="Times New Roman" w:cs="Times New Roman"/>
          <w:sz w:val="24"/>
          <w:szCs w:val="24"/>
        </w:rPr>
        <w:t>As of 7/1/2013</w:t>
      </w:r>
    </w:p>
    <w:p w14:paraId="3FBC8B8C" w14:textId="77777777" w:rsidR="0080030F" w:rsidRPr="007D4A33" w:rsidRDefault="0080030F" w:rsidP="0080030F">
      <w:pPr>
        <w:spacing w:after="0" w:line="240" w:lineRule="auto"/>
        <w:rPr>
          <w:rFonts w:ascii="Times New Roman" w:eastAsia="Times New Roman" w:hAnsi="Times New Roman" w:cs="Times New Roman"/>
          <w:sz w:val="24"/>
          <w:szCs w:val="24"/>
        </w:rPr>
      </w:pPr>
      <w:r w:rsidRPr="007D4A33">
        <w:rPr>
          <w:rFonts w:ascii="Times New Roman" w:eastAsia="Times New Roman" w:hAnsi="Times New Roman" w:cs="Times New Roman"/>
          <w:b/>
          <w:sz w:val="24"/>
          <w:szCs w:val="24"/>
          <w:u w:val="single"/>
        </w:rPr>
        <w:t>Library Contents</w:t>
      </w:r>
      <w:r w:rsidRPr="007D4A33">
        <w:rPr>
          <w:rFonts w:ascii="Times New Roman" w:eastAsia="Times New Roman" w:hAnsi="Times New Roman" w:cs="Times New Roman"/>
          <w:sz w:val="24"/>
          <w:szCs w:val="24"/>
        </w:rPr>
        <w:t xml:space="preserve"> (Chairs, computers, books, DVD's,</w:t>
      </w:r>
      <w:r>
        <w:rPr>
          <w:rFonts w:ascii="Times New Roman" w:eastAsia="Times New Roman" w:hAnsi="Times New Roman" w:cs="Times New Roman"/>
          <w:sz w:val="24"/>
          <w:szCs w:val="24"/>
        </w:rPr>
        <w:t xml:space="preserve"> servers,</w:t>
      </w:r>
      <w:r w:rsidRPr="007D4A33">
        <w:rPr>
          <w:rFonts w:ascii="Times New Roman" w:eastAsia="Times New Roman" w:hAnsi="Times New Roman" w:cs="Times New Roman"/>
          <w:sz w:val="24"/>
          <w:szCs w:val="24"/>
        </w:rPr>
        <w:t xml:space="preserve"> etc.) are covered at </w:t>
      </w:r>
      <w:r w:rsidRPr="007D4A33">
        <w:rPr>
          <w:rFonts w:ascii="Times New Roman" w:hAnsi="Times New Roman" w:cs="Times New Roman"/>
          <w:sz w:val="24"/>
          <w:szCs w:val="24"/>
        </w:rPr>
        <w:t>$</w:t>
      </w:r>
      <w:r>
        <w:rPr>
          <w:rFonts w:ascii="Times New Roman" w:hAnsi="Times New Roman" w:cs="Times New Roman"/>
          <w:sz w:val="24"/>
          <w:szCs w:val="24"/>
        </w:rPr>
        <w:t>159,517,500</w:t>
      </w:r>
      <w:r w:rsidRPr="007D4A33">
        <w:rPr>
          <w:rFonts w:ascii="Times New Roman" w:hAnsi="Times New Roman" w:cs="Times New Roman"/>
          <w:sz w:val="24"/>
          <w:szCs w:val="24"/>
        </w:rPr>
        <w:t xml:space="preserve"> </w:t>
      </w:r>
      <w:r w:rsidRPr="007D4A33">
        <w:rPr>
          <w:rFonts w:ascii="Times New Roman" w:eastAsia="Times New Roman" w:hAnsi="Times New Roman" w:cs="Times New Roman"/>
          <w:sz w:val="24"/>
          <w:szCs w:val="24"/>
        </w:rPr>
        <w:t xml:space="preserve">with a </w:t>
      </w:r>
      <w:r>
        <w:rPr>
          <w:rFonts w:ascii="Times New Roman" w:eastAsia="Times New Roman" w:hAnsi="Times New Roman" w:cs="Times New Roman"/>
          <w:sz w:val="24"/>
          <w:szCs w:val="24"/>
        </w:rPr>
        <w:t xml:space="preserve">$250,000 </w:t>
      </w:r>
      <w:r w:rsidRPr="007D4A33">
        <w:rPr>
          <w:rFonts w:ascii="Times New Roman" w:eastAsia="Times New Roman" w:hAnsi="Times New Roman" w:cs="Times New Roman"/>
          <w:sz w:val="24"/>
          <w:szCs w:val="24"/>
        </w:rPr>
        <w:t xml:space="preserve">deductible.  </w:t>
      </w:r>
      <w:r w:rsidRPr="007D4A33">
        <w:rPr>
          <w:rFonts w:ascii="Times New Roman" w:hAnsi="Times New Roman" w:cs="Times New Roman"/>
          <w:sz w:val="24"/>
          <w:szCs w:val="24"/>
        </w:rPr>
        <w:t>Deductible has not been determined for the new policy yet.</w:t>
      </w:r>
      <w:r>
        <w:rPr>
          <w:rFonts w:ascii="Times New Roman" w:hAnsi="Times New Roman" w:cs="Times New Roman"/>
          <w:sz w:val="24"/>
          <w:szCs w:val="24"/>
        </w:rPr>
        <w:t>(2-25-2013)</w:t>
      </w:r>
      <w:r w:rsidRPr="007D4A33">
        <w:rPr>
          <w:rFonts w:ascii="Times New Roman" w:hAnsi="Times New Roman" w:cs="Times New Roman"/>
          <w:sz w:val="24"/>
          <w:szCs w:val="24"/>
        </w:rPr>
        <w:br/>
      </w:r>
    </w:p>
    <w:p w14:paraId="5B3CE641" w14:textId="77777777" w:rsidR="0080030F" w:rsidRDefault="0080030F" w:rsidP="0080030F">
      <w:pPr>
        <w:tabs>
          <w:tab w:val="left" w:pos="4605"/>
        </w:tabs>
        <w:spacing w:after="0" w:line="240" w:lineRule="auto"/>
        <w:rPr>
          <w:rFonts w:ascii="Times New Roman" w:hAnsi="Times New Roman" w:cs="Times New Roman"/>
          <w:sz w:val="24"/>
          <w:szCs w:val="24"/>
        </w:rPr>
      </w:pPr>
      <w:r w:rsidRPr="007D4A33">
        <w:rPr>
          <w:rFonts w:ascii="Times New Roman" w:eastAsia="Times New Roman" w:hAnsi="Times New Roman" w:cs="Times New Roman"/>
          <w:b/>
          <w:sz w:val="24"/>
          <w:szCs w:val="24"/>
          <w:u w:val="single"/>
        </w:rPr>
        <w:t xml:space="preserve"> Building Replacement</w:t>
      </w:r>
      <w:r w:rsidRPr="007D4A33">
        <w:rPr>
          <w:rFonts w:ascii="Times New Roman" w:eastAsia="Times New Roman" w:hAnsi="Times New Roman" w:cs="Times New Roman"/>
          <w:sz w:val="24"/>
          <w:szCs w:val="24"/>
        </w:rPr>
        <w:t xml:space="preserve"> = </w:t>
      </w:r>
      <w:r w:rsidRPr="007D4A33">
        <w:rPr>
          <w:rFonts w:ascii="Times New Roman" w:hAnsi="Times New Roman" w:cs="Times New Roman"/>
          <w:sz w:val="24"/>
          <w:szCs w:val="24"/>
        </w:rPr>
        <w:t>$ 88,407,969.00</w:t>
      </w:r>
    </w:p>
    <w:p w14:paraId="03F828E4" w14:textId="77777777" w:rsidR="0080030F" w:rsidRDefault="0080030F" w:rsidP="0080030F">
      <w:pPr>
        <w:tabs>
          <w:tab w:val="left" w:pos="4605"/>
        </w:tabs>
        <w:spacing w:after="0" w:line="240" w:lineRule="auto"/>
        <w:rPr>
          <w:rFonts w:ascii="Times New Roman" w:hAnsi="Times New Roman" w:cs="Times New Roman"/>
          <w:sz w:val="24"/>
          <w:szCs w:val="24"/>
        </w:rPr>
      </w:pPr>
    </w:p>
    <w:p w14:paraId="3444C577" w14:textId="77777777" w:rsidR="0080030F" w:rsidRPr="005D74F7" w:rsidRDefault="0080030F" w:rsidP="0080030F">
      <w:pPr>
        <w:tabs>
          <w:tab w:val="left" w:pos="4605"/>
        </w:tabs>
        <w:spacing w:after="0" w:line="240" w:lineRule="auto"/>
        <w:rPr>
          <w:rFonts w:ascii="Times New Roman" w:hAnsi="Times New Roman" w:cs="Times New Roman"/>
          <w:b/>
          <w:sz w:val="24"/>
          <w:szCs w:val="24"/>
        </w:rPr>
      </w:pPr>
      <w:r w:rsidRPr="005D74F7">
        <w:rPr>
          <w:rFonts w:ascii="Times New Roman" w:hAnsi="Times New Roman" w:cs="Times New Roman"/>
          <w:b/>
          <w:sz w:val="24"/>
          <w:szCs w:val="24"/>
        </w:rPr>
        <w:t>Last Reviewed</w:t>
      </w:r>
    </w:p>
    <w:p w14:paraId="63E228F7" w14:textId="77777777" w:rsidR="0080030F" w:rsidRPr="005D74F7" w:rsidRDefault="0080030F" w:rsidP="0080030F">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6/16/2015- </w:t>
      </w:r>
      <w:r w:rsidRPr="005D74F7">
        <w:rPr>
          <w:rFonts w:ascii="Times New Roman" w:eastAsia="Times New Roman" w:hAnsi="Times New Roman" w:cs="Times New Roman"/>
          <w:sz w:val="24"/>
          <w:szCs w:val="24"/>
        </w:rPr>
        <w:t>reviewed by Roberta Johnson,</w:t>
      </w:r>
      <w:r w:rsidRPr="005D74F7">
        <w:rPr>
          <w:rFonts w:ascii="Times New Roman" w:hAnsi="Times New Roman" w:cs="Times New Roman"/>
        </w:rPr>
        <w:t xml:space="preserve"> Director, Administrative &amp; IT Services</w:t>
      </w:r>
    </w:p>
    <w:p w14:paraId="2AC57CB0" w14:textId="77777777" w:rsidR="0080030F" w:rsidRDefault="0080030F" w:rsidP="0080030F">
      <w:pPr>
        <w:tabs>
          <w:tab w:val="left" w:pos="4605"/>
        </w:tabs>
        <w:spacing w:after="0" w:line="240" w:lineRule="auto"/>
        <w:rPr>
          <w:rFonts w:ascii="Times New Roman" w:hAnsi="Times New Roman" w:cs="Times New Roman"/>
          <w:sz w:val="24"/>
          <w:szCs w:val="24"/>
        </w:rPr>
      </w:pPr>
      <w:r w:rsidRPr="007D4A33">
        <w:rPr>
          <w:rFonts w:ascii="Times New Roman" w:hAnsi="Times New Roman" w:cs="Times New Roman"/>
          <w:sz w:val="24"/>
          <w:szCs w:val="24"/>
        </w:rPr>
        <w:br/>
      </w:r>
      <w:r>
        <w:br/>
      </w:r>
    </w:p>
    <w:p w14:paraId="5186B13D" w14:textId="77777777" w:rsidR="0080030F" w:rsidRDefault="0080030F" w:rsidP="0080030F">
      <w:pPr>
        <w:rPr>
          <w:rFonts w:ascii="Verdana" w:hAnsi="Verdana"/>
        </w:rPr>
      </w:pPr>
    </w:p>
    <w:p w14:paraId="6C57C439" w14:textId="77777777" w:rsidR="0080030F" w:rsidRDefault="0080030F">
      <w:pPr>
        <w:spacing w:after="160" w:line="259" w:lineRule="auto"/>
        <w:rPr>
          <w:rFonts w:ascii="Times New Roman" w:hAnsi="Times New Roman" w:cs="Times New Roman"/>
          <w:b/>
          <w:bCs/>
          <w:color w:val="330066"/>
          <w:sz w:val="36"/>
          <w:szCs w:val="36"/>
        </w:rPr>
      </w:pPr>
      <w:r>
        <w:rPr>
          <w:rFonts w:ascii="Times New Roman" w:hAnsi="Times New Roman" w:cs="Times New Roman"/>
          <w:b/>
          <w:bCs/>
          <w:color w:val="330066"/>
          <w:sz w:val="36"/>
          <w:szCs w:val="36"/>
        </w:rPr>
        <w:br w:type="page"/>
      </w:r>
    </w:p>
    <w:p w14:paraId="58BCF048" w14:textId="77777777" w:rsidR="0058780F" w:rsidRPr="00F21581" w:rsidRDefault="0058780F" w:rsidP="0058780F">
      <w:pPr>
        <w:autoSpaceDE w:val="0"/>
        <w:autoSpaceDN w:val="0"/>
        <w:adjustRightInd w:val="0"/>
        <w:spacing w:after="0" w:line="240" w:lineRule="auto"/>
        <w:jc w:val="center"/>
        <w:rPr>
          <w:rFonts w:ascii="Times New Roman" w:hAnsi="Times New Roman" w:cs="Times New Roman"/>
          <w:b/>
          <w:bCs/>
          <w:color w:val="330066"/>
          <w:sz w:val="36"/>
          <w:szCs w:val="36"/>
        </w:rPr>
      </w:pPr>
      <w:r w:rsidRPr="00F21581">
        <w:rPr>
          <w:rFonts w:ascii="Times New Roman" w:hAnsi="Times New Roman" w:cs="Times New Roman"/>
          <w:b/>
          <w:bCs/>
          <w:color w:val="330066"/>
          <w:sz w:val="36"/>
          <w:szCs w:val="36"/>
        </w:rPr>
        <w:t>K-State Library Collection Disaster Plan</w:t>
      </w:r>
    </w:p>
    <w:p w14:paraId="635AE753" w14:textId="77777777" w:rsidR="0058780F" w:rsidRDefault="0058780F" w:rsidP="0058780F">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Disaster Response Scale</w:t>
      </w:r>
    </w:p>
    <w:p w14:paraId="31694DF2" w14:textId="77777777" w:rsidR="0058780F" w:rsidRDefault="0058780F" w:rsidP="0058780F">
      <w:pPr>
        <w:spacing w:after="0" w:line="240" w:lineRule="auto"/>
        <w:rPr>
          <w:rFonts w:ascii="Arial" w:hAnsi="Arial" w:cs="Arial"/>
          <w:b/>
          <w:sz w:val="28"/>
          <w:szCs w:val="28"/>
        </w:rPr>
      </w:pPr>
    </w:p>
    <w:p w14:paraId="2FDFFAE2" w14:textId="77777777" w:rsidR="0058780F" w:rsidRPr="00BB53A8" w:rsidRDefault="0058780F" w:rsidP="0058780F">
      <w:pPr>
        <w:rPr>
          <w:rFonts w:ascii="Times New Roman" w:hAnsi="Times New Roman" w:cs="Times New Roman"/>
          <w:sz w:val="24"/>
          <w:szCs w:val="24"/>
        </w:rPr>
      </w:pPr>
      <w:r w:rsidRPr="007E6473">
        <w:rPr>
          <w:rFonts w:ascii="Times New Roman" w:hAnsi="Times New Roman" w:cs="Times New Roman"/>
          <w:sz w:val="24"/>
          <w:szCs w:val="24"/>
        </w:rPr>
        <w:t>Th</w:t>
      </w:r>
      <w:r w:rsidRPr="00BB53A8">
        <w:rPr>
          <w:rFonts w:ascii="Times New Roman" w:hAnsi="Times New Roman" w:cs="Times New Roman"/>
          <w:sz w:val="24"/>
          <w:szCs w:val="24"/>
        </w:rPr>
        <w:t>e scale of a disaster is dependent on the cause of the disaster, the level of damage to materials</w:t>
      </w:r>
      <w:r>
        <w:rPr>
          <w:rFonts w:ascii="Times New Roman" w:hAnsi="Times New Roman" w:cs="Times New Roman"/>
          <w:sz w:val="24"/>
          <w:szCs w:val="24"/>
        </w:rPr>
        <w:t xml:space="preserve"> and/or facilities, and the availability of staff for recovery</w:t>
      </w:r>
      <w:r w:rsidRPr="00BB53A8">
        <w:rPr>
          <w:rFonts w:ascii="Times New Roman" w:hAnsi="Times New Roman" w:cs="Times New Roman"/>
          <w:sz w:val="24"/>
          <w:szCs w:val="24"/>
        </w:rPr>
        <w:t xml:space="preserve">.  </w:t>
      </w:r>
      <w:r>
        <w:rPr>
          <w:rFonts w:ascii="Times New Roman" w:hAnsi="Times New Roman" w:cs="Times New Roman"/>
          <w:sz w:val="24"/>
          <w:szCs w:val="24"/>
        </w:rPr>
        <w:t>There are four</w:t>
      </w:r>
      <w:r w:rsidRPr="00BB53A8">
        <w:rPr>
          <w:rFonts w:ascii="Times New Roman" w:hAnsi="Times New Roman" w:cs="Times New Roman"/>
          <w:sz w:val="24"/>
          <w:szCs w:val="24"/>
        </w:rPr>
        <w:t xml:space="preserve"> types of disaster situations: recovery in-house (Small), recovery using local resources (Medium) and recovery by a disaster recovery firm and in-house staff (Large)</w:t>
      </w:r>
      <w:r>
        <w:rPr>
          <w:rFonts w:ascii="Times New Roman" w:hAnsi="Times New Roman" w:cs="Times New Roman"/>
          <w:sz w:val="24"/>
          <w:szCs w:val="24"/>
        </w:rPr>
        <w:t xml:space="preserve"> and finally recovery by disaster recovery firm (Catastrophic)</w:t>
      </w:r>
      <w:r w:rsidRPr="00BB53A8">
        <w:rPr>
          <w:rFonts w:ascii="Times New Roman" w:hAnsi="Times New Roman" w:cs="Times New Roman"/>
          <w:sz w:val="24"/>
          <w:szCs w:val="24"/>
        </w:rPr>
        <w:t xml:space="preserve">. The </w:t>
      </w:r>
      <w:r>
        <w:rPr>
          <w:rFonts w:ascii="Times New Roman" w:hAnsi="Times New Roman" w:cs="Times New Roman"/>
          <w:sz w:val="24"/>
          <w:szCs w:val="24"/>
        </w:rPr>
        <w:t>Preservation Coordinator and Administration</w:t>
      </w:r>
      <w:r w:rsidRPr="00BB53A8">
        <w:rPr>
          <w:rFonts w:ascii="Times New Roman" w:hAnsi="Times New Roman" w:cs="Times New Roman"/>
          <w:sz w:val="24"/>
          <w:szCs w:val="24"/>
        </w:rPr>
        <w:t xml:space="preserve"> will determine what recovery resources to use after they have assessed the situation.</w:t>
      </w:r>
      <w:r>
        <w:rPr>
          <w:rFonts w:ascii="Times New Roman" w:hAnsi="Times New Roman" w:cs="Times New Roman"/>
          <w:sz w:val="24"/>
          <w:szCs w:val="24"/>
        </w:rPr>
        <w:t xml:space="preserve"> All salvage efforts will be directed by the Collection Priorities (see document.)</w:t>
      </w:r>
    </w:p>
    <w:p w14:paraId="3EA86BE5" w14:textId="77777777" w:rsidR="0058780F" w:rsidRDefault="0058780F" w:rsidP="0058780F">
      <w:pPr>
        <w:autoSpaceDE w:val="0"/>
        <w:autoSpaceDN w:val="0"/>
        <w:adjustRightInd w:val="0"/>
        <w:spacing w:after="0" w:line="240" w:lineRule="auto"/>
        <w:rPr>
          <w:rFonts w:ascii="Times New Roman" w:hAnsi="Times New Roman" w:cs="Times New Roman"/>
          <w:color w:val="333333"/>
          <w:sz w:val="24"/>
          <w:szCs w:val="24"/>
        </w:rPr>
      </w:pPr>
    </w:p>
    <w:p w14:paraId="5E400815" w14:textId="77777777" w:rsidR="0058780F" w:rsidRPr="0031178C" w:rsidRDefault="0058780F" w:rsidP="0058780F">
      <w:pPr>
        <w:autoSpaceDE w:val="0"/>
        <w:autoSpaceDN w:val="0"/>
        <w:adjustRightInd w:val="0"/>
        <w:spacing w:after="0" w:line="240" w:lineRule="auto"/>
        <w:rPr>
          <w:rFonts w:ascii="Times New Roman" w:hAnsi="Times New Roman" w:cs="Times New Roman"/>
          <w:sz w:val="24"/>
          <w:szCs w:val="24"/>
        </w:rPr>
      </w:pPr>
      <w:r w:rsidRPr="0031178C">
        <w:rPr>
          <w:rFonts w:ascii="Times New Roman" w:hAnsi="Times New Roman" w:cs="Times New Roman"/>
          <w:sz w:val="24"/>
          <w:szCs w:val="24"/>
        </w:rPr>
        <w:t>SMALL</w:t>
      </w:r>
    </w:p>
    <w:p w14:paraId="5982E9F0" w14:textId="77777777" w:rsidR="0058780F" w:rsidRPr="0031178C" w:rsidRDefault="0058780F" w:rsidP="0058780F">
      <w:pPr>
        <w:rPr>
          <w:rFonts w:ascii="Times New Roman" w:hAnsi="Times New Roman" w:cs="Times New Roman"/>
          <w:sz w:val="24"/>
          <w:szCs w:val="24"/>
        </w:rPr>
      </w:pPr>
      <w:r>
        <w:rPr>
          <w:rFonts w:ascii="Times New Roman" w:hAnsi="Times New Roman" w:cs="Times New Roman"/>
          <w:sz w:val="24"/>
          <w:szCs w:val="24"/>
        </w:rPr>
        <w:t>An incident is considered SMALL, i</w:t>
      </w:r>
      <w:r w:rsidRPr="0031178C">
        <w:rPr>
          <w:rFonts w:ascii="Times New Roman" w:hAnsi="Times New Roman" w:cs="Times New Roman"/>
          <w:sz w:val="24"/>
          <w:szCs w:val="24"/>
        </w:rPr>
        <w:t>f a disaster results in less than 100 damaged volumes</w:t>
      </w:r>
      <w:r>
        <w:rPr>
          <w:rFonts w:ascii="Times New Roman" w:hAnsi="Times New Roman" w:cs="Times New Roman"/>
          <w:sz w:val="24"/>
          <w:szCs w:val="24"/>
        </w:rPr>
        <w:t xml:space="preserve"> or i</w:t>
      </w:r>
      <w:r w:rsidRPr="0031178C">
        <w:rPr>
          <w:rFonts w:ascii="Times New Roman" w:hAnsi="Times New Roman" w:cs="Times New Roman"/>
          <w:sz w:val="24"/>
          <w:szCs w:val="24"/>
        </w:rPr>
        <w:t>f services</w:t>
      </w:r>
      <w:r>
        <w:rPr>
          <w:rFonts w:ascii="Times New Roman" w:hAnsi="Times New Roman" w:cs="Times New Roman"/>
          <w:sz w:val="24"/>
          <w:szCs w:val="24"/>
        </w:rPr>
        <w:t>/</w:t>
      </w:r>
      <w:r w:rsidRPr="0031178C">
        <w:rPr>
          <w:rFonts w:ascii="Times New Roman" w:hAnsi="Times New Roman" w:cs="Times New Roman"/>
          <w:sz w:val="24"/>
          <w:szCs w:val="24"/>
        </w:rPr>
        <w:t xml:space="preserve"> operations are interrupted</w:t>
      </w:r>
      <w:r>
        <w:rPr>
          <w:rFonts w:ascii="Times New Roman" w:hAnsi="Times New Roman" w:cs="Times New Roman"/>
          <w:sz w:val="24"/>
          <w:szCs w:val="24"/>
        </w:rPr>
        <w:t xml:space="preserve"> for no more than </w:t>
      </w:r>
      <w:r w:rsidRPr="0031178C">
        <w:rPr>
          <w:rFonts w:ascii="Times New Roman" w:hAnsi="Times New Roman" w:cs="Times New Roman"/>
          <w:sz w:val="24"/>
          <w:szCs w:val="24"/>
        </w:rPr>
        <w:t>a day</w:t>
      </w:r>
      <w:r>
        <w:rPr>
          <w:rFonts w:ascii="Times New Roman" w:hAnsi="Times New Roman" w:cs="Times New Roman"/>
          <w:sz w:val="24"/>
          <w:szCs w:val="24"/>
        </w:rPr>
        <w:t>.</w:t>
      </w:r>
      <w:r w:rsidRPr="0031178C">
        <w:rPr>
          <w:rFonts w:ascii="Times New Roman" w:hAnsi="Times New Roman" w:cs="Times New Roman"/>
          <w:sz w:val="24"/>
          <w:szCs w:val="24"/>
        </w:rPr>
        <w:t xml:space="preserve">  Disaster response supplies are available </w:t>
      </w:r>
      <w:r>
        <w:rPr>
          <w:rFonts w:ascii="Times New Roman" w:hAnsi="Times New Roman" w:cs="Times New Roman"/>
          <w:sz w:val="24"/>
          <w:szCs w:val="24"/>
        </w:rPr>
        <w:t>the disaster bins and</w:t>
      </w:r>
      <w:r w:rsidRPr="0031178C">
        <w:rPr>
          <w:rFonts w:ascii="Times New Roman" w:hAnsi="Times New Roman" w:cs="Times New Roman"/>
          <w:sz w:val="24"/>
          <w:szCs w:val="24"/>
        </w:rPr>
        <w:t xml:space="preserve"> the </w:t>
      </w:r>
      <w:r>
        <w:rPr>
          <w:rFonts w:ascii="Times New Roman" w:hAnsi="Times New Roman" w:cs="Times New Roman"/>
          <w:sz w:val="24"/>
          <w:szCs w:val="24"/>
        </w:rPr>
        <w:t>preservation lab</w:t>
      </w:r>
      <w:r w:rsidRPr="0031178C">
        <w:rPr>
          <w:rFonts w:ascii="Times New Roman" w:hAnsi="Times New Roman" w:cs="Times New Roman"/>
          <w:sz w:val="24"/>
          <w:szCs w:val="24"/>
        </w:rPr>
        <w:t xml:space="preserve">. </w:t>
      </w:r>
      <w:r>
        <w:rPr>
          <w:rFonts w:ascii="Times New Roman" w:hAnsi="Times New Roman" w:cs="Times New Roman"/>
          <w:sz w:val="24"/>
          <w:szCs w:val="24"/>
        </w:rPr>
        <w:t>T</w:t>
      </w:r>
      <w:r w:rsidRPr="0031178C">
        <w:rPr>
          <w:rFonts w:ascii="Times New Roman" w:hAnsi="Times New Roman" w:cs="Times New Roman"/>
          <w:sz w:val="24"/>
          <w:szCs w:val="24"/>
        </w:rPr>
        <w:t xml:space="preserve">he materials can be </w:t>
      </w:r>
      <w:r>
        <w:rPr>
          <w:rFonts w:ascii="Times New Roman" w:hAnsi="Times New Roman" w:cs="Times New Roman"/>
          <w:sz w:val="24"/>
          <w:szCs w:val="24"/>
        </w:rPr>
        <w:t xml:space="preserve">repaired </w:t>
      </w:r>
      <w:r w:rsidRPr="0031178C">
        <w:rPr>
          <w:rFonts w:ascii="Times New Roman" w:hAnsi="Times New Roman" w:cs="Times New Roman"/>
          <w:sz w:val="24"/>
          <w:szCs w:val="24"/>
        </w:rPr>
        <w:t>by library staff in-house</w:t>
      </w:r>
    </w:p>
    <w:p w14:paraId="0E559400" w14:textId="77777777" w:rsidR="0058780F" w:rsidRPr="00AF391C" w:rsidRDefault="0058780F" w:rsidP="0058780F">
      <w:pPr>
        <w:spacing w:after="0" w:line="240" w:lineRule="auto"/>
        <w:rPr>
          <w:rFonts w:ascii="Times New Roman" w:hAnsi="Times New Roman" w:cs="Times New Roman"/>
          <w:sz w:val="24"/>
          <w:szCs w:val="24"/>
        </w:rPr>
      </w:pPr>
      <w:r w:rsidRPr="00AF391C">
        <w:rPr>
          <w:rFonts w:ascii="Times New Roman" w:hAnsi="Times New Roman" w:cs="Times New Roman"/>
          <w:sz w:val="24"/>
          <w:szCs w:val="24"/>
          <w:u w:val="single"/>
        </w:rPr>
        <w:t>Sample</w:t>
      </w:r>
      <w:r>
        <w:rPr>
          <w:rFonts w:ascii="Times New Roman" w:hAnsi="Times New Roman" w:cs="Times New Roman"/>
          <w:sz w:val="24"/>
          <w:szCs w:val="24"/>
          <w:u w:val="single"/>
        </w:rPr>
        <w:t xml:space="preserve"> Small disasters</w:t>
      </w:r>
      <w:r w:rsidRPr="00AF391C">
        <w:rPr>
          <w:rFonts w:ascii="Times New Roman" w:hAnsi="Times New Roman" w:cs="Times New Roman"/>
          <w:sz w:val="24"/>
          <w:szCs w:val="24"/>
        </w:rPr>
        <w:t>:</w:t>
      </w:r>
    </w:p>
    <w:p w14:paraId="041B887D" w14:textId="77777777" w:rsidR="0058780F" w:rsidRPr="0031178C" w:rsidRDefault="0058780F" w:rsidP="0058780F">
      <w:pPr>
        <w:pStyle w:val="ListParagraph"/>
        <w:numPr>
          <w:ilvl w:val="0"/>
          <w:numId w:val="25"/>
        </w:numPr>
        <w:spacing w:after="0" w:line="240" w:lineRule="auto"/>
        <w:rPr>
          <w:rFonts w:ascii="Times New Roman" w:hAnsi="Times New Roman" w:cs="Times New Roman"/>
          <w:sz w:val="24"/>
          <w:szCs w:val="24"/>
        </w:rPr>
      </w:pPr>
      <w:r w:rsidRPr="0031178C">
        <w:rPr>
          <w:rFonts w:ascii="Times New Roman" w:hAnsi="Times New Roman" w:cs="Times New Roman"/>
          <w:sz w:val="24"/>
          <w:szCs w:val="24"/>
        </w:rPr>
        <w:t>Minor flooding that requires materials to be removed from the shelves for up to a day until the clean-up of the floor is completed</w:t>
      </w:r>
    </w:p>
    <w:p w14:paraId="2F4FD7A3" w14:textId="77777777" w:rsidR="0058780F" w:rsidRPr="00AF391C" w:rsidRDefault="0058780F" w:rsidP="0058780F">
      <w:pPr>
        <w:pStyle w:val="ListParagraph"/>
        <w:numPr>
          <w:ilvl w:val="0"/>
          <w:numId w:val="25"/>
        </w:numPr>
        <w:spacing w:after="0" w:line="240" w:lineRule="auto"/>
        <w:rPr>
          <w:rFonts w:ascii="Times New Roman" w:hAnsi="Times New Roman" w:cs="Times New Roman"/>
          <w:sz w:val="24"/>
          <w:szCs w:val="24"/>
        </w:rPr>
      </w:pPr>
      <w:r w:rsidRPr="00AF391C">
        <w:rPr>
          <w:rFonts w:ascii="Times New Roman" w:hAnsi="Times New Roman" w:cs="Times New Roman"/>
          <w:sz w:val="24"/>
          <w:szCs w:val="24"/>
        </w:rPr>
        <w:t xml:space="preserve">Mail bag gets wet and contents, including newspapers, require drying before use   </w:t>
      </w:r>
    </w:p>
    <w:p w14:paraId="251052D8" w14:textId="77777777" w:rsidR="0058780F" w:rsidRPr="0031178C" w:rsidRDefault="0058780F" w:rsidP="0058780F">
      <w:pPr>
        <w:autoSpaceDE w:val="0"/>
        <w:autoSpaceDN w:val="0"/>
        <w:adjustRightInd w:val="0"/>
        <w:spacing w:after="0" w:line="240" w:lineRule="auto"/>
        <w:rPr>
          <w:rFonts w:ascii="Times New Roman" w:hAnsi="Times New Roman" w:cs="Times New Roman"/>
          <w:sz w:val="24"/>
          <w:szCs w:val="24"/>
        </w:rPr>
      </w:pPr>
    </w:p>
    <w:p w14:paraId="7E46FF02" w14:textId="77777777" w:rsidR="0058780F" w:rsidRPr="0031178C" w:rsidRDefault="0058780F" w:rsidP="0058780F">
      <w:pPr>
        <w:autoSpaceDE w:val="0"/>
        <w:autoSpaceDN w:val="0"/>
        <w:adjustRightInd w:val="0"/>
        <w:spacing w:after="0" w:line="240" w:lineRule="auto"/>
        <w:rPr>
          <w:rFonts w:ascii="Times New Roman" w:hAnsi="Times New Roman" w:cs="Times New Roman"/>
          <w:sz w:val="24"/>
          <w:szCs w:val="24"/>
        </w:rPr>
      </w:pPr>
      <w:r w:rsidRPr="0031178C">
        <w:rPr>
          <w:rFonts w:ascii="Times New Roman" w:hAnsi="Times New Roman" w:cs="Times New Roman"/>
          <w:sz w:val="24"/>
          <w:szCs w:val="24"/>
        </w:rPr>
        <w:t>MEDIUM</w:t>
      </w:r>
    </w:p>
    <w:p w14:paraId="04B1E811" w14:textId="77777777" w:rsidR="0058780F" w:rsidRPr="00AF391C" w:rsidRDefault="0058780F" w:rsidP="0058780F">
      <w:pPr>
        <w:autoSpaceDE w:val="0"/>
        <w:autoSpaceDN w:val="0"/>
        <w:adjustRightInd w:val="0"/>
        <w:spacing w:after="0" w:line="240" w:lineRule="auto"/>
        <w:rPr>
          <w:rFonts w:ascii="Times New Roman" w:hAnsi="Times New Roman" w:cs="Times New Roman"/>
          <w:sz w:val="24"/>
          <w:szCs w:val="24"/>
        </w:rPr>
      </w:pPr>
      <w:r w:rsidRPr="00AF391C">
        <w:rPr>
          <w:rFonts w:ascii="Times New Roman" w:hAnsi="Times New Roman" w:cs="Times New Roman"/>
          <w:sz w:val="24"/>
          <w:szCs w:val="24"/>
        </w:rPr>
        <w:t xml:space="preserve">An incident is considered </w:t>
      </w:r>
      <w:r>
        <w:rPr>
          <w:rFonts w:ascii="Times New Roman" w:hAnsi="Times New Roman" w:cs="Times New Roman"/>
          <w:sz w:val="24"/>
          <w:szCs w:val="24"/>
        </w:rPr>
        <w:t>MEDIUM, i</w:t>
      </w:r>
      <w:r w:rsidRPr="00AF391C">
        <w:rPr>
          <w:rFonts w:ascii="Times New Roman" w:hAnsi="Times New Roman" w:cs="Times New Roman"/>
          <w:sz w:val="24"/>
          <w:szCs w:val="24"/>
        </w:rPr>
        <w:t xml:space="preserve">f between 100 and 1,000 volumes </w:t>
      </w:r>
      <w:r>
        <w:rPr>
          <w:rFonts w:ascii="Times New Roman" w:hAnsi="Times New Roman" w:cs="Times New Roman"/>
          <w:sz w:val="24"/>
          <w:szCs w:val="24"/>
        </w:rPr>
        <w:t>are damaged or if services/operations are interrupted for more than a day.</w:t>
      </w:r>
      <w:r w:rsidRPr="00AF391C">
        <w:rPr>
          <w:rFonts w:ascii="Times New Roman" w:hAnsi="Times New Roman" w:cs="Times New Roman"/>
          <w:sz w:val="24"/>
          <w:szCs w:val="24"/>
        </w:rPr>
        <w:t xml:space="preserve">  </w:t>
      </w:r>
      <w:r w:rsidRPr="0031178C">
        <w:rPr>
          <w:rFonts w:ascii="Times New Roman" w:hAnsi="Times New Roman" w:cs="Times New Roman"/>
          <w:sz w:val="24"/>
          <w:szCs w:val="24"/>
        </w:rPr>
        <w:t xml:space="preserve">Disaster response supplies are available </w:t>
      </w:r>
      <w:r>
        <w:rPr>
          <w:rFonts w:ascii="Times New Roman" w:hAnsi="Times New Roman" w:cs="Times New Roman"/>
          <w:sz w:val="24"/>
          <w:szCs w:val="24"/>
        </w:rPr>
        <w:t>the disaster bins and</w:t>
      </w:r>
      <w:r w:rsidRPr="0031178C">
        <w:rPr>
          <w:rFonts w:ascii="Times New Roman" w:hAnsi="Times New Roman" w:cs="Times New Roman"/>
          <w:sz w:val="24"/>
          <w:szCs w:val="24"/>
        </w:rPr>
        <w:t xml:space="preserve"> the </w:t>
      </w:r>
      <w:r>
        <w:rPr>
          <w:rFonts w:ascii="Times New Roman" w:hAnsi="Times New Roman" w:cs="Times New Roman"/>
          <w:sz w:val="24"/>
          <w:szCs w:val="24"/>
        </w:rPr>
        <w:t>preservation lab</w:t>
      </w:r>
      <w:r w:rsidRPr="0031178C">
        <w:rPr>
          <w:rFonts w:ascii="Times New Roman" w:hAnsi="Times New Roman" w:cs="Times New Roman"/>
          <w:sz w:val="24"/>
          <w:szCs w:val="24"/>
        </w:rPr>
        <w:t>.</w:t>
      </w:r>
      <w:r>
        <w:rPr>
          <w:rFonts w:ascii="Times New Roman" w:hAnsi="Times New Roman" w:cs="Times New Roman"/>
          <w:sz w:val="24"/>
          <w:szCs w:val="24"/>
        </w:rPr>
        <w:t xml:space="preserve">  In-house staff can repair items, but o</w:t>
      </w:r>
      <w:r w:rsidRPr="00AF391C">
        <w:rPr>
          <w:rFonts w:ascii="Times New Roman" w:hAnsi="Times New Roman" w:cs="Times New Roman"/>
          <w:sz w:val="24"/>
          <w:szCs w:val="24"/>
        </w:rPr>
        <w:t>utside vendors may be needed for additional supplies or cold storage of damaged materials.</w:t>
      </w:r>
    </w:p>
    <w:p w14:paraId="38207CDD" w14:textId="77777777" w:rsidR="0058780F" w:rsidRDefault="0058780F" w:rsidP="0058780F">
      <w:pPr>
        <w:spacing w:after="0" w:line="240" w:lineRule="auto"/>
        <w:rPr>
          <w:rFonts w:ascii="Times New Roman" w:hAnsi="Times New Roman" w:cs="Times New Roman"/>
          <w:sz w:val="24"/>
          <w:szCs w:val="24"/>
        </w:rPr>
      </w:pPr>
    </w:p>
    <w:p w14:paraId="5162F5F6" w14:textId="77777777" w:rsidR="0058780F" w:rsidRPr="00AF391C" w:rsidRDefault="0058780F" w:rsidP="0058780F">
      <w:pPr>
        <w:spacing w:after="0" w:line="240" w:lineRule="auto"/>
        <w:rPr>
          <w:rFonts w:ascii="Times New Roman" w:hAnsi="Times New Roman" w:cs="Times New Roman"/>
          <w:sz w:val="24"/>
          <w:szCs w:val="24"/>
        </w:rPr>
      </w:pPr>
      <w:r w:rsidRPr="00AF391C">
        <w:rPr>
          <w:rFonts w:ascii="Times New Roman" w:hAnsi="Times New Roman" w:cs="Times New Roman"/>
          <w:sz w:val="24"/>
          <w:szCs w:val="24"/>
          <w:u w:val="single"/>
        </w:rPr>
        <w:t xml:space="preserve">Sample </w:t>
      </w:r>
      <w:r>
        <w:rPr>
          <w:rFonts w:ascii="Times New Roman" w:hAnsi="Times New Roman" w:cs="Times New Roman"/>
          <w:sz w:val="24"/>
          <w:szCs w:val="24"/>
          <w:u w:val="single"/>
        </w:rPr>
        <w:t>M</w:t>
      </w:r>
      <w:r w:rsidRPr="00AF391C">
        <w:rPr>
          <w:rFonts w:ascii="Times New Roman" w:hAnsi="Times New Roman" w:cs="Times New Roman"/>
          <w:sz w:val="24"/>
          <w:szCs w:val="24"/>
          <w:u w:val="single"/>
        </w:rPr>
        <w:t>edium disasters</w:t>
      </w:r>
      <w:r w:rsidRPr="00AF391C">
        <w:rPr>
          <w:rFonts w:ascii="Times New Roman" w:hAnsi="Times New Roman" w:cs="Times New Roman"/>
          <w:sz w:val="24"/>
          <w:szCs w:val="24"/>
        </w:rPr>
        <w:t>:</w:t>
      </w:r>
    </w:p>
    <w:p w14:paraId="5C82C9BD" w14:textId="77777777" w:rsidR="0058780F" w:rsidRPr="00AF391C" w:rsidRDefault="0058780F" w:rsidP="0058780F">
      <w:pPr>
        <w:pStyle w:val="ListParagraph"/>
        <w:numPr>
          <w:ilvl w:val="0"/>
          <w:numId w:val="26"/>
        </w:numPr>
        <w:spacing w:after="0" w:line="240" w:lineRule="auto"/>
        <w:rPr>
          <w:rFonts w:ascii="Times New Roman" w:hAnsi="Times New Roman" w:cs="Times New Roman"/>
          <w:sz w:val="24"/>
          <w:szCs w:val="24"/>
        </w:rPr>
      </w:pPr>
      <w:r w:rsidRPr="00AF391C">
        <w:rPr>
          <w:rFonts w:ascii="Times New Roman" w:hAnsi="Times New Roman" w:cs="Times New Roman"/>
          <w:sz w:val="24"/>
          <w:szCs w:val="24"/>
        </w:rPr>
        <w:t>Accidental water sprinkler activation requires moving materials out of the immediate area and closure of stack areas for mop-up</w:t>
      </w:r>
    </w:p>
    <w:p w14:paraId="20823CAA" w14:textId="77777777" w:rsidR="0058780F" w:rsidRPr="00AF391C" w:rsidRDefault="0058780F" w:rsidP="0058780F">
      <w:pPr>
        <w:pStyle w:val="ListParagraph"/>
        <w:numPr>
          <w:ilvl w:val="0"/>
          <w:numId w:val="26"/>
        </w:numPr>
        <w:spacing w:after="0" w:line="240" w:lineRule="auto"/>
        <w:rPr>
          <w:rFonts w:ascii="Times New Roman" w:hAnsi="Times New Roman" w:cs="Times New Roman"/>
          <w:sz w:val="24"/>
          <w:szCs w:val="24"/>
        </w:rPr>
      </w:pPr>
      <w:r w:rsidRPr="00AF391C">
        <w:rPr>
          <w:rFonts w:ascii="Times New Roman" w:hAnsi="Times New Roman" w:cs="Times New Roman"/>
          <w:sz w:val="24"/>
          <w:szCs w:val="24"/>
        </w:rPr>
        <w:t>Water damage requires closure of a branch library</w:t>
      </w:r>
    </w:p>
    <w:p w14:paraId="3F5E19E7" w14:textId="77777777" w:rsidR="0058780F" w:rsidRPr="0031178C" w:rsidRDefault="0058780F" w:rsidP="0058780F">
      <w:pPr>
        <w:pStyle w:val="ListParagraph"/>
        <w:autoSpaceDE w:val="0"/>
        <w:autoSpaceDN w:val="0"/>
        <w:adjustRightInd w:val="0"/>
        <w:spacing w:after="0" w:line="240" w:lineRule="auto"/>
        <w:rPr>
          <w:rFonts w:ascii="Times New Roman" w:hAnsi="Times New Roman" w:cs="Times New Roman"/>
          <w:sz w:val="24"/>
          <w:szCs w:val="24"/>
        </w:rPr>
      </w:pPr>
    </w:p>
    <w:p w14:paraId="18148C16" w14:textId="77777777" w:rsidR="0058780F" w:rsidRPr="0031178C" w:rsidRDefault="0058780F" w:rsidP="0058780F">
      <w:pPr>
        <w:autoSpaceDE w:val="0"/>
        <w:autoSpaceDN w:val="0"/>
        <w:adjustRightInd w:val="0"/>
        <w:spacing w:after="0" w:line="240" w:lineRule="auto"/>
        <w:rPr>
          <w:rFonts w:ascii="Times New Roman" w:hAnsi="Times New Roman" w:cs="Times New Roman"/>
          <w:sz w:val="24"/>
          <w:szCs w:val="24"/>
        </w:rPr>
      </w:pPr>
    </w:p>
    <w:p w14:paraId="674EE14F" w14:textId="77777777" w:rsidR="0058780F" w:rsidRPr="0031178C" w:rsidRDefault="0058780F" w:rsidP="0058780F">
      <w:pPr>
        <w:autoSpaceDE w:val="0"/>
        <w:autoSpaceDN w:val="0"/>
        <w:adjustRightInd w:val="0"/>
        <w:spacing w:after="0" w:line="240" w:lineRule="auto"/>
        <w:rPr>
          <w:rFonts w:ascii="Times New Roman" w:hAnsi="Times New Roman" w:cs="Times New Roman"/>
          <w:sz w:val="24"/>
          <w:szCs w:val="24"/>
        </w:rPr>
      </w:pPr>
      <w:r w:rsidRPr="0031178C">
        <w:rPr>
          <w:rFonts w:ascii="Times New Roman" w:hAnsi="Times New Roman" w:cs="Times New Roman"/>
          <w:sz w:val="24"/>
          <w:szCs w:val="24"/>
        </w:rPr>
        <w:t>LARGE</w:t>
      </w:r>
    </w:p>
    <w:p w14:paraId="5826922D" w14:textId="77777777" w:rsidR="0058780F" w:rsidRPr="002B354E" w:rsidRDefault="0058780F" w:rsidP="0058780F">
      <w:pPr>
        <w:rPr>
          <w:rFonts w:ascii="Times New Roman" w:hAnsi="Times New Roman" w:cs="Times New Roman"/>
          <w:sz w:val="24"/>
          <w:szCs w:val="24"/>
        </w:rPr>
      </w:pPr>
      <w:r w:rsidRPr="00AF391C">
        <w:rPr>
          <w:rFonts w:ascii="Times New Roman" w:hAnsi="Times New Roman" w:cs="Times New Roman"/>
          <w:sz w:val="24"/>
          <w:szCs w:val="24"/>
        </w:rPr>
        <w:t xml:space="preserve">An incident is considered </w:t>
      </w:r>
      <w:r>
        <w:rPr>
          <w:rFonts w:ascii="Times New Roman" w:hAnsi="Times New Roman" w:cs="Times New Roman"/>
          <w:sz w:val="24"/>
          <w:szCs w:val="24"/>
        </w:rPr>
        <w:t>LARGE, i</w:t>
      </w:r>
      <w:r w:rsidRPr="002B354E">
        <w:rPr>
          <w:rFonts w:ascii="Times New Roman" w:hAnsi="Times New Roman" w:cs="Times New Roman"/>
          <w:sz w:val="24"/>
          <w:szCs w:val="24"/>
        </w:rPr>
        <w:t>f over 1,000 volumes receive damage, if there is a "dirty water" disaster or large portions of the building are affected</w:t>
      </w:r>
      <w:r>
        <w:rPr>
          <w:rFonts w:ascii="Times New Roman" w:hAnsi="Times New Roman" w:cs="Times New Roman"/>
          <w:sz w:val="24"/>
          <w:szCs w:val="24"/>
        </w:rPr>
        <w:t xml:space="preserve">.  With approval from Administration, </w:t>
      </w:r>
      <w:r w:rsidRPr="002B354E">
        <w:rPr>
          <w:rFonts w:ascii="Times New Roman" w:hAnsi="Times New Roman" w:cs="Times New Roman"/>
          <w:sz w:val="24"/>
          <w:szCs w:val="24"/>
        </w:rPr>
        <w:t xml:space="preserve">contact </w:t>
      </w:r>
      <w:r>
        <w:rPr>
          <w:rFonts w:ascii="Times New Roman" w:hAnsi="Times New Roman" w:cs="Times New Roman"/>
          <w:sz w:val="24"/>
          <w:szCs w:val="24"/>
        </w:rPr>
        <w:t>pre-registered</w:t>
      </w:r>
      <w:r w:rsidRPr="002B354E">
        <w:rPr>
          <w:rFonts w:ascii="Times New Roman" w:hAnsi="Times New Roman" w:cs="Times New Roman"/>
          <w:sz w:val="24"/>
          <w:szCs w:val="24"/>
        </w:rPr>
        <w:t xml:space="preserve"> disaster recovery </w:t>
      </w:r>
      <w:r w:rsidRPr="008F5697">
        <w:rPr>
          <w:rFonts w:ascii="Times New Roman" w:hAnsi="Times New Roman" w:cs="Times New Roman"/>
          <w:sz w:val="24"/>
          <w:szCs w:val="24"/>
        </w:rPr>
        <w:t xml:space="preserve">firms (Belfor 800-856-3333 or Polygon </w:t>
      </w:r>
      <w:r w:rsidRPr="008F5697">
        <w:rPr>
          <w:rFonts w:ascii="Times New Roman" w:hAnsi="Times New Roman" w:cs="Times New Roman"/>
          <w:bCs/>
          <w:sz w:val="24"/>
          <w:szCs w:val="24"/>
          <w:shd w:val="clear" w:color="auto" w:fill="FFFFFF"/>
        </w:rPr>
        <w:t>1-800-422-6379</w:t>
      </w:r>
      <w:r w:rsidRPr="008F5697">
        <w:rPr>
          <w:rFonts w:ascii="Times New Roman" w:hAnsi="Times New Roman" w:cs="Times New Roman"/>
          <w:sz w:val="24"/>
          <w:szCs w:val="24"/>
        </w:rPr>
        <w:t>) whose services have</w:t>
      </w:r>
      <w:r w:rsidRPr="002B354E">
        <w:rPr>
          <w:rFonts w:ascii="Times New Roman" w:hAnsi="Times New Roman" w:cs="Times New Roman"/>
          <w:sz w:val="24"/>
          <w:szCs w:val="24"/>
        </w:rPr>
        <w:t xml:space="preserve"> been retained </w:t>
      </w:r>
      <w:r>
        <w:rPr>
          <w:rFonts w:ascii="Times New Roman" w:hAnsi="Times New Roman" w:cs="Times New Roman"/>
          <w:sz w:val="24"/>
          <w:szCs w:val="24"/>
        </w:rPr>
        <w:t>by</w:t>
      </w:r>
      <w:r w:rsidRPr="002B354E">
        <w:rPr>
          <w:rFonts w:ascii="Times New Roman" w:hAnsi="Times New Roman" w:cs="Times New Roman"/>
          <w:sz w:val="24"/>
          <w:szCs w:val="24"/>
        </w:rPr>
        <w:t xml:space="preserve"> the K-State Libraries. These firms have profiles of the K-State Libraries' collections and our </w:t>
      </w:r>
      <w:r>
        <w:rPr>
          <w:rFonts w:ascii="Times New Roman" w:hAnsi="Times New Roman" w:cs="Times New Roman"/>
          <w:sz w:val="24"/>
          <w:szCs w:val="24"/>
        </w:rPr>
        <w:t xml:space="preserve">collection </w:t>
      </w:r>
      <w:r w:rsidRPr="002B354E">
        <w:rPr>
          <w:rFonts w:ascii="Times New Roman" w:hAnsi="Times New Roman" w:cs="Times New Roman"/>
          <w:sz w:val="24"/>
          <w:szCs w:val="24"/>
        </w:rPr>
        <w:t xml:space="preserve">disaster plan on file.  </w:t>
      </w:r>
    </w:p>
    <w:p w14:paraId="5AC2B990" w14:textId="77777777" w:rsidR="0058780F" w:rsidRDefault="0058780F" w:rsidP="0058780F">
      <w:pPr>
        <w:autoSpaceDE w:val="0"/>
        <w:autoSpaceDN w:val="0"/>
        <w:adjustRightInd w:val="0"/>
        <w:spacing w:after="0" w:line="240" w:lineRule="auto"/>
        <w:rPr>
          <w:rFonts w:ascii="Arial" w:hAnsi="Arial" w:cs="Arial"/>
        </w:rPr>
      </w:pPr>
    </w:p>
    <w:p w14:paraId="7B55B4C2" w14:textId="77777777" w:rsidR="0058780F" w:rsidRPr="00AF391C" w:rsidRDefault="0058780F" w:rsidP="0058780F">
      <w:pPr>
        <w:spacing w:after="0" w:line="240" w:lineRule="auto"/>
        <w:rPr>
          <w:rFonts w:ascii="Times New Roman" w:hAnsi="Times New Roman" w:cs="Times New Roman"/>
          <w:sz w:val="24"/>
          <w:szCs w:val="24"/>
        </w:rPr>
      </w:pPr>
      <w:r w:rsidRPr="00AF391C">
        <w:rPr>
          <w:rFonts w:ascii="Times New Roman" w:hAnsi="Times New Roman" w:cs="Times New Roman"/>
          <w:sz w:val="24"/>
          <w:szCs w:val="24"/>
          <w:u w:val="single"/>
        </w:rPr>
        <w:t xml:space="preserve">Sample </w:t>
      </w:r>
      <w:r>
        <w:rPr>
          <w:rFonts w:ascii="Times New Roman" w:hAnsi="Times New Roman" w:cs="Times New Roman"/>
          <w:sz w:val="24"/>
          <w:szCs w:val="24"/>
          <w:u w:val="single"/>
        </w:rPr>
        <w:t xml:space="preserve">LARGE </w:t>
      </w:r>
      <w:r w:rsidRPr="00AF391C">
        <w:rPr>
          <w:rFonts w:ascii="Times New Roman" w:hAnsi="Times New Roman" w:cs="Times New Roman"/>
          <w:sz w:val="24"/>
          <w:szCs w:val="24"/>
          <w:u w:val="single"/>
        </w:rPr>
        <w:t>disasters</w:t>
      </w:r>
      <w:r w:rsidRPr="00AF391C">
        <w:rPr>
          <w:rFonts w:ascii="Times New Roman" w:hAnsi="Times New Roman" w:cs="Times New Roman"/>
          <w:sz w:val="24"/>
          <w:szCs w:val="24"/>
        </w:rPr>
        <w:t>:</w:t>
      </w:r>
    </w:p>
    <w:p w14:paraId="22046273" w14:textId="77777777" w:rsidR="0058780F" w:rsidRDefault="0058780F" w:rsidP="0058780F">
      <w:pPr>
        <w:pStyle w:val="ListParagraph"/>
        <w:numPr>
          <w:ilvl w:val="1"/>
          <w:numId w:val="25"/>
        </w:numPr>
        <w:autoSpaceDE w:val="0"/>
        <w:autoSpaceDN w:val="0"/>
        <w:adjustRightInd w:val="0"/>
        <w:spacing w:after="0" w:line="240" w:lineRule="auto"/>
        <w:rPr>
          <w:rFonts w:ascii="Times New Roman" w:hAnsi="Times New Roman" w:cs="Times New Roman"/>
          <w:sz w:val="24"/>
          <w:szCs w:val="24"/>
        </w:rPr>
      </w:pPr>
      <w:r w:rsidRPr="005D63BE">
        <w:rPr>
          <w:rFonts w:ascii="Times New Roman" w:hAnsi="Times New Roman" w:cs="Times New Roman"/>
          <w:sz w:val="24"/>
          <w:szCs w:val="24"/>
        </w:rPr>
        <w:t>Arson fire and sprinkler damage to over ¼ of the collections.</w:t>
      </w:r>
    </w:p>
    <w:p w14:paraId="1D41A5E1" w14:textId="77777777" w:rsidR="0058780F" w:rsidRDefault="0058780F" w:rsidP="0058780F">
      <w:pPr>
        <w:pStyle w:val="ListParagraph"/>
        <w:numPr>
          <w:ilvl w:val="1"/>
          <w:numId w:val="25"/>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Mold outbreak on a stack level</w:t>
      </w:r>
    </w:p>
    <w:p w14:paraId="7A8562E1" w14:textId="77777777" w:rsidR="0058780F" w:rsidRPr="005D63BE" w:rsidRDefault="0058780F" w:rsidP="0058780F">
      <w:pPr>
        <w:pStyle w:val="ListParagraph"/>
        <w:autoSpaceDE w:val="0"/>
        <w:autoSpaceDN w:val="0"/>
        <w:adjustRightInd w:val="0"/>
        <w:spacing w:after="0" w:line="240" w:lineRule="auto"/>
        <w:ind w:left="1440"/>
        <w:rPr>
          <w:rFonts w:ascii="Times New Roman" w:hAnsi="Times New Roman" w:cs="Times New Roman"/>
          <w:sz w:val="24"/>
          <w:szCs w:val="24"/>
        </w:rPr>
      </w:pPr>
    </w:p>
    <w:p w14:paraId="6A2F5024" w14:textId="77777777" w:rsidR="0058780F" w:rsidRDefault="0058780F" w:rsidP="0058780F">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CATASTROPHIC </w:t>
      </w:r>
    </w:p>
    <w:p w14:paraId="34225F67" w14:textId="77777777" w:rsidR="0058780F" w:rsidRPr="002B354E" w:rsidRDefault="0058780F" w:rsidP="0058780F">
      <w:pPr>
        <w:autoSpaceDE w:val="0"/>
        <w:autoSpaceDN w:val="0"/>
        <w:adjustRightInd w:val="0"/>
        <w:spacing w:after="0" w:line="240" w:lineRule="auto"/>
        <w:rPr>
          <w:rFonts w:ascii="Times New Roman" w:hAnsi="Times New Roman" w:cs="Times New Roman"/>
          <w:sz w:val="24"/>
          <w:szCs w:val="24"/>
        </w:rPr>
      </w:pPr>
      <w:r w:rsidRPr="00AF391C">
        <w:rPr>
          <w:rFonts w:ascii="Times New Roman" w:hAnsi="Times New Roman" w:cs="Times New Roman"/>
          <w:sz w:val="24"/>
          <w:szCs w:val="24"/>
        </w:rPr>
        <w:t>An incident is considered</w:t>
      </w:r>
      <w:r>
        <w:rPr>
          <w:rFonts w:ascii="Times New Roman" w:hAnsi="Times New Roman" w:cs="Times New Roman"/>
          <w:sz w:val="24"/>
          <w:szCs w:val="24"/>
        </w:rPr>
        <w:t xml:space="preserve"> CATASTROPHIC, i</w:t>
      </w:r>
      <w:r w:rsidRPr="002B354E">
        <w:rPr>
          <w:rFonts w:ascii="Times New Roman" w:hAnsi="Times New Roman" w:cs="Times New Roman"/>
          <w:sz w:val="24"/>
          <w:szCs w:val="24"/>
        </w:rPr>
        <w:t>f over</w:t>
      </w:r>
      <w:r>
        <w:rPr>
          <w:rFonts w:ascii="Times New Roman" w:hAnsi="Times New Roman" w:cs="Times New Roman"/>
          <w:sz w:val="24"/>
          <w:szCs w:val="24"/>
        </w:rPr>
        <w:t xml:space="preserve"> 5</w:t>
      </w:r>
      <w:r w:rsidRPr="002B354E">
        <w:rPr>
          <w:rFonts w:ascii="Times New Roman" w:hAnsi="Times New Roman" w:cs="Times New Roman"/>
          <w:sz w:val="24"/>
          <w:szCs w:val="24"/>
        </w:rPr>
        <w:t>,000 volumes receive damage</w:t>
      </w:r>
      <w:r>
        <w:rPr>
          <w:rFonts w:ascii="Times New Roman" w:hAnsi="Times New Roman" w:cs="Times New Roman"/>
          <w:sz w:val="24"/>
          <w:szCs w:val="24"/>
        </w:rPr>
        <w:t xml:space="preserve"> or access to the building is prohibited with a University Incident Command Center created.  With approval from Administration, </w:t>
      </w:r>
      <w:r w:rsidRPr="002B354E">
        <w:rPr>
          <w:rFonts w:ascii="Times New Roman" w:hAnsi="Times New Roman" w:cs="Times New Roman"/>
          <w:sz w:val="24"/>
          <w:szCs w:val="24"/>
        </w:rPr>
        <w:t xml:space="preserve">contact </w:t>
      </w:r>
      <w:r>
        <w:rPr>
          <w:rFonts w:ascii="Times New Roman" w:hAnsi="Times New Roman" w:cs="Times New Roman"/>
          <w:sz w:val="24"/>
          <w:szCs w:val="24"/>
        </w:rPr>
        <w:t>pre-registered</w:t>
      </w:r>
      <w:r w:rsidRPr="002B354E">
        <w:rPr>
          <w:rFonts w:ascii="Times New Roman" w:hAnsi="Times New Roman" w:cs="Times New Roman"/>
          <w:sz w:val="24"/>
          <w:szCs w:val="24"/>
        </w:rPr>
        <w:t xml:space="preserve"> disaster recovery firms</w:t>
      </w:r>
      <w:r>
        <w:rPr>
          <w:rFonts w:ascii="Times New Roman" w:hAnsi="Times New Roman" w:cs="Times New Roman"/>
          <w:sz w:val="24"/>
          <w:szCs w:val="24"/>
        </w:rPr>
        <w:t xml:space="preserve"> (</w:t>
      </w:r>
      <w:r w:rsidRPr="008F5697">
        <w:rPr>
          <w:rFonts w:ascii="Times New Roman" w:hAnsi="Times New Roman" w:cs="Times New Roman"/>
          <w:sz w:val="24"/>
          <w:szCs w:val="24"/>
        </w:rPr>
        <w:t xml:space="preserve">Belfor 800-856-3333 or Polygon </w:t>
      </w:r>
      <w:r w:rsidRPr="008F5697">
        <w:rPr>
          <w:rFonts w:ascii="Times New Roman" w:hAnsi="Times New Roman" w:cs="Times New Roman"/>
          <w:bCs/>
          <w:sz w:val="24"/>
          <w:szCs w:val="24"/>
          <w:shd w:val="clear" w:color="auto" w:fill="FFFFFF"/>
        </w:rPr>
        <w:t>1-800-422-6379</w:t>
      </w:r>
      <w:r>
        <w:rPr>
          <w:rFonts w:ascii="Times New Roman" w:hAnsi="Times New Roman" w:cs="Times New Roman"/>
          <w:sz w:val="24"/>
          <w:szCs w:val="24"/>
        </w:rPr>
        <w:t xml:space="preserve">) </w:t>
      </w:r>
      <w:r w:rsidRPr="002B354E">
        <w:rPr>
          <w:rFonts w:ascii="Times New Roman" w:hAnsi="Times New Roman" w:cs="Times New Roman"/>
          <w:sz w:val="24"/>
          <w:szCs w:val="24"/>
        </w:rPr>
        <w:t xml:space="preserve">whose services have been retained </w:t>
      </w:r>
      <w:r>
        <w:rPr>
          <w:rFonts w:ascii="Times New Roman" w:hAnsi="Times New Roman" w:cs="Times New Roman"/>
          <w:sz w:val="24"/>
          <w:szCs w:val="24"/>
        </w:rPr>
        <w:t xml:space="preserve"> by</w:t>
      </w:r>
      <w:r w:rsidRPr="002B354E">
        <w:rPr>
          <w:rFonts w:ascii="Times New Roman" w:hAnsi="Times New Roman" w:cs="Times New Roman"/>
          <w:sz w:val="24"/>
          <w:szCs w:val="24"/>
        </w:rPr>
        <w:t xml:space="preserve"> the K-State Libraries. These firms have profiles of the K-State Libraries' collections and our </w:t>
      </w:r>
      <w:r>
        <w:rPr>
          <w:rFonts w:ascii="Times New Roman" w:hAnsi="Times New Roman" w:cs="Times New Roman"/>
          <w:sz w:val="24"/>
          <w:szCs w:val="24"/>
        </w:rPr>
        <w:t xml:space="preserve">collection </w:t>
      </w:r>
      <w:r w:rsidRPr="002B354E">
        <w:rPr>
          <w:rFonts w:ascii="Times New Roman" w:hAnsi="Times New Roman" w:cs="Times New Roman"/>
          <w:sz w:val="24"/>
          <w:szCs w:val="24"/>
        </w:rPr>
        <w:t xml:space="preserve">disaster plan on file.  </w:t>
      </w:r>
    </w:p>
    <w:p w14:paraId="25B2C298" w14:textId="77777777" w:rsidR="0058780F" w:rsidRDefault="0058780F" w:rsidP="0058780F">
      <w:pPr>
        <w:autoSpaceDE w:val="0"/>
        <w:autoSpaceDN w:val="0"/>
        <w:adjustRightInd w:val="0"/>
        <w:spacing w:after="0" w:line="240" w:lineRule="auto"/>
        <w:rPr>
          <w:rFonts w:ascii="Times New Roman" w:hAnsi="Times New Roman" w:cs="Times New Roman"/>
          <w:sz w:val="24"/>
          <w:szCs w:val="24"/>
        </w:rPr>
      </w:pPr>
    </w:p>
    <w:p w14:paraId="55E00255" w14:textId="77777777" w:rsidR="0058780F" w:rsidRPr="00842466" w:rsidRDefault="0058780F" w:rsidP="0058780F">
      <w:pPr>
        <w:autoSpaceDE w:val="0"/>
        <w:autoSpaceDN w:val="0"/>
        <w:adjustRightInd w:val="0"/>
        <w:spacing w:after="0" w:line="240" w:lineRule="auto"/>
        <w:rPr>
          <w:rFonts w:ascii="Times New Roman" w:hAnsi="Times New Roman" w:cs="Times New Roman"/>
          <w:sz w:val="24"/>
          <w:szCs w:val="24"/>
          <w:u w:val="single"/>
        </w:rPr>
      </w:pPr>
      <w:r w:rsidRPr="00842466">
        <w:rPr>
          <w:rFonts w:ascii="Times New Roman" w:hAnsi="Times New Roman" w:cs="Times New Roman"/>
          <w:sz w:val="24"/>
          <w:szCs w:val="24"/>
          <w:u w:val="single"/>
        </w:rPr>
        <w:t>Sample CATASTROPHIC disasters</w:t>
      </w:r>
    </w:p>
    <w:p w14:paraId="0DC64ACD" w14:textId="77777777" w:rsidR="0058780F" w:rsidRPr="00CA4FDE" w:rsidRDefault="0058780F" w:rsidP="0058780F">
      <w:pPr>
        <w:pStyle w:val="ListParagraph"/>
        <w:numPr>
          <w:ilvl w:val="1"/>
          <w:numId w:val="25"/>
        </w:numPr>
        <w:autoSpaceDE w:val="0"/>
        <w:autoSpaceDN w:val="0"/>
        <w:adjustRightInd w:val="0"/>
        <w:spacing w:after="0" w:line="240" w:lineRule="auto"/>
        <w:rPr>
          <w:rFonts w:ascii="Arial" w:hAnsi="Arial" w:cs="Arial"/>
        </w:rPr>
      </w:pPr>
      <w:r>
        <w:rPr>
          <w:rFonts w:ascii="Times New Roman" w:hAnsi="Times New Roman" w:cs="Times New Roman"/>
          <w:sz w:val="24"/>
          <w:szCs w:val="24"/>
        </w:rPr>
        <w:t>Tornado struck the building destroying the roof, p</w:t>
      </w:r>
      <w:r w:rsidRPr="005D63BE">
        <w:rPr>
          <w:rFonts w:ascii="Times New Roman" w:hAnsi="Times New Roman" w:cs="Times New Roman"/>
          <w:sz w:val="24"/>
          <w:szCs w:val="24"/>
        </w:rPr>
        <w:t xml:space="preserve">ower and other utilities, computer connections, and communication facilities </w:t>
      </w:r>
      <w:r>
        <w:rPr>
          <w:rFonts w:ascii="Times New Roman" w:hAnsi="Times New Roman" w:cs="Times New Roman"/>
          <w:sz w:val="24"/>
          <w:szCs w:val="24"/>
        </w:rPr>
        <w:t>are disrupted.</w:t>
      </w:r>
    </w:p>
    <w:p w14:paraId="0B305EBC" w14:textId="77777777" w:rsidR="0058780F" w:rsidRDefault="0058780F" w:rsidP="0058780F">
      <w:pPr>
        <w:pStyle w:val="ListParagraph"/>
        <w:numPr>
          <w:ilvl w:val="1"/>
          <w:numId w:val="25"/>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Fire with damage to all floor levels and significant structural damage. </w:t>
      </w:r>
    </w:p>
    <w:p w14:paraId="0AAEEDB7" w14:textId="59F938B5" w:rsidR="0058780F" w:rsidRDefault="0058780F">
      <w:pPr>
        <w:spacing w:after="160" w:line="259" w:lineRule="auto"/>
        <w:rPr>
          <w:rFonts w:ascii="Times New Roman" w:eastAsia="Times New Roman" w:hAnsi="Times New Roman" w:cs="Times New Roman"/>
          <w:b/>
          <w:bCs/>
          <w:color w:val="330066"/>
          <w:sz w:val="40"/>
          <w:szCs w:val="40"/>
        </w:rPr>
      </w:pPr>
      <w:r>
        <w:rPr>
          <w:b/>
          <w:bCs/>
          <w:color w:val="330066"/>
          <w:sz w:val="40"/>
          <w:szCs w:val="40"/>
        </w:rPr>
        <w:br w:type="page"/>
      </w:r>
    </w:p>
    <w:p w14:paraId="66E26FFF" w14:textId="76CBFCD2" w:rsidR="009219DC" w:rsidRDefault="009219DC" w:rsidP="009219DC">
      <w:pPr>
        <w:pStyle w:val="NormalWeb"/>
        <w:spacing w:before="0" w:beforeAutospacing="0" w:after="0" w:afterAutospacing="0"/>
        <w:jc w:val="center"/>
        <w:rPr>
          <w:color w:val="330066"/>
        </w:rPr>
      </w:pPr>
      <w:r>
        <w:rPr>
          <w:b/>
          <w:bCs/>
          <w:color w:val="330066"/>
          <w:sz w:val="40"/>
          <w:szCs w:val="40"/>
        </w:rPr>
        <w:t>K-State Library Collection Disaster Plan</w:t>
      </w:r>
      <w:r>
        <w:rPr>
          <w:color w:val="330066"/>
        </w:rPr>
        <w:t xml:space="preserve"> </w:t>
      </w:r>
    </w:p>
    <w:p w14:paraId="13A57D5D" w14:textId="77777777" w:rsidR="009219DC" w:rsidRDefault="009219DC" w:rsidP="009219DC">
      <w:pPr>
        <w:pStyle w:val="NormalWeb"/>
        <w:spacing w:before="0" w:beforeAutospacing="0" w:after="0" w:afterAutospacing="0"/>
        <w:jc w:val="center"/>
        <w:rPr>
          <w:color w:val="330066"/>
        </w:rPr>
      </w:pPr>
      <w:r>
        <w:rPr>
          <w:b/>
          <w:bCs/>
          <w:color w:val="330066"/>
          <w:sz w:val="40"/>
          <w:szCs w:val="40"/>
        </w:rPr>
        <w:t>Experts and Consultants</w:t>
      </w:r>
      <w:r>
        <w:rPr>
          <w:color w:val="330066"/>
        </w:rPr>
        <w:t xml:space="preserve"> </w:t>
      </w:r>
    </w:p>
    <w:p w14:paraId="11F99054" w14:textId="77777777" w:rsidR="009219DC" w:rsidRDefault="009219DC" w:rsidP="009219DC">
      <w:pPr>
        <w:pStyle w:val="NormalWeb"/>
        <w:spacing w:before="0" w:beforeAutospacing="0" w:after="0" w:afterAutospacing="0"/>
        <w:rPr>
          <w:color w:val="330066"/>
        </w:rPr>
      </w:pPr>
      <w:r>
        <w:rPr>
          <w:color w:val="330066"/>
        </w:rPr>
        <w:t xml:space="preserve">  </w:t>
      </w:r>
    </w:p>
    <w:p w14:paraId="23F5362A" w14:textId="77777777" w:rsidR="009219DC" w:rsidRPr="00BC4043" w:rsidRDefault="009219DC" w:rsidP="009219DC">
      <w:pPr>
        <w:pStyle w:val="NormalWeb"/>
        <w:spacing w:before="0" w:beforeAutospacing="0" w:after="202" w:afterAutospacing="0"/>
        <w:rPr>
          <w:color w:val="333333"/>
        </w:rPr>
      </w:pPr>
      <w:r w:rsidRPr="00BC4043">
        <w:rPr>
          <w:color w:val="333333"/>
        </w:rPr>
        <w:t xml:space="preserve">This list is not exhaustive, nor does it constitute an endorsement of the suppliers listed. </w:t>
      </w:r>
      <w:r w:rsidRPr="00BC4043">
        <w:rPr>
          <w:color w:val="000000"/>
        </w:rPr>
        <w:t>These are contacts for reporting recovery needs of cultural institutions and sites. It is important to keep these contacts up to date on recovery plans and work, as well as reports and findings.</w:t>
      </w:r>
      <w:r w:rsidRPr="00BC4043">
        <w:rPr>
          <w:color w:val="333333"/>
        </w:rPr>
        <w:t xml:space="preserve"> </w:t>
      </w:r>
    </w:p>
    <w:p w14:paraId="07804E68" w14:textId="77777777" w:rsidR="009219DC" w:rsidRPr="00BC4043" w:rsidRDefault="009219DC" w:rsidP="009219DC">
      <w:pPr>
        <w:pStyle w:val="NormalWeb"/>
        <w:spacing w:before="0" w:beforeAutospacing="0" w:after="0" w:afterAutospacing="0"/>
      </w:pPr>
      <w:r w:rsidRPr="00BC4043">
        <w:t xml:space="preserve">  </w:t>
      </w:r>
    </w:p>
    <w:p w14:paraId="3CA1C5D0" w14:textId="77777777" w:rsidR="009219DC" w:rsidRPr="00BC4043" w:rsidRDefault="009219DC" w:rsidP="009219DC">
      <w:pPr>
        <w:pStyle w:val="NormalWeb"/>
        <w:spacing w:before="0" w:beforeAutospacing="0" w:after="202" w:afterAutospacing="0"/>
      </w:pPr>
      <w:r w:rsidRPr="00BC4043">
        <w:t xml:space="preserve">Before any supplies are purchased from off-campus and before any outside services are ordered contact: </w:t>
      </w:r>
    </w:p>
    <w:p w14:paraId="4C52576D" w14:textId="77777777" w:rsidR="009219DC" w:rsidRPr="00BC4043" w:rsidRDefault="009219DC" w:rsidP="009219DC">
      <w:pPr>
        <w:pStyle w:val="NormalWeb"/>
        <w:spacing w:before="0" w:beforeAutospacing="0" w:after="0" w:afterAutospacing="0"/>
      </w:pPr>
      <w:r w:rsidRPr="00BC4043">
        <w:rPr>
          <w:b/>
          <w:bCs/>
          <w:u w:val="single"/>
        </w:rPr>
        <w:t xml:space="preserve">Library Administration </w:t>
      </w:r>
    </w:p>
    <w:p w14:paraId="5B5CC6B9" w14:textId="77777777" w:rsidR="009219DC" w:rsidRPr="00BC4043" w:rsidRDefault="009219DC" w:rsidP="009219DC">
      <w:pPr>
        <w:pStyle w:val="NormalWeb"/>
        <w:spacing w:before="0" w:beforeAutospacing="0" w:after="0" w:afterAutospacing="0"/>
        <w:ind w:left="720"/>
      </w:pPr>
      <w:r w:rsidRPr="00BC4043">
        <w:t>Director of Administrative Services 2-</w:t>
      </w:r>
      <w:r>
        <w:t>2934</w:t>
      </w:r>
      <w:r w:rsidRPr="00BC4043">
        <w:t xml:space="preserve"> (if not available, contact the Dean 2-7400 or Assistant Dean) </w:t>
      </w:r>
    </w:p>
    <w:p w14:paraId="0D16974D" w14:textId="77777777" w:rsidR="009219DC" w:rsidRPr="00BC4043" w:rsidRDefault="009219DC" w:rsidP="009219DC">
      <w:pPr>
        <w:pStyle w:val="NormalWeb"/>
        <w:spacing w:before="0" w:beforeAutospacing="0" w:after="0" w:afterAutospacing="0"/>
      </w:pPr>
      <w:r w:rsidRPr="00BC4043">
        <w:rPr>
          <w:b/>
          <w:bCs/>
          <w:u w:val="single"/>
        </w:rPr>
        <w:t xml:space="preserve">Facilities Maintenance 2-6389 </w:t>
      </w:r>
    </w:p>
    <w:p w14:paraId="1461A672" w14:textId="77777777" w:rsidR="009219DC" w:rsidRPr="00BC4043" w:rsidRDefault="009219DC" w:rsidP="009219DC">
      <w:pPr>
        <w:pStyle w:val="NormalWeb"/>
        <w:spacing w:before="0" w:beforeAutospacing="0" w:after="0" w:afterAutospacing="0"/>
        <w:ind w:left="720"/>
      </w:pPr>
      <w:r w:rsidRPr="00BC4043">
        <w:t xml:space="preserve">Services and supplies may be available on campus </w:t>
      </w:r>
    </w:p>
    <w:p w14:paraId="52F164B3" w14:textId="77777777" w:rsidR="009219DC" w:rsidRPr="00BC4043" w:rsidRDefault="009219DC" w:rsidP="009219DC">
      <w:pPr>
        <w:pStyle w:val="NormalWeb"/>
        <w:spacing w:before="0" w:beforeAutospacing="0" w:after="0" w:afterAutospacing="0"/>
      </w:pPr>
      <w:r w:rsidRPr="00BC4043">
        <w:rPr>
          <w:b/>
          <w:bCs/>
          <w:u w:val="single"/>
        </w:rPr>
        <w:t>Library Financial Services</w:t>
      </w:r>
      <w:r w:rsidRPr="00BC4043">
        <w:t xml:space="preserve"> 2-7</w:t>
      </w:r>
      <w:r>
        <w:t>400</w:t>
      </w:r>
      <w:r w:rsidRPr="00BC4043">
        <w:t xml:space="preserve"> or University Purchasing/Controller's Office 2-6214 </w:t>
      </w:r>
    </w:p>
    <w:p w14:paraId="3B5AF878" w14:textId="77777777" w:rsidR="009219DC" w:rsidRPr="00BC4043" w:rsidRDefault="009219DC" w:rsidP="009219DC">
      <w:pPr>
        <w:pStyle w:val="NormalWeb"/>
        <w:spacing w:before="0" w:beforeAutospacing="0" w:after="0" w:afterAutospacing="0"/>
        <w:ind w:left="720"/>
      </w:pPr>
      <w:r w:rsidRPr="00BC4043">
        <w:t xml:space="preserve">There may be a contracted supplier </w:t>
      </w:r>
    </w:p>
    <w:p w14:paraId="3D404BC9" w14:textId="77777777" w:rsidR="009219DC" w:rsidRDefault="009219DC" w:rsidP="009219DC">
      <w:pPr>
        <w:pStyle w:val="NormalWeb"/>
        <w:spacing w:before="0" w:beforeAutospacing="0" w:after="202" w:afterAutospacing="0"/>
      </w:pPr>
    </w:p>
    <w:p w14:paraId="754D734A" w14:textId="77777777" w:rsidR="009219DC" w:rsidRPr="00BC4043" w:rsidRDefault="009219DC" w:rsidP="009219DC">
      <w:pPr>
        <w:pStyle w:val="NormalWeb"/>
        <w:spacing w:before="0" w:beforeAutospacing="0" w:after="0" w:afterAutospacing="0"/>
        <w:rPr>
          <w:b/>
          <w:bCs/>
          <w:color w:val="000000"/>
          <w:sz w:val="32"/>
          <w:szCs w:val="32"/>
        </w:rPr>
      </w:pPr>
      <w:r w:rsidRPr="00BC4043">
        <w:t xml:space="preserve">  </w:t>
      </w:r>
      <w:r w:rsidRPr="00BC4043">
        <w:rPr>
          <w:b/>
          <w:bCs/>
          <w:color w:val="000000"/>
          <w:sz w:val="32"/>
          <w:szCs w:val="32"/>
        </w:rPr>
        <w:t>DISASTER RECOVERY FIRMS</w:t>
      </w:r>
      <w:r>
        <w:rPr>
          <w:b/>
          <w:bCs/>
          <w:color w:val="000000"/>
          <w:sz w:val="32"/>
          <w:szCs w:val="32"/>
        </w:rPr>
        <w:t xml:space="preserve"> (6/2015)</w:t>
      </w:r>
    </w:p>
    <w:p w14:paraId="37A1B4E0" w14:textId="77777777" w:rsidR="009219DC" w:rsidRPr="00BC4043" w:rsidRDefault="009219DC" w:rsidP="009219DC">
      <w:pPr>
        <w:pStyle w:val="NormalWeb"/>
        <w:spacing w:before="0" w:beforeAutospacing="0" w:after="0" w:afterAutospacing="0"/>
      </w:pPr>
      <w:r w:rsidRPr="00BC4043">
        <w:t xml:space="preserve">(Must have approval from </w:t>
      </w:r>
      <w:r>
        <w:t>A</w:t>
      </w:r>
      <w:r w:rsidRPr="00BC4043">
        <w:t xml:space="preserve">dministration before calling) </w:t>
      </w:r>
    </w:p>
    <w:p w14:paraId="61319B8A" w14:textId="77777777" w:rsidR="009219DC" w:rsidRPr="00BC4043" w:rsidRDefault="009219DC" w:rsidP="009219DC">
      <w:pPr>
        <w:pStyle w:val="NormalWeb"/>
        <w:spacing w:before="0" w:beforeAutospacing="0" w:after="0" w:afterAutospacing="0"/>
        <w:rPr>
          <w:color w:val="333333"/>
          <w:shd w:val="clear" w:color="auto" w:fill="FFFF00"/>
        </w:rPr>
      </w:pPr>
    </w:p>
    <w:p w14:paraId="06BAD99D" w14:textId="77777777" w:rsidR="009219DC" w:rsidRPr="00056577" w:rsidRDefault="009219DC" w:rsidP="009219DC">
      <w:pPr>
        <w:pStyle w:val="NormalWeb"/>
        <w:spacing w:before="0" w:beforeAutospacing="0" w:after="0" w:afterAutospacing="0"/>
        <w:rPr>
          <w:b/>
          <w:bCs/>
          <w:shd w:val="clear" w:color="auto" w:fill="FFFFFF"/>
        </w:rPr>
      </w:pPr>
      <w:r w:rsidRPr="00056577">
        <w:rPr>
          <w:b/>
          <w:bCs/>
          <w:shd w:val="clear" w:color="auto" w:fill="FFFFFF"/>
        </w:rPr>
        <w:t>Polygon (Pre-registered)</w:t>
      </w:r>
    </w:p>
    <w:p w14:paraId="7099693B" w14:textId="77777777" w:rsidR="009219DC" w:rsidRPr="00AE213B" w:rsidRDefault="009219DC" w:rsidP="009219DC">
      <w:pPr>
        <w:spacing w:after="0" w:line="240" w:lineRule="auto"/>
        <w:rPr>
          <w:rFonts w:ascii="Times New Roman" w:hAnsi="Times New Roman" w:cs="Times New Roman"/>
          <w:b/>
          <w:color w:val="FF0000"/>
          <w:sz w:val="24"/>
          <w:szCs w:val="24"/>
        </w:rPr>
      </w:pPr>
      <w:r w:rsidRPr="00B15593">
        <w:rPr>
          <w:rFonts w:ascii="Times New Roman" w:hAnsi="Times New Roman" w:cs="Times New Roman"/>
          <w:b/>
          <w:color w:val="FF0000"/>
          <w:sz w:val="24"/>
          <w:szCs w:val="24"/>
          <w:shd w:val="clear" w:color="auto" w:fill="FFFFFF"/>
        </w:rPr>
        <w:t>24 hour Emergency</w:t>
      </w:r>
      <w:r w:rsidRPr="00AE213B">
        <w:rPr>
          <w:rFonts w:ascii="Times New Roman" w:hAnsi="Times New Roman" w:cs="Times New Roman"/>
          <w:b/>
          <w:color w:val="FF0000"/>
          <w:sz w:val="24"/>
          <w:szCs w:val="24"/>
          <w:shd w:val="clear" w:color="auto" w:fill="FFFFFF"/>
        </w:rPr>
        <w:t xml:space="preserve"> </w:t>
      </w:r>
      <w:hyperlink r:id="rId96" w:history="1">
        <w:r w:rsidRPr="00AE213B">
          <w:rPr>
            <w:rStyle w:val="Hyperlink"/>
            <w:rFonts w:ascii="Times New Roman" w:hAnsi="Times New Roman" w:cs="Times New Roman"/>
            <w:b/>
            <w:color w:val="FF0000"/>
            <w:sz w:val="24"/>
            <w:szCs w:val="24"/>
          </w:rPr>
          <w:t>1-800-422-6379</w:t>
        </w:r>
      </w:hyperlink>
    </w:p>
    <w:p w14:paraId="0733AD9D" w14:textId="77777777" w:rsidR="009219DC" w:rsidRPr="00393C84" w:rsidRDefault="009219DC" w:rsidP="009219DC">
      <w:pPr>
        <w:spacing w:after="0" w:line="240" w:lineRule="auto"/>
        <w:rPr>
          <w:rFonts w:ascii="Times New Roman" w:hAnsi="Times New Roman" w:cs="Times New Roman"/>
          <w:sz w:val="24"/>
          <w:szCs w:val="24"/>
        </w:rPr>
      </w:pPr>
      <w:r w:rsidRPr="00393C84">
        <w:rPr>
          <w:rFonts w:ascii="Times New Roman" w:hAnsi="Times New Roman" w:cs="Times New Roman"/>
          <w:sz w:val="24"/>
          <w:szCs w:val="24"/>
        </w:rPr>
        <w:t>David Patrician &lt;david.patrician@polygongroup.com&gt;</w:t>
      </w:r>
    </w:p>
    <w:p w14:paraId="56E1BB1F" w14:textId="77777777" w:rsidR="009219DC" w:rsidRPr="00393C84" w:rsidRDefault="009219DC" w:rsidP="009219DC">
      <w:pPr>
        <w:spacing w:after="0" w:line="240" w:lineRule="auto"/>
        <w:rPr>
          <w:rFonts w:ascii="Times New Roman" w:hAnsi="Times New Roman" w:cs="Times New Roman"/>
          <w:sz w:val="24"/>
          <w:szCs w:val="24"/>
        </w:rPr>
      </w:pPr>
      <w:r w:rsidRPr="00393C84">
        <w:rPr>
          <w:rFonts w:ascii="Times New Roman" w:hAnsi="Times New Roman" w:cs="Times New Roman"/>
          <w:sz w:val="24"/>
          <w:szCs w:val="24"/>
        </w:rPr>
        <w:t>Midwest Document Center Manager</w:t>
      </w:r>
    </w:p>
    <w:p w14:paraId="56D8CE27" w14:textId="77777777" w:rsidR="009219DC" w:rsidRPr="00393C84" w:rsidRDefault="009219DC" w:rsidP="009219DC">
      <w:pPr>
        <w:spacing w:after="0" w:line="240" w:lineRule="auto"/>
        <w:rPr>
          <w:rFonts w:ascii="Times New Roman" w:hAnsi="Times New Roman" w:cs="Times New Roman"/>
          <w:sz w:val="24"/>
          <w:szCs w:val="24"/>
        </w:rPr>
      </w:pPr>
      <w:r w:rsidRPr="00393C84">
        <w:rPr>
          <w:rFonts w:ascii="Times New Roman" w:hAnsi="Times New Roman" w:cs="Times New Roman"/>
          <w:sz w:val="24"/>
          <w:szCs w:val="24"/>
        </w:rPr>
        <w:t>2008 Bloomingdale Rd</w:t>
      </w:r>
    </w:p>
    <w:p w14:paraId="571F61CB" w14:textId="77777777" w:rsidR="009219DC" w:rsidRPr="00393C84" w:rsidRDefault="009219DC" w:rsidP="009219DC">
      <w:pPr>
        <w:spacing w:after="0" w:line="240" w:lineRule="auto"/>
        <w:rPr>
          <w:rFonts w:ascii="Times New Roman" w:hAnsi="Times New Roman" w:cs="Times New Roman"/>
          <w:sz w:val="24"/>
          <w:szCs w:val="24"/>
        </w:rPr>
      </w:pPr>
      <w:r w:rsidRPr="00393C84">
        <w:rPr>
          <w:rFonts w:ascii="Times New Roman" w:hAnsi="Times New Roman" w:cs="Times New Roman"/>
          <w:sz w:val="24"/>
          <w:szCs w:val="24"/>
        </w:rPr>
        <w:t>Glendale Heights, IL 60139</w:t>
      </w:r>
    </w:p>
    <w:p w14:paraId="3AEDD9E1" w14:textId="77777777" w:rsidR="009219DC" w:rsidRPr="00393C84" w:rsidRDefault="00335B15" w:rsidP="009219DC">
      <w:pPr>
        <w:spacing w:after="0" w:line="240" w:lineRule="auto"/>
        <w:rPr>
          <w:rFonts w:ascii="Times New Roman" w:hAnsi="Times New Roman" w:cs="Times New Roman"/>
          <w:sz w:val="24"/>
          <w:szCs w:val="24"/>
        </w:rPr>
      </w:pPr>
      <w:hyperlink r:id="rId97" w:tgtFrame="_blank" w:history="1">
        <w:r w:rsidR="009219DC" w:rsidRPr="00393C84">
          <w:rPr>
            <w:rStyle w:val="Hyperlink"/>
            <w:rFonts w:ascii="Times New Roman" w:hAnsi="Times New Roman" w:cs="Times New Roman"/>
            <w:sz w:val="24"/>
            <w:szCs w:val="24"/>
          </w:rPr>
          <w:t>www.polygongroup.us</w:t>
        </w:r>
      </w:hyperlink>
    </w:p>
    <w:p w14:paraId="6FA8BA63" w14:textId="77777777" w:rsidR="009219DC" w:rsidRDefault="009219DC" w:rsidP="009219DC">
      <w:pPr>
        <w:spacing w:after="0" w:line="240" w:lineRule="auto"/>
        <w:rPr>
          <w:rFonts w:ascii="Times New Roman" w:hAnsi="Times New Roman" w:cs="Times New Roman"/>
          <w:sz w:val="24"/>
          <w:szCs w:val="24"/>
        </w:rPr>
      </w:pPr>
      <w:r w:rsidRPr="00393C84">
        <w:rPr>
          <w:rFonts w:ascii="Times New Roman" w:hAnsi="Times New Roman" w:cs="Times New Roman"/>
          <w:sz w:val="24"/>
          <w:szCs w:val="24"/>
        </w:rPr>
        <w:t>Cell: 248-882-3768</w:t>
      </w:r>
    </w:p>
    <w:p w14:paraId="31A560F4" w14:textId="77777777" w:rsidR="009219DC" w:rsidRDefault="009219DC" w:rsidP="009219DC">
      <w:pPr>
        <w:pStyle w:val="NormalWeb"/>
        <w:spacing w:before="0" w:beforeAutospacing="0" w:after="0" w:afterAutospacing="0"/>
        <w:rPr>
          <w:b/>
          <w:bCs/>
          <w:shd w:val="clear" w:color="auto" w:fill="FFFFFF"/>
        </w:rPr>
      </w:pPr>
    </w:p>
    <w:p w14:paraId="63045835" w14:textId="77777777" w:rsidR="009219DC" w:rsidRPr="00AC257D" w:rsidRDefault="009219DC" w:rsidP="009219DC">
      <w:pPr>
        <w:pStyle w:val="NormalWeb"/>
        <w:spacing w:before="0" w:beforeAutospacing="0" w:after="0" w:afterAutospacing="0"/>
        <w:rPr>
          <w:b/>
          <w:shd w:val="clear" w:color="auto" w:fill="FFFFFF"/>
        </w:rPr>
      </w:pPr>
      <w:r w:rsidRPr="00AC257D">
        <w:rPr>
          <w:b/>
          <w:shd w:val="clear" w:color="auto" w:fill="FFFFFF"/>
        </w:rPr>
        <w:t xml:space="preserve">Belfor </w:t>
      </w:r>
      <w:r w:rsidRPr="00AC257D">
        <w:rPr>
          <w:b/>
          <w:bCs/>
          <w:shd w:val="clear" w:color="auto" w:fill="FFFFFF"/>
        </w:rPr>
        <w:t>(Pre-registered)</w:t>
      </w:r>
    </w:p>
    <w:p w14:paraId="2AA15140" w14:textId="77777777" w:rsidR="009219DC" w:rsidRPr="00D017AE" w:rsidRDefault="009219DC" w:rsidP="009219DC">
      <w:pPr>
        <w:pStyle w:val="NormalWeb"/>
        <w:spacing w:before="0" w:beforeAutospacing="0" w:after="0" w:afterAutospacing="0"/>
        <w:rPr>
          <w:b/>
          <w:color w:val="FF0000"/>
          <w:shd w:val="clear" w:color="auto" w:fill="FFFFFF"/>
        </w:rPr>
      </w:pPr>
      <w:r w:rsidRPr="00D017AE">
        <w:rPr>
          <w:b/>
          <w:color w:val="FF0000"/>
          <w:shd w:val="clear" w:color="auto" w:fill="FFFFFF"/>
        </w:rPr>
        <w:t>24 hour Emergency 1-800-856-3333</w:t>
      </w:r>
    </w:p>
    <w:p w14:paraId="186A80CC" w14:textId="77777777" w:rsidR="009219DC" w:rsidRDefault="009219DC" w:rsidP="009219DC">
      <w:pPr>
        <w:pStyle w:val="NormalWeb"/>
        <w:spacing w:before="0" w:beforeAutospacing="0" w:after="0" w:afterAutospacing="0"/>
      </w:pPr>
      <w:r>
        <w:t>Asheiki Preston</w:t>
      </w:r>
    </w:p>
    <w:p w14:paraId="09FC6A45" w14:textId="77777777" w:rsidR="009219DC" w:rsidRDefault="009219DC" w:rsidP="009219DC">
      <w:pPr>
        <w:pStyle w:val="NormalWeb"/>
        <w:spacing w:before="0" w:beforeAutospacing="0" w:after="0" w:afterAutospacing="0"/>
      </w:pPr>
      <w:r>
        <w:t>Property Restoration</w:t>
      </w:r>
    </w:p>
    <w:p w14:paraId="09F71ED3" w14:textId="77777777" w:rsidR="009219DC" w:rsidRDefault="009219DC" w:rsidP="009219DC">
      <w:pPr>
        <w:pStyle w:val="NormalWeb"/>
        <w:spacing w:before="0" w:beforeAutospacing="0" w:after="0" w:afterAutospacing="0"/>
        <w:rPr>
          <w:color w:val="000000" w:themeColor="text1"/>
        </w:rPr>
      </w:pPr>
      <w:r>
        <w:rPr>
          <w:color w:val="000000" w:themeColor="text1"/>
        </w:rPr>
        <w:t>12 Greystone Ave.</w:t>
      </w:r>
    </w:p>
    <w:p w14:paraId="02F735D3" w14:textId="77777777" w:rsidR="009219DC" w:rsidRPr="00887A65" w:rsidRDefault="009219DC" w:rsidP="009219DC">
      <w:pPr>
        <w:pStyle w:val="NormalWeb"/>
        <w:spacing w:before="0" w:beforeAutospacing="0" w:after="0" w:afterAutospacing="0"/>
        <w:rPr>
          <w:color w:val="000000" w:themeColor="text1"/>
        </w:rPr>
      </w:pPr>
      <w:r w:rsidRPr="00887A65">
        <w:rPr>
          <w:color w:val="000000" w:themeColor="text1"/>
        </w:rPr>
        <w:t>Kansas City, KS 66103</w:t>
      </w:r>
    </w:p>
    <w:p w14:paraId="46B9096E" w14:textId="77777777" w:rsidR="009219DC" w:rsidRDefault="009219DC" w:rsidP="009219DC">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Phone: 913.371.8200</w:t>
      </w:r>
    </w:p>
    <w:p w14:paraId="129DE8DB" w14:textId="77777777" w:rsidR="009219DC" w:rsidRPr="00887A65" w:rsidRDefault="009219DC" w:rsidP="009219DC">
      <w:pPr>
        <w:spacing w:after="0" w:line="240" w:lineRule="auto"/>
        <w:rPr>
          <w:rFonts w:ascii="Times New Roman" w:eastAsia="Times New Roman" w:hAnsi="Times New Roman" w:cs="Times New Roman"/>
          <w:color w:val="000000" w:themeColor="text1"/>
          <w:sz w:val="24"/>
          <w:szCs w:val="24"/>
        </w:rPr>
      </w:pPr>
      <w:r w:rsidRPr="00887A65">
        <w:rPr>
          <w:rFonts w:ascii="Times New Roman" w:eastAsia="Times New Roman" w:hAnsi="Times New Roman" w:cs="Times New Roman"/>
          <w:color w:val="000000" w:themeColor="text1"/>
          <w:sz w:val="24"/>
          <w:szCs w:val="24"/>
        </w:rPr>
        <w:t>C</w:t>
      </w:r>
      <w:r>
        <w:rPr>
          <w:rFonts w:ascii="Times New Roman" w:eastAsia="Times New Roman" w:hAnsi="Times New Roman" w:cs="Times New Roman"/>
          <w:color w:val="000000" w:themeColor="text1"/>
          <w:sz w:val="24"/>
          <w:szCs w:val="24"/>
        </w:rPr>
        <w:t>ell</w:t>
      </w:r>
      <w:r w:rsidRPr="00887A65">
        <w:rPr>
          <w:rFonts w:ascii="Times New Roman" w:eastAsia="Times New Roman" w:hAnsi="Times New Roman" w:cs="Times New Roman"/>
          <w:color w:val="000000" w:themeColor="text1"/>
          <w:sz w:val="24"/>
          <w:szCs w:val="24"/>
        </w:rPr>
        <w:t>: 913.207.1176</w:t>
      </w:r>
    </w:p>
    <w:p w14:paraId="70DF735C" w14:textId="77777777" w:rsidR="009219DC" w:rsidRDefault="009219DC" w:rsidP="009219DC">
      <w:pPr>
        <w:pStyle w:val="NormalWeb"/>
        <w:spacing w:before="0" w:beforeAutospacing="0" w:after="0" w:afterAutospacing="0"/>
        <w:rPr>
          <w:shd w:val="clear" w:color="auto" w:fill="FFFFFF"/>
        </w:rPr>
      </w:pPr>
    </w:p>
    <w:p w14:paraId="1E5AD94A" w14:textId="77777777" w:rsidR="009219DC" w:rsidRDefault="009219DC" w:rsidP="009219DC">
      <w:pPr>
        <w:pStyle w:val="NormalWeb"/>
        <w:spacing w:before="0" w:beforeAutospacing="0" w:after="0" w:afterAutospacing="0"/>
      </w:pPr>
      <w:r>
        <w:rPr>
          <w:shd w:val="clear" w:color="auto" w:fill="FFFFFF"/>
        </w:rPr>
        <w:t xml:space="preserve">Restore of the Heartland </w:t>
      </w:r>
      <w:r>
        <w:rPr>
          <w:shd w:val="clear" w:color="auto" w:fill="FFFFFF"/>
        </w:rPr>
        <w:br/>
        <w:t xml:space="preserve">4701 Ft. Riley Blvd. </w:t>
      </w:r>
      <w:r>
        <w:rPr>
          <w:shd w:val="clear" w:color="auto" w:fill="FFFFFF"/>
        </w:rPr>
        <w:br/>
        <w:t>Manhattan, KS 66502</w:t>
      </w:r>
      <w:r>
        <w:rPr>
          <w:shd w:val="clear" w:color="auto" w:fill="FFFFFF"/>
        </w:rPr>
        <w:br/>
        <w:t xml:space="preserve">(785) 379-3770 </w:t>
      </w:r>
      <w:r>
        <w:rPr>
          <w:shd w:val="clear" w:color="auto" w:fill="FFFFFF"/>
        </w:rPr>
        <w:br/>
      </w:r>
    </w:p>
    <w:p w14:paraId="3A413BF6" w14:textId="77777777" w:rsidR="009219DC" w:rsidRDefault="009219DC" w:rsidP="009219DC">
      <w:pPr>
        <w:pStyle w:val="NormalWeb"/>
        <w:spacing w:before="0" w:beforeAutospacing="0" w:after="0" w:afterAutospacing="0"/>
      </w:pPr>
    </w:p>
    <w:p w14:paraId="33D28B4B" w14:textId="77777777" w:rsidR="009219DC" w:rsidRDefault="009219DC" w:rsidP="009219DC">
      <w:pPr>
        <w:pStyle w:val="NormalWeb"/>
        <w:spacing w:before="0" w:beforeAutospacing="0" w:after="0" w:afterAutospacing="0"/>
      </w:pPr>
    </w:p>
    <w:p w14:paraId="37EFA3E3" w14:textId="77777777" w:rsidR="009219DC" w:rsidRDefault="009219DC" w:rsidP="009219DC">
      <w:pPr>
        <w:pStyle w:val="NormalWeb"/>
        <w:spacing w:before="0" w:beforeAutospacing="0" w:after="0" w:afterAutospacing="0"/>
      </w:pPr>
    </w:p>
    <w:p w14:paraId="31BC04B9" w14:textId="77777777" w:rsidR="009219DC" w:rsidRPr="00BC4043" w:rsidRDefault="009219DC" w:rsidP="009219DC">
      <w:pPr>
        <w:pStyle w:val="NormalWeb"/>
        <w:spacing w:before="0" w:beforeAutospacing="0" w:after="0" w:afterAutospacing="0"/>
      </w:pPr>
      <w:r w:rsidRPr="00BC4043">
        <w:rPr>
          <w:b/>
          <w:bCs/>
          <w:color w:val="333333"/>
          <w:sz w:val="32"/>
          <w:szCs w:val="32"/>
        </w:rPr>
        <w:t>KANSAS CONTACTS</w:t>
      </w:r>
      <w:r w:rsidRPr="00BC4043">
        <w:rPr>
          <w:color w:val="333333"/>
          <w:sz w:val="32"/>
          <w:szCs w:val="32"/>
        </w:rPr>
        <w:t xml:space="preserve"> </w:t>
      </w:r>
      <w:r>
        <w:rPr>
          <w:color w:val="333333"/>
          <w:sz w:val="32"/>
          <w:szCs w:val="32"/>
        </w:rPr>
        <w:t xml:space="preserve"> </w:t>
      </w:r>
    </w:p>
    <w:p w14:paraId="41C6AC2A" w14:textId="77777777" w:rsidR="009219DC" w:rsidRDefault="009219DC" w:rsidP="009219DC">
      <w:pPr>
        <w:pStyle w:val="NormalWeb"/>
        <w:spacing w:before="0" w:beforeAutospacing="0" w:after="0" w:afterAutospacing="0"/>
        <w:rPr>
          <w:color w:val="000000"/>
        </w:rPr>
      </w:pPr>
    </w:p>
    <w:p w14:paraId="374E6A6F" w14:textId="77777777" w:rsidR="009219DC" w:rsidRDefault="009219DC" w:rsidP="009219DC">
      <w:pPr>
        <w:pStyle w:val="NormalWeb"/>
        <w:spacing w:before="0" w:beforeAutospacing="0" w:after="0" w:afterAutospacing="0"/>
        <w:rPr>
          <w:color w:val="000000"/>
        </w:rPr>
      </w:pPr>
      <w:r>
        <w:rPr>
          <w:color w:val="000000"/>
        </w:rPr>
        <w:t>Whitney Baker (10/2015)</w:t>
      </w:r>
    </w:p>
    <w:p w14:paraId="61D338FC" w14:textId="77777777" w:rsidR="009219DC" w:rsidRDefault="009219DC" w:rsidP="009219DC">
      <w:pPr>
        <w:pStyle w:val="NormalWeb"/>
        <w:spacing w:before="0" w:beforeAutospacing="0" w:after="0" w:afterAutospacing="0"/>
        <w:rPr>
          <w:color w:val="000000"/>
        </w:rPr>
      </w:pPr>
      <w:r>
        <w:t xml:space="preserve">Conservator, Associate Librarian </w:t>
      </w:r>
      <w:r>
        <w:br/>
        <w:t>University of Kansas</w:t>
      </w:r>
      <w:r>
        <w:rPr>
          <w:b/>
          <w:bCs/>
        </w:rPr>
        <w:br/>
      </w:r>
      <w:r>
        <w:t xml:space="preserve">135 Watson Library </w:t>
      </w:r>
      <w:r>
        <w:br/>
        <w:t>Lawrence, KS 66045-7544</w:t>
      </w:r>
      <w:r>
        <w:br/>
        <w:t>(785) 864-3429</w:t>
      </w:r>
      <w:r>
        <w:br/>
        <w:t>Fax: (785) 864-5311</w:t>
      </w:r>
      <w:r>
        <w:br/>
      </w:r>
      <w:hyperlink r:id="rId98" w:history="1">
        <w:r>
          <w:rPr>
            <w:rStyle w:val="Hyperlink"/>
          </w:rPr>
          <w:t>wbaker@ku.edu</w:t>
        </w:r>
      </w:hyperlink>
    </w:p>
    <w:p w14:paraId="2DC44586" w14:textId="77777777" w:rsidR="009219DC" w:rsidRDefault="009219DC" w:rsidP="009219DC">
      <w:pPr>
        <w:pStyle w:val="NormalWeb"/>
        <w:spacing w:before="0" w:beforeAutospacing="0" w:after="0" w:afterAutospacing="0"/>
        <w:rPr>
          <w:color w:val="000000"/>
        </w:rPr>
      </w:pPr>
    </w:p>
    <w:p w14:paraId="2111C753" w14:textId="77777777" w:rsidR="009219DC" w:rsidRPr="00BC4043" w:rsidRDefault="009219DC" w:rsidP="009219DC">
      <w:pPr>
        <w:pStyle w:val="NormalWeb"/>
        <w:spacing w:before="0" w:beforeAutospacing="0" w:after="0" w:afterAutospacing="0"/>
      </w:pPr>
      <w:r w:rsidRPr="00BC4043">
        <w:rPr>
          <w:color w:val="000000"/>
        </w:rPr>
        <w:t xml:space="preserve">Patricia Michaelis </w:t>
      </w:r>
      <w:r w:rsidRPr="00BC4043">
        <w:t>(</w:t>
      </w:r>
      <w:r>
        <w:t>10/2015</w:t>
      </w:r>
      <w:r w:rsidRPr="00BC4043">
        <w:t xml:space="preserve">) </w:t>
      </w:r>
      <w:r w:rsidRPr="00BC4043">
        <w:rPr>
          <w:color w:val="000000"/>
        </w:rPr>
        <w:br/>
        <w:t>Director, Library and Archives Division</w:t>
      </w:r>
      <w:r w:rsidRPr="00BC4043">
        <w:rPr>
          <w:color w:val="000000"/>
        </w:rPr>
        <w:br/>
      </w:r>
      <w:r w:rsidRPr="00BC4043">
        <w:rPr>
          <w:i/>
          <w:iCs/>
          <w:color w:val="000000"/>
          <w:u w:val="single"/>
        </w:rPr>
        <w:t>Kansas State Historical Society</w:t>
      </w:r>
      <w:r w:rsidRPr="00BC4043">
        <w:rPr>
          <w:i/>
          <w:iCs/>
          <w:color w:val="000000"/>
          <w:u w:val="single"/>
        </w:rPr>
        <w:br/>
      </w:r>
      <w:r w:rsidRPr="00BC4043">
        <w:rPr>
          <w:color w:val="000000"/>
        </w:rPr>
        <w:t>6425 SW 6th Avenue</w:t>
      </w:r>
      <w:r w:rsidRPr="00BC4043">
        <w:rPr>
          <w:color w:val="000000"/>
        </w:rPr>
        <w:br/>
        <w:t>Topeka, KS 66615-1099</w:t>
      </w:r>
      <w:r w:rsidRPr="00BC4043">
        <w:rPr>
          <w:color w:val="000000"/>
        </w:rPr>
        <w:br/>
        <w:t xml:space="preserve">785-272-8681, ext. 270; Fax: 785-272-8682 </w:t>
      </w:r>
      <w:r w:rsidRPr="00BC4043">
        <w:rPr>
          <w:color w:val="000000"/>
        </w:rPr>
        <w:br/>
        <w:t>pmichaelis@kshs.org</w:t>
      </w:r>
      <w:r w:rsidRPr="00BC4043">
        <w:t xml:space="preserve"> </w:t>
      </w:r>
    </w:p>
    <w:p w14:paraId="705B3BE8" w14:textId="77777777" w:rsidR="009219DC" w:rsidRPr="00BC4043" w:rsidRDefault="009219DC" w:rsidP="009219DC">
      <w:pPr>
        <w:pStyle w:val="NormalWeb"/>
        <w:spacing w:before="0" w:beforeAutospacing="0" w:after="0" w:afterAutospacing="0"/>
      </w:pPr>
      <w:r w:rsidRPr="00BC4043">
        <w:t xml:space="preserve">  </w:t>
      </w:r>
    </w:p>
    <w:p w14:paraId="7F754D22" w14:textId="77777777" w:rsidR="009219DC" w:rsidRDefault="009219DC" w:rsidP="009219DC">
      <w:pPr>
        <w:pStyle w:val="NormalWeb"/>
        <w:spacing w:before="0" w:beforeAutospacing="0" w:after="0" w:afterAutospacing="0"/>
      </w:pPr>
      <w:r w:rsidRPr="00BC4043">
        <w:t>Matt Veatch, State Archivist (</w:t>
      </w:r>
      <w:r>
        <w:t>10/2015</w:t>
      </w:r>
      <w:r w:rsidRPr="00BC4043">
        <w:t>)</w:t>
      </w:r>
    </w:p>
    <w:p w14:paraId="37EB239E" w14:textId="77777777" w:rsidR="009219DC" w:rsidRDefault="009219DC" w:rsidP="009219DC">
      <w:pPr>
        <w:pStyle w:val="NormalWeb"/>
        <w:spacing w:before="0" w:beforeAutospacing="0" w:after="0" w:afterAutospacing="0"/>
      </w:pPr>
      <w:r w:rsidRPr="00BC4043">
        <w:rPr>
          <w:i/>
          <w:iCs/>
          <w:u w:val="single"/>
        </w:rPr>
        <w:t>Kansas State Historical Society</w:t>
      </w:r>
      <w:r w:rsidRPr="00BC4043">
        <w:rPr>
          <w:i/>
          <w:iCs/>
          <w:u w:val="single"/>
        </w:rPr>
        <w:br/>
      </w:r>
      <w:r w:rsidRPr="00BC4043">
        <w:t>Telephone: 785-272-8681, ext 271</w:t>
      </w:r>
    </w:p>
    <w:p w14:paraId="2A45B37A" w14:textId="77777777" w:rsidR="009219DC" w:rsidRPr="00BC4043" w:rsidRDefault="009219DC" w:rsidP="009219DC">
      <w:pPr>
        <w:pStyle w:val="NormalWeb"/>
        <w:spacing w:before="0" w:beforeAutospacing="0" w:after="0" w:afterAutospacing="0"/>
      </w:pPr>
      <w:r w:rsidRPr="00BC4043">
        <w:rPr>
          <w:color w:val="000000"/>
        </w:rPr>
        <w:t>6425 SW 6th Avenue</w:t>
      </w:r>
      <w:r w:rsidRPr="00BC4043">
        <w:rPr>
          <w:color w:val="000000"/>
        </w:rPr>
        <w:br/>
        <w:t>Topeka, KS 66615-1099</w:t>
      </w:r>
      <w:r w:rsidRPr="00BC4043">
        <w:rPr>
          <w:color w:val="000000"/>
        </w:rPr>
        <w:br/>
      </w:r>
      <w:r w:rsidRPr="00BC4043">
        <w:rPr>
          <w:color w:val="0000FF"/>
          <w:u w:val="single"/>
        </w:rPr>
        <w:t>mveatch@kshs.org</w:t>
      </w:r>
      <w:r w:rsidRPr="00BC4043">
        <w:t xml:space="preserve"> </w:t>
      </w:r>
    </w:p>
    <w:p w14:paraId="4FFCBC07" w14:textId="77777777" w:rsidR="009219DC" w:rsidRDefault="009219DC" w:rsidP="009219DC">
      <w:pPr>
        <w:pStyle w:val="NormalWeb"/>
        <w:spacing w:before="0" w:beforeAutospacing="0" w:after="0" w:afterAutospacing="0"/>
      </w:pPr>
    </w:p>
    <w:p w14:paraId="3EE04D3C" w14:textId="77777777" w:rsidR="009219DC" w:rsidRDefault="009219DC" w:rsidP="009219DC">
      <w:pPr>
        <w:pStyle w:val="NormalWeb"/>
        <w:spacing w:before="0" w:beforeAutospacing="0" w:after="0" w:afterAutospacing="0"/>
      </w:pPr>
      <w:r>
        <w:t>Lisa Dodson (10/2015)</w:t>
      </w:r>
    </w:p>
    <w:p w14:paraId="6F47590B" w14:textId="77777777" w:rsidR="009219DC" w:rsidRDefault="009219DC" w:rsidP="009219DC">
      <w:pPr>
        <w:pStyle w:val="NormalWeb"/>
        <w:spacing w:before="0" w:beforeAutospacing="0" w:after="0" w:afterAutospacing="0"/>
      </w:pPr>
      <w:r w:rsidRPr="001B6DD6">
        <w:rPr>
          <w:i/>
          <w:u w:val="single"/>
        </w:rPr>
        <w:t>Kansas Museums Association</w:t>
      </w:r>
      <w:r>
        <w:br/>
        <w:t>P.O. Box 782620</w:t>
      </w:r>
      <w:r>
        <w:br/>
        <w:t>Wichita, KS 67278-2620</w:t>
      </w:r>
      <w:r>
        <w:br/>
        <w:t>Phone: (316) 765-9197</w:t>
      </w:r>
    </w:p>
    <w:p w14:paraId="41254921" w14:textId="77777777" w:rsidR="009219DC" w:rsidRPr="00AC257D" w:rsidRDefault="009219DC" w:rsidP="009219DC">
      <w:pPr>
        <w:pStyle w:val="NormalWeb"/>
        <w:spacing w:before="0" w:beforeAutospacing="0" w:after="0" w:afterAutospacing="0"/>
        <w:rPr>
          <w:color w:val="0000FF"/>
        </w:rPr>
      </w:pPr>
      <w:r w:rsidRPr="00AC257D">
        <w:rPr>
          <w:color w:val="0000FF"/>
        </w:rPr>
        <w:t xml:space="preserve">  </w:t>
      </w:r>
    </w:p>
    <w:p w14:paraId="351020BA" w14:textId="77777777" w:rsidR="009219DC" w:rsidRPr="00AC257D" w:rsidRDefault="009219DC" w:rsidP="009219DC">
      <w:pPr>
        <w:pStyle w:val="NormalWeb"/>
        <w:spacing w:before="0" w:beforeAutospacing="0" w:after="0" w:afterAutospacing="0"/>
      </w:pPr>
      <w:r w:rsidRPr="00AC257D">
        <w:t>Cary Pressley,</w:t>
      </w:r>
      <w:r w:rsidRPr="00AC257D">
        <w:rPr>
          <w:color w:val="000000"/>
        </w:rPr>
        <w:t xml:space="preserve"> KLA Executive Secretary </w:t>
      </w:r>
      <w:r w:rsidRPr="00AC257D">
        <w:t>(10/2015</w:t>
      </w:r>
      <w:r>
        <w:t xml:space="preserve">) </w:t>
      </w:r>
      <w:r w:rsidRPr="00AC257D">
        <w:br/>
      </w:r>
      <w:r w:rsidRPr="00AC257D">
        <w:rPr>
          <w:i/>
          <w:iCs/>
          <w:u w:val="single"/>
        </w:rPr>
        <w:t>Kansas Library Association</w:t>
      </w:r>
      <w:r w:rsidRPr="00AC257D">
        <w:t xml:space="preserve"> </w:t>
      </w:r>
    </w:p>
    <w:p w14:paraId="5AB6B8CA" w14:textId="77777777" w:rsidR="009219DC" w:rsidRDefault="009219DC" w:rsidP="009219DC">
      <w:pPr>
        <w:pStyle w:val="NormalWeb"/>
        <w:spacing w:before="0" w:beforeAutospacing="0" w:after="0" w:afterAutospacing="0"/>
        <w:rPr>
          <w:highlight w:val="yellow"/>
        </w:rPr>
      </w:pPr>
      <w:r w:rsidRPr="00AC257D">
        <w:t>1020 SW Washburn, Topeka, KS 66604</w:t>
      </w:r>
      <w:r>
        <w:br/>
        <w:t>(785) 580-4518</w:t>
      </w:r>
      <w:r>
        <w:br/>
        <w:t>kansaslibraryassociation@yahoo.com</w:t>
      </w:r>
    </w:p>
    <w:p w14:paraId="1728B4D0" w14:textId="77777777" w:rsidR="009219DC" w:rsidRDefault="009219DC" w:rsidP="009219DC">
      <w:pPr>
        <w:pStyle w:val="NormalWeb"/>
        <w:spacing w:before="0" w:beforeAutospacing="0" w:after="0" w:afterAutospacing="0"/>
        <w:rPr>
          <w:highlight w:val="yellow"/>
        </w:rPr>
      </w:pPr>
    </w:p>
    <w:p w14:paraId="470A6F74" w14:textId="77777777" w:rsidR="009219DC" w:rsidRDefault="009219DC" w:rsidP="009219DC">
      <w:pPr>
        <w:pStyle w:val="NormalWeb"/>
        <w:spacing w:before="0" w:beforeAutospacing="0" w:after="0" w:afterAutospacing="0"/>
      </w:pPr>
      <w:r w:rsidRPr="00BC4043">
        <w:rPr>
          <w:color w:val="000000"/>
        </w:rPr>
        <w:t>Jo Budler, State Librarian</w:t>
      </w:r>
      <w:r w:rsidRPr="00BC4043">
        <w:t xml:space="preserve"> (</w:t>
      </w:r>
      <w:r>
        <w:t>10/2015</w:t>
      </w:r>
      <w:r w:rsidRPr="00BC4043">
        <w:t>)</w:t>
      </w:r>
    </w:p>
    <w:p w14:paraId="0B93A0BD" w14:textId="77777777" w:rsidR="009219DC" w:rsidRPr="00BC4043" w:rsidRDefault="009219DC" w:rsidP="009219DC">
      <w:pPr>
        <w:pStyle w:val="NormalWeb"/>
        <w:spacing w:before="0" w:beforeAutospacing="0" w:after="0" w:afterAutospacing="0"/>
      </w:pPr>
      <w:r w:rsidRPr="00BC4043">
        <w:rPr>
          <w:i/>
          <w:iCs/>
          <w:u w:val="single"/>
        </w:rPr>
        <w:t>State Library of Kansas</w:t>
      </w:r>
      <w:r w:rsidRPr="00BC4043">
        <w:t xml:space="preserve"> </w:t>
      </w:r>
    </w:p>
    <w:p w14:paraId="53F26231" w14:textId="77777777" w:rsidR="009219DC" w:rsidRPr="00BC4043" w:rsidRDefault="009219DC" w:rsidP="009219DC">
      <w:pPr>
        <w:pStyle w:val="NormalWeb"/>
        <w:spacing w:before="0" w:beforeAutospacing="0" w:after="0" w:afterAutospacing="0"/>
      </w:pPr>
      <w:r w:rsidRPr="00BC4043">
        <w:t xml:space="preserve">Capitol Building, Room 343-N </w:t>
      </w:r>
    </w:p>
    <w:p w14:paraId="717821F8" w14:textId="77777777" w:rsidR="009219DC" w:rsidRPr="00BC4043" w:rsidRDefault="009219DC" w:rsidP="009219DC">
      <w:pPr>
        <w:pStyle w:val="NormalWeb"/>
        <w:spacing w:before="0" w:beforeAutospacing="0" w:after="0" w:afterAutospacing="0"/>
      </w:pPr>
      <w:r w:rsidRPr="00BC4043">
        <w:t xml:space="preserve">300 SW 10th Avenue </w:t>
      </w:r>
    </w:p>
    <w:p w14:paraId="7C03D57B" w14:textId="77777777" w:rsidR="009219DC" w:rsidRPr="00BC4043" w:rsidRDefault="009219DC" w:rsidP="009219DC">
      <w:pPr>
        <w:pStyle w:val="NormalWeb"/>
        <w:spacing w:before="0" w:beforeAutospacing="0" w:after="0" w:afterAutospacing="0"/>
      </w:pPr>
      <w:r w:rsidRPr="00BC4043">
        <w:t xml:space="preserve">Topeka, KS 66612-1593 </w:t>
      </w:r>
    </w:p>
    <w:p w14:paraId="37D15D06" w14:textId="77777777" w:rsidR="009219DC" w:rsidRPr="00BC4043" w:rsidRDefault="009219DC" w:rsidP="009219DC">
      <w:pPr>
        <w:pStyle w:val="NormalWeb"/>
        <w:spacing w:before="0" w:beforeAutospacing="0" w:after="0" w:afterAutospacing="0"/>
        <w:rPr>
          <w:color w:val="0000FF"/>
          <w:u w:val="single"/>
        </w:rPr>
      </w:pPr>
      <w:r w:rsidRPr="00BC4043">
        <w:t>785-296-5466</w:t>
      </w:r>
      <w:r w:rsidRPr="00BC4043">
        <w:rPr>
          <w:color w:val="0000FF"/>
          <w:u w:val="single"/>
        </w:rPr>
        <w:t xml:space="preserve"> </w:t>
      </w:r>
    </w:p>
    <w:p w14:paraId="11CC617D" w14:textId="77777777" w:rsidR="009219DC" w:rsidRPr="00BC4043" w:rsidRDefault="009219DC" w:rsidP="009219DC">
      <w:pPr>
        <w:pStyle w:val="NormalWeb"/>
        <w:spacing w:before="0" w:beforeAutospacing="0" w:after="0" w:afterAutospacing="0"/>
        <w:rPr>
          <w:color w:val="0000FF"/>
        </w:rPr>
      </w:pPr>
      <w:r w:rsidRPr="00BC4043">
        <w:rPr>
          <w:color w:val="0000FF"/>
          <w:u w:val="single"/>
        </w:rPr>
        <w:t>infodesk@kslib.info</w:t>
      </w:r>
      <w:r w:rsidRPr="00BC4043">
        <w:rPr>
          <w:color w:val="0000FF"/>
        </w:rPr>
        <w:t xml:space="preserve"> </w:t>
      </w:r>
    </w:p>
    <w:p w14:paraId="5CCFE922" w14:textId="77777777" w:rsidR="009219DC" w:rsidRPr="00BC4043" w:rsidRDefault="009219DC" w:rsidP="009219DC">
      <w:pPr>
        <w:pStyle w:val="NormalWeb"/>
        <w:spacing w:before="0" w:beforeAutospacing="0" w:after="0" w:afterAutospacing="0"/>
        <w:rPr>
          <w:color w:val="0000FF"/>
        </w:rPr>
      </w:pPr>
      <w:r w:rsidRPr="00BC4043">
        <w:rPr>
          <w:color w:val="0000FF"/>
        </w:rPr>
        <w:t xml:space="preserve">  </w:t>
      </w:r>
    </w:p>
    <w:p w14:paraId="34959D4B" w14:textId="77777777" w:rsidR="009219DC" w:rsidRDefault="009219DC" w:rsidP="009219DC">
      <w:pPr>
        <w:pStyle w:val="NormalWeb"/>
        <w:spacing w:before="0" w:beforeAutospacing="0" w:after="0" w:afterAutospacing="0"/>
        <w:rPr>
          <w:b/>
          <w:bCs/>
          <w:color w:val="000000"/>
        </w:rPr>
      </w:pPr>
    </w:p>
    <w:p w14:paraId="7BD58BA2" w14:textId="77777777" w:rsidR="009219DC" w:rsidRDefault="009219DC" w:rsidP="009219DC">
      <w:pPr>
        <w:pStyle w:val="NormalWeb"/>
        <w:spacing w:before="0" w:beforeAutospacing="0" w:after="0" w:afterAutospacing="0"/>
        <w:rPr>
          <w:b/>
          <w:bCs/>
          <w:color w:val="000000"/>
        </w:rPr>
      </w:pPr>
    </w:p>
    <w:p w14:paraId="4357A966" w14:textId="77777777" w:rsidR="009219DC" w:rsidRDefault="009219DC" w:rsidP="009219DC">
      <w:pPr>
        <w:pStyle w:val="NormalWeb"/>
        <w:spacing w:before="0" w:beforeAutospacing="0" w:after="0" w:afterAutospacing="0"/>
        <w:rPr>
          <w:b/>
          <w:bCs/>
          <w:color w:val="000000"/>
        </w:rPr>
      </w:pPr>
    </w:p>
    <w:p w14:paraId="5C2C3BB7" w14:textId="77777777" w:rsidR="009219DC" w:rsidRPr="00BC4043" w:rsidRDefault="009219DC" w:rsidP="009219DC">
      <w:pPr>
        <w:pStyle w:val="NormalWeb"/>
        <w:spacing w:before="0" w:beforeAutospacing="0" w:after="0" w:afterAutospacing="0"/>
      </w:pPr>
      <w:r w:rsidRPr="00BC4043">
        <w:rPr>
          <w:b/>
          <w:bCs/>
          <w:color w:val="000000"/>
        </w:rPr>
        <w:t>Kansas State Historic Preservation Officers</w:t>
      </w:r>
      <w:r w:rsidRPr="00BC4043">
        <w:t xml:space="preserve"> (</w:t>
      </w:r>
      <w:r>
        <w:t>10/2015</w:t>
      </w:r>
      <w:r w:rsidRPr="00BC4043">
        <w:t>)</w:t>
      </w:r>
    </w:p>
    <w:p w14:paraId="37C4DBE2" w14:textId="77777777" w:rsidR="009219DC" w:rsidRPr="00BC4043" w:rsidRDefault="009219DC" w:rsidP="009219DC">
      <w:pPr>
        <w:pStyle w:val="NormalWeb"/>
        <w:spacing w:before="0" w:beforeAutospacing="0" w:after="0" w:afterAutospacing="0"/>
      </w:pPr>
      <w:r w:rsidRPr="00BC4043">
        <w:t xml:space="preserve">Ms. Jennie Chinn, SHPO </w:t>
      </w:r>
    </w:p>
    <w:p w14:paraId="398411F7" w14:textId="77777777" w:rsidR="009219DC" w:rsidRPr="00BC4043" w:rsidRDefault="009219DC" w:rsidP="009219DC">
      <w:pPr>
        <w:pStyle w:val="NormalWeb"/>
        <w:spacing w:before="0" w:beforeAutospacing="0" w:after="0" w:afterAutospacing="0"/>
      </w:pPr>
      <w:r w:rsidRPr="00BC4043">
        <w:t>Cultural Resources Division</w:t>
      </w:r>
      <w:r w:rsidRPr="00BC4043">
        <w:br/>
        <w:t>Kansas State Historical Society</w:t>
      </w:r>
      <w:r w:rsidRPr="00BC4043">
        <w:br/>
        <w:t>6425 SW 6th Avenue</w:t>
      </w:r>
      <w:r w:rsidRPr="00BC4043">
        <w:br/>
        <w:t xml:space="preserve">Topeka KS 66615-1099 </w:t>
      </w:r>
    </w:p>
    <w:p w14:paraId="2EB995FE" w14:textId="77777777" w:rsidR="009219DC" w:rsidRPr="00BC4043" w:rsidRDefault="009219DC" w:rsidP="009219DC">
      <w:pPr>
        <w:pStyle w:val="NormalWeb"/>
        <w:spacing w:before="0" w:beforeAutospacing="0" w:after="0" w:afterAutospacing="0"/>
      </w:pPr>
      <w:r w:rsidRPr="00BC4043">
        <w:t xml:space="preserve">785-272-8681 ext. 205 </w:t>
      </w:r>
    </w:p>
    <w:p w14:paraId="1659F8CD" w14:textId="77777777" w:rsidR="009219DC" w:rsidRPr="00BC4043" w:rsidRDefault="009219DC" w:rsidP="009219DC">
      <w:pPr>
        <w:pStyle w:val="NormalWeb"/>
        <w:spacing w:before="0" w:beforeAutospacing="0" w:after="0" w:afterAutospacing="0"/>
        <w:rPr>
          <w:color w:val="0000FF"/>
        </w:rPr>
      </w:pPr>
      <w:r w:rsidRPr="00BC4043">
        <w:rPr>
          <w:color w:val="0000FF"/>
          <w:u w:val="single"/>
        </w:rPr>
        <w:t>jchinn@kshs.org</w:t>
      </w:r>
      <w:r w:rsidRPr="00BC4043">
        <w:rPr>
          <w:color w:val="0000FF"/>
        </w:rPr>
        <w:t xml:space="preserve"> </w:t>
      </w:r>
    </w:p>
    <w:p w14:paraId="066B2F2A" w14:textId="77777777" w:rsidR="009219DC" w:rsidRPr="00BC4043" w:rsidRDefault="009219DC" w:rsidP="009219DC">
      <w:pPr>
        <w:pStyle w:val="NormalWeb"/>
        <w:spacing w:before="0" w:beforeAutospacing="0" w:after="0" w:afterAutospacing="0"/>
        <w:rPr>
          <w:color w:val="0000FF"/>
        </w:rPr>
      </w:pPr>
      <w:r w:rsidRPr="00BC4043">
        <w:rPr>
          <w:color w:val="0000FF"/>
        </w:rPr>
        <w:t xml:space="preserve">  </w:t>
      </w:r>
    </w:p>
    <w:p w14:paraId="17999A78" w14:textId="77777777" w:rsidR="009219DC" w:rsidRPr="00BC4043" w:rsidRDefault="009219DC" w:rsidP="009219DC">
      <w:pPr>
        <w:pStyle w:val="NormalWeb"/>
        <w:spacing w:before="0" w:beforeAutospacing="0" w:after="0" w:afterAutospacing="0"/>
      </w:pPr>
      <w:r w:rsidRPr="00BC4043">
        <w:rPr>
          <w:b/>
          <w:bCs/>
          <w:color w:val="000000"/>
        </w:rPr>
        <w:t>State Emergency Management Agencies</w:t>
      </w:r>
      <w:r w:rsidRPr="00BC4043">
        <w:t xml:space="preserve"> (</w:t>
      </w:r>
      <w:r>
        <w:t>11/2012</w:t>
      </w:r>
      <w:r w:rsidRPr="00BC4043">
        <w:t>)</w:t>
      </w:r>
    </w:p>
    <w:p w14:paraId="2D798415" w14:textId="77777777" w:rsidR="009219DC" w:rsidRDefault="009219DC" w:rsidP="009219DC">
      <w:pPr>
        <w:pStyle w:val="NormalWeb"/>
        <w:spacing w:before="0" w:beforeAutospacing="0" w:after="0" w:afterAutospacing="0"/>
      </w:pPr>
      <w:r w:rsidRPr="00BC4043">
        <w:t>Kansas Division of Emergency Management</w:t>
      </w:r>
      <w:r w:rsidRPr="00BC4043">
        <w:br/>
        <w:t>2800 S.W. Topeka Boulevard</w:t>
      </w:r>
      <w:r w:rsidRPr="00BC4043">
        <w:br/>
        <w:t>Topeka, Kansas 66611-1287</w:t>
      </w:r>
    </w:p>
    <w:p w14:paraId="6136F0B4" w14:textId="77777777" w:rsidR="009219DC" w:rsidRDefault="009219DC" w:rsidP="009219DC">
      <w:pPr>
        <w:pStyle w:val="NormalWeb"/>
        <w:spacing w:before="0" w:beforeAutospacing="0" w:after="0" w:afterAutospacing="0"/>
      </w:pPr>
      <w:r>
        <w:rPr>
          <w:rStyle w:val="Strong"/>
          <w:rFonts w:ascii="Verdana" w:hAnsi="Verdana"/>
          <w:color w:val="FF0000"/>
          <w:sz w:val="21"/>
          <w:szCs w:val="21"/>
        </w:rPr>
        <w:t>24 Hour Emergency Number:</w:t>
      </w:r>
      <w:r>
        <w:rPr>
          <w:rFonts w:ascii="Verdana" w:hAnsi="Verdana"/>
          <w:color w:val="000000"/>
          <w:sz w:val="21"/>
          <w:szCs w:val="21"/>
        </w:rPr>
        <w:t xml:space="preserve"> (785) 291-3333</w:t>
      </w:r>
      <w:r w:rsidRPr="00BC4043">
        <w:br/>
        <w:t>785-274-1409</w:t>
      </w:r>
      <w:r w:rsidRPr="00BC4043">
        <w:br/>
      </w:r>
      <w:hyperlink r:id="rId99" w:history="1">
        <w:r w:rsidRPr="00423C7B">
          <w:rPr>
            <w:rStyle w:val="Hyperlink"/>
          </w:rPr>
          <w:t>http://www.kansastag.gov/default.asp</w:t>
        </w:r>
      </w:hyperlink>
    </w:p>
    <w:p w14:paraId="6E7BEAA2" w14:textId="77777777" w:rsidR="009219DC" w:rsidRDefault="009219DC" w:rsidP="009219DC">
      <w:pPr>
        <w:pStyle w:val="NormalWeb"/>
        <w:spacing w:before="0" w:beforeAutospacing="0" w:after="0" w:afterAutospacing="0"/>
        <w:rPr>
          <w:color w:val="0000FF"/>
        </w:rPr>
      </w:pPr>
      <w:r w:rsidRPr="00BC4043">
        <w:rPr>
          <w:color w:val="0000FF"/>
        </w:rPr>
        <w:t> </w:t>
      </w:r>
    </w:p>
    <w:p w14:paraId="4F71FE0E" w14:textId="77777777" w:rsidR="009219DC" w:rsidRDefault="009219DC" w:rsidP="009219DC">
      <w:pPr>
        <w:pStyle w:val="NormalWeb"/>
        <w:spacing w:before="0" w:beforeAutospacing="0" w:after="0" w:afterAutospacing="0"/>
        <w:rPr>
          <w:shd w:val="clear" w:color="auto" w:fill="FFFFFF"/>
        </w:rPr>
      </w:pPr>
      <w:r w:rsidRPr="00F85E81">
        <w:rPr>
          <w:b/>
          <w:shd w:val="clear" w:color="auto" w:fill="FFFFFF"/>
        </w:rPr>
        <w:t xml:space="preserve">Riley County Public Works Department </w:t>
      </w:r>
      <w:r>
        <w:rPr>
          <w:b/>
          <w:shd w:val="clear" w:color="auto" w:fill="FFFFFF"/>
        </w:rPr>
        <w:t>(10/2015)</w:t>
      </w:r>
      <w:r w:rsidRPr="00F85E81">
        <w:rPr>
          <w:b/>
          <w:shd w:val="clear" w:color="auto" w:fill="FFFFFF"/>
        </w:rPr>
        <w:br/>
      </w:r>
      <w:r>
        <w:rPr>
          <w:shd w:val="clear" w:color="auto" w:fill="FFFFFF"/>
        </w:rPr>
        <w:t xml:space="preserve">Emergency Management </w:t>
      </w:r>
      <w:r>
        <w:rPr>
          <w:shd w:val="clear" w:color="auto" w:fill="FFFFFF"/>
        </w:rPr>
        <w:br/>
      </w:r>
      <w:hyperlink r:id="rId100" w:tgtFrame="_self" w:tooltip="Courthouse Plaza East" w:history="1">
        <w:r w:rsidRPr="00332FD6">
          <w:rPr>
            <w:rStyle w:val="Hyperlink"/>
          </w:rPr>
          <w:t>Courthouse Plaza East</w:t>
        </w:r>
      </w:hyperlink>
      <w:r w:rsidRPr="00332FD6">
        <w:br/>
      </w:r>
      <w:r>
        <w:t>115 N. 4th Street</w:t>
      </w:r>
      <w:r>
        <w:br/>
        <w:t>2nd Floor</w:t>
      </w:r>
      <w:r>
        <w:br/>
        <w:t>Manhattan, KS 66502</w:t>
      </w:r>
      <w:r>
        <w:rPr>
          <w:shd w:val="clear" w:color="auto" w:fill="FFFFFF"/>
        </w:rPr>
        <w:br/>
        <w:t xml:space="preserve">(785) 537-6333 </w:t>
      </w:r>
    </w:p>
    <w:p w14:paraId="09E5AC56" w14:textId="77777777" w:rsidR="009219DC" w:rsidRDefault="00335B15" w:rsidP="009219DC">
      <w:pPr>
        <w:pStyle w:val="NormalWeb"/>
        <w:spacing w:before="0" w:beforeAutospacing="0" w:after="0" w:afterAutospacing="0"/>
      </w:pPr>
      <w:hyperlink r:id="rId101" w:history="1">
        <w:r w:rsidR="009219DC" w:rsidRPr="00423C7B">
          <w:rPr>
            <w:rStyle w:val="Hyperlink"/>
          </w:rPr>
          <w:t>http://www.rileycountyks.gov/207/Emergency-Management</w:t>
        </w:r>
      </w:hyperlink>
    </w:p>
    <w:p w14:paraId="44690661" w14:textId="77777777" w:rsidR="009219DC" w:rsidRDefault="009219DC" w:rsidP="009219DC">
      <w:pPr>
        <w:pStyle w:val="NormalWeb"/>
        <w:spacing w:before="0" w:beforeAutospacing="0" w:after="0" w:afterAutospacing="0"/>
      </w:pPr>
    </w:p>
    <w:p w14:paraId="74539910" w14:textId="77777777" w:rsidR="009219DC" w:rsidRPr="008103E4" w:rsidRDefault="009219DC" w:rsidP="009219DC">
      <w:pPr>
        <w:pStyle w:val="NormalWeb"/>
        <w:spacing w:before="0" w:beforeAutospacing="0" w:after="0" w:afterAutospacing="0"/>
        <w:rPr>
          <w:b/>
          <w:sz w:val="22"/>
          <w:szCs w:val="22"/>
        </w:rPr>
      </w:pPr>
    </w:p>
    <w:p w14:paraId="5FE16D6F" w14:textId="77777777" w:rsidR="009219DC" w:rsidRDefault="009219DC" w:rsidP="009219DC">
      <w:pPr>
        <w:pStyle w:val="NormalWeb"/>
        <w:spacing w:before="0" w:beforeAutospacing="0" w:after="0" w:afterAutospacing="0"/>
        <w:rPr>
          <w:b/>
          <w:sz w:val="32"/>
          <w:szCs w:val="32"/>
        </w:rPr>
      </w:pPr>
      <w:r w:rsidRPr="00AE7B2C">
        <w:rPr>
          <w:b/>
          <w:sz w:val="32"/>
          <w:szCs w:val="32"/>
        </w:rPr>
        <w:t>NATIONAL CONTACTS</w:t>
      </w:r>
      <w:r>
        <w:rPr>
          <w:b/>
          <w:sz w:val="32"/>
          <w:szCs w:val="32"/>
        </w:rPr>
        <w:t xml:space="preserve"> </w:t>
      </w:r>
    </w:p>
    <w:p w14:paraId="5A7E0CF2" w14:textId="77777777" w:rsidR="009219DC" w:rsidRDefault="009219DC" w:rsidP="009219DC">
      <w:pPr>
        <w:pStyle w:val="NormalWeb"/>
        <w:spacing w:before="0" w:beforeAutospacing="0" w:after="0" w:afterAutospacing="0"/>
        <w:rPr>
          <w:color w:val="333333"/>
        </w:rPr>
      </w:pPr>
    </w:p>
    <w:p w14:paraId="4AEE9141" w14:textId="77777777" w:rsidR="009219DC" w:rsidRPr="00352BE7" w:rsidRDefault="009219DC" w:rsidP="009219DC">
      <w:pPr>
        <w:pStyle w:val="NormalWeb"/>
        <w:spacing w:before="0" w:beforeAutospacing="0" w:after="0" w:afterAutospacing="0"/>
        <w:rPr>
          <w:b/>
          <w:color w:val="333333"/>
          <w:sz w:val="28"/>
          <w:szCs w:val="28"/>
          <w:u w:val="single"/>
        </w:rPr>
      </w:pPr>
      <w:r w:rsidRPr="00352BE7">
        <w:rPr>
          <w:b/>
          <w:color w:val="333333"/>
          <w:sz w:val="28"/>
          <w:szCs w:val="28"/>
          <w:u w:val="single"/>
        </w:rPr>
        <w:t>24 HOUR Assistance</w:t>
      </w:r>
    </w:p>
    <w:p w14:paraId="72F53688" w14:textId="77777777" w:rsidR="009219DC" w:rsidRDefault="009219DC" w:rsidP="009219DC">
      <w:pPr>
        <w:spacing w:after="0" w:line="240" w:lineRule="auto"/>
        <w:rPr>
          <w:rFonts w:ascii="Times New Roman" w:hAnsi="Times New Roman" w:cs="Times New Roman"/>
          <w:sz w:val="24"/>
          <w:szCs w:val="24"/>
        </w:rPr>
      </w:pPr>
      <w:r w:rsidRPr="00352BE7">
        <w:rPr>
          <w:rFonts w:ascii="Times New Roman" w:hAnsi="Times New Roman" w:cs="Times New Roman"/>
          <w:sz w:val="24"/>
          <w:szCs w:val="24"/>
        </w:rPr>
        <w:t xml:space="preserve">AIC-CERT (American Institute for Conservation </w:t>
      </w:r>
      <w:r w:rsidRPr="00F64856">
        <w:rPr>
          <w:rFonts w:ascii="Times New Roman" w:hAnsi="Times New Roman" w:cs="Times New Roman"/>
          <w:sz w:val="24"/>
          <w:szCs w:val="24"/>
          <w:u w:val="single"/>
        </w:rPr>
        <w:t>- Collections Emergency Response Team</w:t>
      </w:r>
      <w:r w:rsidRPr="00352BE7">
        <w:rPr>
          <w:rFonts w:ascii="Times New Roman" w:hAnsi="Times New Roman" w:cs="Times New Roman"/>
          <w:sz w:val="24"/>
          <w:szCs w:val="24"/>
        </w:rPr>
        <w:t>) (1</w:t>
      </w:r>
      <w:r>
        <w:rPr>
          <w:rFonts w:ascii="Times New Roman" w:hAnsi="Times New Roman" w:cs="Times New Roman"/>
          <w:sz w:val="24"/>
          <w:szCs w:val="24"/>
        </w:rPr>
        <w:t>0</w:t>
      </w:r>
      <w:r w:rsidRPr="00352BE7">
        <w:rPr>
          <w:rFonts w:ascii="Times New Roman" w:hAnsi="Times New Roman" w:cs="Times New Roman"/>
          <w:sz w:val="24"/>
          <w:szCs w:val="24"/>
        </w:rPr>
        <w:t>/201</w:t>
      </w:r>
      <w:r>
        <w:rPr>
          <w:rFonts w:ascii="Times New Roman" w:hAnsi="Times New Roman" w:cs="Times New Roman"/>
          <w:sz w:val="24"/>
          <w:szCs w:val="24"/>
        </w:rPr>
        <w:t>5</w:t>
      </w:r>
      <w:r w:rsidRPr="00352BE7">
        <w:rPr>
          <w:rFonts w:ascii="Times New Roman" w:hAnsi="Times New Roman" w:cs="Times New Roman"/>
          <w:sz w:val="24"/>
          <w:szCs w:val="24"/>
        </w:rPr>
        <w:t>)</w:t>
      </w:r>
    </w:p>
    <w:p w14:paraId="3EB702E3" w14:textId="77777777" w:rsidR="009219DC" w:rsidRPr="00352BE7" w:rsidRDefault="009219DC" w:rsidP="009219DC">
      <w:pPr>
        <w:spacing w:after="0" w:line="240" w:lineRule="auto"/>
        <w:rPr>
          <w:rFonts w:ascii="Times New Roman" w:hAnsi="Times New Roman" w:cs="Times New Roman"/>
          <w:sz w:val="24"/>
          <w:szCs w:val="24"/>
        </w:rPr>
      </w:pPr>
      <w:r>
        <w:rPr>
          <w:rFonts w:ascii="Times New Roman" w:hAnsi="Times New Roman" w:cs="Times New Roman"/>
          <w:sz w:val="24"/>
          <w:szCs w:val="24"/>
        </w:rPr>
        <w:t>(Consultation, networking, sends 3 person response team to help facilitate evaluation and recovery)</w:t>
      </w:r>
    </w:p>
    <w:p w14:paraId="7A507EDD" w14:textId="77777777" w:rsidR="009219DC" w:rsidRPr="00352BE7" w:rsidRDefault="009219DC" w:rsidP="009219DC">
      <w:pPr>
        <w:spacing w:after="0" w:line="240" w:lineRule="auto"/>
        <w:rPr>
          <w:rFonts w:ascii="Times New Roman" w:hAnsi="Times New Roman" w:cs="Times New Roman"/>
          <w:sz w:val="24"/>
          <w:szCs w:val="24"/>
        </w:rPr>
      </w:pPr>
      <w:r w:rsidRPr="00D017AE">
        <w:rPr>
          <w:rFonts w:ascii="Times New Roman" w:hAnsi="Times New Roman" w:cs="Times New Roman"/>
          <w:b/>
          <w:color w:val="FF0000"/>
          <w:sz w:val="24"/>
          <w:szCs w:val="24"/>
        </w:rPr>
        <w:t>24 hour assistance</w:t>
      </w:r>
      <w:r w:rsidRPr="00D017AE">
        <w:rPr>
          <w:rFonts w:ascii="Times New Roman" w:hAnsi="Times New Roman" w:cs="Times New Roman"/>
          <w:sz w:val="24"/>
          <w:szCs w:val="24"/>
        </w:rPr>
        <w:t>-(</w:t>
      </w:r>
      <w:r w:rsidRPr="00352BE7">
        <w:rPr>
          <w:rFonts w:ascii="Times New Roman" w:hAnsi="Times New Roman" w:cs="Times New Roman"/>
          <w:sz w:val="24"/>
          <w:szCs w:val="24"/>
        </w:rPr>
        <w:t>202) 661-8068</w:t>
      </w:r>
    </w:p>
    <w:p w14:paraId="0D5F43B3" w14:textId="77777777" w:rsidR="009219DC" w:rsidRPr="00352BE7" w:rsidRDefault="009219DC" w:rsidP="009219DC">
      <w:pPr>
        <w:spacing w:after="0" w:line="240" w:lineRule="auto"/>
        <w:rPr>
          <w:rFonts w:ascii="Times New Roman" w:hAnsi="Times New Roman" w:cs="Times New Roman"/>
          <w:sz w:val="24"/>
          <w:szCs w:val="24"/>
        </w:rPr>
      </w:pPr>
      <w:r w:rsidRPr="00352BE7">
        <w:rPr>
          <w:rFonts w:ascii="Times New Roman" w:hAnsi="Times New Roman" w:cs="Times New Roman"/>
          <w:sz w:val="24"/>
          <w:szCs w:val="24"/>
        </w:rPr>
        <w:t>1556 15th Street NW, Suite 320</w:t>
      </w:r>
      <w:r w:rsidRPr="00352BE7">
        <w:rPr>
          <w:rFonts w:ascii="Times New Roman" w:hAnsi="Times New Roman" w:cs="Times New Roman"/>
          <w:sz w:val="24"/>
          <w:szCs w:val="24"/>
        </w:rPr>
        <w:br/>
        <w:t>Washington, DC 20005</w:t>
      </w:r>
    </w:p>
    <w:p w14:paraId="4FC63E8C" w14:textId="77777777" w:rsidR="009219DC" w:rsidRPr="00352BE7" w:rsidRDefault="00335B15" w:rsidP="009219DC">
      <w:pPr>
        <w:spacing w:after="0" w:line="240" w:lineRule="auto"/>
        <w:rPr>
          <w:rFonts w:ascii="Times New Roman" w:hAnsi="Times New Roman" w:cs="Times New Roman"/>
          <w:sz w:val="24"/>
          <w:szCs w:val="24"/>
        </w:rPr>
      </w:pPr>
      <w:hyperlink r:id="rId102" w:history="1">
        <w:r w:rsidR="009219DC" w:rsidRPr="00352BE7">
          <w:rPr>
            <w:rStyle w:val="Hyperlink"/>
            <w:rFonts w:ascii="Times New Roman" w:hAnsi="Times New Roman" w:cs="Times New Roman"/>
            <w:sz w:val="24"/>
            <w:szCs w:val="24"/>
          </w:rPr>
          <w:t>info@conservation-us.org</w:t>
        </w:r>
      </w:hyperlink>
    </w:p>
    <w:p w14:paraId="60FA6563" w14:textId="77777777" w:rsidR="009219DC" w:rsidRPr="00352BE7" w:rsidRDefault="009219DC" w:rsidP="009219DC">
      <w:pPr>
        <w:spacing w:after="0" w:line="240" w:lineRule="auto"/>
        <w:rPr>
          <w:rFonts w:ascii="Times New Roman" w:hAnsi="Times New Roman" w:cs="Times New Roman"/>
          <w:sz w:val="24"/>
          <w:szCs w:val="24"/>
        </w:rPr>
      </w:pPr>
    </w:p>
    <w:p w14:paraId="794D9C25" w14:textId="77777777" w:rsidR="009219DC" w:rsidRPr="00352BE7" w:rsidRDefault="009219DC" w:rsidP="009219DC">
      <w:pPr>
        <w:spacing w:after="0" w:line="240" w:lineRule="auto"/>
        <w:rPr>
          <w:rFonts w:ascii="Times New Roman" w:hAnsi="Times New Roman" w:cs="Times New Roman"/>
          <w:sz w:val="24"/>
          <w:szCs w:val="24"/>
        </w:rPr>
      </w:pPr>
      <w:r>
        <w:rPr>
          <w:rFonts w:ascii="Times New Roman" w:hAnsi="Times New Roman" w:cs="Times New Roman"/>
          <w:sz w:val="24"/>
          <w:szCs w:val="24"/>
        </w:rPr>
        <w:t>WESTPAS  (10/2015</w:t>
      </w:r>
      <w:r w:rsidRPr="00352BE7">
        <w:rPr>
          <w:rFonts w:ascii="Times New Roman" w:hAnsi="Times New Roman" w:cs="Times New Roman"/>
          <w:sz w:val="24"/>
          <w:szCs w:val="24"/>
        </w:rPr>
        <w:t>)</w:t>
      </w:r>
    </w:p>
    <w:p w14:paraId="52EE6B1E" w14:textId="77777777" w:rsidR="009219DC" w:rsidRDefault="009219DC" w:rsidP="009219DC">
      <w:pPr>
        <w:spacing w:after="0" w:line="240" w:lineRule="auto"/>
        <w:rPr>
          <w:rFonts w:ascii="Times New Roman" w:hAnsi="Times New Roman" w:cs="Times New Roman"/>
          <w:sz w:val="24"/>
          <w:szCs w:val="24"/>
        </w:rPr>
      </w:pPr>
      <w:r w:rsidRPr="00352BE7">
        <w:rPr>
          <w:rFonts w:ascii="Times New Roman" w:hAnsi="Times New Roman" w:cs="Times New Roman"/>
          <w:sz w:val="24"/>
          <w:szCs w:val="24"/>
        </w:rPr>
        <w:t>Julie Page/Barclay Ogden</w:t>
      </w:r>
    </w:p>
    <w:p w14:paraId="3FBD9344" w14:textId="77777777" w:rsidR="009219DC" w:rsidRPr="00352BE7" w:rsidRDefault="009219DC" w:rsidP="009219DC">
      <w:pPr>
        <w:spacing w:after="0" w:line="240" w:lineRule="auto"/>
        <w:rPr>
          <w:rFonts w:ascii="Times New Roman" w:hAnsi="Times New Roman" w:cs="Times New Roman"/>
          <w:sz w:val="24"/>
          <w:szCs w:val="24"/>
        </w:rPr>
      </w:pPr>
      <w:r>
        <w:rPr>
          <w:rFonts w:ascii="Times New Roman" w:hAnsi="Times New Roman" w:cs="Times New Roman"/>
          <w:sz w:val="24"/>
          <w:szCs w:val="24"/>
        </w:rPr>
        <w:t>(Conservation and consultation assistance)</w:t>
      </w:r>
    </w:p>
    <w:p w14:paraId="6C0E9E05" w14:textId="77777777" w:rsidR="009219DC" w:rsidRPr="00352BE7" w:rsidRDefault="009219DC" w:rsidP="009219DC">
      <w:pPr>
        <w:spacing w:after="0" w:line="240" w:lineRule="auto"/>
        <w:rPr>
          <w:rFonts w:ascii="Times New Roman" w:hAnsi="Times New Roman" w:cs="Times New Roman"/>
          <w:sz w:val="24"/>
          <w:szCs w:val="24"/>
        </w:rPr>
      </w:pPr>
      <w:r w:rsidRPr="00D017AE">
        <w:rPr>
          <w:rFonts w:ascii="Times New Roman" w:hAnsi="Times New Roman" w:cs="Times New Roman"/>
          <w:b/>
          <w:color w:val="FF0000"/>
          <w:sz w:val="24"/>
          <w:szCs w:val="24"/>
        </w:rPr>
        <w:t xml:space="preserve">24 hour assistance </w:t>
      </w:r>
      <w:r w:rsidRPr="00F64856">
        <w:rPr>
          <w:rFonts w:ascii="Times New Roman" w:hAnsi="Times New Roman" w:cs="Times New Roman"/>
          <w:sz w:val="24"/>
          <w:szCs w:val="24"/>
        </w:rPr>
        <w:t>1-888</w:t>
      </w:r>
      <w:r w:rsidRPr="00352BE7">
        <w:rPr>
          <w:rFonts w:ascii="Times New Roman" w:hAnsi="Times New Roman" w:cs="Times New Roman"/>
          <w:sz w:val="24"/>
          <w:szCs w:val="24"/>
        </w:rPr>
        <w:t xml:space="preserve">-905-7737 </w:t>
      </w:r>
    </w:p>
    <w:p w14:paraId="7E0BD367" w14:textId="77777777" w:rsidR="009219DC" w:rsidRPr="00352BE7" w:rsidRDefault="009219DC" w:rsidP="009219DC">
      <w:pPr>
        <w:spacing w:after="0" w:line="240" w:lineRule="auto"/>
        <w:rPr>
          <w:rFonts w:ascii="Times New Roman" w:hAnsi="Times New Roman" w:cs="Times New Roman"/>
          <w:sz w:val="24"/>
          <w:szCs w:val="24"/>
        </w:rPr>
      </w:pPr>
      <w:r w:rsidRPr="00352BE7">
        <w:rPr>
          <w:rFonts w:ascii="Times New Roman" w:hAnsi="Times New Roman" w:cs="Times New Roman"/>
          <w:sz w:val="24"/>
          <w:szCs w:val="24"/>
        </w:rPr>
        <w:t xml:space="preserve"> </w:t>
      </w:r>
      <w:hyperlink r:id="rId103" w:history="1">
        <w:r w:rsidRPr="00352BE7">
          <w:rPr>
            <w:rStyle w:val="Hyperlink"/>
            <w:rFonts w:ascii="Times New Roman" w:hAnsi="Times New Roman" w:cs="Times New Roman"/>
            <w:sz w:val="24"/>
            <w:szCs w:val="24"/>
          </w:rPr>
          <w:t>info@westpas.org</w:t>
        </w:r>
      </w:hyperlink>
    </w:p>
    <w:p w14:paraId="0CE2CE14" w14:textId="77777777" w:rsidR="009219DC" w:rsidRPr="00352BE7" w:rsidRDefault="009219DC" w:rsidP="009219DC">
      <w:pPr>
        <w:spacing w:after="0" w:line="240" w:lineRule="auto"/>
        <w:rPr>
          <w:rFonts w:ascii="Times New Roman" w:hAnsi="Times New Roman" w:cs="Times New Roman"/>
          <w:sz w:val="24"/>
          <w:szCs w:val="24"/>
        </w:rPr>
      </w:pPr>
      <w:r w:rsidRPr="00352BE7">
        <w:rPr>
          <w:rFonts w:ascii="Times New Roman" w:hAnsi="Times New Roman" w:cs="Times New Roman"/>
          <w:sz w:val="24"/>
          <w:szCs w:val="24"/>
        </w:rPr>
        <w:t>http://westpas.org/</w:t>
      </w:r>
    </w:p>
    <w:p w14:paraId="1AC5CDBE" w14:textId="77777777" w:rsidR="009219DC" w:rsidRPr="00352BE7" w:rsidRDefault="009219DC" w:rsidP="009219DC">
      <w:pPr>
        <w:spacing w:after="0" w:line="240" w:lineRule="auto"/>
        <w:rPr>
          <w:rFonts w:ascii="Times New Roman" w:hAnsi="Times New Roman" w:cs="Times New Roman"/>
          <w:sz w:val="24"/>
          <w:szCs w:val="24"/>
        </w:rPr>
      </w:pPr>
    </w:p>
    <w:p w14:paraId="632EE79D" w14:textId="77777777" w:rsidR="009219DC" w:rsidRPr="00F64856" w:rsidRDefault="009219DC" w:rsidP="009219DC">
      <w:pPr>
        <w:spacing w:after="0" w:line="240" w:lineRule="auto"/>
        <w:rPr>
          <w:rFonts w:ascii="Times New Roman" w:hAnsi="Times New Roman" w:cs="Times New Roman"/>
          <w:b/>
          <w:sz w:val="28"/>
          <w:szCs w:val="28"/>
          <w:u w:val="single"/>
        </w:rPr>
      </w:pPr>
      <w:r w:rsidRPr="00C2630F">
        <w:rPr>
          <w:rFonts w:ascii="Times New Roman" w:hAnsi="Times New Roman" w:cs="Times New Roman"/>
          <w:b/>
          <w:sz w:val="28"/>
          <w:szCs w:val="28"/>
          <w:u w:val="single"/>
        </w:rPr>
        <w:t xml:space="preserve">NOT 24 HOUR </w:t>
      </w:r>
      <w:r w:rsidRPr="00F64856">
        <w:rPr>
          <w:rFonts w:ascii="Times New Roman" w:hAnsi="Times New Roman" w:cs="Times New Roman"/>
          <w:b/>
          <w:sz w:val="28"/>
          <w:szCs w:val="28"/>
          <w:u w:val="single"/>
        </w:rPr>
        <w:t>Assistance</w:t>
      </w:r>
      <w:r>
        <w:rPr>
          <w:rFonts w:ascii="Times New Roman" w:hAnsi="Times New Roman" w:cs="Times New Roman"/>
          <w:b/>
          <w:sz w:val="28"/>
          <w:szCs w:val="28"/>
          <w:u w:val="single"/>
        </w:rPr>
        <w:t>-</w:t>
      </w:r>
      <w:r w:rsidRPr="00F64856">
        <w:rPr>
          <w:rFonts w:ascii="Times New Roman" w:hAnsi="Times New Roman" w:cs="Times New Roman"/>
          <w:b/>
          <w:sz w:val="28"/>
          <w:szCs w:val="28"/>
          <w:u w:val="single"/>
        </w:rPr>
        <w:t xml:space="preserve"> Conservation and consultation assistance</w:t>
      </w:r>
    </w:p>
    <w:p w14:paraId="571F0F89" w14:textId="77777777" w:rsidR="009219DC" w:rsidRPr="00F64856" w:rsidRDefault="009219DC" w:rsidP="009219DC">
      <w:pPr>
        <w:spacing w:after="0" w:line="240" w:lineRule="auto"/>
        <w:rPr>
          <w:rFonts w:ascii="Times New Roman" w:hAnsi="Times New Roman" w:cs="Times New Roman"/>
          <w:sz w:val="24"/>
          <w:szCs w:val="24"/>
        </w:rPr>
      </w:pPr>
      <w:r w:rsidRPr="00F64856">
        <w:rPr>
          <w:rFonts w:ascii="Times New Roman" w:hAnsi="Times New Roman" w:cs="Times New Roman"/>
          <w:sz w:val="24"/>
          <w:szCs w:val="24"/>
        </w:rPr>
        <w:t>Lyrasis (1</w:t>
      </w:r>
      <w:r>
        <w:rPr>
          <w:rFonts w:ascii="Times New Roman" w:hAnsi="Times New Roman" w:cs="Times New Roman"/>
          <w:sz w:val="24"/>
          <w:szCs w:val="24"/>
        </w:rPr>
        <w:t>0</w:t>
      </w:r>
      <w:r w:rsidRPr="00F64856">
        <w:rPr>
          <w:rFonts w:ascii="Times New Roman" w:hAnsi="Times New Roman" w:cs="Times New Roman"/>
          <w:sz w:val="24"/>
          <w:szCs w:val="24"/>
        </w:rPr>
        <w:t>/201</w:t>
      </w:r>
      <w:r>
        <w:rPr>
          <w:rFonts w:ascii="Times New Roman" w:hAnsi="Times New Roman" w:cs="Times New Roman"/>
          <w:sz w:val="24"/>
          <w:szCs w:val="24"/>
        </w:rPr>
        <w:t>5</w:t>
      </w:r>
      <w:r w:rsidRPr="00F64856">
        <w:rPr>
          <w:rFonts w:ascii="Times New Roman" w:hAnsi="Times New Roman" w:cs="Times New Roman"/>
          <w:sz w:val="24"/>
          <w:szCs w:val="24"/>
        </w:rPr>
        <w:t>)</w:t>
      </w:r>
    </w:p>
    <w:p w14:paraId="66378988" w14:textId="77777777" w:rsidR="009219DC" w:rsidRPr="00352BE7" w:rsidRDefault="009219DC" w:rsidP="009219DC">
      <w:pPr>
        <w:spacing w:after="0" w:line="240" w:lineRule="auto"/>
        <w:rPr>
          <w:rFonts w:ascii="Times New Roman" w:hAnsi="Times New Roman" w:cs="Times New Roman"/>
          <w:sz w:val="24"/>
          <w:szCs w:val="24"/>
        </w:rPr>
      </w:pPr>
      <w:r w:rsidRPr="00352BE7">
        <w:rPr>
          <w:rFonts w:ascii="Times New Roman" w:hAnsi="Times New Roman" w:cs="Times New Roman"/>
          <w:sz w:val="24"/>
          <w:szCs w:val="24"/>
        </w:rPr>
        <w:t xml:space="preserve">1438 W. Peachtree St., NW </w:t>
      </w:r>
    </w:p>
    <w:p w14:paraId="4F038331" w14:textId="77777777" w:rsidR="009219DC" w:rsidRPr="00352BE7" w:rsidRDefault="009219DC" w:rsidP="009219DC">
      <w:pPr>
        <w:spacing w:after="0" w:line="240" w:lineRule="auto"/>
        <w:rPr>
          <w:rFonts w:ascii="Times New Roman" w:hAnsi="Times New Roman" w:cs="Times New Roman"/>
          <w:sz w:val="24"/>
          <w:szCs w:val="24"/>
        </w:rPr>
      </w:pPr>
      <w:r w:rsidRPr="00352BE7">
        <w:rPr>
          <w:rFonts w:ascii="Times New Roman" w:hAnsi="Times New Roman" w:cs="Times New Roman"/>
          <w:sz w:val="24"/>
          <w:szCs w:val="24"/>
        </w:rPr>
        <w:t xml:space="preserve">Atlanta, GA 30309-2955 </w:t>
      </w:r>
    </w:p>
    <w:p w14:paraId="47B45154" w14:textId="77777777" w:rsidR="009219DC" w:rsidRPr="00352BE7" w:rsidRDefault="009219DC" w:rsidP="009219DC">
      <w:pPr>
        <w:spacing w:after="0" w:line="240" w:lineRule="auto"/>
        <w:rPr>
          <w:rFonts w:ascii="Times New Roman" w:hAnsi="Times New Roman" w:cs="Times New Roman"/>
          <w:sz w:val="24"/>
          <w:szCs w:val="24"/>
        </w:rPr>
      </w:pPr>
      <w:r w:rsidRPr="00352BE7">
        <w:rPr>
          <w:rFonts w:ascii="Times New Roman" w:hAnsi="Times New Roman" w:cs="Times New Roman"/>
          <w:sz w:val="24"/>
          <w:szCs w:val="24"/>
        </w:rPr>
        <w:t xml:space="preserve">1-800-999-8558 </w:t>
      </w:r>
    </w:p>
    <w:p w14:paraId="342D4C27" w14:textId="77777777" w:rsidR="009219DC" w:rsidRPr="00352BE7" w:rsidRDefault="009219DC" w:rsidP="009219DC">
      <w:pPr>
        <w:spacing w:after="0" w:line="240" w:lineRule="auto"/>
        <w:rPr>
          <w:rFonts w:ascii="Times New Roman" w:hAnsi="Times New Roman" w:cs="Times New Roman"/>
          <w:sz w:val="24"/>
          <w:szCs w:val="24"/>
        </w:rPr>
      </w:pPr>
    </w:p>
    <w:p w14:paraId="47136F5F" w14:textId="77777777" w:rsidR="009219DC" w:rsidRDefault="009219DC" w:rsidP="009219DC">
      <w:pPr>
        <w:spacing w:after="0" w:line="240" w:lineRule="auto"/>
        <w:rPr>
          <w:rFonts w:ascii="Times New Roman" w:hAnsi="Times New Roman" w:cs="Times New Roman"/>
          <w:sz w:val="24"/>
          <w:szCs w:val="24"/>
        </w:rPr>
      </w:pPr>
      <w:r w:rsidRPr="00352BE7">
        <w:rPr>
          <w:rFonts w:ascii="Times New Roman" w:hAnsi="Times New Roman" w:cs="Times New Roman"/>
          <w:sz w:val="24"/>
          <w:szCs w:val="24"/>
        </w:rPr>
        <w:t>Gerald R. Ford Conservation Center (Nebraska</w:t>
      </w:r>
      <w:r>
        <w:rPr>
          <w:rFonts w:ascii="Times New Roman" w:hAnsi="Times New Roman" w:cs="Times New Roman"/>
          <w:sz w:val="24"/>
          <w:szCs w:val="24"/>
        </w:rPr>
        <w:t>) (10/2015</w:t>
      </w:r>
      <w:r w:rsidRPr="00352BE7">
        <w:rPr>
          <w:rFonts w:ascii="Times New Roman" w:hAnsi="Times New Roman" w:cs="Times New Roman"/>
          <w:sz w:val="24"/>
          <w:szCs w:val="24"/>
        </w:rPr>
        <w:t xml:space="preserve">)  </w:t>
      </w:r>
    </w:p>
    <w:p w14:paraId="63B1E9D1" w14:textId="77777777" w:rsidR="009219DC" w:rsidRPr="00352BE7" w:rsidRDefault="009219DC" w:rsidP="009219DC">
      <w:pPr>
        <w:spacing w:after="0" w:line="240" w:lineRule="auto"/>
        <w:rPr>
          <w:rFonts w:ascii="Times New Roman" w:hAnsi="Times New Roman" w:cs="Times New Roman"/>
          <w:sz w:val="24"/>
          <w:szCs w:val="24"/>
        </w:rPr>
      </w:pPr>
      <w:r w:rsidRPr="00352BE7">
        <w:rPr>
          <w:rFonts w:ascii="Times New Roman" w:hAnsi="Times New Roman" w:cs="Times New Roman"/>
          <w:sz w:val="24"/>
          <w:szCs w:val="24"/>
        </w:rPr>
        <w:t>1326 South 32nd St</w:t>
      </w:r>
      <w:r w:rsidRPr="00352BE7">
        <w:rPr>
          <w:rFonts w:ascii="Times New Roman" w:hAnsi="Times New Roman" w:cs="Times New Roman"/>
          <w:sz w:val="24"/>
          <w:szCs w:val="24"/>
        </w:rPr>
        <w:br/>
        <w:t>Omaha, Nebraska 68105-2044</w:t>
      </w:r>
    </w:p>
    <w:p w14:paraId="7975E5D1" w14:textId="77777777" w:rsidR="009219DC" w:rsidRPr="00352BE7" w:rsidRDefault="009219DC" w:rsidP="009219DC">
      <w:pPr>
        <w:spacing w:after="0" w:line="240" w:lineRule="auto"/>
        <w:rPr>
          <w:rFonts w:ascii="Times New Roman" w:hAnsi="Times New Roman" w:cs="Times New Roman"/>
          <w:sz w:val="24"/>
          <w:szCs w:val="24"/>
        </w:rPr>
      </w:pPr>
      <w:r w:rsidRPr="00352BE7">
        <w:rPr>
          <w:rFonts w:ascii="Times New Roman" w:hAnsi="Times New Roman" w:cs="Times New Roman"/>
          <w:sz w:val="24"/>
          <w:szCs w:val="24"/>
        </w:rPr>
        <w:t>402-595-1180</w:t>
      </w:r>
    </w:p>
    <w:p w14:paraId="74F534DC" w14:textId="77777777" w:rsidR="009219DC" w:rsidRPr="00352BE7" w:rsidRDefault="00335B15" w:rsidP="009219DC">
      <w:pPr>
        <w:spacing w:after="0" w:line="240" w:lineRule="auto"/>
        <w:rPr>
          <w:rFonts w:ascii="Times New Roman" w:hAnsi="Times New Roman" w:cs="Times New Roman"/>
          <w:sz w:val="24"/>
          <w:szCs w:val="24"/>
        </w:rPr>
      </w:pPr>
      <w:hyperlink r:id="rId104" w:history="1">
        <w:r w:rsidR="009219DC" w:rsidRPr="00352BE7">
          <w:rPr>
            <w:rStyle w:val="Hyperlink"/>
            <w:rFonts w:ascii="Times New Roman" w:hAnsi="Times New Roman" w:cs="Times New Roman"/>
            <w:sz w:val="24"/>
            <w:szCs w:val="24"/>
          </w:rPr>
          <w:t>nshs.grfcc@nebraska.gov</w:t>
        </w:r>
      </w:hyperlink>
    </w:p>
    <w:p w14:paraId="3572E399" w14:textId="77777777" w:rsidR="009219DC" w:rsidRPr="00352BE7" w:rsidRDefault="009219DC" w:rsidP="009219DC">
      <w:pPr>
        <w:spacing w:after="0" w:line="240" w:lineRule="auto"/>
        <w:rPr>
          <w:rFonts w:ascii="Times New Roman" w:hAnsi="Times New Roman" w:cs="Times New Roman"/>
          <w:sz w:val="24"/>
          <w:szCs w:val="24"/>
        </w:rPr>
      </w:pPr>
    </w:p>
    <w:p w14:paraId="7291386F" w14:textId="77777777" w:rsidR="009219DC" w:rsidRDefault="009219DC" w:rsidP="009219DC">
      <w:pPr>
        <w:spacing w:after="0" w:line="240" w:lineRule="auto"/>
        <w:rPr>
          <w:rFonts w:ascii="Times New Roman" w:hAnsi="Times New Roman" w:cs="Times New Roman"/>
          <w:sz w:val="24"/>
          <w:szCs w:val="24"/>
        </w:rPr>
      </w:pPr>
      <w:r w:rsidRPr="00352BE7">
        <w:rPr>
          <w:rFonts w:ascii="Times New Roman" w:hAnsi="Times New Roman" w:cs="Times New Roman"/>
          <w:sz w:val="24"/>
          <w:szCs w:val="24"/>
        </w:rPr>
        <w:t>Northeast Documents Conservation Center (</w:t>
      </w:r>
      <w:r>
        <w:rPr>
          <w:rFonts w:ascii="Times New Roman" w:hAnsi="Times New Roman" w:cs="Times New Roman"/>
          <w:sz w:val="24"/>
          <w:szCs w:val="24"/>
        </w:rPr>
        <w:t>10</w:t>
      </w:r>
      <w:r w:rsidRPr="00352BE7">
        <w:rPr>
          <w:rFonts w:ascii="Times New Roman" w:hAnsi="Times New Roman" w:cs="Times New Roman"/>
          <w:sz w:val="24"/>
          <w:szCs w:val="24"/>
        </w:rPr>
        <w:t>/201</w:t>
      </w:r>
      <w:r>
        <w:rPr>
          <w:rFonts w:ascii="Times New Roman" w:hAnsi="Times New Roman" w:cs="Times New Roman"/>
          <w:sz w:val="24"/>
          <w:szCs w:val="24"/>
        </w:rPr>
        <w:t>5</w:t>
      </w:r>
      <w:r w:rsidRPr="00352BE7">
        <w:rPr>
          <w:rFonts w:ascii="Times New Roman" w:hAnsi="Times New Roman" w:cs="Times New Roman"/>
          <w:sz w:val="24"/>
          <w:szCs w:val="24"/>
        </w:rPr>
        <w:t>)</w:t>
      </w:r>
    </w:p>
    <w:p w14:paraId="57E54297" w14:textId="77777777" w:rsidR="009219DC" w:rsidRPr="00352BE7" w:rsidRDefault="009219DC" w:rsidP="009219DC">
      <w:pPr>
        <w:spacing w:after="0" w:line="240" w:lineRule="auto"/>
        <w:rPr>
          <w:rFonts w:ascii="Times New Roman" w:hAnsi="Times New Roman" w:cs="Times New Roman"/>
          <w:sz w:val="24"/>
          <w:szCs w:val="24"/>
        </w:rPr>
      </w:pPr>
      <w:r w:rsidRPr="00352BE7">
        <w:rPr>
          <w:rFonts w:ascii="Times New Roman" w:hAnsi="Times New Roman" w:cs="Times New Roman"/>
          <w:sz w:val="24"/>
          <w:szCs w:val="24"/>
        </w:rPr>
        <w:t xml:space="preserve">100 Brickstone Square </w:t>
      </w:r>
    </w:p>
    <w:p w14:paraId="68697055" w14:textId="77777777" w:rsidR="009219DC" w:rsidRPr="00352BE7" w:rsidRDefault="009219DC" w:rsidP="009219DC">
      <w:pPr>
        <w:spacing w:after="0" w:line="240" w:lineRule="auto"/>
        <w:rPr>
          <w:rFonts w:ascii="Times New Roman" w:hAnsi="Times New Roman" w:cs="Times New Roman"/>
          <w:sz w:val="24"/>
          <w:szCs w:val="24"/>
        </w:rPr>
      </w:pPr>
      <w:r w:rsidRPr="00352BE7">
        <w:rPr>
          <w:rFonts w:ascii="Times New Roman" w:hAnsi="Times New Roman" w:cs="Times New Roman"/>
          <w:sz w:val="24"/>
          <w:szCs w:val="24"/>
        </w:rPr>
        <w:t xml:space="preserve">Andover, MA 01810 </w:t>
      </w:r>
    </w:p>
    <w:p w14:paraId="7B28804A" w14:textId="77777777" w:rsidR="009219DC" w:rsidRDefault="009219DC" w:rsidP="009219DC">
      <w:pPr>
        <w:spacing w:after="0" w:line="240" w:lineRule="auto"/>
        <w:rPr>
          <w:rFonts w:ascii="Times New Roman" w:hAnsi="Times New Roman" w:cs="Times New Roman"/>
          <w:sz w:val="24"/>
          <w:szCs w:val="24"/>
        </w:rPr>
      </w:pPr>
      <w:r w:rsidRPr="00352BE7">
        <w:rPr>
          <w:rFonts w:ascii="Times New Roman" w:hAnsi="Times New Roman" w:cs="Times New Roman"/>
          <w:sz w:val="24"/>
          <w:szCs w:val="24"/>
        </w:rPr>
        <w:t xml:space="preserve">(508) 470-1010 </w:t>
      </w:r>
    </w:p>
    <w:p w14:paraId="6CEB15CE" w14:textId="77777777" w:rsidR="009219DC" w:rsidRDefault="009219DC">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06D4C0C1" w14:textId="77777777" w:rsidR="009219DC" w:rsidRDefault="009219DC" w:rsidP="009219DC">
      <w:pPr>
        <w:pStyle w:val="NormalWeb"/>
        <w:spacing w:before="0" w:beforeAutospacing="0" w:after="0" w:afterAutospacing="0"/>
        <w:jc w:val="center"/>
        <w:rPr>
          <w:color w:val="330066"/>
        </w:rPr>
      </w:pPr>
      <w:r>
        <w:rPr>
          <w:b/>
          <w:bCs/>
          <w:color w:val="330066"/>
          <w:sz w:val="36"/>
          <w:szCs w:val="36"/>
        </w:rPr>
        <w:t>K-State Library Collection Disaster Plan</w:t>
      </w:r>
      <w:r>
        <w:rPr>
          <w:color w:val="330066"/>
        </w:rPr>
        <w:t xml:space="preserve"> </w:t>
      </w:r>
    </w:p>
    <w:p w14:paraId="470B7BFD" w14:textId="77777777" w:rsidR="009219DC" w:rsidRDefault="009219DC" w:rsidP="009219DC">
      <w:pPr>
        <w:pStyle w:val="NormalWeb"/>
        <w:spacing w:before="0" w:beforeAutospacing="0" w:after="0" w:afterAutospacing="0"/>
        <w:jc w:val="center"/>
        <w:rPr>
          <w:color w:val="330066"/>
        </w:rPr>
      </w:pPr>
      <w:r>
        <w:rPr>
          <w:b/>
          <w:bCs/>
          <w:color w:val="330066"/>
          <w:sz w:val="36"/>
          <w:szCs w:val="36"/>
        </w:rPr>
        <w:t>Collection Disaster Vendor Supply Sources</w:t>
      </w:r>
      <w:r>
        <w:rPr>
          <w:color w:val="330066"/>
        </w:rPr>
        <w:t xml:space="preserve"> </w:t>
      </w:r>
    </w:p>
    <w:p w14:paraId="22610DDC" w14:textId="77777777" w:rsidR="009219DC" w:rsidRDefault="009219DC" w:rsidP="009219DC">
      <w:pPr>
        <w:pStyle w:val="NormalWeb"/>
        <w:spacing w:before="0" w:beforeAutospacing="0" w:after="0" w:afterAutospacing="0"/>
        <w:rPr>
          <w:color w:val="330066"/>
        </w:rPr>
      </w:pPr>
      <w:r>
        <w:rPr>
          <w:color w:val="330066"/>
        </w:rPr>
        <w:t xml:space="preserve">  </w:t>
      </w:r>
    </w:p>
    <w:p w14:paraId="7A6C3C9F" w14:textId="77777777" w:rsidR="009219DC" w:rsidRDefault="009219DC" w:rsidP="009219DC">
      <w:pPr>
        <w:pStyle w:val="NormalWeb"/>
        <w:spacing w:before="0" w:beforeAutospacing="0" w:after="202" w:afterAutospacing="0"/>
      </w:pPr>
      <w:r>
        <w:rPr>
          <w:color w:val="000000"/>
        </w:rPr>
        <w:t xml:space="preserve">Before any supplies are purchased from off-campus and before any outside services are ordered contact: </w:t>
      </w:r>
    </w:p>
    <w:p w14:paraId="7C9C958D" w14:textId="77777777" w:rsidR="009219DC" w:rsidRDefault="009219DC" w:rsidP="009219DC">
      <w:pPr>
        <w:pStyle w:val="NormalWeb"/>
        <w:spacing w:before="0" w:beforeAutospacing="0" w:after="0" w:afterAutospacing="0"/>
      </w:pPr>
      <w:r>
        <w:rPr>
          <w:b/>
          <w:bCs/>
          <w:u w:val="single"/>
        </w:rPr>
        <w:t xml:space="preserve">Library Administration </w:t>
      </w:r>
    </w:p>
    <w:p w14:paraId="504F253D" w14:textId="77777777" w:rsidR="009219DC" w:rsidRDefault="009219DC" w:rsidP="009219DC">
      <w:pPr>
        <w:pStyle w:val="NormalWeb"/>
        <w:spacing w:before="0" w:beforeAutospacing="0" w:after="0" w:afterAutospacing="0"/>
        <w:ind w:left="720"/>
      </w:pPr>
      <w:r>
        <w:t xml:space="preserve">Director of Administrative Services 2-2934 (if not available, contact the Dean 2-7400 or Assistant Dean) </w:t>
      </w:r>
    </w:p>
    <w:p w14:paraId="662D5BE1" w14:textId="77777777" w:rsidR="009219DC" w:rsidRDefault="009219DC" w:rsidP="009219DC">
      <w:pPr>
        <w:pStyle w:val="NormalWeb"/>
        <w:spacing w:before="0" w:beforeAutospacing="0" w:after="0" w:afterAutospacing="0"/>
      </w:pPr>
      <w:r>
        <w:rPr>
          <w:b/>
          <w:bCs/>
          <w:u w:val="single"/>
        </w:rPr>
        <w:t xml:space="preserve">Facilities Maintenance 2-6389 </w:t>
      </w:r>
    </w:p>
    <w:p w14:paraId="525FBF31" w14:textId="77777777" w:rsidR="009219DC" w:rsidRDefault="009219DC" w:rsidP="009219DC">
      <w:pPr>
        <w:pStyle w:val="NormalWeb"/>
        <w:spacing w:before="0" w:beforeAutospacing="0" w:after="0" w:afterAutospacing="0"/>
        <w:ind w:left="720"/>
      </w:pPr>
      <w:r>
        <w:t xml:space="preserve">Services and supplies may be available on campus </w:t>
      </w:r>
    </w:p>
    <w:p w14:paraId="231C7708" w14:textId="77777777" w:rsidR="009219DC" w:rsidRDefault="009219DC" w:rsidP="009219DC">
      <w:pPr>
        <w:pStyle w:val="NormalWeb"/>
        <w:spacing w:before="0" w:beforeAutospacing="0" w:after="0" w:afterAutospacing="0"/>
      </w:pPr>
      <w:r>
        <w:rPr>
          <w:b/>
          <w:bCs/>
          <w:u w:val="single"/>
        </w:rPr>
        <w:t>Library Financial Services</w:t>
      </w:r>
      <w:r>
        <w:t xml:space="preserve"> 2-7400 or University Purchasing/Controller's Office 2-6214 </w:t>
      </w:r>
    </w:p>
    <w:p w14:paraId="2D6D7A96" w14:textId="77777777" w:rsidR="009219DC" w:rsidRDefault="009219DC" w:rsidP="009219DC">
      <w:pPr>
        <w:pStyle w:val="NormalWeb"/>
        <w:spacing w:before="0" w:beforeAutospacing="0" w:after="0" w:afterAutospacing="0"/>
        <w:ind w:left="720"/>
      </w:pPr>
      <w:r>
        <w:t xml:space="preserve">There may be a contracted supplier </w:t>
      </w:r>
    </w:p>
    <w:p w14:paraId="66518E39" w14:textId="77777777" w:rsidR="009219DC" w:rsidRDefault="009219DC" w:rsidP="009219DC">
      <w:pPr>
        <w:pStyle w:val="NormalWeb"/>
        <w:spacing w:before="0" w:beforeAutospacing="0" w:after="202" w:afterAutospacing="0"/>
      </w:pPr>
    </w:p>
    <w:p w14:paraId="3958EEF7" w14:textId="77777777" w:rsidR="009219DC" w:rsidRDefault="009219DC" w:rsidP="009219DC">
      <w:pPr>
        <w:pStyle w:val="NormalWeb"/>
        <w:spacing w:before="0" w:beforeAutospacing="0" w:after="0" w:afterAutospacing="0"/>
      </w:pPr>
      <w:r>
        <w:t xml:space="preserve">  </w:t>
      </w:r>
    </w:p>
    <w:p w14:paraId="5E9568D6" w14:textId="77777777" w:rsidR="009219DC" w:rsidRDefault="009219DC" w:rsidP="009219DC">
      <w:pPr>
        <w:pStyle w:val="NormalWeb"/>
        <w:spacing w:before="0" w:beforeAutospacing="0" w:after="0" w:afterAutospacing="0"/>
      </w:pPr>
      <w:r>
        <w:rPr>
          <w:b/>
          <w:bCs/>
          <w:sz w:val="32"/>
          <w:szCs w:val="32"/>
        </w:rPr>
        <w:t xml:space="preserve">KSU FACILITIES </w:t>
      </w:r>
    </w:p>
    <w:p w14:paraId="51797CEF" w14:textId="77777777" w:rsidR="009219DC" w:rsidRDefault="009219DC" w:rsidP="009219DC">
      <w:pPr>
        <w:pStyle w:val="NormalWeb"/>
        <w:spacing w:before="0" w:beforeAutospacing="0" w:after="0" w:afterAutospacing="0"/>
      </w:pPr>
      <w:r>
        <w:t xml:space="preserve">Public Safety 2-5856 </w:t>
      </w:r>
    </w:p>
    <w:p w14:paraId="5BBA6F25" w14:textId="77777777" w:rsidR="009219DC" w:rsidRDefault="009219DC" w:rsidP="009219DC">
      <w:pPr>
        <w:pStyle w:val="NormalWeb"/>
        <w:spacing w:before="0" w:beforeAutospacing="0" w:after="0" w:afterAutospacing="0"/>
        <w:ind w:firstLine="720"/>
      </w:pPr>
      <w:r w:rsidRPr="00980A57">
        <w:t>Director Derek Jackson</w:t>
      </w:r>
      <w:r>
        <w:rPr>
          <w:rFonts w:ascii="Arial" w:hAnsi="Arial" w:cs="Arial"/>
        </w:rPr>
        <w:t xml:space="preserve"> </w:t>
      </w:r>
      <w:r w:rsidRPr="00980A57">
        <w:t>(In the</w:t>
      </w:r>
      <w:r>
        <w:t xml:space="preserve"> event freezer space is needed to freeze-dry wet items) </w:t>
      </w:r>
    </w:p>
    <w:p w14:paraId="7B8F578C" w14:textId="77777777" w:rsidR="009219DC" w:rsidRDefault="009219DC" w:rsidP="009219DC">
      <w:pPr>
        <w:pStyle w:val="NormalWeb"/>
        <w:spacing w:before="0" w:beforeAutospacing="0" w:after="0" w:afterAutospacing="0"/>
        <w:ind w:firstLine="720"/>
      </w:pPr>
      <w:r w:rsidRPr="006C7E3B">
        <w:rPr>
          <w:u w:val="single"/>
        </w:rPr>
        <w:t>On-Campus Location of Freezers</w:t>
      </w:r>
      <w:r>
        <w:t xml:space="preserve">: Pittman Building 2-6453 </w:t>
      </w:r>
    </w:p>
    <w:p w14:paraId="786230D1" w14:textId="77777777" w:rsidR="009219DC" w:rsidRDefault="009219DC" w:rsidP="009219DC">
      <w:pPr>
        <w:pStyle w:val="NormalWeb"/>
        <w:spacing w:before="0" w:beforeAutospacing="0" w:after="0" w:afterAutospacing="0"/>
      </w:pPr>
      <w:r>
        <w:rPr>
          <w:shd w:val="clear" w:color="auto" w:fill="FFFFFF"/>
        </w:rPr>
        <w:t>Custodial Services 2-6446  </w:t>
      </w:r>
      <w:r>
        <w:t xml:space="preserve"> </w:t>
      </w:r>
    </w:p>
    <w:p w14:paraId="7A8C4369" w14:textId="77777777" w:rsidR="009219DC" w:rsidRDefault="009219DC" w:rsidP="009219DC">
      <w:pPr>
        <w:pStyle w:val="NormalWeb"/>
        <w:spacing w:before="0" w:beforeAutospacing="0" w:after="0" w:afterAutospacing="0"/>
      </w:pPr>
      <w:r>
        <w:rPr>
          <w:shd w:val="clear" w:color="auto" w:fill="FFFFFF"/>
        </w:rPr>
        <w:t>Facilities Storeroom 2-6510</w:t>
      </w:r>
      <w:r>
        <w:t xml:space="preserve"> </w:t>
      </w:r>
    </w:p>
    <w:p w14:paraId="0581C36F" w14:textId="77777777" w:rsidR="009219DC" w:rsidRDefault="009219DC" w:rsidP="009219DC">
      <w:pPr>
        <w:pStyle w:val="NormalWeb"/>
        <w:spacing w:before="0" w:beforeAutospacing="0" w:after="0" w:afterAutospacing="0"/>
      </w:pPr>
      <w:r>
        <w:rPr>
          <w:shd w:val="clear" w:color="auto" w:fill="FFFFFF"/>
        </w:rPr>
        <w:t xml:space="preserve">Facilities Safety 2-6373 </w:t>
      </w:r>
    </w:p>
    <w:p w14:paraId="75CA914D" w14:textId="77777777" w:rsidR="009219DC" w:rsidRDefault="009219DC" w:rsidP="009219DC">
      <w:pPr>
        <w:pStyle w:val="NormalWeb"/>
        <w:spacing w:before="0" w:beforeAutospacing="0" w:after="0" w:afterAutospacing="0"/>
      </w:pPr>
      <w:r>
        <w:rPr>
          <w:shd w:val="clear" w:color="auto" w:fill="FFFFFF"/>
        </w:rPr>
        <w:t>Motor Pool 2-6397 (In the event vans were needed to move a large part of the collection to freezer storage)</w:t>
      </w:r>
      <w:r>
        <w:t xml:space="preserve"> </w:t>
      </w:r>
    </w:p>
    <w:p w14:paraId="79831399" w14:textId="77777777" w:rsidR="009219DC" w:rsidRDefault="009219DC" w:rsidP="009219DC">
      <w:pPr>
        <w:pStyle w:val="NormalWeb"/>
        <w:spacing w:before="0" w:beforeAutospacing="0" w:after="202" w:afterAutospacing="0"/>
      </w:pPr>
      <w:r>
        <w:t xml:space="preserve">  </w:t>
      </w:r>
    </w:p>
    <w:p w14:paraId="4E29AFCE" w14:textId="77777777" w:rsidR="009219DC" w:rsidRPr="006C40D9" w:rsidRDefault="009219DC" w:rsidP="009219DC">
      <w:pPr>
        <w:pStyle w:val="NormalWeb"/>
        <w:spacing w:before="0" w:beforeAutospacing="0" w:after="202" w:afterAutospacing="0"/>
        <w:rPr>
          <w:bCs/>
          <w:shd w:val="clear" w:color="auto" w:fill="FFFFFF"/>
        </w:rPr>
      </w:pPr>
      <w:r w:rsidRPr="000E617C">
        <w:rPr>
          <w:b/>
          <w:bCs/>
          <w:sz w:val="28"/>
          <w:szCs w:val="28"/>
          <w:shd w:val="clear" w:color="auto" w:fill="FFFFFF"/>
        </w:rPr>
        <w:t>DISASTER &amp; RECOVERY FIRMS</w:t>
      </w:r>
      <w:r>
        <w:rPr>
          <w:b/>
          <w:bCs/>
          <w:shd w:val="clear" w:color="auto" w:fill="FFFFFF"/>
        </w:rPr>
        <w:t xml:space="preserve">- </w:t>
      </w:r>
      <w:r w:rsidRPr="006C40D9">
        <w:rPr>
          <w:bCs/>
          <w:shd w:val="clear" w:color="auto" w:fill="FFFFFF"/>
        </w:rPr>
        <w:t>(</w:t>
      </w:r>
      <w:r>
        <w:rPr>
          <w:bCs/>
          <w:shd w:val="clear" w:color="auto" w:fill="FFFFFF"/>
        </w:rPr>
        <w:t>6</w:t>
      </w:r>
      <w:r w:rsidRPr="006C40D9">
        <w:rPr>
          <w:bCs/>
          <w:shd w:val="clear" w:color="auto" w:fill="FFFFFF"/>
        </w:rPr>
        <w:t>/201</w:t>
      </w:r>
      <w:r>
        <w:rPr>
          <w:bCs/>
          <w:shd w:val="clear" w:color="auto" w:fill="FFFFFF"/>
        </w:rPr>
        <w:t>5</w:t>
      </w:r>
      <w:r w:rsidRPr="006C40D9">
        <w:rPr>
          <w:bCs/>
          <w:shd w:val="clear" w:color="auto" w:fill="FFFFFF"/>
        </w:rPr>
        <w:t>)</w:t>
      </w:r>
    </w:p>
    <w:p w14:paraId="30CAEEA5" w14:textId="77777777" w:rsidR="009219DC" w:rsidRPr="00E438C5" w:rsidRDefault="009219DC" w:rsidP="009219DC">
      <w:pPr>
        <w:pStyle w:val="NormalWeb"/>
        <w:spacing w:before="0" w:beforeAutospacing="0" w:after="0" w:afterAutospacing="0"/>
        <w:rPr>
          <w:bCs/>
          <w:shd w:val="clear" w:color="auto" w:fill="FFFFFF"/>
        </w:rPr>
      </w:pPr>
      <w:r w:rsidRPr="00E438C5">
        <w:rPr>
          <w:bCs/>
          <w:shd w:val="clear" w:color="auto" w:fill="FFFFFF"/>
        </w:rPr>
        <w:t>Polygon</w:t>
      </w:r>
      <w:r>
        <w:rPr>
          <w:bCs/>
          <w:shd w:val="clear" w:color="auto" w:fill="FFFFFF"/>
        </w:rPr>
        <w:t xml:space="preserve"> (Pre-registered)</w:t>
      </w:r>
    </w:p>
    <w:p w14:paraId="2694FF6D" w14:textId="77777777" w:rsidR="009219DC" w:rsidRPr="008A50FE" w:rsidRDefault="009219DC" w:rsidP="009219DC">
      <w:pPr>
        <w:pStyle w:val="NormalWeb"/>
        <w:spacing w:before="0" w:beforeAutospacing="0" w:after="0" w:afterAutospacing="0"/>
        <w:rPr>
          <w:b/>
          <w:bCs/>
          <w:color w:val="FF0000"/>
          <w:shd w:val="clear" w:color="auto" w:fill="FFFFFF"/>
        </w:rPr>
      </w:pPr>
      <w:r w:rsidRPr="008A50FE">
        <w:rPr>
          <w:b/>
          <w:bCs/>
          <w:color w:val="FF0000"/>
          <w:shd w:val="clear" w:color="auto" w:fill="FFFFFF"/>
        </w:rPr>
        <w:t>24 hour Emergency 1-800-422-6379</w:t>
      </w:r>
    </w:p>
    <w:p w14:paraId="14E70B80" w14:textId="77777777" w:rsidR="009219DC" w:rsidRPr="00393C84" w:rsidRDefault="009219DC" w:rsidP="009219DC">
      <w:pPr>
        <w:spacing w:after="0" w:line="240" w:lineRule="auto"/>
        <w:rPr>
          <w:rFonts w:ascii="Times New Roman" w:hAnsi="Times New Roman" w:cs="Times New Roman"/>
          <w:sz w:val="24"/>
          <w:szCs w:val="24"/>
        </w:rPr>
      </w:pPr>
      <w:r w:rsidRPr="00393C84">
        <w:rPr>
          <w:rFonts w:ascii="Times New Roman" w:hAnsi="Times New Roman" w:cs="Times New Roman"/>
          <w:sz w:val="24"/>
          <w:szCs w:val="24"/>
        </w:rPr>
        <w:t>David Patrician &lt;david.patrician@polygongroup.com&gt;</w:t>
      </w:r>
    </w:p>
    <w:p w14:paraId="4BC5CC26" w14:textId="77777777" w:rsidR="009219DC" w:rsidRPr="00393C84" w:rsidRDefault="009219DC" w:rsidP="009219DC">
      <w:pPr>
        <w:spacing w:after="0" w:line="240" w:lineRule="auto"/>
        <w:rPr>
          <w:rFonts w:ascii="Times New Roman" w:hAnsi="Times New Roman" w:cs="Times New Roman"/>
          <w:sz w:val="24"/>
          <w:szCs w:val="24"/>
        </w:rPr>
      </w:pPr>
      <w:r w:rsidRPr="00393C84">
        <w:rPr>
          <w:rFonts w:ascii="Times New Roman" w:hAnsi="Times New Roman" w:cs="Times New Roman"/>
          <w:sz w:val="24"/>
          <w:szCs w:val="24"/>
        </w:rPr>
        <w:t>Midwest Document Center Manager</w:t>
      </w:r>
    </w:p>
    <w:p w14:paraId="06E59FC0" w14:textId="77777777" w:rsidR="009219DC" w:rsidRPr="00393C84" w:rsidRDefault="009219DC" w:rsidP="009219DC">
      <w:pPr>
        <w:spacing w:after="0" w:line="240" w:lineRule="auto"/>
        <w:rPr>
          <w:rFonts w:ascii="Times New Roman" w:hAnsi="Times New Roman" w:cs="Times New Roman"/>
          <w:sz w:val="24"/>
          <w:szCs w:val="24"/>
        </w:rPr>
      </w:pPr>
      <w:r w:rsidRPr="00393C84">
        <w:rPr>
          <w:rFonts w:ascii="Times New Roman" w:hAnsi="Times New Roman" w:cs="Times New Roman"/>
          <w:sz w:val="24"/>
          <w:szCs w:val="24"/>
        </w:rPr>
        <w:t>2008 Bloomingdale Rd</w:t>
      </w:r>
    </w:p>
    <w:p w14:paraId="10D9F3A7" w14:textId="77777777" w:rsidR="009219DC" w:rsidRPr="00393C84" w:rsidRDefault="009219DC" w:rsidP="009219DC">
      <w:pPr>
        <w:spacing w:after="0" w:line="240" w:lineRule="auto"/>
        <w:rPr>
          <w:rFonts w:ascii="Times New Roman" w:hAnsi="Times New Roman" w:cs="Times New Roman"/>
          <w:sz w:val="24"/>
          <w:szCs w:val="24"/>
        </w:rPr>
      </w:pPr>
      <w:r w:rsidRPr="00393C84">
        <w:rPr>
          <w:rFonts w:ascii="Times New Roman" w:hAnsi="Times New Roman" w:cs="Times New Roman"/>
          <w:sz w:val="24"/>
          <w:szCs w:val="24"/>
        </w:rPr>
        <w:t>Glendale Heights, IL 60139</w:t>
      </w:r>
    </w:p>
    <w:p w14:paraId="296B3E36" w14:textId="77777777" w:rsidR="009219DC" w:rsidRPr="00393C84" w:rsidRDefault="00335B15" w:rsidP="009219DC">
      <w:pPr>
        <w:spacing w:after="0" w:line="240" w:lineRule="auto"/>
        <w:rPr>
          <w:rFonts w:ascii="Times New Roman" w:hAnsi="Times New Roman" w:cs="Times New Roman"/>
          <w:sz w:val="24"/>
          <w:szCs w:val="24"/>
        </w:rPr>
      </w:pPr>
      <w:hyperlink r:id="rId105" w:tgtFrame="_blank" w:history="1">
        <w:r w:rsidR="009219DC" w:rsidRPr="00393C84">
          <w:rPr>
            <w:rStyle w:val="Hyperlink"/>
            <w:rFonts w:ascii="Times New Roman" w:hAnsi="Times New Roman" w:cs="Times New Roman"/>
            <w:sz w:val="24"/>
            <w:szCs w:val="24"/>
          </w:rPr>
          <w:t>www.polygongroup.us</w:t>
        </w:r>
      </w:hyperlink>
    </w:p>
    <w:p w14:paraId="77A8F99D" w14:textId="77777777" w:rsidR="009219DC" w:rsidRDefault="009219DC" w:rsidP="009219DC">
      <w:pPr>
        <w:spacing w:after="0" w:line="240" w:lineRule="auto"/>
        <w:rPr>
          <w:rFonts w:ascii="Times New Roman" w:hAnsi="Times New Roman" w:cs="Times New Roman"/>
          <w:sz w:val="24"/>
          <w:szCs w:val="24"/>
        </w:rPr>
      </w:pPr>
      <w:r w:rsidRPr="00393C84">
        <w:rPr>
          <w:rFonts w:ascii="Times New Roman" w:hAnsi="Times New Roman" w:cs="Times New Roman"/>
          <w:sz w:val="24"/>
          <w:szCs w:val="24"/>
        </w:rPr>
        <w:t>Cell: 248-882-3768</w:t>
      </w:r>
    </w:p>
    <w:p w14:paraId="7E75FCD0" w14:textId="77777777" w:rsidR="009219DC" w:rsidRDefault="009219DC" w:rsidP="009219DC">
      <w:pPr>
        <w:pStyle w:val="NormalWeb"/>
        <w:spacing w:before="0" w:beforeAutospacing="0" w:after="0" w:afterAutospacing="0"/>
        <w:rPr>
          <w:b/>
          <w:bCs/>
          <w:shd w:val="clear" w:color="auto" w:fill="FFFFFF"/>
        </w:rPr>
      </w:pPr>
    </w:p>
    <w:p w14:paraId="10FDAA0E" w14:textId="77777777" w:rsidR="009219DC" w:rsidRDefault="009219DC" w:rsidP="009219DC">
      <w:pPr>
        <w:pStyle w:val="NormalWeb"/>
        <w:spacing w:before="0" w:beforeAutospacing="0" w:after="0" w:afterAutospacing="0"/>
        <w:rPr>
          <w:b/>
          <w:bCs/>
          <w:shd w:val="clear" w:color="auto" w:fill="FFFFFF"/>
        </w:rPr>
      </w:pPr>
    </w:p>
    <w:p w14:paraId="449C0070" w14:textId="77777777" w:rsidR="009219DC" w:rsidRDefault="009219DC" w:rsidP="009219DC">
      <w:pPr>
        <w:pStyle w:val="NormalWeb"/>
        <w:spacing w:before="0" w:beforeAutospacing="0" w:after="0" w:afterAutospacing="0"/>
        <w:rPr>
          <w:shd w:val="clear" w:color="auto" w:fill="FFFFFF"/>
        </w:rPr>
      </w:pPr>
      <w:r>
        <w:rPr>
          <w:shd w:val="clear" w:color="auto" w:fill="FFFFFF"/>
        </w:rPr>
        <w:t xml:space="preserve">Belfor </w:t>
      </w:r>
      <w:r>
        <w:rPr>
          <w:bCs/>
          <w:shd w:val="clear" w:color="auto" w:fill="FFFFFF"/>
        </w:rPr>
        <w:t>(Pre-registered)</w:t>
      </w:r>
    </w:p>
    <w:p w14:paraId="33B364C3" w14:textId="77777777" w:rsidR="009219DC" w:rsidRPr="008A50FE" w:rsidRDefault="009219DC" w:rsidP="009219DC">
      <w:pPr>
        <w:pStyle w:val="NormalWeb"/>
        <w:spacing w:before="0" w:beforeAutospacing="0" w:after="0" w:afterAutospacing="0"/>
        <w:rPr>
          <w:b/>
          <w:color w:val="FF0000"/>
          <w:shd w:val="clear" w:color="auto" w:fill="FFFFFF"/>
        </w:rPr>
      </w:pPr>
      <w:r w:rsidRPr="008A50FE">
        <w:rPr>
          <w:b/>
          <w:color w:val="FF0000"/>
          <w:shd w:val="clear" w:color="auto" w:fill="FFFFFF"/>
        </w:rPr>
        <w:t>24 hour Emergency 1-800-856-3333</w:t>
      </w:r>
    </w:p>
    <w:p w14:paraId="4FE42AF9" w14:textId="77777777" w:rsidR="009219DC" w:rsidRDefault="009219DC" w:rsidP="009219DC">
      <w:pPr>
        <w:pStyle w:val="NormalWeb"/>
        <w:spacing w:before="0" w:beforeAutospacing="0" w:after="0" w:afterAutospacing="0"/>
      </w:pPr>
      <w:r>
        <w:t>Asheiki Preston</w:t>
      </w:r>
    </w:p>
    <w:p w14:paraId="40B8801E" w14:textId="77777777" w:rsidR="009219DC" w:rsidRDefault="009219DC" w:rsidP="009219DC">
      <w:pPr>
        <w:pStyle w:val="NormalWeb"/>
        <w:spacing w:before="0" w:beforeAutospacing="0" w:after="0" w:afterAutospacing="0"/>
      </w:pPr>
      <w:r>
        <w:t>Property Restoration</w:t>
      </w:r>
    </w:p>
    <w:p w14:paraId="65F1F4CF" w14:textId="77777777" w:rsidR="009219DC" w:rsidRDefault="009219DC" w:rsidP="009219DC">
      <w:pPr>
        <w:pStyle w:val="NormalWeb"/>
        <w:spacing w:before="0" w:beforeAutospacing="0" w:after="0" w:afterAutospacing="0"/>
        <w:rPr>
          <w:color w:val="000000" w:themeColor="text1"/>
        </w:rPr>
      </w:pPr>
      <w:r>
        <w:rPr>
          <w:color w:val="000000" w:themeColor="text1"/>
        </w:rPr>
        <w:t>12 Greystone Ave.</w:t>
      </w:r>
    </w:p>
    <w:p w14:paraId="3F3C63D4" w14:textId="77777777" w:rsidR="009219DC" w:rsidRPr="00887A65" w:rsidRDefault="009219DC" w:rsidP="009219DC">
      <w:pPr>
        <w:pStyle w:val="NormalWeb"/>
        <w:spacing w:before="0" w:beforeAutospacing="0" w:after="0" w:afterAutospacing="0"/>
        <w:rPr>
          <w:color w:val="000000" w:themeColor="text1"/>
        </w:rPr>
      </w:pPr>
      <w:r w:rsidRPr="00887A65">
        <w:rPr>
          <w:color w:val="000000" w:themeColor="text1"/>
        </w:rPr>
        <w:t>Kansas City, KS 66103</w:t>
      </w:r>
    </w:p>
    <w:p w14:paraId="73A2A538" w14:textId="77777777" w:rsidR="009219DC" w:rsidRDefault="009219DC" w:rsidP="009219DC">
      <w:pPr>
        <w:spacing w:after="0" w:line="24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Phone: 913.371.8200</w:t>
      </w:r>
    </w:p>
    <w:p w14:paraId="1782DBA1" w14:textId="77777777" w:rsidR="009219DC" w:rsidRPr="00887A65" w:rsidRDefault="009219DC" w:rsidP="009219DC">
      <w:pPr>
        <w:spacing w:after="0" w:line="240" w:lineRule="auto"/>
        <w:rPr>
          <w:rFonts w:ascii="Times New Roman" w:eastAsia="Times New Roman" w:hAnsi="Times New Roman" w:cs="Times New Roman"/>
          <w:color w:val="000000" w:themeColor="text1"/>
          <w:sz w:val="24"/>
          <w:szCs w:val="24"/>
        </w:rPr>
      </w:pPr>
      <w:r w:rsidRPr="00887A65">
        <w:rPr>
          <w:rFonts w:ascii="Times New Roman" w:eastAsia="Times New Roman" w:hAnsi="Times New Roman" w:cs="Times New Roman"/>
          <w:color w:val="000000" w:themeColor="text1"/>
          <w:sz w:val="24"/>
          <w:szCs w:val="24"/>
        </w:rPr>
        <w:t>C</w:t>
      </w:r>
      <w:r>
        <w:rPr>
          <w:rFonts w:ascii="Times New Roman" w:eastAsia="Times New Roman" w:hAnsi="Times New Roman" w:cs="Times New Roman"/>
          <w:color w:val="000000" w:themeColor="text1"/>
          <w:sz w:val="24"/>
          <w:szCs w:val="24"/>
        </w:rPr>
        <w:t>ell</w:t>
      </w:r>
      <w:r w:rsidRPr="00887A65">
        <w:rPr>
          <w:rFonts w:ascii="Times New Roman" w:eastAsia="Times New Roman" w:hAnsi="Times New Roman" w:cs="Times New Roman"/>
          <w:color w:val="000000" w:themeColor="text1"/>
          <w:sz w:val="24"/>
          <w:szCs w:val="24"/>
        </w:rPr>
        <w:t>: 913.207.1176</w:t>
      </w:r>
    </w:p>
    <w:p w14:paraId="774AF2BF" w14:textId="77777777" w:rsidR="009219DC" w:rsidRDefault="009219DC" w:rsidP="009219DC">
      <w:pPr>
        <w:pStyle w:val="NormalWeb"/>
        <w:spacing w:before="0" w:beforeAutospacing="0" w:after="0" w:afterAutospacing="0"/>
        <w:rPr>
          <w:shd w:val="clear" w:color="auto" w:fill="FFFFFF"/>
        </w:rPr>
      </w:pPr>
    </w:p>
    <w:p w14:paraId="45DC7E3F" w14:textId="77777777" w:rsidR="009219DC" w:rsidRDefault="009219DC" w:rsidP="009219DC">
      <w:pPr>
        <w:pStyle w:val="NormalWeb"/>
        <w:spacing w:before="0" w:beforeAutospacing="0" w:after="0" w:afterAutospacing="0"/>
        <w:rPr>
          <w:shd w:val="clear" w:color="auto" w:fill="FFFFFF"/>
        </w:rPr>
      </w:pPr>
      <w:r>
        <w:rPr>
          <w:shd w:val="clear" w:color="auto" w:fill="FFFFFF"/>
        </w:rPr>
        <w:t xml:space="preserve">Restore of the Heartland </w:t>
      </w:r>
      <w:r>
        <w:rPr>
          <w:shd w:val="clear" w:color="auto" w:fill="FFFFFF"/>
        </w:rPr>
        <w:br/>
        <w:t xml:space="preserve">4701 Ft. Riley Blvd. </w:t>
      </w:r>
      <w:r>
        <w:rPr>
          <w:shd w:val="clear" w:color="auto" w:fill="FFFFFF"/>
        </w:rPr>
        <w:br/>
        <w:t>Manhattan, KS 66502</w:t>
      </w:r>
      <w:r>
        <w:rPr>
          <w:shd w:val="clear" w:color="auto" w:fill="FFFFFF"/>
        </w:rPr>
        <w:br/>
        <w:t xml:space="preserve">(785) 379-3770 </w:t>
      </w:r>
    </w:p>
    <w:p w14:paraId="23B84810" w14:textId="77777777" w:rsidR="009219DC" w:rsidRPr="008A50FE" w:rsidRDefault="009219DC" w:rsidP="009219DC">
      <w:pPr>
        <w:pStyle w:val="NormalWeb"/>
        <w:spacing w:before="0" w:beforeAutospacing="0" w:after="0" w:afterAutospacing="0"/>
      </w:pPr>
      <w:r w:rsidRPr="008A50FE">
        <w:t>1-888-509-3504</w:t>
      </w:r>
    </w:p>
    <w:p w14:paraId="7A292896" w14:textId="77777777" w:rsidR="009219DC" w:rsidRPr="008A50FE" w:rsidRDefault="009219DC" w:rsidP="009219DC">
      <w:pPr>
        <w:spacing w:after="0" w:line="240" w:lineRule="auto"/>
        <w:rPr>
          <w:rFonts w:ascii="Times New Roman" w:eastAsia="Times New Roman" w:hAnsi="Times New Roman" w:cs="Times New Roman"/>
          <w:sz w:val="24"/>
          <w:szCs w:val="24"/>
        </w:rPr>
      </w:pPr>
    </w:p>
    <w:p w14:paraId="12F40E89" w14:textId="77777777" w:rsidR="009219DC" w:rsidRDefault="009219DC" w:rsidP="009219DC">
      <w:pPr>
        <w:pStyle w:val="NormalWeb"/>
        <w:spacing w:before="0" w:beforeAutospacing="0" w:after="202" w:afterAutospacing="0"/>
      </w:pPr>
      <w:r>
        <w:t xml:space="preserve"> </w:t>
      </w:r>
    </w:p>
    <w:p w14:paraId="49D1CE62" w14:textId="77777777" w:rsidR="009219DC" w:rsidRPr="000E617C" w:rsidRDefault="009219DC" w:rsidP="009219DC">
      <w:pPr>
        <w:pStyle w:val="NormalWeb"/>
        <w:spacing w:before="0" w:beforeAutospacing="0" w:after="202" w:afterAutospacing="0"/>
        <w:rPr>
          <w:sz w:val="28"/>
          <w:szCs w:val="28"/>
        </w:rPr>
      </w:pPr>
      <w:r w:rsidRPr="000E617C">
        <w:rPr>
          <w:b/>
          <w:bCs/>
          <w:sz w:val="28"/>
          <w:szCs w:val="28"/>
          <w:shd w:val="clear" w:color="auto" w:fill="FFFFFF"/>
        </w:rPr>
        <w:t>COLD STORAGE &amp; REFRIGERATED TRUCKING</w:t>
      </w:r>
      <w:r w:rsidRPr="000E617C">
        <w:rPr>
          <w:sz w:val="28"/>
          <w:szCs w:val="28"/>
        </w:rPr>
        <w:t xml:space="preserve"> </w:t>
      </w:r>
      <w:r>
        <w:rPr>
          <w:color w:val="000000"/>
        </w:rPr>
        <w:t>(10/2015)</w:t>
      </w:r>
    </w:p>
    <w:p w14:paraId="2191599E" w14:textId="77777777" w:rsidR="009219DC" w:rsidRDefault="009219DC" w:rsidP="009219DC">
      <w:pPr>
        <w:pStyle w:val="NormalWeb"/>
        <w:spacing w:before="0" w:beforeAutospacing="0" w:after="202" w:afterAutospacing="0"/>
        <w:rPr>
          <w:shd w:val="clear" w:color="auto" w:fill="FFFFFF"/>
        </w:rPr>
        <w:sectPr w:rsidR="009219DC" w:rsidSect="001614AC">
          <w:pgSz w:w="12240" w:h="15840"/>
          <w:pgMar w:top="1008" w:right="1008" w:bottom="1008" w:left="1008" w:header="720" w:footer="720" w:gutter="0"/>
          <w:cols w:space="720"/>
          <w:docGrid w:linePitch="360"/>
        </w:sectPr>
      </w:pPr>
    </w:p>
    <w:p w14:paraId="486F3D76" w14:textId="77777777" w:rsidR="009219DC" w:rsidRDefault="009219DC" w:rsidP="009219DC">
      <w:pPr>
        <w:pStyle w:val="NormalWeb"/>
        <w:spacing w:before="0" w:beforeAutospacing="0" w:after="202" w:afterAutospacing="0"/>
        <w:rPr>
          <w:shd w:val="clear" w:color="auto" w:fill="FFFFFF"/>
        </w:rPr>
      </w:pPr>
      <w:r>
        <w:rPr>
          <w:shd w:val="clear" w:color="auto" w:fill="FFFFFF"/>
        </w:rPr>
        <w:t xml:space="preserve">Kansas City Cold Storage Corp. </w:t>
      </w:r>
      <w:r>
        <w:rPr>
          <w:shd w:val="clear" w:color="auto" w:fill="FFFFFF"/>
        </w:rPr>
        <w:br/>
        <w:t>8201 E. 23</w:t>
      </w:r>
      <w:r w:rsidRPr="0003223E">
        <w:rPr>
          <w:shd w:val="clear" w:color="auto" w:fill="FFFFFF"/>
          <w:vertAlign w:val="superscript"/>
        </w:rPr>
        <w:t>rd</w:t>
      </w:r>
      <w:r>
        <w:rPr>
          <w:shd w:val="clear" w:color="auto" w:fill="FFFFFF"/>
        </w:rPr>
        <w:t xml:space="preserve"> Street </w:t>
      </w:r>
      <w:r>
        <w:rPr>
          <w:shd w:val="clear" w:color="auto" w:fill="FFFFFF"/>
        </w:rPr>
        <w:br/>
        <w:t xml:space="preserve">Kansas City, MO 64129 </w:t>
      </w:r>
      <w:r>
        <w:rPr>
          <w:shd w:val="clear" w:color="auto" w:fill="FFFFFF"/>
        </w:rPr>
        <w:br/>
      </w:r>
      <w:r>
        <w:t>Office: 816-222-0065</w:t>
      </w:r>
      <w:r>
        <w:br/>
        <w:t>After Hours: 816-985-6794</w:t>
      </w:r>
    </w:p>
    <w:p w14:paraId="22B4F0AC" w14:textId="77777777" w:rsidR="009219DC" w:rsidRDefault="009219DC" w:rsidP="009219DC">
      <w:pPr>
        <w:pStyle w:val="NormalWeb"/>
        <w:spacing w:before="0" w:beforeAutospacing="0" w:after="202" w:afterAutospacing="0"/>
      </w:pPr>
      <w:r>
        <w:rPr>
          <w:shd w:val="clear" w:color="auto" w:fill="FFFFFF"/>
        </w:rPr>
        <w:t xml:space="preserve">Midwest Cold Storage </w:t>
      </w:r>
      <w:r>
        <w:rPr>
          <w:shd w:val="clear" w:color="auto" w:fill="FFFFFF"/>
        </w:rPr>
        <w:br/>
        <w:t>1011 South 5</w:t>
      </w:r>
      <w:r>
        <w:rPr>
          <w:shd w:val="clear" w:color="auto" w:fill="FFFFFF"/>
          <w:vertAlign w:val="superscript"/>
        </w:rPr>
        <w:t>th</w:t>
      </w:r>
      <w:r>
        <w:rPr>
          <w:shd w:val="clear" w:color="auto" w:fill="FFFFFF"/>
        </w:rPr>
        <w:t xml:space="preserve"> Street</w:t>
      </w:r>
      <w:r>
        <w:rPr>
          <w:shd w:val="clear" w:color="auto" w:fill="FFFFFF"/>
        </w:rPr>
        <w:br/>
        <w:t>Kansas City.  KS 66105</w:t>
      </w:r>
      <w:r>
        <w:rPr>
          <w:shd w:val="clear" w:color="auto" w:fill="FFFFFF"/>
        </w:rPr>
        <w:br/>
        <w:t>(913) 281-2771</w:t>
      </w:r>
      <w:r>
        <w:t xml:space="preserve"> </w:t>
      </w:r>
    </w:p>
    <w:p w14:paraId="7673E5AE" w14:textId="77777777" w:rsidR="009219DC" w:rsidRDefault="009219DC" w:rsidP="009219DC">
      <w:pPr>
        <w:pStyle w:val="NormalWeb"/>
        <w:spacing w:before="0" w:beforeAutospacing="0" w:after="202" w:afterAutospacing="0"/>
      </w:pPr>
    </w:p>
    <w:p w14:paraId="7857D571" w14:textId="77777777" w:rsidR="009219DC" w:rsidRDefault="009219DC" w:rsidP="009219DC">
      <w:pPr>
        <w:pStyle w:val="NormalWeb"/>
        <w:spacing w:before="0" w:beforeAutospacing="0" w:after="0" w:afterAutospacing="0"/>
      </w:pPr>
      <w:r>
        <w:t>Emporia Cold Storage</w:t>
      </w:r>
    </w:p>
    <w:p w14:paraId="58C4C167" w14:textId="77777777" w:rsidR="009219DC" w:rsidRDefault="009219DC" w:rsidP="009219DC">
      <w:pPr>
        <w:pStyle w:val="NormalWeb"/>
        <w:spacing w:before="0" w:beforeAutospacing="0" w:after="0" w:afterAutospacing="0"/>
      </w:pPr>
      <w:r>
        <w:t>2601 W. 6</w:t>
      </w:r>
      <w:r w:rsidRPr="00190762">
        <w:rPr>
          <w:vertAlign w:val="superscript"/>
        </w:rPr>
        <w:t>th</w:t>
      </w:r>
      <w:r>
        <w:t xml:space="preserve"> Ave</w:t>
      </w:r>
    </w:p>
    <w:p w14:paraId="71A214E8" w14:textId="77777777" w:rsidR="009219DC" w:rsidRDefault="009219DC" w:rsidP="009219DC">
      <w:pPr>
        <w:pStyle w:val="NormalWeb"/>
        <w:spacing w:before="0" w:beforeAutospacing="0" w:after="0" w:afterAutospacing="0"/>
      </w:pPr>
      <w:r>
        <w:t>Emporia, KS 66801</w:t>
      </w:r>
    </w:p>
    <w:p w14:paraId="5D3BD62D" w14:textId="77777777" w:rsidR="009219DC" w:rsidRDefault="009219DC" w:rsidP="009219DC">
      <w:pPr>
        <w:pStyle w:val="NormalWeb"/>
        <w:spacing w:before="0" w:beforeAutospacing="0" w:after="0" w:afterAutospacing="0"/>
      </w:pPr>
      <w:r>
        <w:t>620-343-8010</w:t>
      </w:r>
    </w:p>
    <w:p w14:paraId="041D98D7" w14:textId="77777777" w:rsidR="009219DC" w:rsidRDefault="009219DC" w:rsidP="009219DC">
      <w:pPr>
        <w:pStyle w:val="NormalWeb"/>
        <w:spacing w:before="0" w:beforeAutospacing="0" w:after="0" w:afterAutospacing="0"/>
        <w:sectPr w:rsidR="009219DC" w:rsidSect="001614AC">
          <w:type w:val="continuous"/>
          <w:pgSz w:w="12240" w:h="15840"/>
          <w:pgMar w:top="1008" w:right="1008" w:bottom="1008" w:left="1008" w:header="720" w:footer="720" w:gutter="0"/>
          <w:cols w:num="3" w:space="720"/>
          <w:docGrid w:linePitch="360"/>
        </w:sectPr>
      </w:pPr>
    </w:p>
    <w:p w14:paraId="16C02EE0" w14:textId="77777777" w:rsidR="009219DC" w:rsidRPr="000E617C" w:rsidRDefault="009219DC" w:rsidP="009219DC">
      <w:pPr>
        <w:pStyle w:val="NormalWeb"/>
        <w:spacing w:before="0" w:beforeAutospacing="0" w:after="202" w:afterAutospacing="0"/>
        <w:rPr>
          <w:sz w:val="28"/>
          <w:szCs w:val="28"/>
        </w:rPr>
      </w:pPr>
      <w:r w:rsidRPr="000E617C">
        <w:rPr>
          <w:b/>
          <w:bCs/>
          <w:sz w:val="28"/>
          <w:szCs w:val="28"/>
          <w:shd w:val="clear" w:color="auto" w:fill="FFFFFF"/>
        </w:rPr>
        <w:t>TRUCK RENTAL</w:t>
      </w:r>
      <w:r w:rsidRPr="000E617C">
        <w:rPr>
          <w:sz w:val="28"/>
          <w:szCs w:val="28"/>
        </w:rPr>
        <w:t xml:space="preserve"> </w:t>
      </w:r>
      <w:r>
        <w:rPr>
          <w:color w:val="000000"/>
        </w:rPr>
        <w:t>(10/2015)</w:t>
      </w:r>
    </w:p>
    <w:p w14:paraId="625C0986" w14:textId="77777777" w:rsidR="009219DC" w:rsidRPr="009E41DD" w:rsidRDefault="009219DC" w:rsidP="009219DC">
      <w:pPr>
        <w:pStyle w:val="NormalWeb"/>
        <w:spacing w:before="0" w:beforeAutospacing="0" w:after="0" w:afterAutospacing="0"/>
      </w:pPr>
      <w:r>
        <w:rPr>
          <w:shd w:val="clear" w:color="auto" w:fill="FFFFFF"/>
        </w:rPr>
        <w:t xml:space="preserve">U-Haul Co. Independent Dealers (see phonebook for more) </w:t>
      </w:r>
      <w:r>
        <w:rPr>
          <w:shd w:val="clear" w:color="auto" w:fill="FFFFFF"/>
        </w:rPr>
        <w:br/>
      </w:r>
      <w:r>
        <w:t xml:space="preserve">3001 Anderson Ave </w:t>
      </w:r>
      <w:r>
        <w:rPr>
          <w:shd w:val="clear" w:color="auto" w:fill="FFFFFF"/>
        </w:rPr>
        <w:t>[Oppys U-Haul]</w:t>
      </w:r>
      <w:r>
        <w:br/>
      </w:r>
      <w:r w:rsidRPr="009E41DD">
        <w:t xml:space="preserve">Manhattan, KS 66503 </w:t>
      </w:r>
    </w:p>
    <w:p w14:paraId="5EDBC3D1" w14:textId="77777777" w:rsidR="009219DC" w:rsidRPr="009E41DD" w:rsidRDefault="00335B15" w:rsidP="009219DC">
      <w:pPr>
        <w:pStyle w:val="NormalWeb"/>
        <w:spacing w:before="0" w:beforeAutospacing="0" w:after="0" w:afterAutospacing="0"/>
      </w:pPr>
      <w:hyperlink r:id="rId106" w:history="1">
        <w:r w:rsidR="009219DC" w:rsidRPr="009E41DD">
          <w:rPr>
            <w:rStyle w:val="Hyperlink"/>
          </w:rPr>
          <w:t xml:space="preserve">(785) 789-4235 </w:t>
        </w:r>
      </w:hyperlink>
    </w:p>
    <w:p w14:paraId="5AB7C0C5" w14:textId="77777777" w:rsidR="009219DC" w:rsidRDefault="009219DC" w:rsidP="009219DC">
      <w:pPr>
        <w:pStyle w:val="NormalWeb"/>
        <w:spacing w:before="0" w:beforeAutospacing="0" w:after="0" w:afterAutospacing="0"/>
      </w:pPr>
    </w:p>
    <w:p w14:paraId="55B33694" w14:textId="77777777" w:rsidR="009219DC" w:rsidRDefault="009219DC" w:rsidP="009219DC">
      <w:pPr>
        <w:pStyle w:val="NormalWeb"/>
        <w:spacing w:before="0" w:beforeAutospacing="0" w:after="0" w:afterAutospacing="0"/>
      </w:pPr>
    </w:p>
    <w:p w14:paraId="0DD980F2" w14:textId="77777777" w:rsidR="009219DC" w:rsidRPr="000E617C" w:rsidRDefault="009219DC" w:rsidP="009219DC">
      <w:pPr>
        <w:pStyle w:val="NormalWeb"/>
        <w:spacing w:before="0" w:beforeAutospacing="0" w:after="202" w:afterAutospacing="0"/>
        <w:rPr>
          <w:sz w:val="28"/>
          <w:szCs w:val="28"/>
        </w:rPr>
      </w:pPr>
      <w:r w:rsidRPr="000E617C">
        <w:rPr>
          <w:b/>
          <w:bCs/>
          <w:sz w:val="28"/>
          <w:szCs w:val="28"/>
          <w:shd w:val="clear" w:color="auto" w:fill="FFFFFF"/>
        </w:rPr>
        <w:t>PACKING, AND CRATING SERVICE (incl. boxes)</w:t>
      </w:r>
      <w:r w:rsidRPr="000E617C">
        <w:rPr>
          <w:sz w:val="28"/>
          <w:szCs w:val="28"/>
        </w:rPr>
        <w:t xml:space="preserve"> </w:t>
      </w:r>
      <w:r>
        <w:rPr>
          <w:color w:val="000000"/>
        </w:rPr>
        <w:t>(10/2015)</w:t>
      </w:r>
    </w:p>
    <w:p w14:paraId="4455F193" w14:textId="77777777" w:rsidR="009219DC" w:rsidRDefault="009219DC" w:rsidP="009219DC">
      <w:pPr>
        <w:pStyle w:val="NormalWeb"/>
        <w:spacing w:before="0" w:beforeAutospacing="0" w:after="202" w:afterAutospacing="0"/>
        <w:sectPr w:rsidR="009219DC" w:rsidSect="001614AC">
          <w:type w:val="continuous"/>
          <w:pgSz w:w="12240" w:h="15840"/>
          <w:pgMar w:top="1008" w:right="1008" w:bottom="1008" w:left="1008" w:header="720" w:footer="720" w:gutter="0"/>
          <w:cols w:space="720"/>
          <w:docGrid w:linePitch="360"/>
        </w:sectPr>
      </w:pPr>
    </w:p>
    <w:p w14:paraId="514F1E0E" w14:textId="77777777" w:rsidR="009219DC" w:rsidRDefault="009219DC" w:rsidP="009219DC">
      <w:pPr>
        <w:pStyle w:val="NormalWeb"/>
        <w:spacing w:before="0" w:beforeAutospacing="0" w:after="0" w:afterAutospacing="0"/>
      </w:pPr>
      <w:r>
        <w:t>Covan World-Wide Moving, Inc.</w:t>
      </w:r>
      <w:r>
        <w:br/>
        <w:t>5925 Corporate Drive</w:t>
      </w:r>
      <w:r>
        <w:br/>
        <w:t>Manhattan, KS 66503</w:t>
      </w:r>
      <w:r>
        <w:br/>
        <w:t>(785) 537-7692</w:t>
      </w:r>
    </w:p>
    <w:p w14:paraId="468DE4D3" w14:textId="77777777" w:rsidR="009219DC" w:rsidRDefault="009219DC" w:rsidP="009219DC">
      <w:pPr>
        <w:pStyle w:val="NormalWeb"/>
        <w:spacing w:before="0" w:beforeAutospacing="0" w:after="0" w:afterAutospacing="0"/>
      </w:pPr>
      <w:r>
        <w:t>1-800-239-7700</w:t>
      </w:r>
    </w:p>
    <w:p w14:paraId="3295AF09" w14:textId="77777777" w:rsidR="009219DC" w:rsidRDefault="009219DC" w:rsidP="009219DC">
      <w:pPr>
        <w:pStyle w:val="NormalWeb"/>
        <w:spacing w:before="0" w:beforeAutospacing="0" w:after="202" w:afterAutospacing="0"/>
      </w:pPr>
      <w:r>
        <w:rPr>
          <w:shd w:val="clear" w:color="auto" w:fill="FFFFFF"/>
        </w:rPr>
        <w:t xml:space="preserve">Reliable Transfer &amp; Storage </w:t>
      </w:r>
      <w:r>
        <w:rPr>
          <w:shd w:val="clear" w:color="auto" w:fill="FFFFFF"/>
        </w:rPr>
        <w:br/>
        <w:t>700 S 16</w:t>
      </w:r>
      <w:r w:rsidRPr="00B34A43">
        <w:rPr>
          <w:shd w:val="clear" w:color="auto" w:fill="FFFFFF"/>
          <w:vertAlign w:val="superscript"/>
        </w:rPr>
        <w:t>th</w:t>
      </w:r>
      <w:r>
        <w:rPr>
          <w:shd w:val="clear" w:color="auto" w:fill="FFFFFF"/>
        </w:rPr>
        <w:t xml:space="preserve"> St. </w:t>
      </w:r>
      <w:r>
        <w:rPr>
          <w:shd w:val="clear" w:color="auto" w:fill="FFFFFF"/>
        </w:rPr>
        <w:br/>
        <w:t>Manhattan, KS 66502</w:t>
      </w:r>
      <w:r>
        <w:rPr>
          <w:shd w:val="clear" w:color="auto" w:fill="FFFFFF"/>
        </w:rPr>
        <w:br/>
        <w:t xml:space="preserve">(785) 776-4887 </w:t>
      </w:r>
      <w:r>
        <w:rPr>
          <w:shd w:val="clear" w:color="auto" w:fill="FFFFFF"/>
        </w:rPr>
        <w:br/>
        <w:t> </w:t>
      </w:r>
      <w:r>
        <w:t xml:space="preserve"> </w:t>
      </w:r>
    </w:p>
    <w:p w14:paraId="1C2776EB" w14:textId="77777777" w:rsidR="009219DC" w:rsidRDefault="009219DC" w:rsidP="009219DC">
      <w:pPr>
        <w:pStyle w:val="NormalWeb"/>
        <w:spacing w:before="0" w:beforeAutospacing="0" w:after="202" w:afterAutospacing="0"/>
        <w:rPr>
          <w:b/>
          <w:bCs/>
          <w:sz w:val="28"/>
          <w:szCs w:val="28"/>
          <w:shd w:val="clear" w:color="auto" w:fill="FFFFFF"/>
        </w:rPr>
        <w:sectPr w:rsidR="009219DC" w:rsidSect="001614AC">
          <w:type w:val="continuous"/>
          <w:pgSz w:w="12240" w:h="15840"/>
          <w:pgMar w:top="1008" w:right="1008" w:bottom="1008" w:left="1008" w:header="720" w:footer="720" w:gutter="0"/>
          <w:cols w:num="2" w:space="720"/>
          <w:docGrid w:linePitch="360"/>
        </w:sectPr>
      </w:pPr>
    </w:p>
    <w:p w14:paraId="15342E60" w14:textId="77777777" w:rsidR="009219DC" w:rsidRDefault="009219DC" w:rsidP="009219DC">
      <w:pPr>
        <w:pStyle w:val="NormalWeb"/>
        <w:spacing w:before="0" w:beforeAutospacing="0" w:after="202" w:afterAutospacing="0"/>
        <w:rPr>
          <w:b/>
          <w:bCs/>
          <w:sz w:val="28"/>
          <w:szCs w:val="28"/>
          <w:shd w:val="clear" w:color="auto" w:fill="FFFFFF"/>
        </w:rPr>
      </w:pPr>
    </w:p>
    <w:p w14:paraId="7ED52CA8" w14:textId="77777777" w:rsidR="009219DC" w:rsidRPr="000E617C" w:rsidRDefault="009219DC" w:rsidP="009219DC">
      <w:pPr>
        <w:pStyle w:val="NormalWeb"/>
        <w:spacing w:before="0" w:beforeAutospacing="0" w:after="202" w:afterAutospacing="0"/>
        <w:rPr>
          <w:sz w:val="28"/>
          <w:szCs w:val="28"/>
        </w:rPr>
      </w:pPr>
      <w:r w:rsidRPr="000E617C">
        <w:rPr>
          <w:b/>
          <w:bCs/>
          <w:sz w:val="28"/>
          <w:szCs w:val="28"/>
          <w:shd w:val="clear" w:color="auto" w:fill="FFFFFF"/>
        </w:rPr>
        <w:t>PAPER DISTRIBUTORS</w:t>
      </w:r>
      <w:r w:rsidRPr="000E617C">
        <w:rPr>
          <w:sz w:val="28"/>
          <w:szCs w:val="28"/>
        </w:rPr>
        <w:t xml:space="preserve"> </w:t>
      </w:r>
      <w:r>
        <w:rPr>
          <w:color w:val="000000"/>
        </w:rPr>
        <w:t>(10/2015)</w:t>
      </w:r>
    </w:p>
    <w:p w14:paraId="5EB89DE8" w14:textId="77777777" w:rsidR="009219DC" w:rsidRDefault="009219DC" w:rsidP="009219DC">
      <w:pPr>
        <w:pStyle w:val="NormalWeb"/>
        <w:spacing w:before="0" w:beforeAutospacing="0" w:after="0" w:afterAutospacing="0"/>
        <w:rPr>
          <w:shd w:val="clear" w:color="auto" w:fill="FFFFFF"/>
        </w:rPr>
        <w:sectPr w:rsidR="009219DC" w:rsidSect="001614AC">
          <w:type w:val="continuous"/>
          <w:pgSz w:w="12240" w:h="15840"/>
          <w:pgMar w:top="1008" w:right="1008" w:bottom="1008" w:left="1008" w:header="720" w:footer="720" w:gutter="0"/>
          <w:cols w:space="720"/>
          <w:docGrid w:linePitch="360"/>
        </w:sectPr>
      </w:pPr>
    </w:p>
    <w:p w14:paraId="7454B41F" w14:textId="77777777" w:rsidR="009219DC" w:rsidRDefault="009219DC" w:rsidP="009219DC">
      <w:pPr>
        <w:pStyle w:val="NormalWeb"/>
        <w:spacing w:before="0" w:beforeAutospacing="0" w:after="0" w:afterAutospacing="0"/>
      </w:pPr>
      <w:r>
        <w:rPr>
          <w:shd w:val="clear" w:color="auto" w:fill="FFFFFF"/>
        </w:rPr>
        <w:t xml:space="preserve">Binding Unit (blank newsprint/boxes) </w:t>
      </w:r>
      <w:r>
        <w:rPr>
          <w:shd w:val="clear" w:color="auto" w:fill="FFFFFF"/>
        </w:rPr>
        <w:br/>
        <w:t xml:space="preserve">5th Floor Hale Library </w:t>
      </w:r>
      <w:r>
        <w:rPr>
          <w:shd w:val="clear" w:color="auto" w:fill="FFFFFF"/>
        </w:rPr>
        <w:br/>
        <w:t xml:space="preserve">KSU Campus </w:t>
      </w:r>
      <w:r>
        <w:rPr>
          <w:shd w:val="clear" w:color="auto" w:fill="FFFFFF"/>
        </w:rPr>
        <w:br/>
        <w:t>(785-532-0621)</w:t>
      </w:r>
      <w:r>
        <w:t xml:space="preserve"> </w:t>
      </w:r>
    </w:p>
    <w:p w14:paraId="7D62D461" w14:textId="77777777" w:rsidR="009219DC" w:rsidRDefault="009219DC" w:rsidP="009219DC">
      <w:pPr>
        <w:pStyle w:val="NormalWeb"/>
        <w:spacing w:before="0" w:beforeAutospacing="0" w:after="0" w:afterAutospacing="0"/>
        <w:rPr>
          <w:shd w:val="clear" w:color="auto" w:fill="FFFFFF"/>
        </w:rPr>
      </w:pPr>
    </w:p>
    <w:p w14:paraId="71751063" w14:textId="77777777" w:rsidR="009219DC" w:rsidRDefault="009219DC" w:rsidP="009219DC">
      <w:pPr>
        <w:pStyle w:val="NormalWeb"/>
        <w:spacing w:before="0" w:beforeAutospacing="0" w:after="0" w:afterAutospacing="0"/>
        <w:rPr>
          <w:shd w:val="clear" w:color="auto" w:fill="FFFFFF"/>
        </w:rPr>
      </w:pPr>
      <w:r>
        <w:rPr>
          <w:shd w:val="clear" w:color="auto" w:fill="FFFFFF"/>
        </w:rPr>
        <w:t xml:space="preserve">Manhattan Mercury (pallets/newsprint) </w:t>
      </w:r>
      <w:r>
        <w:rPr>
          <w:shd w:val="clear" w:color="auto" w:fill="FFFFFF"/>
        </w:rPr>
        <w:br/>
        <w:t xml:space="preserve">318 N. 5th </w:t>
      </w:r>
      <w:r>
        <w:rPr>
          <w:shd w:val="clear" w:color="auto" w:fill="FFFFFF"/>
        </w:rPr>
        <w:br/>
        <w:t>Manhattan, KS 66502</w:t>
      </w:r>
    </w:p>
    <w:p w14:paraId="53263AD5" w14:textId="77777777" w:rsidR="009219DC" w:rsidRDefault="009219DC" w:rsidP="009219DC">
      <w:pPr>
        <w:pStyle w:val="NormalWeb"/>
        <w:spacing w:before="0" w:beforeAutospacing="0" w:after="0" w:afterAutospacing="0"/>
      </w:pPr>
      <w:r>
        <w:rPr>
          <w:shd w:val="clear" w:color="auto" w:fill="FFFFFF"/>
        </w:rPr>
        <w:t xml:space="preserve">(785) 776-2200 </w:t>
      </w:r>
    </w:p>
    <w:p w14:paraId="078B034E" w14:textId="77777777" w:rsidR="009219DC" w:rsidRDefault="009219DC" w:rsidP="009219DC">
      <w:pPr>
        <w:pStyle w:val="NormalWeb"/>
        <w:spacing w:before="0" w:beforeAutospacing="0" w:after="0" w:afterAutospacing="0"/>
        <w:rPr>
          <w:shd w:val="clear" w:color="auto" w:fill="FFFFFF"/>
        </w:rPr>
      </w:pPr>
    </w:p>
    <w:p w14:paraId="5028F071" w14:textId="77777777" w:rsidR="009219DC" w:rsidRDefault="009219DC" w:rsidP="009219DC">
      <w:pPr>
        <w:pStyle w:val="NormalWeb"/>
        <w:spacing w:before="0" w:beforeAutospacing="0" w:after="0" w:afterAutospacing="0"/>
      </w:pPr>
      <w:r>
        <w:rPr>
          <w:shd w:val="clear" w:color="auto" w:fill="FFFFFF"/>
        </w:rPr>
        <w:t xml:space="preserve">Xpedx </w:t>
      </w:r>
      <w:r>
        <w:rPr>
          <w:shd w:val="clear" w:color="auto" w:fill="FFFFFF"/>
        </w:rPr>
        <w:br/>
        <w:t>1901 E. 119</w:t>
      </w:r>
      <w:r w:rsidRPr="00B34A43">
        <w:rPr>
          <w:shd w:val="clear" w:color="auto" w:fill="FFFFFF"/>
          <w:vertAlign w:val="superscript"/>
        </w:rPr>
        <w:t>th</w:t>
      </w:r>
      <w:r>
        <w:rPr>
          <w:shd w:val="clear" w:color="auto" w:fill="FFFFFF"/>
        </w:rPr>
        <w:t xml:space="preserve"> Street </w:t>
      </w:r>
      <w:r>
        <w:rPr>
          <w:shd w:val="clear" w:color="auto" w:fill="FFFFFF"/>
        </w:rPr>
        <w:br/>
        <w:t xml:space="preserve">Olathe, KS 66061 </w:t>
      </w:r>
      <w:r>
        <w:rPr>
          <w:shd w:val="clear" w:color="auto" w:fill="FFFFFF"/>
        </w:rPr>
        <w:br/>
        <w:t>(913) 397-4000</w:t>
      </w:r>
      <w:r>
        <w:rPr>
          <w:shd w:val="clear" w:color="auto" w:fill="FFFFFF"/>
        </w:rPr>
        <w:br/>
      </w:r>
    </w:p>
    <w:p w14:paraId="4D5DDE60" w14:textId="77777777" w:rsidR="009219DC" w:rsidRDefault="009219DC" w:rsidP="009219DC">
      <w:pPr>
        <w:pStyle w:val="NormalWeb"/>
        <w:spacing w:before="0" w:beforeAutospacing="0" w:after="0" w:afterAutospacing="0"/>
      </w:pPr>
      <w:r>
        <w:rPr>
          <w:shd w:val="clear" w:color="auto" w:fill="FFFFFF"/>
        </w:rPr>
        <w:t xml:space="preserve">Nationwide Papers </w:t>
      </w:r>
      <w:r>
        <w:rPr>
          <w:shd w:val="clear" w:color="auto" w:fill="FFFFFF"/>
        </w:rPr>
        <w:br/>
      </w:r>
      <w:r>
        <w:rPr>
          <w:rStyle w:val="street-address"/>
        </w:rPr>
        <w:t>3721 SW South Park Ave.</w:t>
      </w:r>
      <w:r>
        <w:rPr>
          <w:shd w:val="clear" w:color="auto" w:fill="FFFFFF"/>
        </w:rPr>
        <w:br/>
        <w:t xml:space="preserve">Topeka, KS 66609 </w:t>
      </w:r>
      <w:r>
        <w:rPr>
          <w:shd w:val="clear" w:color="auto" w:fill="FFFFFF"/>
        </w:rPr>
        <w:br/>
        <w:t xml:space="preserve">(785) 266-3340 </w:t>
      </w:r>
      <w:r>
        <w:rPr>
          <w:shd w:val="clear" w:color="auto" w:fill="FFFFFF"/>
        </w:rPr>
        <w:br/>
      </w:r>
    </w:p>
    <w:p w14:paraId="492506DD" w14:textId="77777777" w:rsidR="009219DC" w:rsidRDefault="009219DC" w:rsidP="009219DC">
      <w:pPr>
        <w:pStyle w:val="NormalWeb"/>
        <w:spacing w:before="0" w:beforeAutospacing="0" w:after="202" w:afterAutospacing="0"/>
        <w:rPr>
          <w:b/>
          <w:bCs/>
          <w:sz w:val="28"/>
          <w:szCs w:val="28"/>
          <w:shd w:val="clear" w:color="auto" w:fill="FFFFFF"/>
        </w:rPr>
        <w:sectPr w:rsidR="009219DC" w:rsidSect="001614AC">
          <w:type w:val="continuous"/>
          <w:pgSz w:w="12240" w:h="15840"/>
          <w:pgMar w:top="1008" w:right="1008" w:bottom="1008" w:left="1008" w:header="720" w:footer="720" w:gutter="0"/>
          <w:cols w:num="2" w:space="720"/>
          <w:docGrid w:linePitch="360"/>
        </w:sectPr>
      </w:pPr>
    </w:p>
    <w:p w14:paraId="31CD0C16" w14:textId="77777777" w:rsidR="009219DC" w:rsidRDefault="009219DC" w:rsidP="009219DC">
      <w:pPr>
        <w:pStyle w:val="NormalWeb"/>
        <w:spacing w:before="0" w:beforeAutospacing="0" w:after="202" w:afterAutospacing="0"/>
        <w:rPr>
          <w:b/>
          <w:bCs/>
          <w:sz w:val="28"/>
          <w:szCs w:val="28"/>
          <w:shd w:val="clear" w:color="auto" w:fill="FFFFFF"/>
        </w:rPr>
      </w:pPr>
    </w:p>
    <w:p w14:paraId="7FD8715F" w14:textId="77777777" w:rsidR="009219DC" w:rsidRDefault="009219DC" w:rsidP="009219DC">
      <w:pPr>
        <w:pStyle w:val="NormalWeb"/>
        <w:spacing w:before="0" w:beforeAutospacing="0" w:after="202" w:afterAutospacing="0"/>
        <w:rPr>
          <w:b/>
          <w:bCs/>
          <w:sz w:val="28"/>
          <w:szCs w:val="28"/>
          <w:shd w:val="clear" w:color="auto" w:fill="FFFFFF"/>
        </w:rPr>
      </w:pPr>
    </w:p>
    <w:p w14:paraId="6BDFDFC2" w14:textId="77777777" w:rsidR="009219DC" w:rsidRDefault="009219DC" w:rsidP="009219DC">
      <w:pPr>
        <w:pStyle w:val="NormalWeb"/>
        <w:spacing w:before="0" w:beforeAutospacing="0" w:after="202" w:afterAutospacing="0"/>
        <w:rPr>
          <w:b/>
          <w:bCs/>
          <w:sz w:val="28"/>
          <w:szCs w:val="28"/>
          <w:shd w:val="clear" w:color="auto" w:fill="FFFFFF"/>
        </w:rPr>
      </w:pPr>
    </w:p>
    <w:p w14:paraId="1B3D8446" w14:textId="77777777" w:rsidR="009219DC" w:rsidRPr="000E617C" w:rsidRDefault="009219DC" w:rsidP="009219DC">
      <w:pPr>
        <w:pStyle w:val="NormalWeb"/>
        <w:spacing w:before="0" w:beforeAutospacing="0" w:after="202" w:afterAutospacing="0"/>
        <w:rPr>
          <w:sz w:val="28"/>
          <w:szCs w:val="28"/>
        </w:rPr>
      </w:pPr>
      <w:r w:rsidRPr="000E617C">
        <w:rPr>
          <w:b/>
          <w:bCs/>
          <w:sz w:val="28"/>
          <w:szCs w:val="28"/>
          <w:shd w:val="clear" w:color="auto" w:fill="FFFFFF"/>
        </w:rPr>
        <w:t>PERSONNEL</w:t>
      </w:r>
      <w:r w:rsidRPr="000E617C">
        <w:rPr>
          <w:sz w:val="28"/>
          <w:szCs w:val="28"/>
        </w:rPr>
        <w:t xml:space="preserve"> </w:t>
      </w:r>
      <w:r>
        <w:rPr>
          <w:color w:val="000000"/>
        </w:rPr>
        <w:t>(10/2015)</w:t>
      </w:r>
    </w:p>
    <w:p w14:paraId="41F9AE5E" w14:textId="77777777" w:rsidR="009219DC" w:rsidRDefault="009219DC" w:rsidP="009219DC">
      <w:pPr>
        <w:pStyle w:val="NormalWeb"/>
        <w:spacing w:before="0" w:beforeAutospacing="0" w:after="202" w:afterAutospacing="0"/>
        <w:rPr>
          <w:shd w:val="clear" w:color="auto" w:fill="FFFFFF"/>
        </w:rPr>
        <w:sectPr w:rsidR="009219DC" w:rsidSect="001614AC">
          <w:type w:val="continuous"/>
          <w:pgSz w:w="12240" w:h="15840"/>
          <w:pgMar w:top="1008" w:right="1008" w:bottom="1008" w:left="1008" w:header="720" w:footer="720" w:gutter="0"/>
          <w:cols w:space="720"/>
          <w:docGrid w:linePitch="360"/>
        </w:sectPr>
      </w:pPr>
    </w:p>
    <w:p w14:paraId="130C00E7" w14:textId="77777777" w:rsidR="009219DC" w:rsidRPr="00591390" w:rsidRDefault="00335B15" w:rsidP="009219DC">
      <w:pPr>
        <w:spacing w:after="0" w:line="240" w:lineRule="auto"/>
        <w:rPr>
          <w:rFonts w:ascii="Times New Roman" w:eastAsia="Times New Roman" w:hAnsi="Times New Roman" w:cs="Times New Roman"/>
          <w:sz w:val="24"/>
          <w:szCs w:val="24"/>
        </w:rPr>
      </w:pPr>
      <w:hyperlink r:id="rId107" w:tgtFrame="_blank" w:history="1">
        <w:r w:rsidR="009219DC" w:rsidRPr="00591390">
          <w:rPr>
            <w:rFonts w:ascii="Times New Roman" w:eastAsia="Times New Roman" w:hAnsi="Times New Roman" w:cs="Times New Roman"/>
            <w:sz w:val="24"/>
            <w:szCs w:val="24"/>
          </w:rPr>
          <w:t>Express Employment Professionals</w:t>
        </w:r>
      </w:hyperlink>
    </w:p>
    <w:p w14:paraId="7DF6185F" w14:textId="77777777" w:rsidR="009219DC" w:rsidRPr="00591390" w:rsidRDefault="009219DC" w:rsidP="009219DC">
      <w:pPr>
        <w:spacing w:after="0" w:line="285" w:lineRule="atLeast"/>
        <w:rPr>
          <w:rFonts w:ascii="Times New Roman" w:eastAsia="Times New Roman" w:hAnsi="Times New Roman" w:cs="Times New Roman"/>
          <w:sz w:val="24"/>
          <w:szCs w:val="24"/>
        </w:rPr>
      </w:pPr>
      <w:r w:rsidRPr="00591390">
        <w:rPr>
          <w:rFonts w:ascii="Times New Roman" w:eastAsia="Times New Roman" w:hAnsi="Times New Roman" w:cs="Times New Roman"/>
          <w:sz w:val="24"/>
          <w:szCs w:val="24"/>
        </w:rPr>
        <w:fldChar w:fldCharType="begin"/>
      </w:r>
      <w:r w:rsidRPr="00591390">
        <w:rPr>
          <w:rFonts w:ascii="Times New Roman" w:eastAsia="Times New Roman" w:hAnsi="Times New Roman" w:cs="Times New Roman"/>
          <w:sz w:val="24"/>
          <w:szCs w:val="24"/>
        </w:rPr>
        <w:instrText xml:space="preserve"> HYPERLINK "https://search.yahoo.com/local/s;_ylt=A0LEVrztwBdWsIsAWjEPxQt.;_ylu=X3oDMTByMjB0aG5zBGNvbG8DYmYxBHBvcwMxBHZ0aWQDBHNlYwNzYw--?p=Express+Employment+Professionals&amp;addr=Manhattan%2CKS&amp;listingid=77621413&amp;hspart=mozilla&amp;hsimp=yhs-001&amp;fr=yhs-mozilla-001" \t "_blank" </w:instrText>
      </w:r>
      <w:r w:rsidRPr="00591390">
        <w:rPr>
          <w:rFonts w:ascii="Times New Roman" w:eastAsia="Times New Roman" w:hAnsi="Times New Roman" w:cs="Times New Roman"/>
          <w:sz w:val="24"/>
          <w:szCs w:val="24"/>
        </w:rPr>
        <w:fldChar w:fldCharType="separate"/>
      </w:r>
      <w:r w:rsidRPr="00591390">
        <w:rPr>
          <w:rFonts w:ascii="Times New Roman" w:eastAsia="Times New Roman" w:hAnsi="Times New Roman" w:cs="Times New Roman"/>
          <w:sz w:val="24"/>
          <w:szCs w:val="24"/>
        </w:rPr>
        <w:t>900 Hayes Dr,</w:t>
      </w:r>
    </w:p>
    <w:p w14:paraId="2E0DD92B" w14:textId="77777777" w:rsidR="009219DC" w:rsidRPr="00591390" w:rsidRDefault="009219DC" w:rsidP="009219DC">
      <w:pPr>
        <w:spacing w:after="0" w:line="285" w:lineRule="atLeast"/>
        <w:rPr>
          <w:rFonts w:ascii="Times New Roman" w:eastAsia="Times New Roman" w:hAnsi="Times New Roman" w:cs="Times New Roman"/>
          <w:sz w:val="24"/>
          <w:szCs w:val="24"/>
        </w:rPr>
      </w:pPr>
      <w:r w:rsidRPr="00591390">
        <w:rPr>
          <w:rFonts w:ascii="Times New Roman" w:eastAsia="Times New Roman" w:hAnsi="Times New Roman" w:cs="Times New Roman"/>
          <w:bCs/>
          <w:sz w:val="24"/>
          <w:szCs w:val="24"/>
        </w:rPr>
        <w:t>Manhattan</w:t>
      </w:r>
      <w:r w:rsidRPr="00591390">
        <w:rPr>
          <w:rFonts w:ascii="Times New Roman" w:eastAsia="Times New Roman" w:hAnsi="Times New Roman" w:cs="Times New Roman"/>
          <w:sz w:val="24"/>
          <w:szCs w:val="24"/>
        </w:rPr>
        <w:t xml:space="preserve">, </w:t>
      </w:r>
      <w:r w:rsidRPr="00591390">
        <w:rPr>
          <w:rFonts w:ascii="Times New Roman" w:eastAsia="Times New Roman" w:hAnsi="Times New Roman" w:cs="Times New Roman"/>
          <w:bCs/>
          <w:sz w:val="24"/>
          <w:szCs w:val="24"/>
        </w:rPr>
        <w:t xml:space="preserve">KS </w:t>
      </w:r>
      <w:r w:rsidRPr="00591390">
        <w:rPr>
          <w:rFonts w:ascii="Times New Roman" w:eastAsia="Times New Roman" w:hAnsi="Times New Roman" w:cs="Times New Roman"/>
          <w:sz w:val="24"/>
          <w:szCs w:val="24"/>
        </w:rPr>
        <w:t>66502</w:t>
      </w:r>
    </w:p>
    <w:p w14:paraId="427412CC" w14:textId="77777777" w:rsidR="009219DC" w:rsidRPr="00591390" w:rsidRDefault="009219DC" w:rsidP="009219DC">
      <w:pPr>
        <w:spacing w:after="0" w:line="285" w:lineRule="atLeast"/>
        <w:rPr>
          <w:rFonts w:ascii="Times New Roman" w:eastAsia="Times New Roman" w:hAnsi="Times New Roman" w:cs="Times New Roman"/>
          <w:sz w:val="24"/>
          <w:szCs w:val="24"/>
        </w:rPr>
      </w:pPr>
      <w:r w:rsidRPr="00591390">
        <w:rPr>
          <w:rFonts w:ascii="Times New Roman" w:eastAsia="Times New Roman" w:hAnsi="Times New Roman" w:cs="Times New Roman"/>
          <w:sz w:val="24"/>
          <w:szCs w:val="24"/>
        </w:rPr>
        <w:fldChar w:fldCharType="end"/>
      </w:r>
      <w:r w:rsidRPr="00591390">
        <w:rPr>
          <w:rFonts w:ascii="Times New Roman" w:eastAsia="Times New Roman" w:hAnsi="Times New Roman" w:cs="Times New Roman"/>
          <w:sz w:val="24"/>
          <w:szCs w:val="24"/>
        </w:rPr>
        <w:t xml:space="preserve">(785) 776-6700 </w:t>
      </w:r>
    </w:p>
    <w:p w14:paraId="608DEACE" w14:textId="77777777" w:rsidR="009219DC" w:rsidRDefault="009219DC" w:rsidP="009219DC">
      <w:pPr>
        <w:pStyle w:val="NormalWeb"/>
        <w:spacing w:before="0" w:beforeAutospacing="0" w:after="202" w:afterAutospacing="0"/>
        <w:rPr>
          <w:shd w:val="clear" w:color="auto" w:fill="FFFFFF"/>
        </w:rPr>
      </w:pPr>
      <w:r>
        <w:rPr>
          <w:shd w:val="clear" w:color="auto" w:fill="FFFFFF"/>
        </w:rPr>
        <w:t xml:space="preserve"> </w:t>
      </w:r>
    </w:p>
    <w:p w14:paraId="00F03A6D" w14:textId="77777777" w:rsidR="009219DC" w:rsidRDefault="009219DC" w:rsidP="009219DC">
      <w:pPr>
        <w:pStyle w:val="NormalWeb"/>
        <w:spacing w:before="0" w:beforeAutospacing="0" w:after="202" w:afterAutospacing="0"/>
        <w:rPr>
          <w:shd w:val="clear" w:color="auto" w:fill="FFFFFF"/>
        </w:rPr>
      </w:pPr>
    </w:p>
    <w:p w14:paraId="15AD46FC" w14:textId="77777777" w:rsidR="009219DC" w:rsidRDefault="009219DC" w:rsidP="009219DC">
      <w:pPr>
        <w:pStyle w:val="sidebarbodysmall"/>
        <w:spacing w:before="0" w:beforeAutospacing="0" w:after="0" w:afterAutospacing="0"/>
      </w:pPr>
      <w:r>
        <w:rPr>
          <w:shd w:val="clear" w:color="auto" w:fill="FFFFFF"/>
        </w:rPr>
        <w:t xml:space="preserve">Manhattan Workforce Center </w:t>
      </w:r>
      <w:r>
        <w:rPr>
          <w:shd w:val="clear" w:color="auto" w:fill="FFFFFF"/>
        </w:rPr>
        <w:br/>
      </w:r>
      <w:r>
        <w:t>205 S. 4th Street, Suite K</w:t>
      </w:r>
      <w:r>
        <w:br/>
        <w:t>Manhattan, KS 66502-6111</w:t>
      </w:r>
    </w:p>
    <w:p w14:paraId="49BD48F6" w14:textId="77777777" w:rsidR="009219DC" w:rsidRDefault="009219DC" w:rsidP="009219DC">
      <w:pPr>
        <w:pStyle w:val="sidebarbodysmall"/>
        <w:spacing w:before="0" w:beforeAutospacing="0" w:after="0" w:afterAutospacing="0"/>
      </w:pPr>
      <w:r>
        <w:t>(785)-539-5691</w:t>
      </w:r>
    </w:p>
    <w:p w14:paraId="6930E822" w14:textId="77777777" w:rsidR="009219DC" w:rsidRDefault="009219DC" w:rsidP="009219DC">
      <w:pPr>
        <w:pStyle w:val="NormalWeb"/>
        <w:spacing w:before="0" w:beforeAutospacing="0" w:after="0" w:afterAutospacing="0"/>
        <w:rPr>
          <w:b/>
          <w:bCs/>
          <w:sz w:val="28"/>
          <w:szCs w:val="28"/>
          <w:shd w:val="clear" w:color="auto" w:fill="FFFFFF"/>
        </w:rPr>
      </w:pPr>
    </w:p>
    <w:p w14:paraId="20E36DAB" w14:textId="77777777" w:rsidR="009219DC" w:rsidRDefault="009219DC" w:rsidP="009219DC">
      <w:pPr>
        <w:pStyle w:val="NormalWeb"/>
        <w:spacing w:before="0" w:beforeAutospacing="0" w:after="202" w:afterAutospacing="0"/>
        <w:rPr>
          <w:b/>
          <w:bCs/>
          <w:sz w:val="28"/>
          <w:szCs w:val="28"/>
          <w:shd w:val="clear" w:color="auto" w:fill="FFFFFF"/>
        </w:rPr>
        <w:sectPr w:rsidR="009219DC" w:rsidSect="001614AC">
          <w:type w:val="continuous"/>
          <w:pgSz w:w="12240" w:h="15840"/>
          <w:pgMar w:top="1008" w:right="1008" w:bottom="1008" w:left="1008" w:header="720" w:footer="720" w:gutter="0"/>
          <w:cols w:num="2" w:space="720"/>
          <w:docGrid w:linePitch="360"/>
        </w:sectPr>
      </w:pPr>
    </w:p>
    <w:p w14:paraId="0FB9E368" w14:textId="77777777" w:rsidR="009219DC" w:rsidRPr="000E617C" w:rsidRDefault="009219DC" w:rsidP="009219DC">
      <w:pPr>
        <w:pStyle w:val="NormalWeb"/>
        <w:spacing w:before="0" w:beforeAutospacing="0" w:after="202" w:afterAutospacing="0"/>
        <w:rPr>
          <w:sz w:val="28"/>
          <w:szCs w:val="28"/>
        </w:rPr>
      </w:pPr>
      <w:r w:rsidRPr="000E617C">
        <w:rPr>
          <w:b/>
          <w:bCs/>
          <w:sz w:val="28"/>
          <w:szCs w:val="28"/>
          <w:shd w:val="clear" w:color="auto" w:fill="FFFFFF"/>
        </w:rPr>
        <w:t>PLASTIC MILK CRATES</w:t>
      </w:r>
      <w:r w:rsidRPr="000E617C">
        <w:rPr>
          <w:sz w:val="28"/>
          <w:szCs w:val="28"/>
        </w:rPr>
        <w:t xml:space="preserve"> </w:t>
      </w:r>
      <w:r>
        <w:rPr>
          <w:color w:val="000000"/>
        </w:rPr>
        <w:t>(10/2015)</w:t>
      </w:r>
    </w:p>
    <w:p w14:paraId="32D85219" w14:textId="77777777" w:rsidR="009219DC" w:rsidRDefault="009219DC" w:rsidP="009219DC">
      <w:pPr>
        <w:pStyle w:val="NormalWeb"/>
        <w:spacing w:before="0" w:beforeAutospacing="0" w:after="202" w:afterAutospacing="0"/>
        <w:rPr>
          <w:shd w:val="clear" w:color="auto" w:fill="FFFFFF"/>
        </w:rPr>
        <w:sectPr w:rsidR="009219DC" w:rsidSect="001614AC">
          <w:type w:val="continuous"/>
          <w:pgSz w:w="12240" w:h="15840"/>
          <w:pgMar w:top="1008" w:right="1008" w:bottom="1008" w:left="1008" w:header="720" w:footer="720" w:gutter="0"/>
          <w:cols w:space="720"/>
          <w:docGrid w:linePitch="360"/>
        </w:sectPr>
      </w:pPr>
    </w:p>
    <w:p w14:paraId="25C65F9C" w14:textId="77777777" w:rsidR="009219DC" w:rsidRDefault="009219DC" w:rsidP="009219DC">
      <w:pPr>
        <w:pStyle w:val="NormalWeb"/>
        <w:spacing w:before="0" w:beforeAutospacing="0" w:after="202" w:afterAutospacing="0"/>
        <w:rPr>
          <w:shd w:val="clear" w:color="auto" w:fill="FFFFFF"/>
        </w:rPr>
      </w:pPr>
      <w:r>
        <w:rPr>
          <w:shd w:val="clear" w:color="auto" w:fill="FFFFFF"/>
        </w:rPr>
        <w:t xml:space="preserve">Dillon's </w:t>
      </w:r>
      <w:r>
        <w:rPr>
          <w:shd w:val="clear" w:color="auto" w:fill="FFFFFF"/>
        </w:rPr>
        <w:br/>
        <w:t xml:space="preserve">2700 Anderson </w:t>
      </w:r>
      <w:r>
        <w:rPr>
          <w:shd w:val="clear" w:color="auto" w:fill="FFFFFF"/>
        </w:rPr>
        <w:br/>
        <w:t>Manhattan, KS 66503</w:t>
      </w:r>
      <w:r>
        <w:rPr>
          <w:shd w:val="clear" w:color="auto" w:fill="FFFFFF"/>
        </w:rPr>
        <w:br/>
        <w:t xml:space="preserve">(785) 539-7631 </w:t>
      </w:r>
    </w:p>
    <w:p w14:paraId="1D2D0334" w14:textId="77777777" w:rsidR="009219DC" w:rsidRDefault="009219DC" w:rsidP="009219DC">
      <w:pPr>
        <w:pStyle w:val="NormalWeb"/>
        <w:spacing w:before="0" w:beforeAutospacing="0" w:after="202" w:afterAutospacing="0"/>
        <w:rPr>
          <w:shd w:val="clear" w:color="auto" w:fill="FFFFFF"/>
        </w:rPr>
      </w:pPr>
      <w:r>
        <w:rPr>
          <w:shd w:val="clear" w:color="auto" w:fill="FFFFFF"/>
        </w:rPr>
        <w:t xml:space="preserve">Hiland/Steffen Dairy Foods </w:t>
      </w:r>
      <w:r>
        <w:rPr>
          <w:shd w:val="clear" w:color="auto" w:fill="FFFFFF"/>
        </w:rPr>
        <w:br/>
        <w:t xml:space="preserve">2710 Amherst Ave. </w:t>
      </w:r>
      <w:r>
        <w:rPr>
          <w:shd w:val="clear" w:color="auto" w:fill="FFFFFF"/>
        </w:rPr>
        <w:br/>
        <w:t xml:space="preserve">Manhattan, KS 66502 </w:t>
      </w:r>
      <w:r>
        <w:rPr>
          <w:shd w:val="clear" w:color="auto" w:fill="FFFFFF"/>
        </w:rPr>
        <w:br/>
        <w:t>(785) 539-7541  </w:t>
      </w:r>
    </w:p>
    <w:p w14:paraId="0CE19BC3" w14:textId="77777777" w:rsidR="009219DC" w:rsidRDefault="009219DC" w:rsidP="009219DC">
      <w:pPr>
        <w:pStyle w:val="NormalWeb"/>
        <w:spacing w:before="0" w:beforeAutospacing="0" w:after="202" w:afterAutospacing="0"/>
        <w:rPr>
          <w:shd w:val="clear" w:color="auto" w:fill="FFFFFF"/>
        </w:rPr>
      </w:pPr>
    </w:p>
    <w:p w14:paraId="53767D41" w14:textId="77777777" w:rsidR="009219DC" w:rsidRDefault="009219DC" w:rsidP="009219DC">
      <w:pPr>
        <w:pStyle w:val="NormalWeb"/>
        <w:spacing w:before="0" w:beforeAutospacing="0" w:after="202" w:afterAutospacing="0"/>
      </w:pPr>
      <w:r>
        <w:rPr>
          <w:shd w:val="clear" w:color="auto" w:fill="FFFFFF"/>
        </w:rPr>
        <w:t>Consolidated Plastics Co.</w:t>
      </w:r>
      <w:r>
        <w:rPr>
          <w:shd w:val="clear" w:color="auto" w:fill="FFFFFF"/>
        </w:rPr>
        <w:br/>
      </w:r>
      <w:r>
        <w:t xml:space="preserve">4700 Prosper Dr </w:t>
      </w:r>
      <w:r>
        <w:br/>
        <w:t>Stow, OH 44224</w:t>
      </w:r>
      <w:r>
        <w:rPr>
          <w:shd w:val="clear" w:color="auto" w:fill="FFFFFF"/>
        </w:rPr>
        <w:br/>
        <w:t xml:space="preserve">1-800-362-1000 [part #67055 = $17.90 each] </w:t>
      </w:r>
    </w:p>
    <w:p w14:paraId="63966B72" w14:textId="77777777" w:rsidR="009219DC" w:rsidRDefault="009219DC" w:rsidP="009219DC">
      <w:pPr>
        <w:pStyle w:val="NormalWeb"/>
        <w:spacing w:before="0" w:beforeAutospacing="0" w:after="202" w:afterAutospacing="0"/>
        <w:sectPr w:rsidR="009219DC" w:rsidSect="001614AC">
          <w:type w:val="continuous"/>
          <w:pgSz w:w="12240" w:h="15840"/>
          <w:pgMar w:top="1008" w:right="1008" w:bottom="1008" w:left="1008" w:header="720" w:footer="720" w:gutter="0"/>
          <w:cols w:num="3" w:space="720"/>
          <w:docGrid w:linePitch="360"/>
        </w:sectPr>
      </w:pPr>
    </w:p>
    <w:p w14:paraId="23536548" w14:textId="77777777" w:rsidR="009219DC" w:rsidRDefault="009219DC" w:rsidP="009219DC">
      <w:pPr>
        <w:pStyle w:val="NormalWeb"/>
        <w:spacing w:before="0" w:beforeAutospacing="0" w:after="202" w:afterAutospacing="0"/>
        <w:rPr>
          <w:b/>
          <w:bCs/>
          <w:sz w:val="28"/>
          <w:szCs w:val="28"/>
          <w:shd w:val="clear" w:color="auto" w:fill="FFFFFF"/>
        </w:rPr>
        <w:sectPr w:rsidR="009219DC" w:rsidSect="001614AC">
          <w:type w:val="continuous"/>
          <w:pgSz w:w="12240" w:h="15840"/>
          <w:pgMar w:top="1008" w:right="1008" w:bottom="1008" w:left="1008" w:header="720" w:footer="720" w:gutter="0"/>
          <w:cols w:num="2" w:space="720"/>
          <w:docGrid w:linePitch="360"/>
        </w:sectPr>
      </w:pPr>
    </w:p>
    <w:p w14:paraId="1DD19F04" w14:textId="77777777" w:rsidR="009219DC" w:rsidRPr="000E617C" w:rsidRDefault="009219DC" w:rsidP="009219DC">
      <w:pPr>
        <w:pStyle w:val="NormalWeb"/>
        <w:spacing w:before="0" w:beforeAutospacing="0" w:after="202" w:afterAutospacing="0"/>
        <w:rPr>
          <w:sz w:val="28"/>
          <w:szCs w:val="28"/>
        </w:rPr>
      </w:pPr>
      <w:r w:rsidRPr="000E617C">
        <w:rPr>
          <w:b/>
          <w:bCs/>
          <w:sz w:val="28"/>
          <w:szCs w:val="28"/>
          <w:shd w:val="clear" w:color="auto" w:fill="FFFFFF"/>
        </w:rPr>
        <w:t xml:space="preserve">RETAIL </w:t>
      </w:r>
      <w:r>
        <w:rPr>
          <w:color w:val="000000"/>
        </w:rPr>
        <w:t>(10/2015)</w:t>
      </w:r>
    </w:p>
    <w:p w14:paraId="271AE1F2" w14:textId="77777777" w:rsidR="009219DC" w:rsidRDefault="009219DC" w:rsidP="009219DC">
      <w:pPr>
        <w:pStyle w:val="NormalWeb"/>
        <w:spacing w:before="0" w:beforeAutospacing="0" w:after="202" w:afterAutospacing="0"/>
        <w:rPr>
          <w:shd w:val="clear" w:color="auto" w:fill="FFFFFF"/>
        </w:rPr>
        <w:sectPr w:rsidR="009219DC" w:rsidSect="001614AC">
          <w:type w:val="continuous"/>
          <w:pgSz w:w="12240" w:h="15840"/>
          <w:pgMar w:top="1008" w:right="1008" w:bottom="1008" w:left="1008" w:header="720" w:footer="720" w:gutter="0"/>
          <w:cols w:space="720"/>
          <w:docGrid w:linePitch="360"/>
        </w:sectPr>
      </w:pPr>
    </w:p>
    <w:p w14:paraId="1D515365" w14:textId="77777777" w:rsidR="009219DC" w:rsidRDefault="009219DC" w:rsidP="009219DC">
      <w:pPr>
        <w:pStyle w:val="NormalWeb"/>
        <w:spacing w:before="0" w:beforeAutospacing="0" w:after="202" w:afterAutospacing="0"/>
      </w:pPr>
      <w:r>
        <w:rPr>
          <w:shd w:val="clear" w:color="auto" w:fill="FFFFFF"/>
        </w:rPr>
        <w:t xml:space="preserve">Midwest Ace Hardware </w:t>
      </w:r>
      <w:r>
        <w:br/>
      </w:r>
      <w:r>
        <w:rPr>
          <w:rStyle w:val="street-address"/>
        </w:rPr>
        <w:t xml:space="preserve">800 Tuttle Creek Blvd, </w:t>
      </w:r>
      <w:r>
        <w:rPr>
          <w:rStyle w:val="street-address"/>
        </w:rPr>
        <w:br/>
      </w:r>
      <w:r>
        <w:rPr>
          <w:rStyle w:val="locality"/>
        </w:rPr>
        <w:t>Manhattan</w:t>
      </w:r>
      <w:r>
        <w:rPr>
          <w:rStyle w:val="city-state"/>
        </w:rPr>
        <w:t xml:space="preserve">, </w:t>
      </w:r>
      <w:r>
        <w:rPr>
          <w:rStyle w:val="region"/>
        </w:rPr>
        <w:t>KS</w:t>
      </w:r>
      <w:r>
        <w:rPr>
          <w:rStyle w:val="city-state"/>
        </w:rPr>
        <w:t xml:space="preserve"> </w:t>
      </w:r>
      <w:r>
        <w:rPr>
          <w:rStyle w:val="postal-code"/>
        </w:rPr>
        <w:t>66502</w:t>
      </w:r>
      <w:r>
        <w:rPr>
          <w:rStyle w:val="postal-code"/>
        </w:rPr>
        <w:br/>
      </w:r>
      <w:r>
        <w:rPr>
          <w:shd w:val="clear" w:color="auto" w:fill="FFFFFF"/>
        </w:rPr>
        <w:t>(785) 776-9454</w:t>
      </w:r>
    </w:p>
    <w:p w14:paraId="0E606029" w14:textId="77777777" w:rsidR="009219DC" w:rsidRDefault="009219DC" w:rsidP="009219DC">
      <w:pPr>
        <w:pStyle w:val="NormalWeb"/>
        <w:spacing w:before="0" w:beforeAutospacing="0" w:after="202" w:afterAutospacing="0"/>
      </w:pPr>
      <w:r>
        <w:rPr>
          <w:shd w:val="clear" w:color="auto" w:fill="FFFFFF"/>
        </w:rPr>
        <w:t xml:space="preserve">Waters True Value </w:t>
      </w:r>
      <w:r>
        <w:rPr>
          <w:shd w:val="clear" w:color="auto" w:fill="FFFFFF"/>
        </w:rPr>
        <w:br/>
        <w:t>338 N. Seth Child Rd</w:t>
      </w:r>
      <w:r>
        <w:rPr>
          <w:shd w:val="clear" w:color="auto" w:fill="FFFFFF"/>
        </w:rPr>
        <w:br/>
      </w:r>
      <w:r>
        <w:rPr>
          <w:rStyle w:val="st"/>
        </w:rPr>
        <w:t>Manhattan, KS 66502</w:t>
      </w:r>
      <w:r>
        <w:rPr>
          <w:rStyle w:val="st"/>
        </w:rPr>
        <w:br/>
        <w:t>(785) 537-1340</w:t>
      </w:r>
    </w:p>
    <w:p w14:paraId="695D9BAF" w14:textId="77777777" w:rsidR="009219DC" w:rsidRPr="00545E6C" w:rsidRDefault="009219DC" w:rsidP="009219DC">
      <w:pPr>
        <w:rPr>
          <w:rFonts w:ascii="Times New Roman" w:eastAsia="Times New Roman" w:hAnsi="Times New Roman" w:cs="Times New Roman"/>
          <w:sz w:val="24"/>
          <w:szCs w:val="24"/>
        </w:rPr>
      </w:pPr>
      <w:r w:rsidRPr="00545E6C">
        <w:rPr>
          <w:rFonts w:ascii="Times New Roman" w:hAnsi="Times New Roman" w:cs="Times New Roman"/>
          <w:sz w:val="24"/>
          <w:szCs w:val="24"/>
          <w:shd w:val="clear" w:color="auto" w:fill="FFFFFF"/>
        </w:rPr>
        <w:t xml:space="preserve">Wal-Mart Discount Center </w:t>
      </w:r>
      <w:r w:rsidRPr="00545E6C">
        <w:rPr>
          <w:rFonts w:ascii="Times New Roman" w:hAnsi="Times New Roman" w:cs="Times New Roman"/>
          <w:sz w:val="24"/>
          <w:szCs w:val="24"/>
          <w:shd w:val="clear" w:color="auto" w:fill="FFFFFF"/>
        </w:rPr>
        <w:br/>
      </w:r>
      <w:r w:rsidRPr="00545E6C">
        <w:rPr>
          <w:rFonts w:ascii="Times New Roman" w:eastAsia="Times New Roman" w:hAnsi="Times New Roman" w:cs="Times New Roman"/>
          <w:sz w:val="24"/>
          <w:szCs w:val="24"/>
        </w:rPr>
        <w:t xml:space="preserve">101 Bluemont Ave </w:t>
      </w:r>
      <w:r w:rsidRPr="00545E6C">
        <w:rPr>
          <w:rFonts w:ascii="Times New Roman" w:hAnsi="Times New Roman" w:cs="Times New Roman"/>
          <w:sz w:val="24"/>
          <w:szCs w:val="24"/>
        </w:rPr>
        <w:t xml:space="preserve"> Manhattan, KS 66502</w:t>
      </w:r>
      <w:r w:rsidRPr="00545E6C">
        <w:rPr>
          <w:rFonts w:ascii="Times New Roman" w:hAnsi="Times New Roman" w:cs="Times New Roman"/>
          <w:sz w:val="24"/>
          <w:szCs w:val="24"/>
          <w:shd w:val="clear" w:color="auto" w:fill="FFFFFF"/>
        </w:rPr>
        <w:br/>
        <w:t xml:space="preserve">(785) 776-4897 </w:t>
      </w:r>
    </w:p>
    <w:p w14:paraId="4AE5B7AF" w14:textId="77777777" w:rsidR="009219DC" w:rsidRPr="00545E6C" w:rsidRDefault="009219DC" w:rsidP="009219DC">
      <w:pPr>
        <w:pStyle w:val="NormalWeb"/>
        <w:spacing w:before="0" w:beforeAutospacing="0" w:after="202" w:afterAutospacing="0"/>
        <w:rPr>
          <w:b/>
          <w:bCs/>
          <w:shd w:val="clear" w:color="auto" w:fill="FFFFFF"/>
        </w:rPr>
        <w:sectPr w:rsidR="009219DC" w:rsidRPr="00545E6C" w:rsidSect="001614AC">
          <w:type w:val="continuous"/>
          <w:pgSz w:w="12240" w:h="15840"/>
          <w:pgMar w:top="1008" w:right="1008" w:bottom="1008" w:left="1008" w:header="720" w:footer="720" w:gutter="0"/>
          <w:cols w:num="3" w:space="720"/>
          <w:docGrid w:linePitch="360"/>
        </w:sectPr>
      </w:pPr>
    </w:p>
    <w:p w14:paraId="3955E093" w14:textId="77777777" w:rsidR="009219DC" w:rsidRPr="00545E6C" w:rsidRDefault="009219DC" w:rsidP="009219DC">
      <w:pPr>
        <w:pStyle w:val="NormalWeb"/>
        <w:spacing w:before="0" w:beforeAutospacing="0" w:after="202" w:afterAutospacing="0"/>
        <w:rPr>
          <w:b/>
          <w:bCs/>
          <w:shd w:val="clear" w:color="auto" w:fill="FFFFFF"/>
        </w:rPr>
      </w:pPr>
    </w:p>
    <w:p w14:paraId="1817AA76" w14:textId="77777777" w:rsidR="009219DC" w:rsidRDefault="009219DC" w:rsidP="009219DC">
      <w:pPr>
        <w:pStyle w:val="NormalWeb"/>
        <w:spacing w:before="0" w:beforeAutospacing="0" w:after="0" w:afterAutospacing="0"/>
        <w:rPr>
          <w:color w:val="000000"/>
        </w:rPr>
      </w:pPr>
      <w:r w:rsidRPr="000E617C">
        <w:rPr>
          <w:b/>
          <w:bCs/>
          <w:sz w:val="28"/>
          <w:szCs w:val="28"/>
          <w:shd w:val="clear" w:color="auto" w:fill="FFFFFF"/>
        </w:rPr>
        <w:t>MEDIA REPAIR</w:t>
      </w:r>
      <w:r w:rsidRPr="000E617C">
        <w:rPr>
          <w:sz w:val="28"/>
          <w:szCs w:val="28"/>
        </w:rPr>
        <w:t xml:space="preserve"> </w:t>
      </w:r>
      <w:r>
        <w:rPr>
          <w:color w:val="000000"/>
        </w:rPr>
        <w:t>(10/2015)</w:t>
      </w:r>
    </w:p>
    <w:p w14:paraId="12C42424" w14:textId="77777777" w:rsidR="009219DC" w:rsidRDefault="009219DC" w:rsidP="009219DC">
      <w:pPr>
        <w:spacing w:after="0" w:line="240" w:lineRule="auto"/>
        <w:rPr>
          <w:rFonts w:ascii="Times New Roman" w:hAnsi="Times New Roman" w:cs="Times New Roman"/>
          <w:sz w:val="24"/>
          <w:szCs w:val="24"/>
        </w:rPr>
        <w:sectPr w:rsidR="009219DC" w:rsidSect="001614AC">
          <w:type w:val="continuous"/>
          <w:pgSz w:w="12240" w:h="15840"/>
          <w:pgMar w:top="1008" w:right="1008" w:bottom="1008" w:left="1008" w:header="720" w:footer="720" w:gutter="0"/>
          <w:cols w:space="720"/>
          <w:docGrid w:linePitch="360"/>
        </w:sectPr>
      </w:pPr>
      <w:r w:rsidRPr="000E617C">
        <w:rPr>
          <w:sz w:val="28"/>
          <w:szCs w:val="28"/>
        </w:rPr>
        <w:br/>
      </w:r>
    </w:p>
    <w:p w14:paraId="60BC927F" w14:textId="77777777" w:rsidR="009219DC" w:rsidRDefault="009219DC" w:rsidP="009219DC">
      <w:pPr>
        <w:spacing w:after="0" w:line="240" w:lineRule="auto"/>
      </w:pPr>
      <w:r w:rsidRPr="002B042C">
        <w:rPr>
          <w:rFonts w:ascii="Times New Roman" w:hAnsi="Times New Roman" w:cs="Times New Roman"/>
          <w:sz w:val="24"/>
          <w:szCs w:val="24"/>
        </w:rPr>
        <w:t>American Film Institute</w:t>
      </w:r>
    </w:p>
    <w:p w14:paraId="45253F5A" w14:textId="77777777" w:rsidR="009219DC" w:rsidRPr="00545E6C" w:rsidRDefault="009219DC" w:rsidP="009219DC">
      <w:pPr>
        <w:spacing w:after="0" w:line="240" w:lineRule="auto"/>
        <w:rPr>
          <w:rFonts w:ascii="Times New Roman" w:hAnsi="Times New Roman" w:cs="Times New Roman"/>
          <w:sz w:val="24"/>
          <w:szCs w:val="24"/>
        </w:rPr>
      </w:pPr>
      <w:r w:rsidRPr="002B042C">
        <w:rPr>
          <w:rFonts w:ascii="Times New Roman" w:hAnsi="Times New Roman" w:cs="Times New Roman"/>
          <w:sz w:val="24"/>
          <w:szCs w:val="24"/>
        </w:rPr>
        <w:t xml:space="preserve"> 2021 N. Western Ave. </w:t>
      </w:r>
      <w:r w:rsidRPr="002B042C">
        <w:rPr>
          <w:rFonts w:ascii="Times New Roman" w:hAnsi="Times New Roman" w:cs="Times New Roman"/>
          <w:sz w:val="24"/>
          <w:szCs w:val="24"/>
        </w:rPr>
        <w:br/>
        <w:t xml:space="preserve">Los Angeles, CA </w:t>
      </w:r>
      <w:r w:rsidRPr="002B042C">
        <w:rPr>
          <w:rFonts w:ascii="Times New Roman" w:hAnsi="Times New Roman" w:cs="Times New Roman"/>
          <w:sz w:val="24"/>
          <w:szCs w:val="24"/>
        </w:rPr>
        <w:br/>
      </w:r>
      <w:r>
        <w:rPr>
          <w:rFonts w:ascii="Times New Roman" w:hAnsi="Times New Roman" w:cs="Times New Roman"/>
          <w:sz w:val="24"/>
          <w:szCs w:val="24"/>
        </w:rPr>
        <w:t>(</w:t>
      </w:r>
      <w:r w:rsidRPr="00545E6C">
        <w:rPr>
          <w:rFonts w:ascii="Times New Roman" w:hAnsi="Times New Roman" w:cs="Times New Roman"/>
          <w:sz w:val="24"/>
          <w:szCs w:val="24"/>
        </w:rPr>
        <w:t>323</w:t>
      </w:r>
      <w:r>
        <w:rPr>
          <w:rFonts w:ascii="Times New Roman" w:hAnsi="Times New Roman" w:cs="Times New Roman"/>
          <w:sz w:val="24"/>
          <w:szCs w:val="24"/>
        </w:rPr>
        <w:t xml:space="preserve">) </w:t>
      </w:r>
      <w:r w:rsidRPr="00545E6C">
        <w:rPr>
          <w:rFonts w:ascii="Times New Roman" w:hAnsi="Times New Roman" w:cs="Times New Roman"/>
          <w:sz w:val="24"/>
          <w:szCs w:val="24"/>
        </w:rPr>
        <w:t>856</w:t>
      </w:r>
      <w:r>
        <w:rPr>
          <w:rFonts w:ascii="Times New Roman" w:hAnsi="Times New Roman" w:cs="Times New Roman"/>
          <w:sz w:val="24"/>
          <w:szCs w:val="24"/>
        </w:rPr>
        <w:t>-</w:t>
      </w:r>
      <w:r w:rsidRPr="00545E6C">
        <w:rPr>
          <w:rFonts w:ascii="Times New Roman" w:hAnsi="Times New Roman" w:cs="Times New Roman"/>
          <w:sz w:val="24"/>
          <w:szCs w:val="24"/>
        </w:rPr>
        <w:t>7600</w:t>
      </w:r>
    </w:p>
    <w:p w14:paraId="379CA55B" w14:textId="77777777" w:rsidR="009219DC" w:rsidRPr="002B042C" w:rsidRDefault="009219DC" w:rsidP="009219DC">
      <w:pPr>
        <w:spacing w:after="0" w:line="240" w:lineRule="auto"/>
        <w:rPr>
          <w:rFonts w:ascii="Times New Roman" w:hAnsi="Times New Roman" w:cs="Times New Roman"/>
          <w:sz w:val="24"/>
          <w:szCs w:val="24"/>
        </w:rPr>
      </w:pPr>
    </w:p>
    <w:p w14:paraId="5BF499CA" w14:textId="77777777" w:rsidR="009219DC" w:rsidRPr="002B042C" w:rsidRDefault="009219DC" w:rsidP="009219DC">
      <w:pPr>
        <w:spacing w:after="0" w:line="240" w:lineRule="auto"/>
        <w:rPr>
          <w:rFonts w:ascii="Times New Roman" w:hAnsi="Times New Roman" w:cs="Times New Roman"/>
          <w:sz w:val="24"/>
          <w:szCs w:val="24"/>
        </w:rPr>
      </w:pPr>
      <w:r w:rsidRPr="002B042C">
        <w:rPr>
          <w:rFonts w:ascii="Times New Roman" w:hAnsi="Times New Roman" w:cs="Times New Roman"/>
          <w:sz w:val="24"/>
          <w:szCs w:val="24"/>
        </w:rPr>
        <w:t xml:space="preserve">American Micro </w:t>
      </w:r>
      <w:r w:rsidRPr="002B042C">
        <w:rPr>
          <w:rFonts w:ascii="Times New Roman" w:hAnsi="Times New Roman" w:cs="Times New Roman"/>
          <w:sz w:val="24"/>
          <w:szCs w:val="24"/>
        </w:rPr>
        <w:br/>
        <w:t xml:space="preserve">Daniel Boyd </w:t>
      </w:r>
      <w:r w:rsidRPr="002B042C">
        <w:rPr>
          <w:rFonts w:ascii="Times New Roman" w:hAnsi="Times New Roman" w:cs="Times New Roman"/>
          <w:sz w:val="24"/>
          <w:szCs w:val="24"/>
        </w:rPr>
        <w:br/>
        <w:t xml:space="preserve">1933 Troost </w:t>
      </w:r>
      <w:r w:rsidRPr="002B042C">
        <w:rPr>
          <w:rFonts w:ascii="Times New Roman" w:hAnsi="Times New Roman" w:cs="Times New Roman"/>
          <w:sz w:val="24"/>
          <w:szCs w:val="24"/>
        </w:rPr>
        <w:br/>
        <w:t xml:space="preserve">Kansas City, MO 64108 </w:t>
      </w:r>
      <w:r w:rsidRPr="002B042C">
        <w:rPr>
          <w:rFonts w:ascii="Times New Roman" w:hAnsi="Times New Roman" w:cs="Times New Roman"/>
          <w:sz w:val="24"/>
          <w:szCs w:val="24"/>
        </w:rPr>
        <w:br/>
      </w:r>
      <w:r>
        <w:rPr>
          <w:rFonts w:ascii="Times New Roman" w:hAnsi="Times New Roman" w:cs="Times New Roman"/>
          <w:sz w:val="24"/>
          <w:szCs w:val="24"/>
        </w:rPr>
        <w:t>(888) 630-1153</w:t>
      </w:r>
    </w:p>
    <w:p w14:paraId="24A72668" w14:textId="77777777" w:rsidR="009219DC" w:rsidRPr="002B042C" w:rsidRDefault="009219DC" w:rsidP="009219D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Eastman </w:t>
      </w:r>
      <w:r w:rsidRPr="002B042C">
        <w:rPr>
          <w:rFonts w:ascii="Times New Roman" w:hAnsi="Times New Roman" w:cs="Times New Roman"/>
          <w:sz w:val="24"/>
          <w:szCs w:val="24"/>
        </w:rPr>
        <w:t>Kodak</w:t>
      </w:r>
      <w:r>
        <w:rPr>
          <w:rFonts w:ascii="Times New Roman" w:hAnsi="Times New Roman" w:cs="Times New Roman"/>
          <w:sz w:val="24"/>
          <w:szCs w:val="24"/>
        </w:rPr>
        <w:t xml:space="preserve"> </w:t>
      </w:r>
      <w:r w:rsidRPr="002B042C">
        <w:rPr>
          <w:rFonts w:ascii="Times New Roman" w:hAnsi="Times New Roman" w:cs="Times New Roman"/>
          <w:sz w:val="24"/>
          <w:szCs w:val="24"/>
        </w:rPr>
        <w:t xml:space="preserve">Center </w:t>
      </w:r>
      <w:r w:rsidRPr="002B042C">
        <w:rPr>
          <w:rFonts w:ascii="Times New Roman" w:hAnsi="Times New Roman" w:cs="Times New Roman"/>
          <w:sz w:val="24"/>
          <w:szCs w:val="24"/>
        </w:rPr>
        <w:br/>
        <w:t xml:space="preserve">343 State St. </w:t>
      </w:r>
      <w:r w:rsidRPr="002B042C">
        <w:rPr>
          <w:rFonts w:ascii="Times New Roman" w:hAnsi="Times New Roman" w:cs="Times New Roman"/>
          <w:sz w:val="24"/>
          <w:szCs w:val="24"/>
        </w:rPr>
        <w:br/>
        <w:t xml:space="preserve">Rochester, NY 14650 </w:t>
      </w:r>
      <w:r w:rsidRPr="002B042C">
        <w:rPr>
          <w:rFonts w:ascii="Times New Roman" w:hAnsi="Times New Roman" w:cs="Times New Roman"/>
          <w:sz w:val="24"/>
          <w:szCs w:val="24"/>
        </w:rPr>
        <w:br/>
        <w:t xml:space="preserve">1-800-242-2424 </w:t>
      </w:r>
    </w:p>
    <w:p w14:paraId="5ABF93C4" w14:textId="77777777" w:rsidR="009219DC" w:rsidRDefault="009219DC">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71DCB018" w14:textId="77777777" w:rsidR="009219DC" w:rsidRDefault="009219DC" w:rsidP="009219DC">
      <w:pPr>
        <w:spacing w:after="0" w:line="240" w:lineRule="auto"/>
        <w:rPr>
          <w:rFonts w:ascii="Times New Roman" w:hAnsi="Times New Roman" w:cs="Times New Roman"/>
          <w:sz w:val="24"/>
          <w:szCs w:val="24"/>
        </w:rPr>
        <w:sectPr w:rsidR="009219DC" w:rsidSect="001614AC">
          <w:type w:val="continuous"/>
          <w:pgSz w:w="12240" w:h="15840"/>
          <w:pgMar w:top="1008" w:right="1008" w:bottom="1008" w:left="1008" w:header="720" w:footer="720" w:gutter="0"/>
          <w:cols w:num="3" w:space="720"/>
          <w:docGrid w:linePitch="360"/>
        </w:sectPr>
      </w:pPr>
    </w:p>
    <w:p w14:paraId="6C2AC46B" w14:textId="77777777" w:rsidR="00DA4511" w:rsidRPr="007C5EE8" w:rsidRDefault="00DA4511" w:rsidP="00DA4511">
      <w:pPr>
        <w:autoSpaceDE w:val="0"/>
        <w:autoSpaceDN w:val="0"/>
        <w:adjustRightInd w:val="0"/>
        <w:jc w:val="center"/>
        <w:rPr>
          <w:b/>
          <w:bCs/>
          <w:color w:val="330066"/>
          <w:sz w:val="40"/>
          <w:szCs w:val="40"/>
        </w:rPr>
      </w:pPr>
      <w:r w:rsidRPr="007C5EE8">
        <w:rPr>
          <w:b/>
          <w:bCs/>
          <w:color w:val="330066"/>
          <w:sz w:val="40"/>
          <w:szCs w:val="40"/>
        </w:rPr>
        <w:t>K-State Library Collection Disaster Plan</w:t>
      </w:r>
    </w:p>
    <w:p w14:paraId="360A4B3C" w14:textId="6E808C07" w:rsidR="00DA4511" w:rsidRPr="0016532E" w:rsidRDefault="00DA4511" w:rsidP="00DA4511">
      <w:pPr>
        <w:widowControl w:val="0"/>
        <w:jc w:val="center"/>
        <w:rPr>
          <w:sz w:val="28"/>
          <w:szCs w:val="28"/>
        </w:rPr>
      </w:pPr>
      <w:r w:rsidRPr="0016532E">
        <w:rPr>
          <w:sz w:val="28"/>
          <w:szCs w:val="28"/>
        </w:rPr>
        <w:fldChar w:fldCharType="begin"/>
      </w:r>
      <w:r w:rsidRPr="0016532E">
        <w:rPr>
          <w:sz w:val="28"/>
          <w:szCs w:val="28"/>
        </w:rPr>
        <w:instrText xml:space="preserve"> SEQ CHAPTER \h \r 1</w:instrText>
      </w:r>
      <w:r w:rsidRPr="0016532E">
        <w:rPr>
          <w:sz w:val="28"/>
          <w:szCs w:val="28"/>
        </w:rPr>
        <w:fldChar w:fldCharType="end"/>
      </w:r>
      <w:r w:rsidRPr="0016532E">
        <w:rPr>
          <w:b/>
          <w:sz w:val="28"/>
          <w:szCs w:val="28"/>
        </w:rPr>
        <w:t xml:space="preserve">Major Vendors to Contact when </w:t>
      </w:r>
      <w:r>
        <w:rPr>
          <w:b/>
          <w:sz w:val="28"/>
          <w:szCs w:val="28"/>
        </w:rPr>
        <w:t xml:space="preserve">Hale Library </w:t>
      </w:r>
      <w:r w:rsidRPr="0016532E">
        <w:rPr>
          <w:b/>
          <w:sz w:val="28"/>
          <w:szCs w:val="28"/>
        </w:rPr>
        <w:t>Building/Collections Compromised</w:t>
      </w:r>
    </w:p>
    <w:p w14:paraId="7B72D2E5" w14:textId="77777777" w:rsidR="00DA4511" w:rsidRPr="004C6642" w:rsidRDefault="00DA4511" w:rsidP="004C6642">
      <w:pPr>
        <w:spacing w:after="0" w:line="240" w:lineRule="auto"/>
        <w:rPr>
          <w:rFonts w:ascii="Arial" w:hAnsi="Arial" w:cs="Arial"/>
          <w:b/>
        </w:rPr>
      </w:pPr>
      <w:r w:rsidRPr="003C6A75">
        <w:rPr>
          <w:b/>
        </w:rPr>
        <w:t>H</w:t>
      </w:r>
      <w:r w:rsidRPr="004C6642">
        <w:rPr>
          <w:rFonts w:ascii="Arial" w:hAnsi="Arial" w:cs="Arial"/>
          <w:b/>
        </w:rPr>
        <w:t>F GROUP Bindery [bindery book shipments] 6/2015</w:t>
      </w:r>
    </w:p>
    <w:p w14:paraId="0EA7A570" w14:textId="77777777" w:rsidR="00DA4511" w:rsidRPr="004C6642" w:rsidRDefault="00DA4511" w:rsidP="004C6642">
      <w:pPr>
        <w:spacing w:after="0" w:line="240" w:lineRule="auto"/>
        <w:rPr>
          <w:rFonts w:ascii="Arial" w:hAnsi="Arial" w:cs="Arial"/>
        </w:rPr>
      </w:pPr>
      <w:r w:rsidRPr="004C6642">
        <w:rPr>
          <w:rFonts w:ascii="Arial" w:hAnsi="Arial" w:cs="Arial"/>
        </w:rPr>
        <w:t xml:space="preserve">(Jean Pottenger)    </w:t>
      </w:r>
    </w:p>
    <w:p w14:paraId="7ADDBABB" w14:textId="77777777" w:rsidR="00DA4511" w:rsidRPr="004C6642" w:rsidRDefault="00335B15" w:rsidP="004C6642">
      <w:pPr>
        <w:spacing w:after="0" w:line="240" w:lineRule="auto"/>
        <w:rPr>
          <w:rFonts w:ascii="Arial" w:hAnsi="Arial" w:cs="Arial"/>
        </w:rPr>
      </w:pPr>
      <w:hyperlink r:id="rId108" w:tgtFrame="_blank" w:history="1">
        <w:r w:rsidR="00DA4511" w:rsidRPr="004C6642">
          <w:rPr>
            <w:rStyle w:val="Hyperlink"/>
            <w:rFonts w:ascii="Arial" w:hAnsi="Arial" w:cs="Arial"/>
          </w:rPr>
          <w:t>jpottenger@thehfgroup.com</w:t>
        </w:r>
      </w:hyperlink>
    </w:p>
    <w:p w14:paraId="6DA2DAC0" w14:textId="77777777" w:rsidR="00DA4511" w:rsidRPr="004C6642" w:rsidRDefault="00DA4511" w:rsidP="004C6642">
      <w:pPr>
        <w:spacing w:after="0" w:line="240" w:lineRule="auto"/>
        <w:rPr>
          <w:rFonts w:ascii="Arial" w:hAnsi="Arial" w:cs="Arial"/>
        </w:rPr>
      </w:pPr>
      <w:r w:rsidRPr="004C6642">
        <w:rPr>
          <w:rFonts w:ascii="Arial" w:hAnsi="Arial" w:cs="Arial"/>
        </w:rPr>
        <w:t>1-800-334-3628</w:t>
      </w:r>
    </w:p>
    <w:p w14:paraId="525DC296" w14:textId="77777777" w:rsidR="00DA4511" w:rsidRPr="004C6642" w:rsidRDefault="00DA4511" w:rsidP="004C6642">
      <w:pPr>
        <w:spacing w:after="0" w:line="240" w:lineRule="auto"/>
        <w:rPr>
          <w:rFonts w:ascii="Arial" w:hAnsi="Arial" w:cs="Arial"/>
        </w:rPr>
      </w:pPr>
      <w:r w:rsidRPr="004C6642">
        <w:rPr>
          <w:rFonts w:ascii="Arial" w:hAnsi="Arial" w:cs="Arial"/>
        </w:rPr>
        <w:t>account number 31720000</w:t>
      </w:r>
    </w:p>
    <w:p w14:paraId="7E7E4E32" w14:textId="77777777" w:rsidR="00DA4511" w:rsidRPr="004C6642" w:rsidRDefault="00DA4511" w:rsidP="004C6642">
      <w:pPr>
        <w:spacing w:after="0" w:line="240" w:lineRule="auto"/>
        <w:rPr>
          <w:rFonts w:ascii="Arial" w:hAnsi="Arial" w:cs="Arial"/>
        </w:rPr>
      </w:pPr>
      <w:r w:rsidRPr="004C6642">
        <w:rPr>
          <w:rFonts w:ascii="Arial" w:hAnsi="Arial" w:cs="Arial"/>
        </w:rPr>
        <w:t>1010 N. Sycamore St.</w:t>
      </w:r>
    </w:p>
    <w:p w14:paraId="063E4E34" w14:textId="77777777" w:rsidR="00DA4511" w:rsidRPr="004C6642" w:rsidRDefault="00DA4511" w:rsidP="004C6642">
      <w:pPr>
        <w:spacing w:after="0" w:line="240" w:lineRule="auto"/>
        <w:rPr>
          <w:rFonts w:ascii="Arial" w:hAnsi="Arial" w:cs="Arial"/>
        </w:rPr>
      </w:pPr>
      <w:r w:rsidRPr="004C6642">
        <w:rPr>
          <w:rFonts w:ascii="Arial" w:hAnsi="Arial" w:cs="Arial"/>
        </w:rPr>
        <w:t xml:space="preserve">PO Box 89 </w:t>
      </w:r>
    </w:p>
    <w:p w14:paraId="74C3D778" w14:textId="77777777" w:rsidR="00DA4511" w:rsidRPr="004C6642" w:rsidRDefault="00DA4511" w:rsidP="004C6642">
      <w:pPr>
        <w:spacing w:after="0" w:line="240" w:lineRule="auto"/>
        <w:rPr>
          <w:rFonts w:ascii="Arial" w:hAnsi="Arial" w:cs="Arial"/>
        </w:rPr>
      </w:pPr>
      <w:r w:rsidRPr="004C6642">
        <w:rPr>
          <w:rFonts w:ascii="Arial" w:hAnsi="Arial" w:cs="Arial"/>
        </w:rPr>
        <w:t>North Manchester, Indiana 46962-0089</w:t>
      </w:r>
    </w:p>
    <w:p w14:paraId="372D527A" w14:textId="77777777" w:rsidR="00DA4511" w:rsidRPr="004C6642" w:rsidRDefault="00335B15" w:rsidP="004C6642">
      <w:pPr>
        <w:spacing w:after="0" w:line="240" w:lineRule="auto"/>
        <w:rPr>
          <w:rFonts w:ascii="Arial" w:hAnsi="Arial" w:cs="Arial"/>
        </w:rPr>
      </w:pPr>
      <w:hyperlink r:id="rId109" w:tgtFrame="_blank" w:history="1">
        <w:r w:rsidR="00DA4511" w:rsidRPr="004C6642">
          <w:rPr>
            <w:rStyle w:val="Hyperlink"/>
            <w:rFonts w:ascii="Arial" w:hAnsi="Arial" w:cs="Arial"/>
          </w:rPr>
          <w:t>www.thehfgroup.com</w:t>
        </w:r>
      </w:hyperlink>
    </w:p>
    <w:p w14:paraId="4B644A8D" w14:textId="77777777" w:rsidR="00DA4511" w:rsidRPr="004C6642" w:rsidRDefault="00DA4511" w:rsidP="004C6642">
      <w:pPr>
        <w:spacing w:after="0" w:line="240" w:lineRule="auto"/>
        <w:rPr>
          <w:rFonts w:ascii="Arial" w:hAnsi="Arial" w:cs="Arial"/>
        </w:rPr>
      </w:pPr>
    </w:p>
    <w:p w14:paraId="082C48EB" w14:textId="77777777" w:rsidR="00DA4511" w:rsidRPr="004C6642" w:rsidRDefault="00DA4511" w:rsidP="004C6642">
      <w:pPr>
        <w:spacing w:after="0" w:line="240" w:lineRule="auto"/>
        <w:rPr>
          <w:rFonts w:ascii="Arial" w:hAnsi="Arial" w:cs="Arial"/>
        </w:rPr>
      </w:pPr>
    </w:p>
    <w:p w14:paraId="1305405C" w14:textId="77777777" w:rsidR="00DA4511" w:rsidRPr="004C6642" w:rsidRDefault="00DA4511" w:rsidP="004C6642">
      <w:pPr>
        <w:spacing w:after="0" w:line="240" w:lineRule="auto"/>
        <w:rPr>
          <w:rFonts w:ascii="Arial" w:hAnsi="Arial" w:cs="Arial"/>
          <w:b/>
        </w:rPr>
      </w:pPr>
      <w:r w:rsidRPr="004C6642">
        <w:rPr>
          <w:rFonts w:ascii="Arial" w:hAnsi="Arial" w:cs="Arial"/>
          <w:b/>
        </w:rPr>
        <w:t>Ebsco</w:t>
      </w:r>
      <w:r w:rsidRPr="004C6642">
        <w:rPr>
          <w:rFonts w:ascii="Arial" w:hAnsi="Arial" w:cs="Arial"/>
          <w:b/>
        </w:rPr>
        <w:tab/>
      </w:r>
      <w:r w:rsidRPr="004C6642">
        <w:rPr>
          <w:rFonts w:ascii="Arial" w:hAnsi="Arial" w:cs="Arial"/>
          <w:b/>
        </w:rPr>
        <w:tab/>
        <w:t>[subscription vendor - stop periodicals]  6/2015</w:t>
      </w:r>
      <w:r w:rsidRPr="004C6642">
        <w:rPr>
          <w:rFonts w:ascii="Arial" w:hAnsi="Arial" w:cs="Arial"/>
          <w:b/>
        </w:rPr>
        <w:tab/>
      </w:r>
      <w:r w:rsidRPr="004C6642">
        <w:rPr>
          <w:rFonts w:ascii="Arial" w:hAnsi="Arial" w:cs="Arial"/>
          <w:b/>
        </w:rPr>
        <w:tab/>
      </w:r>
    </w:p>
    <w:p w14:paraId="5B546551" w14:textId="77777777" w:rsidR="00DA4511" w:rsidRPr="004C6642" w:rsidRDefault="00DA4511" w:rsidP="004C6642">
      <w:pPr>
        <w:spacing w:after="0" w:line="240" w:lineRule="auto"/>
        <w:rPr>
          <w:rFonts w:ascii="Arial" w:hAnsi="Arial" w:cs="Arial"/>
        </w:rPr>
      </w:pPr>
      <w:r w:rsidRPr="004C6642">
        <w:rPr>
          <w:rFonts w:ascii="Arial" w:hAnsi="Arial" w:cs="Arial"/>
        </w:rPr>
        <w:t>Jill Mungle</w:t>
      </w:r>
    </w:p>
    <w:p w14:paraId="0A7F54C8" w14:textId="77777777" w:rsidR="00DA4511" w:rsidRPr="004C6642" w:rsidRDefault="00DA4511" w:rsidP="004C6642">
      <w:pPr>
        <w:spacing w:after="0" w:line="240" w:lineRule="auto"/>
        <w:rPr>
          <w:rFonts w:ascii="Arial" w:hAnsi="Arial" w:cs="Arial"/>
        </w:rPr>
      </w:pPr>
      <w:r w:rsidRPr="004C6642">
        <w:rPr>
          <w:rFonts w:ascii="Arial" w:hAnsi="Arial" w:cs="Arial"/>
        </w:rPr>
        <w:t>Customer Representative</w:t>
      </w:r>
    </w:p>
    <w:p w14:paraId="3A4B5F8A" w14:textId="77777777" w:rsidR="00DA4511" w:rsidRPr="004C6642" w:rsidRDefault="00DA4511" w:rsidP="004C6642">
      <w:pPr>
        <w:spacing w:after="0" w:line="240" w:lineRule="auto"/>
        <w:rPr>
          <w:rFonts w:ascii="Arial" w:hAnsi="Arial" w:cs="Arial"/>
        </w:rPr>
      </w:pPr>
      <w:r w:rsidRPr="004C6642">
        <w:rPr>
          <w:rFonts w:ascii="Arial" w:hAnsi="Arial" w:cs="Arial"/>
        </w:rPr>
        <w:t>(Ph) 888 380-5640  or 847 462-7135 ext: 2135</w:t>
      </w:r>
    </w:p>
    <w:p w14:paraId="77659B6A" w14:textId="77777777" w:rsidR="00DA4511" w:rsidRPr="004C6642" w:rsidRDefault="00DA4511" w:rsidP="004C6642">
      <w:pPr>
        <w:spacing w:after="0" w:line="240" w:lineRule="auto"/>
        <w:rPr>
          <w:rFonts w:ascii="Arial" w:hAnsi="Arial" w:cs="Arial"/>
        </w:rPr>
      </w:pPr>
      <w:r w:rsidRPr="004C6642">
        <w:rPr>
          <w:rFonts w:ascii="Arial" w:hAnsi="Arial" w:cs="Arial"/>
        </w:rPr>
        <w:t>(Fax) 800 828-6648</w:t>
      </w:r>
    </w:p>
    <w:p w14:paraId="11CE6561" w14:textId="77777777" w:rsidR="00DA4511" w:rsidRPr="004C6642" w:rsidRDefault="00DA4511" w:rsidP="004C6642">
      <w:pPr>
        <w:spacing w:after="0" w:line="240" w:lineRule="auto"/>
        <w:rPr>
          <w:rFonts w:ascii="Arial" w:hAnsi="Arial" w:cs="Arial"/>
        </w:rPr>
      </w:pPr>
      <w:r w:rsidRPr="004C6642">
        <w:rPr>
          <w:rFonts w:ascii="Arial" w:hAnsi="Arial" w:cs="Arial"/>
        </w:rPr>
        <w:t>(E-mail)  </w:t>
      </w:r>
      <w:hyperlink r:id="rId110" w:history="1">
        <w:r w:rsidRPr="004C6642">
          <w:rPr>
            <w:rStyle w:val="Hyperlink"/>
            <w:rFonts w:ascii="Arial" w:hAnsi="Arial" w:cs="Arial"/>
          </w:rPr>
          <w:t>jmungle@ebsco.com</w:t>
        </w:r>
      </w:hyperlink>
    </w:p>
    <w:p w14:paraId="2677290C" w14:textId="77777777" w:rsidR="00DA4511" w:rsidRPr="004C6642" w:rsidRDefault="00DA4511" w:rsidP="004C6642">
      <w:pPr>
        <w:spacing w:after="0" w:line="240" w:lineRule="auto"/>
        <w:rPr>
          <w:rFonts w:ascii="Arial" w:hAnsi="Arial" w:cs="Arial"/>
        </w:rPr>
      </w:pPr>
    </w:p>
    <w:p w14:paraId="3DB2596A" w14:textId="77777777" w:rsidR="00DA4511" w:rsidRPr="004C6642" w:rsidRDefault="00DA4511" w:rsidP="004C6642">
      <w:pPr>
        <w:spacing w:after="0" w:line="240" w:lineRule="auto"/>
        <w:rPr>
          <w:rFonts w:ascii="Arial" w:hAnsi="Arial" w:cs="Arial"/>
        </w:rPr>
      </w:pPr>
      <w:r w:rsidRPr="004C6642">
        <w:rPr>
          <w:rFonts w:ascii="Arial" w:hAnsi="Arial" w:cs="Arial"/>
        </w:rPr>
        <w:t>Carol Doms</w:t>
      </w:r>
    </w:p>
    <w:p w14:paraId="67C53E8E" w14:textId="77777777" w:rsidR="00DA4511" w:rsidRPr="004C6642" w:rsidRDefault="00DA4511" w:rsidP="004C6642">
      <w:pPr>
        <w:spacing w:after="0" w:line="240" w:lineRule="auto"/>
        <w:rPr>
          <w:rFonts w:ascii="Arial" w:hAnsi="Arial" w:cs="Arial"/>
        </w:rPr>
      </w:pPr>
      <w:r w:rsidRPr="004C6642">
        <w:rPr>
          <w:rFonts w:ascii="Arial" w:hAnsi="Arial" w:cs="Arial"/>
        </w:rPr>
        <w:t>Account Sales Manager</w:t>
      </w:r>
    </w:p>
    <w:p w14:paraId="51ED03EA" w14:textId="77777777" w:rsidR="00DA4511" w:rsidRPr="004C6642" w:rsidRDefault="00DA4511" w:rsidP="004C6642">
      <w:pPr>
        <w:spacing w:after="0" w:line="240" w:lineRule="auto"/>
        <w:rPr>
          <w:rFonts w:ascii="Arial" w:hAnsi="Arial" w:cs="Arial"/>
        </w:rPr>
      </w:pPr>
      <w:r w:rsidRPr="004C6642">
        <w:rPr>
          <w:rFonts w:ascii="Arial" w:hAnsi="Arial" w:cs="Arial"/>
        </w:rPr>
        <w:t xml:space="preserve">voice: 800 480-0084 ext: 7002 </w:t>
      </w:r>
    </w:p>
    <w:p w14:paraId="17674B5B" w14:textId="77777777" w:rsidR="00DA4511" w:rsidRPr="004C6642" w:rsidRDefault="00DA4511" w:rsidP="004C6642">
      <w:pPr>
        <w:spacing w:after="0" w:line="240" w:lineRule="auto"/>
        <w:rPr>
          <w:rFonts w:ascii="Arial" w:hAnsi="Arial" w:cs="Arial"/>
        </w:rPr>
      </w:pPr>
      <w:r w:rsidRPr="004C6642">
        <w:rPr>
          <w:rFonts w:ascii="Arial" w:hAnsi="Arial" w:cs="Arial"/>
        </w:rPr>
        <w:t>cell: 847 927-3404</w:t>
      </w:r>
    </w:p>
    <w:p w14:paraId="10D9178E" w14:textId="77777777" w:rsidR="00DA4511" w:rsidRPr="004C6642" w:rsidRDefault="00DA4511" w:rsidP="004C6642">
      <w:pPr>
        <w:spacing w:after="0" w:line="240" w:lineRule="auto"/>
        <w:rPr>
          <w:rFonts w:ascii="Arial" w:hAnsi="Arial" w:cs="Arial"/>
        </w:rPr>
      </w:pPr>
      <w:r w:rsidRPr="004C6642">
        <w:rPr>
          <w:rFonts w:ascii="Arial" w:hAnsi="Arial" w:cs="Arial"/>
        </w:rPr>
        <w:t>fax: 847 639-1129</w:t>
      </w:r>
    </w:p>
    <w:p w14:paraId="355671BF" w14:textId="77777777" w:rsidR="00DA4511" w:rsidRPr="004C6642" w:rsidRDefault="00DA4511" w:rsidP="004C6642">
      <w:pPr>
        <w:spacing w:after="0" w:line="240" w:lineRule="auto"/>
        <w:rPr>
          <w:rFonts w:ascii="Arial" w:hAnsi="Arial" w:cs="Arial"/>
        </w:rPr>
      </w:pPr>
      <w:r w:rsidRPr="004C6642">
        <w:rPr>
          <w:rFonts w:ascii="Arial" w:hAnsi="Arial" w:cs="Arial"/>
        </w:rPr>
        <w:t>E-mail: cdoms@ebsco.com</w:t>
      </w:r>
    </w:p>
    <w:p w14:paraId="249BF8C6" w14:textId="77777777" w:rsidR="00DA4511" w:rsidRPr="004C6642" w:rsidRDefault="00DA4511" w:rsidP="004C6642">
      <w:pPr>
        <w:spacing w:after="0" w:line="240" w:lineRule="auto"/>
        <w:rPr>
          <w:rFonts w:ascii="Arial" w:hAnsi="Arial" w:cs="Arial"/>
        </w:rPr>
      </w:pPr>
    </w:p>
    <w:p w14:paraId="0EF46479" w14:textId="77777777" w:rsidR="00DA4511" w:rsidRPr="004C6642" w:rsidRDefault="00DA4511" w:rsidP="004C6642">
      <w:pPr>
        <w:spacing w:after="0" w:line="240" w:lineRule="auto"/>
        <w:rPr>
          <w:rFonts w:ascii="Arial" w:hAnsi="Arial" w:cs="Arial"/>
        </w:rPr>
      </w:pPr>
    </w:p>
    <w:p w14:paraId="4B11A16E" w14:textId="77777777" w:rsidR="00DA4511" w:rsidRPr="004C6642" w:rsidRDefault="00DA4511" w:rsidP="004C6642">
      <w:pPr>
        <w:spacing w:after="0" w:line="240" w:lineRule="auto"/>
        <w:rPr>
          <w:rFonts w:ascii="Arial" w:hAnsi="Arial" w:cs="Arial"/>
          <w:b/>
        </w:rPr>
      </w:pPr>
      <w:r w:rsidRPr="004C6642">
        <w:rPr>
          <w:rFonts w:ascii="Arial" w:hAnsi="Arial" w:cs="Arial"/>
          <w:b/>
        </w:rPr>
        <w:t>Harrasowitz    [subscription vendor - stop periodicals] 06/2015</w:t>
      </w:r>
      <w:r w:rsidRPr="004C6642">
        <w:rPr>
          <w:rFonts w:ascii="Arial" w:hAnsi="Arial" w:cs="Arial"/>
          <w:b/>
        </w:rPr>
        <w:tab/>
      </w:r>
    </w:p>
    <w:p w14:paraId="1A556C9A" w14:textId="77777777" w:rsidR="00DA4511" w:rsidRPr="004C6642" w:rsidRDefault="00DA4511" w:rsidP="004C6642">
      <w:pPr>
        <w:spacing w:after="0" w:line="240" w:lineRule="auto"/>
        <w:rPr>
          <w:rFonts w:ascii="Arial" w:hAnsi="Arial" w:cs="Arial"/>
        </w:rPr>
      </w:pPr>
      <w:r w:rsidRPr="004C6642">
        <w:rPr>
          <w:rFonts w:ascii="Arial" w:hAnsi="Arial" w:cs="Arial"/>
        </w:rPr>
        <w:t>Kasia Stasik, Regional Sales manager</w:t>
      </w:r>
    </w:p>
    <w:p w14:paraId="0931DA65" w14:textId="77777777" w:rsidR="00DA4511" w:rsidRPr="004C6642" w:rsidRDefault="00335B15" w:rsidP="004C6642">
      <w:pPr>
        <w:spacing w:after="0" w:line="240" w:lineRule="auto"/>
        <w:rPr>
          <w:rFonts w:ascii="Arial" w:hAnsi="Arial" w:cs="Arial"/>
        </w:rPr>
      </w:pPr>
      <w:hyperlink r:id="rId111" w:history="1">
        <w:r w:rsidR="00DA4511" w:rsidRPr="004C6642">
          <w:rPr>
            <w:rStyle w:val="Hyperlink"/>
            <w:rFonts w:ascii="Arial" w:hAnsi="Arial" w:cs="Arial"/>
          </w:rPr>
          <w:t>kstasik@harrassowitz.de</w:t>
        </w:r>
      </w:hyperlink>
    </w:p>
    <w:p w14:paraId="6DC24756" w14:textId="77777777" w:rsidR="00DA4511" w:rsidRPr="004C6642" w:rsidRDefault="00DA4511" w:rsidP="004C6642">
      <w:pPr>
        <w:spacing w:after="0" w:line="240" w:lineRule="auto"/>
        <w:rPr>
          <w:rFonts w:ascii="Arial" w:hAnsi="Arial" w:cs="Arial"/>
        </w:rPr>
      </w:pPr>
      <w:r w:rsidRPr="004C6642">
        <w:rPr>
          <w:rFonts w:ascii="Arial" w:hAnsi="Arial" w:cs="Arial"/>
        </w:rPr>
        <w:t>800-348-6886  or 251 342-2929</w:t>
      </w:r>
      <w:r w:rsidRPr="004C6642">
        <w:rPr>
          <w:rFonts w:ascii="Arial" w:hAnsi="Arial" w:cs="Arial"/>
        </w:rPr>
        <w:tab/>
      </w:r>
    </w:p>
    <w:p w14:paraId="359543BF" w14:textId="77777777" w:rsidR="00DA4511" w:rsidRPr="004C6642" w:rsidRDefault="00DA4511" w:rsidP="004C6642">
      <w:pPr>
        <w:spacing w:after="0" w:line="240" w:lineRule="auto"/>
        <w:rPr>
          <w:rFonts w:ascii="Arial" w:hAnsi="Arial" w:cs="Arial"/>
        </w:rPr>
      </w:pPr>
      <w:r w:rsidRPr="004C6642">
        <w:rPr>
          <w:rFonts w:ascii="Arial" w:hAnsi="Arial" w:cs="Arial"/>
        </w:rPr>
        <w:t>Fax:  251 342-5732</w:t>
      </w:r>
    </w:p>
    <w:p w14:paraId="6CF90B07" w14:textId="77777777" w:rsidR="00DA4511" w:rsidRPr="004C6642" w:rsidRDefault="00DA4511" w:rsidP="004C6642">
      <w:pPr>
        <w:spacing w:after="0" w:line="240" w:lineRule="auto"/>
        <w:rPr>
          <w:rFonts w:ascii="Arial" w:hAnsi="Arial" w:cs="Arial"/>
        </w:rPr>
      </w:pPr>
      <w:r w:rsidRPr="004C6642">
        <w:rPr>
          <w:rFonts w:ascii="Arial" w:hAnsi="Arial" w:cs="Arial"/>
        </w:rPr>
        <w:t>service@harrassowitz.de</w:t>
      </w:r>
    </w:p>
    <w:p w14:paraId="35C929BF" w14:textId="77777777" w:rsidR="00DA4511" w:rsidRPr="004C6642" w:rsidRDefault="00DA4511" w:rsidP="004C6642">
      <w:pPr>
        <w:spacing w:after="0" w:line="240" w:lineRule="auto"/>
        <w:rPr>
          <w:rFonts w:ascii="Arial" w:hAnsi="Arial" w:cs="Arial"/>
        </w:rPr>
      </w:pPr>
      <w:r w:rsidRPr="004C6642">
        <w:rPr>
          <w:rFonts w:ascii="Arial" w:hAnsi="Arial" w:cs="Arial"/>
        </w:rPr>
        <w:t>http://www.harrassowitz.de</w:t>
      </w:r>
    </w:p>
    <w:p w14:paraId="3AB58C42" w14:textId="77777777" w:rsidR="00DA4511" w:rsidRPr="004C6642" w:rsidRDefault="00DA4511" w:rsidP="004C6642">
      <w:pPr>
        <w:spacing w:after="0" w:line="240" w:lineRule="auto"/>
        <w:rPr>
          <w:rFonts w:ascii="Arial" w:hAnsi="Arial" w:cs="Arial"/>
        </w:rPr>
      </w:pPr>
    </w:p>
    <w:p w14:paraId="4EA9BA15" w14:textId="77777777" w:rsidR="00DA4511" w:rsidRPr="004C6642" w:rsidRDefault="00DA4511" w:rsidP="004C6642">
      <w:pPr>
        <w:spacing w:after="0" w:line="240" w:lineRule="auto"/>
        <w:rPr>
          <w:rFonts w:ascii="Arial" w:hAnsi="Arial" w:cs="Arial"/>
        </w:rPr>
      </w:pPr>
    </w:p>
    <w:p w14:paraId="399BFDBC" w14:textId="77777777" w:rsidR="00DA4511" w:rsidRPr="004C6642" w:rsidRDefault="00DA4511" w:rsidP="004C6642">
      <w:pPr>
        <w:spacing w:after="0" w:line="240" w:lineRule="auto"/>
        <w:rPr>
          <w:rFonts w:ascii="Arial" w:hAnsi="Arial" w:cs="Arial"/>
          <w:b/>
        </w:rPr>
      </w:pPr>
      <w:r w:rsidRPr="004C6642">
        <w:rPr>
          <w:rFonts w:ascii="Arial" w:hAnsi="Arial" w:cs="Arial"/>
          <w:b/>
        </w:rPr>
        <w:t>Proquest – Coutts (formerly Ingram-Coutts) 9/2015</w:t>
      </w:r>
    </w:p>
    <w:p w14:paraId="6A4147CF" w14:textId="77777777" w:rsidR="00DA4511" w:rsidRPr="004C6642" w:rsidRDefault="00DA4511" w:rsidP="004C6642">
      <w:pPr>
        <w:spacing w:after="0" w:line="240" w:lineRule="auto"/>
        <w:rPr>
          <w:rFonts w:ascii="Arial" w:hAnsi="Arial" w:cs="Arial"/>
        </w:rPr>
      </w:pPr>
      <w:r w:rsidRPr="004C6642">
        <w:rPr>
          <w:rFonts w:ascii="Arial" w:hAnsi="Arial" w:cs="Arial"/>
        </w:rPr>
        <w:t>Jim Shetler</w:t>
      </w:r>
      <w:r w:rsidRPr="004C6642">
        <w:rPr>
          <w:rFonts w:ascii="Arial" w:hAnsi="Arial" w:cs="Arial"/>
        </w:rPr>
        <w:br/>
        <w:t>Senior Sales Manager</w:t>
      </w:r>
    </w:p>
    <w:p w14:paraId="13DDDDB5" w14:textId="77777777" w:rsidR="00DA4511" w:rsidRPr="004C6642" w:rsidRDefault="00DA4511" w:rsidP="004C6642">
      <w:pPr>
        <w:spacing w:after="0" w:line="240" w:lineRule="auto"/>
        <w:rPr>
          <w:rFonts w:ascii="Arial" w:hAnsi="Arial" w:cs="Arial"/>
        </w:rPr>
      </w:pPr>
      <w:r w:rsidRPr="004C6642">
        <w:rPr>
          <w:rFonts w:ascii="Arial" w:hAnsi="Arial" w:cs="Arial"/>
        </w:rPr>
        <w:t>Coutts Information Services</w:t>
      </w:r>
    </w:p>
    <w:p w14:paraId="310FBCC5" w14:textId="77777777" w:rsidR="00DA4511" w:rsidRPr="004C6642" w:rsidRDefault="00DA4511" w:rsidP="004C6642">
      <w:pPr>
        <w:spacing w:after="0" w:line="240" w:lineRule="auto"/>
        <w:rPr>
          <w:rFonts w:ascii="Arial" w:hAnsi="Arial" w:cs="Arial"/>
        </w:rPr>
      </w:pPr>
      <w:r w:rsidRPr="004C6642">
        <w:rPr>
          <w:rFonts w:ascii="Arial" w:hAnsi="Arial" w:cs="Arial"/>
        </w:rPr>
        <w:t>14 Ingram Blvd.</w:t>
      </w:r>
    </w:p>
    <w:p w14:paraId="7BC005CF" w14:textId="77777777" w:rsidR="00DA4511" w:rsidRPr="004C6642" w:rsidRDefault="00DA4511" w:rsidP="004C6642">
      <w:pPr>
        <w:spacing w:after="0" w:line="240" w:lineRule="auto"/>
        <w:rPr>
          <w:rFonts w:ascii="Arial" w:hAnsi="Arial" w:cs="Arial"/>
        </w:rPr>
      </w:pPr>
      <w:r w:rsidRPr="004C6642">
        <w:rPr>
          <w:rFonts w:ascii="Arial" w:hAnsi="Arial" w:cs="Arial"/>
        </w:rPr>
        <w:t>La Vergne, TN 37086-1986</w:t>
      </w:r>
      <w:r w:rsidRPr="004C6642">
        <w:rPr>
          <w:rFonts w:ascii="Arial" w:hAnsi="Arial" w:cs="Arial"/>
        </w:rPr>
        <w:br/>
        <w:t>p: 603-497-7601</w:t>
      </w:r>
      <w:r w:rsidRPr="004C6642">
        <w:rPr>
          <w:rFonts w:ascii="Arial" w:hAnsi="Arial" w:cs="Arial"/>
        </w:rPr>
        <w:br/>
      </w:r>
      <w:hyperlink r:id="rId112" w:history="1">
        <w:r w:rsidRPr="004C6642">
          <w:rPr>
            <w:rStyle w:val="Hyperlink"/>
            <w:rFonts w:ascii="Arial" w:hAnsi="Arial" w:cs="Arial"/>
          </w:rPr>
          <w:t>James.Shetler@proquest.com</w:t>
        </w:r>
      </w:hyperlink>
    </w:p>
    <w:p w14:paraId="7332107B" w14:textId="77777777" w:rsidR="00DA4511" w:rsidRPr="004C6642" w:rsidRDefault="00DA4511" w:rsidP="004C6642">
      <w:pPr>
        <w:spacing w:after="0" w:line="240" w:lineRule="auto"/>
        <w:rPr>
          <w:rFonts w:ascii="Arial" w:hAnsi="Arial" w:cs="Arial"/>
        </w:rPr>
      </w:pPr>
    </w:p>
    <w:p w14:paraId="7F53F257" w14:textId="77777777" w:rsidR="00DA4511" w:rsidRPr="004C6642" w:rsidRDefault="00DA4511" w:rsidP="004C6642">
      <w:pPr>
        <w:spacing w:after="0" w:line="240" w:lineRule="auto"/>
        <w:rPr>
          <w:rFonts w:ascii="Arial" w:hAnsi="Arial" w:cs="Arial"/>
          <w:b/>
        </w:rPr>
      </w:pPr>
      <w:r w:rsidRPr="004C6642">
        <w:rPr>
          <w:rFonts w:ascii="Arial" w:hAnsi="Arial" w:cs="Arial"/>
          <w:b/>
        </w:rPr>
        <w:t>ProQuest/UMI    [film/fiche] 6/2015</w:t>
      </w:r>
    </w:p>
    <w:p w14:paraId="1364471E" w14:textId="77777777" w:rsidR="00DA4511" w:rsidRPr="004C6642" w:rsidRDefault="00DA4511" w:rsidP="004C6642">
      <w:pPr>
        <w:spacing w:after="0" w:line="240" w:lineRule="auto"/>
        <w:rPr>
          <w:rFonts w:ascii="Arial" w:hAnsi="Arial" w:cs="Arial"/>
        </w:rPr>
      </w:pPr>
      <w:r w:rsidRPr="004C6642">
        <w:rPr>
          <w:rFonts w:ascii="Arial" w:hAnsi="Arial" w:cs="Arial"/>
        </w:rPr>
        <w:t>Sally Jorgensen</w:t>
      </w:r>
    </w:p>
    <w:p w14:paraId="0D4DEF85" w14:textId="77777777" w:rsidR="00DA4511" w:rsidRPr="004C6642" w:rsidRDefault="00DA4511" w:rsidP="004C6642">
      <w:pPr>
        <w:spacing w:after="0" w:line="240" w:lineRule="auto"/>
        <w:rPr>
          <w:rFonts w:ascii="Arial" w:eastAsia="Arial Unicode MS" w:hAnsi="Arial" w:cs="Arial"/>
        </w:rPr>
      </w:pPr>
      <w:r w:rsidRPr="004C6642">
        <w:rPr>
          <w:rFonts w:ascii="Arial" w:hAnsi="Arial" w:cs="Arial"/>
        </w:rPr>
        <w:t xml:space="preserve">Account Representative </w:t>
      </w:r>
      <w:r w:rsidRPr="004C6642">
        <w:rPr>
          <w:rFonts w:ascii="Arial" w:hAnsi="Arial" w:cs="Arial"/>
        </w:rPr>
        <w:br/>
        <w:t>800-521-0600 ext. 3275</w:t>
      </w:r>
      <w:r w:rsidRPr="004C6642">
        <w:rPr>
          <w:rFonts w:ascii="Arial" w:hAnsi="Arial" w:cs="Arial"/>
        </w:rPr>
        <w:br/>
        <w:t xml:space="preserve">Fax: 877-289-3709 </w:t>
      </w:r>
      <w:r w:rsidRPr="004C6642">
        <w:rPr>
          <w:rFonts w:ascii="Arial" w:hAnsi="Arial" w:cs="Arial"/>
        </w:rPr>
        <w:br/>
      </w:r>
    </w:p>
    <w:p w14:paraId="4DD3A36E" w14:textId="77777777" w:rsidR="00DA4511" w:rsidRPr="004C6642" w:rsidRDefault="00DA4511" w:rsidP="004C6642">
      <w:pPr>
        <w:spacing w:after="0" w:line="240" w:lineRule="auto"/>
        <w:rPr>
          <w:rFonts w:ascii="Arial" w:hAnsi="Arial" w:cs="Arial"/>
          <w:b/>
        </w:rPr>
      </w:pPr>
      <w:r w:rsidRPr="004C6642">
        <w:rPr>
          <w:rFonts w:ascii="Arial" w:hAnsi="Arial" w:cs="Arial"/>
          <w:b/>
        </w:rPr>
        <w:t>GPO</w:t>
      </w:r>
      <w:r w:rsidRPr="004C6642">
        <w:rPr>
          <w:rFonts w:ascii="Arial" w:hAnsi="Arial" w:cs="Arial"/>
          <w:b/>
        </w:rPr>
        <w:tab/>
        <w:t>[government document shipments]  09/28/2015</w:t>
      </w:r>
    </w:p>
    <w:p w14:paraId="46AD1E3C" w14:textId="77777777" w:rsidR="00DA4511" w:rsidRPr="004C6642" w:rsidRDefault="00DA4511" w:rsidP="004C6642">
      <w:pPr>
        <w:spacing w:after="0" w:line="240" w:lineRule="auto"/>
        <w:rPr>
          <w:rFonts w:ascii="Arial" w:hAnsi="Arial" w:cs="Arial"/>
        </w:rPr>
      </w:pPr>
      <w:r w:rsidRPr="004C6642">
        <w:rPr>
          <w:rFonts w:ascii="Arial" w:hAnsi="Arial" w:cs="Arial"/>
        </w:rPr>
        <w:t>Chief, Depository Distribution Division</w:t>
      </w:r>
    </w:p>
    <w:p w14:paraId="58F01CD6" w14:textId="77777777" w:rsidR="00DA4511" w:rsidRPr="004C6642" w:rsidRDefault="00DA4511" w:rsidP="004C6642">
      <w:pPr>
        <w:spacing w:after="0" w:line="240" w:lineRule="auto"/>
        <w:rPr>
          <w:rFonts w:ascii="Arial" w:hAnsi="Arial" w:cs="Arial"/>
        </w:rPr>
      </w:pPr>
      <w:r w:rsidRPr="004C6642">
        <w:rPr>
          <w:rFonts w:ascii="Arial" w:hAnsi="Arial" w:cs="Arial"/>
        </w:rPr>
        <w:t>U.S. Government Printing Office</w:t>
      </w:r>
    </w:p>
    <w:p w14:paraId="652E63D9" w14:textId="77777777" w:rsidR="00DA4511" w:rsidRPr="004C6642" w:rsidRDefault="00DA4511" w:rsidP="004C6642">
      <w:pPr>
        <w:spacing w:after="0" w:line="240" w:lineRule="auto"/>
        <w:rPr>
          <w:rFonts w:ascii="Arial" w:hAnsi="Arial" w:cs="Arial"/>
        </w:rPr>
      </w:pPr>
      <w:r w:rsidRPr="004C6642">
        <w:rPr>
          <w:rFonts w:ascii="Arial" w:hAnsi="Arial" w:cs="Arial"/>
        </w:rPr>
        <w:t>Washington, DC 20401</w:t>
      </w:r>
    </w:p>
    <w:p w14:paraId="5443DFA9" w14:textId="77777777" w:rsidR="00DA4511" w:rsidRPr="004C6642" w:rsidRDefault="00DA4511" w:rsidP="004C6642">
      <w:pPr>
        <w:spacing w:after="0" w:line="240" w:lineRule="auto"/>
        <w:rPr>
          <w:rFonts w:ascii="Arial" w:hAnsi="Arial" w:cs="Arial"/>
        </w:rPr>
      </w:pPr>
      <w:r w:rsidRPr="004C6642">
        <w:rPr>
          <w:rFonts w:ascii="Arial" w:hAnsi="Arial" w:cs="Arial"/>
        </w:rPr>
        <w:t>Toll free 866-512-1800</w:t>
      </w:r>
    </w:p>
    <w:p w14:paraId="4D72F1DC" w14:textId="77777777" w:rsidR="00DA4511" w:rsidRPr="004C6642" w:rsidRDefault="00DA4511" w:rsidP="004C6642">
      <w:pPr>
        <w:spacing w:after="0" w:line="240" w:lineRule="auto"/>
        <w:rPr>
          <w:rFonts w:ascii="Arial" w:hAnsi="Arial" w:cs="Arial"/>
        </w:rPr>
      </w:pPr>
      <w:r w:rsidRPr="004C6642">
        <w:rPr>
          <w:rFonts w:ascii="Arial" w:hAnsi="Arial" w:cs="Arial"/>
        </w:rPr>
        <w:t>Fax 202-512-2104</w:t>
      </w:r>
    </w:p>
    <w:p w14:paraId="45D52217" w14:textId="77777777" w:rsidR="00DA4511" w:rsidRPr="004C6642" w:rsidRDefault="00DA4511" w:rsidP="004C6642">
      <w:pPr>
        <w:spacing w:after="0" w:line="240" w:lineRule="auto"/>
        <w:rPr>
          <w:rFonts w:ascii="Arial" w:hAnsi="Arial" w:cs="Arial"/>
        </w:rPr>
      </w:pPr>
      <w:r w:rsidRPr="004C6642">
        <w:rPr>
          <w:rFonts w:ascii="Arial" w:hAnsi="Arial" w:cs="Arial"/>
        </w:rPr>
        <w:t xml:space="preserve">Email  </w:t>
      </w:r>
      <w:hyperlink r:id="rId113" w:history="1">
        <w:r w:rsidRPr="004C6642">
          <w:rPr>
            <w:rStyle w:val="Hyperlink"/>
            <w:rFonts w:ascii="Arial" w:hAnsi="Arial" w:cs="Arial"/>
          </w:rPr>
          <w:t>ContactCenter@gpo.gov</w:t>
        </w:r>
      </w:hyperlink>
    </w:p>
    <w:p w14:paraId="5D98A3F1" w14:textId="77777777" w:rsidR="00DA4511" w:rsidRPr="004C6642" w:rsidRDefault="00DA4511" w:rsidP="004C6642">
      <w:pPr>
        <w:spacing w:after="0" w:line="240" w:lineRule="auto"/>
        <w:rPr>
          <w:rFonts w:ascii="Arial" w:hAnsi="Arial" w:cs="Arial"/>
        </w:rPr>
      </w:pPr>
    </w:p>
    <w:p w14:paraId="30CC8402" w14:textId="77777777" w:rsidR="00DA4511" w:rsidRPr="004C6642" w:rsidRDefault="00DA4511" w:rsidP="004C6642">
      <w:pPr>
        <w:spacing w:after="0" w:line="240" w:lineRule="auto"/>
        <w:rPr>
          <w:rFonts w:ascii="Arial" w:hAnsi="Arial" w:cs="Arial"/>
        </w:rPr>
      </w:pPr>
      <w:r w:rsidRPr="004C6642">
        <w:rPr>
          <w:rFonts w:ascii="Arial" w:hAnsi="Arial" w:cs="Arial"/>
        </w:rPr>
        <w:t>Regional Representative</w:t>
      </w:r>
    </w:p>
    <w:p w14:paraId="7C368F3B" w14:textId="77777777" w:rsidR="00DA4511" w:rsidRPr="004C6642" w:rsidRDefault="00DA4511" w:rsidP="004C6642">
      <w:pPr>
        <w:spacing w:after="0" w:line="240" w:lineRule="auto"/>
        <w:rPr>
          <w:rFonts w:ascii="Arial" w:hAnsi="Arial" w:cs="Arial"/>
        </w:rPr>
      </w:pPr>
      <w:r w:rsidRPr="004C6642">
        <w:rPr>
          <w:rFonts w:ascii="Arial" w:hAnsi="Arial" w:cs="Arial"/>
        </w:rPr>
        <w:t>Carmen Orth-Alfie</w:t>
      </w:r>
    </w:p>
    <w:p w14:paraId="54C08FF2" w14:textId="77777777" w:rsidR="00DA4511" w:rsidRPr="004C6642" w:rsidRDefault="00DA4511" w:rsidP="004C6642">
      <w:pPr>
        <w:spacing w:after="0" w:line="240" w:lineRule="auto"/>
        <w:rPr>
          <w:rFonts w:ascii="Arial" w:hAnsi="Arial" w:cs="Arial"/>
        </w:rPr>
      </w:pPr>
      <w:r w:rsidRPr="004C6642">
        <w:rPr>
          <w:rFonts w:ascii="Arial" w:hAnsi="Arial" w:cs="Arial"/>
        </w:rPr>
        <w:t>Watson Library, University of Kansas</w:t>
      </w:r>
    </w:p>
    <w:p w14:paraId="2D54F7A1" w14:textId="77777777" w:rsidR="00DA4511" w:rsidRPr="004C6642" w:rsidRDefault="00335B15" w:rsidP="004C6642">
      <w:pPr>
        <w:spacing w:after="0" w:line="240" w:lineRule="auto"/>
        <w:rPr>
          <w:rFonts w:ascii="Arial" w:hAnsi="Arial" w:cs="Arial"/>
        </w:rPr>
      </w:pPr>
      <w:hyperlink r:id="rId114" w:history="1">
        <w:r w:rsidR="00DA4511" w:rsidRPr="004C6642">
          <w:rPr>
            <w:rStyle w:val="Hyperlink"/>
            <w:rFonts w:ascii="Arial" w:hAnsi="Arial" w:cs="Arial"/>
          </w:rPr>
          <w:t>corthalf@ku.edu</w:t>
        </w:r>
      </w:hyperlink>
    </w:p>
    <w:p w14:paraId="7EBC19E0" w14:textId="77777777" w:rsidR="00DA4511" w:rsidRPr="004C6642" w:rsidRDefault="00DA4511" w:rsidP="004C6642">
      <w:pPr>
        <w:spacing w:after="0" w:line="240" w:lineRule="auto"/>
        <w:rPr>
          <w:rFonts w:ascii="Arial" w:hAnsi="Arial" w:cs="Arial"/>
        </w:rPr>
      </w:pPr>
      <w:r w:rsidRPr="004C6642">
        <w:rPr>
          <w:rFonts w:ascii="Arial" w:hAnsi="Arial" w:cs="Arial"/>
        </w:rPr>
        <w:t>work number:  785-864-8929</w:t>
      </w:r>
    </w:p>
    <w:p w14:paraId="50C86B8C" w14:textId="77777777" w:rsidR="00DA4511" w:rsidRPr="004C6642" w:rsidRDefault="00DA4511" w:rsidP="004C6642">
      <w:pPr>
        <w:spacing w:after="0" w:line="240" w:lineRule="auto"/>
        <w:rPr>
          <w:rFonts w:ascii="Arial" w:hAnsi="Arial" w:cs="Arial"/>
        </w:rPr>
      </w:pPr>
    </w:p>
    <w:p w14:paraId="0914697D" w14:textId="77777777" w:rsidR="00DA4511" w:rsidRPr="004C6642" w:rsidRDefault="00DA4511" w:rsidP="004C6642">
      <w:pPr>
        <w:spacing w:after="0" w:line="240" w:lineRule="auto"/>
        <w:rPr>
          <w:rFonts w:ascii="Arial" w:hAnsi="Arial" w:cs="Arial"/>
          <w:b/>
        </w:rPr>
      </w:pPr>
      <w:r w:rsidRPr="004C6642">
        <w:rPr>
          <w:rFonts w:ascii="Arial" w:hAnsi="Arial" w:cs="Arial"/>
          <w:b/>
        </w:rPr>
        <w:t>MARCIVE 09/28/2015</w:t>
      </w:r>
    </w:p>
    <w:p w14:paraId="244A3F49" w14:textId="77777777" w:rsidR="00DA4511" w:rsidRPr="004C6642" w:rsidRDefault="00DA4511" w:rsidP="004C6642">
      <w:pPr>
        <w:spacing w:after="0" w:line="240" w:lineRule="auto"/>
        <w:rPr>
          <w:rFonts w:ascii="Arial" w:hAnsi="Arial" w:cs="Arial"/>
        </w:rPr>
      </w:pPr>
      <w:r w:rsidRPr="004C6642">
        <w:rPr>
          <w:rFonts w:ascii="Arial" w:hAnsi="Arial" w:cs="Arial"/>
        </w:rPr>
        <w:t xml:space="preserve">Jim Noel (jnoel@marcive.com).  </w:t>
      </w:r>
      <w:r w:rsidRPr="004C6642">
        <w:rPr>
          <w:rFonts w:ascii="Arial" w:hAnsi="Arial" w:cs="Arial"/>
        </w:rPr>
        <w:br/>
        <w:t>MARCIVE, Inc.</w:t>
      </w:r>
      <w:r w:rsidRPr="004C6642">
        <w:rPr>
          <w:rFonts w:ascii="Arial" w:hAnsi="Arial" w:cs="Arial"/>
        </w:rPr>
        <w:br/>
        <w:t>P.O. Box 47508</w:t>
      </w:r>
      <w:r w:rsidRPr="004C6642">
        <w:rPr>
          <w:rFonts w:ascii="Arial" w:hAnsi="Arial" w:cs="Arial"/>
        </w:rPr>
        <w:br/>
        <w:t>San Antonio, TX 78265-7508</w:t>
      </w:r>
      <w:r w:rsidRPr="004C6642">
        <w:rPr>
          <w:rFonts w:ascii="Arial" w:hAnsi="Arial" w:cs="Arial"/>
        </w:rPr>
        <w:br/>
        <w:t xml:space="preserve">1-800-531-7678 </w:t>
      </w:r>
      <w:r w:rsidRPr="004C6642">
        <w:rPr>
          <w:rFonts w:ascii="Arial" w:hAnsi="Arial" w:cs="Arial"/>
        </w:rPr>
        <w:br/>
      </w:r>
      <w:hyperlink r:id="rId115" w:tgtFrame="_blank" w:history="1">
        <w:r w:rsidRPr="004C6642">
          <w:rPr>
            <w:rStyle w:val="Hyperlink"/>
            <w:rFonts w:ascii="Arial" w:hAnsi="Arial" w:cs="Arial"/>
          </w:rPr>
          <w:t>http://home.marcive.com/index.php?option=com_content&amp;view=article&amp;id=15&amp;Itemid=18</w:t>
        </w:r>
      </w:hyperlink>
    </w:p>
    <w:p w14:paraId="60EDCC55" w14:textId="77777777" w:rsidR="00DA4511" w:rsidRPr="004C6642" w:rsidRDefault="00DA4511" w:rsidP="004C6642">
      <w:pPr>
        <w:spacing w:after="0" w:line="240" w:lineRule="auto"/>
        <w:rPr>
          <w:rFonts w:ascii="Arial" w:hAnsi="Arial" w:cs="Arial"/>
        </w:rPr>
      </w:pPr>
    </w:p>
    <w:p w14:paraId="79996770" w14:textId="77777777" w:rsidR="00DA4511" w:rsidRPr="004C6642" w:rsidRDefault="00DA4511" w:rsidP="004C6642">
      <w:pPr>
        <w:spacing w:after="0" w:line="240" w:lineRule="auto"/>
        <w:rPr>
          <w:rFonts w:ascii="Arial" w:hAnsi="Arial" w:cs="Arial"/>
          <w:b/>
        </w:rPr>
      </w:pPr>
      <w:r w:rsidRPr="004C6642">
        <w:rPr>
          <w:rFonts w:ascii="Arial" w:hAnsi="Arial" w:cs="Arial"/>
          <w:b/>
        </w:rPr>
        <w:t>Brodart (all products/ subsidiaries including McNaughton Subscriptions)   [rental plan: leisure collection – stop rentals]  10/2015</w:t>
      </w:r>
    </w:p>
    <w:p w14:paraId="2A6280AB" w14:textId="77777777" w:rsidR="00DA4511" w:rsidRPr="004C6642" w:rsidRDefault="00DA4511" w:rsidP="004C6642">
      <w:pPr>
        <w:shd w:val="clear" w:color="auto" w:fill="FFFFFF"/>
        <w:spacing w:after="0" w:line="240" w:lineRule="auto"/>
        <w:rPr>
          <w:rFonts w:ascii="Arial" w:hAnsi="Arial" w:cs="Arial"/>
        </w:rPr>
      </w:pPr>
      <w:r w:rsidRPr="004C6642">
        <w:rPr>
          <w:rFonts w:ascii="Arial" w:hAnsi="Arial" w:cs="Arial"/>
          <w:bCs/>
          <w:iCs/>
        </w:rPr>
        <w:t>Brette Dorris</w:t>
      </w:r>
    </w:p>
    <w:p w14:paraId="4B2970CF" w14:textId="77777777" w:rsidR="00DA4511" w:rsidRPr="004C6642" w:rsidRDefault="16F88F52" w:rsidP="16F88F52">
      <w:pPr>
        <w:shd w:val="clear" w:color="auto" w:fill="FFFFFF" w:themeFill="background1"/>
        <w:spacing w:after="0" w:line="240" w:lineRule="auto"/>
        <w:rPr>
          <w:rFonts w:ascii="Arial" w:hAnsi="Arial" w:cs="Arial"/>
          <w:color w:val="212121"/>
        </w:rPr>
      </w:pPr>
      <w:r w:rsidRPr="16F88F52">
        <w:rPr>
          <w:rFonts w:ascii="Arial" w:hAnsi="Arial" w:cs="Arial"/>
          <w:color w:val="212121"/>
        </w:rPr>
        <w:t>Sales Representative Serving IL,  MO, IA, WI, MN, KS, NE, SD, and ND</w:t>
      </w:r>
    </w:p>
    <w:p w14:paraId="5D85485C" w14:textId="77777777" w:rsidR="00DA4511" w:rsidRPr="004C6642" w:rsidRDefault="16F88F52" w:rsidP="16F88F52">
      <w:pPr>
        <w:shd w:val="clear" w:color="auto" w:fill="FFFFFF" w:themeFill="background1"/>
        <w:spacing w:after="0" w:line="240" w:lineRule="auto"/>
        <w:rPr>
          <w:rFonts w:ascii="Arial" w:hAnsi="Arial" w:cs="Arial"/>
          <w:color w:val="212121"/>
        </w:rPr>
      </w:pPr>
      <w:r w:rsidRPr="16F88F52">
        <w:rPr>
          <w:rFonts w:ascii="Arial" w:hAnsi="Arial" w:cs="Arial"/>
          <w:i/>
          <w:iCs/>
          <w:color w:val="212121"/>
        </w:rPr>
        <w:t>Brodart Books &amp; Library Services</w:t>
      </w:r>
    </w:p>
    <w:p w14:paraId="51ABEEDD" w14:textId="77777777" w:rsidR="00DA4511" w:rsidRPr="004C6642" w:rsidRDefault="16F88F52" w:rsidP="16F88F52">
      <w:pPr>
        <w:shd w:val="clear" w:color="auto" w:fill="FFFFFF" w:themeFill="background1"/>
        <w:spacing w:after="0" w:line="240" w:lineRule="auto"/>
        <w:rPr>
          <w:rFonts w:ascii="Arial" w:hAnsi="Arial" w:cs="Arial"/>
          <w:color w:val="212121"/>
        </w:rPr>
      </w:pPr>
      <w:r w:rsidRPr="16F88F52">
        <w:rPr>
          <w:rFonts w:ascii="Arial" w:hAnsi="Arial" w:cs="Arial"/>
          <w:color w:val="212121"/>
        </w:rPr>
        <w:t>P: 800.233.8467ext.6373</w:t>
      </w:r>
    </w:p>
    <w:p w14:paraId="1F310F49" w14:textId="77777777" w:rsidR="00DA4511" w:rsidRPr="004C6642" w:rsidRDefault="00335B15" w:rsidP="004C6642">
      <w:pPr>
        <w:shd w:val="clear" w:color="auto" w:fill="FFFFFF"/>
        <w:spacing w:after="0" w:line="240" w:lineRule="auto"/>
        <w:rPr>
          <w:rFonts w:ascii="Arial" w:hAnsi="Arial" w:cs="Arial"/>
          <w:color w:val="212121"/>
        </w:rPr>
      </w:pPr>
      <w:hyperlink r:id="rId116" w:tgtFrame="_blank" w:history="1">
        <w:r w:rsidR="00DA4511" w:rsidRPr="004C6642">
          <w:rPr>
            <w:rStyle w:val="Hyperlink"/>
            <w:rFonts w:ascii="Arial" w:hAnsi="Arial" w:cs="Arial"/>
          </w:rPr>
          <w:t>brette.dorris@brodart.com</w:t>
        </w:r>
      </w:hyperlink>
    </w:p>
    <w:p w14:paraId="3BBB8815" w14:textId="77777777" w:rsidR="00DA4511" w:rsidRPr="004C6642" w:rsidRDefault="00DA4511" w:rsidP="004C6642">
      <w:pPr>
        <w:spacing w:after="0" w:line="240" w:lineRule="auto"/>
        <w:rPr>
          <w:rFonts w:ascii="Arial" w:hAnsi="Arial" w:cs="Arial"/>
        </w:rPr>
      </w:pPr>
    </w:p>
    <w:p w14:paraId="0E838F96" w14:textId="77777777" w:rsidR="00DA4511" w:rsidRPr="004C6642" w:rsidRDefault="00DA4511" w:rsidP="004C6642">
      <w:pPr>
        <w:spacing w:after="0" w:line="240" w:lineRule="auto"/>
        <w:rPr>
          <w:rFonts w:ascii="Arial" w:hAnsi="Arial" w:cs="Arial"/>
          <w:b/>
        </w:rPr>
      </w:pPr>
      <w:r w:rsidRPr="004C6642">
        <w:rPr>
          <w:rFonts w:ascii="Arial" w:hAnsi="Arial" w:cs="Arial"/>
          <w:b/>
        </w:rPr>
        <w:t>Yankee Book Peddler (YBP)   [approval plan: Vet Med and Physics – stop approvals] 6/2015</w:t>
      </w:r>
    </w:p>
    <w:p w14:paraId="3376D425" w14:textId="77777777" w:rsidR="00DA4511" w:rsidRPr="004C6642" w:rsidRDefault="00DA4511" w:rsidP="004C6642">
      <w:pPr>
        <w:spacing w:after="0" w:line="240" w:lineRule="auto"/>
        <w:rPr>
          <w:rFonts w:ascii="Arial" w:hAnsi="Arial" w:cs="Arial"/>
        </w:rPr>
      </w:pPr>
      <w:r w:rsidRPr="004C6642">
        <w:rPr>
          <w:rFonts w:ascii="Arial" w:hAnsi="Arial" w:cs="Arial"/>
        </w:rPr>
        <w:t xml:space="preserve">Collection Development Manager:   Ashley Bailey  (603) 545-7514   </w:t>
      </w:r>
      <w:hyperlink r:id="rId117" w:history="1">
        <w:r w:rsidRPr="004C6642">
          <w:rPr>
            <w:rStyle w:val="Hyperlink"/>
            <w:rFonts w:ascii="Arial" w:hAnsi="Arial" w:cs="Arial"/>
          </w:rPr>
          <w:t>abailey@ybp.com</w:t>
        </w:r>
      </w:hyperlink>
    </w:p>
    <w:p w14:paraId="3E8B13A4" w14:textId="77777777" w:rsidR="00DA4511" w:rsidRPr="004C6642" w:rsidRDefault="00DA4511" w:rsidP="004C6642">
      <w:pPr>
        <w:spacing w:after="0" w:line="240" w:lineRule="auto"/>
        <w:rPr>
          <w:rFonts w:ascii="Arial" w:hAnsi="Arial" w:cs="Arial"/>
        </w:rPr>
      </w:pPr>
      <w:r w:rsidRPr="004C6642">
        <w:rPr>
          <w:rFonts w:ascii="Arial" w:hAnsi="Arial" w:cs="Arial"/>
        </w:rPr>
        <w:t>Approval Bibliographer:  Elaina Fisher</w:t>
      </w:r>
    </w:p>
    <w:p w14:paraId="50EBFB66" w14:textId="77777777" w:rsidR="00DA4511" w:rsidRPr="004C6642" w:rsidRDefault="00DA4511" w:rsidP="004C6642">
      <w:pPr>
        <w:spacing w:after="0" w:line="240" w:lineRule="auto"/>
        <w:rPr>
          <w:rFonts w:ascii="Arial" w:hAnsi="Arial" w:cs="Arial"/>
        </w:rPr>
      </w:pPr>
      <w:r w:rsidRPr="004C6642">
        <w:rPr>
          <w:rFonts w:ascii="Arial" w:hAnsi="Arial" w:cs="Arial"/>
        </w:rPr>
        <w:t>Customer Service: 800-258-3774</w:t>
      </w:r>
    </w:p>
    <w:p w14:paraId="1F58DDAD" w14:textId="77777777" w:rsidR="00DA4511" w:rsidRPr="004C6642" w:rsidRDefault="00335B15" w:rsidP="004C6642">
      <w:pPr>
        <w:spacing w:after="0" w:line="240" w:lineRule="auto"/>
        <w:rPr>
          <w:rFonts w:ascii="Arial" w:hAnsi="Arial" w:cs="Arial"/>
        </w:rPr>
      </w:pPr>
      <w:hyperlink r:id="rId118" w:history="1">
        <w:r w:rsidR="00DA4511" w:rsidRPr="004C6642">
          <w:rPr>
            <w:rStyle w:val="Hyperlink"/>
            <w:rFonts w:ascii="Arial" w:hAnsi="Arial" w:cs="Arial"/>
          </w:rPr>
          <w:t>www.gobi3.com</w:t>
        </w:r>
      </w:hyperlink>
    </w:p>
    <w:p w14:paraId="55B91B0D" w14:textId="77777777" w:rsidR="00DA4511" w:rsidRPr="004C6642" w:rsidRDefault="00DA4511" w:rsidP="004C6642">
      <w:pPr>
        <w:spacing w:after="0" w:line="240" w:lineRule="auto"/>
        <w:rPr>
          <w:rFonts w:ascii="Arial" w:hAnsi="Arial" w:cs="Arial"/>
        </w:rPr>
      </w:pPr>
    </w:p>
    <w:p w14:paraId="42134AF9" w14:textId="77777777" w:rsidR="00DA4511" w:rsidRPr="004C6642" w:rsidRDefault="00DA4511" w:rsidP="004C6642">
      <w:pPr>
        <w:spacing w:after="0" w:line="240" w:lineRule="auto"/>
        <w:rPr>
          <w:rFonts w:ascii="Arial" w:hAnsi="Arial" w:cs="Arial"/>
        </w:rPr>
      </w:pPr>
      <w:r w:rsidRPr="004C6642">
        <w:rPr>
          <w:rFonts w:ascii="Arial" w:hAnsi="Arial" w:cs="Arial"/>
          <w:b/>
        </w:rPr>
        <w:t>Bernan (serials) 6/2015</w:t>
      </w:r>
      <w:r w:rsidRPr="004C6642">
        <w:rPr>
          <w:rFonts w:ascii="Arial" w:hAnsi="Arial" w:cs="Arial"/>
        </w:rPr>
        <w:br/>
        <w:t>18212 Shawley Drive, Suidte 200</w:t>
      </w:r>
      <w:r w:rsidRPr="004C6642">
        <w:rPr>
          <w:rFonts w:ascii="Arial" w:hAnsi="Arial" w:cs="Arial"/>
        </w:rPr>
        <w:br/>
        <w:t>Hagerstown, MD 21740</w:t>
      </w:r>
      <w:r w:rsidRPr="004C6642">
        <w:rPr>
          <w:rFonts w:ascii="Arial" w:hAnsi="Arial" w:cs="Arial"/>
        </w:rPr>
        <w:br/>
        <w:t>800-865-3457</w:t>
      </w:r>
      <w:r w:rsidRPr="004C6642">
        <w:rPr>
          <w:rFonts w:ascii="Arial" w:hAnsi="Arial" w:cs="Arial"/>
        </w:rPr>
        <w:br/>
        <w:t>Fax 800-865-3450</w:t>
      </w:r>
    </w:p>
    <w:p w14:paraId="6810F0D1" w14:textId="77777777" w:rsidR="00DA4511" w:rsidRPr="004C6642" w:rsidRDefault="00DA4511" w:rsidP="004C6642">
      <w:pPr>
        <w:spacing w:after="0" w:line="240" w:lineRule="auto"/>
        <w:rPr>
          <w:rFonts w:ascii="Arial" w:hAnsi="Arial" w:cs="Arial"/>
        </w:rPr>
      </w:pPr>
    </w:p>
    <w:p w14:paraId="5C970A16" w14:textId="77777777" w:rsidR="00DA4511" w:rsidRPr="004C6642" w:rsidRDefault="00DA4511" w:rsidP="004C6642">
      <w:pPr>
        <w:spacing w:after="0" w:line="240" w:lineRule="auto"/>
        <w:rPr>
          <w:rFonts w:ascii="Arial" w:hAnsi="Arial" w:cs="Arial"/>
          <w:b/>
        </w:rPr>
      </w:pPr>
      <w:r w:rsidRPr="004C6642">
        <w:rPr>
          <w:rFonts w:ascii="Arial" w:hAnsi="Arial" w:cs="Arial"/>
          <w:b/>
        </w:rPr>
        <w:t>AMAZON [Institutional account, book orders – stop shipments]  6/2015</w:t>
      </w:r>
    </w:p>
    <w:p w14:paraId="73E84F75" w14:textId="77777777" w:rsidR="00DA4511" w:rsidRPr="004C6642" w:rsidRDefault="00DA4511" w:rsidP="004C6642">
      <w:pPr>
        <w:spacing w:after="0" w:line="240" w:lineRule="auto"/>
        <w:rPr>
          <w:rFonts w:ascii="Arial" w:hAnsi="Arial" w:cs="Arial"/>
        </w:rPr>
      </w:pPr>
      <w:r w:rsidRPr="004C6642">
        <w:rPr>
          <w:rFonts w:ascii="Arial" w:hAnsi="Arial" w:cs="Arial"/>
        </w:rPr>
        <w:t>Customer Service: 866-216-1072</w:t>
      </w:r>
    </w:p>
    <w:p w14:paraId="74E797DC" w14:textId="77777777" w:rsidR="00DA4511" w:rsidRPr="004C6642" w:rsidRDefault="00DA4511" w:rsidP="004C6642">
      <w:pPr>
        <w:spacing w:after="0" w:line="240" w:lineRule="auto"/>
        <w:rPr>
          <w:rFonts w:ascii="Arial" w:hAnsi="Arial" w:cs="Arial"/>
          <w:b/>
          <w:bCs/>
          <w:color w:val="330066"/>
        </w:rPr>
      </w:pPr>
      <w:r w:rsidRPr="004C6642">
        <w:rPr>
          <w:rFonts w:ascii="Arial" w:hAnsi="Arial" w:cs="Arial"/>
          <w:b/>
          <w:bCs/>
          <w:color w:val="330066"/>
        </w:rPr>
        <w:br w:type="page"/>
      </w:r>
    </w:p>
    <w:p w14:paraId="07D80388" w14:textId="77777777" w:rsidR="00C74545" w:rsidRPr="00C26398" w:rsidRDefault="00C74545" w:rsidP="00C74545">
      <w:pPr>
        <w:autoSpaceDE w:val="0"/>
        <w:autoSpaceDN w:val="0"/>
        <w:adjustRightInd w:val="0"/>
        <w:spacing w:after="0" w:line="240" w:lineRule="auto"/>
        <w:jc w:val="center"/>
        <w:rPr>
          <w:rFonts w:ascii="Times New Roman" w:hAnsi="Times New Roman" w:cs="Times New Roman"/>
          <w:b/>
          <w:bCs/>
          <w:color w:val="330066"/>
          <w:sz w:val="36"/>
          <w:szCs w:val="36"/>
        </w:rPr>
      </w:pPr>
      <w:r w:rsidRPr="00C26398">
        <w:rPr>
          <w:rFonts w:ascii="Times New Roman" w:hAnsi="Times New Roman" w:cs="Times New Roman"/>
          <w:b/>
          <w:bCs/>
          <w:color w:val="330066"/>
          <w:sz w:val="36"/>
          <w:szCs w:val="36"/>
        </w:rPr>
        <w:t>K-State Library Collection Disaster Plan</w:t>
      </w:r>
    </w:p>
    <w:p w14:paraId="45A4A21D" w14:textId="77777777" w:rsidR="00C74545" w:rsidRPr="00C26398" w:rsidRDefault="00C74545" w:rsidP="00C74545">
      <w:pPr>
        <w:autoSpaceDE w:val="0"/>
        <w:autoSpaceDN w:val="0"/>
        <w:adjustRightInd w:val="0"/>
        <w:spacing w:after="0" w:line="240" w:lineRule="auto"/>
        <w:jc w:val="center"/>
        <w:rPr>
          <w:rFonts w:ascii="Times New Roman" w:hAnsi="Times New Roman" w:cs="Times New Roman"/>
          <w:b/>
          <w:bCs/>
          <w:color w:val="330066"/>
          <w:sz w:val="36"/>
          <w:szCs w:val="36"/>
        </w:rPr>
      </w:pPr>
      <w:r w:rsidRPr="00C26398">
        <w:rPr>
          <w:rFonts w:ascii="Times New Roman" w:hAnsi="Times New Roman" w:cs="Times New Roman"/>
          <w:b/>
          <w:bCs/>
          <w:color w:val="330066"/>
          <w:sz w:val="36"/>
          <w:szCs w:val="36"/>
        </w:rPr>
        <w:t xml:space="preserve">Collection Disaster </w:t>
      </w:r>
      <w:r>
        <w:rPr>
          <w:rFonts w:ascii="Times New Roman" w:hAnsi="Times New Roman" w:cs="Times New Roman"/>
          <w:b/>
          <w:bCs/>
          <w:color w:val="330066"/>
          <w:sz w:val="36"/>
          <w:szCs w:val="36"/>
        </w:rPr>
        <w:t xml:space="preserve">Bin </w:t>
      </w:r>
      <w:r w:rsidRPr="00C26398">
        <w:rPr>
          <w:rFonts w:ascii="Times New Roman" w:hAnsi="Times New Roman" w:cs="Times New Roman"/>
          <w:b/>
          <w:bCs/>
          <w:color w:val="330066"/>
          <w:sz w:val="36"/>
          <w:szCs w:val="36"/>
        </w:rPr>
        <w:t>Supplies Available in Library</w:t>
      </w:r>
    </w:p>
    <w:p w14:paraId="25AF7EAE" w14:textId="77777777" w:rsidR="00C74545" w:rsidRDefault="00C74545" w:rsidP="00C74545">
      <w:pPr>
        <w:autoSpaceDE w:val="0"/>
        <w:autoSpaceDN w:val="0"/>
        <w:adjustRightInd w:val="0"/>
        <w:spacing w:after="0" w:line="240" w:lineRule="auto"/>
        <w:rPr>
          <w:rFonts w:ascii="Times New Roman" w:hAnsi="Times New Roman" w:cs="Times New Roman"/>
          <w:color w:val="333333"/>
          <w:sz w:val="24"/>
          <w:szCs w:val="24"/>
        </w:rPr>
      </w:pPr>
    </w:p>
    <w:p w14:paraId="251C87CF" w14:textId="77777777" w:rsidR="00C74545"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Following is a list of materials held in the Disaster Response Bins. The</w:t>
      </w:r>
      <w:r>
        <w:rPr>
          <w:rFonts w:ascii="Times New Roman" w:hAnsi="Times New Roman" w:cs="Times New Roman"/>
          <w:color w:val="333333"/>
          <w:sz w:val="24"/>
          <w:szCs w:val="24"/>
        </w:rPr>
        <w:t xml:space="preserve">re are </w:t>
      </w:r>
      <w:r w:rsidRPr="00BC7D11">
        <w:rPr>
          <w:rFonts w:ascii="Times New Roman" w:hAnsi="Times New Roman" w:cs="Times New Roman"/>
          <w:color w:val="333333"/>
          <w:sz w:val="24"/>
          <w:szCs w:val="24"/>
        </w:rPr>
        <w:t>13</w:t>
      </w:r>
      <w:r>
        <w:rPr>
          <w:rFonts w:ascii="Times New Roman" w:hAnsi="Times New Roman" w:cs="Times New Roman"/>
          <w:color w:val="333333"/>
          <w:sz w:val="24"/>
          <w:szCs w:val="24"/>
        </w:rPr>
        <w:t xml:space="preserve"> bins are located in </w:t>
      </w:r>
      <w:r w:rsidRPr="00BC7D11">
        <w:rPr>
          <w:rFonts w:ascii="Times New Roman" w:hAnsi="Times New Roman" w:cs="Times New Roman"/>
          <w:color w:val="333333"/>
          <w:sz w:val="24"/>
          <w:szCs w:val="24"/>
        </w:rPr>
        <w:t>Hale Library</w:t>
      </w:r>
      <w:r>
        <w:rPr>
          <w:rFonts w:ascii="Times New Roman" w:hAnsi="Times New Roman" w:cs="Times New Roman"/>
          <w:color w:val="333333"/>
          <w:sz w:val="24"/>
          <w:szCs w:val="24"/>
        </w:rPr>
        <w:t xml:space="preserve"> (see disaster bin location map),</w:t>
      </w:r>
      <w:r w:rsidRPr="00BC7D11">
        <w:rPr>
          <w:rFonts w:ascii="Times New Roman" w:hAnsi="Times New Roman" w:cs="Times New Roman"/>
          <w:color w:val="333333"/>
          <w:sz w:val="24"/>
          <w:szCs w:val="24"/>
        </w:rPr>
        <w:t xml:space="preserve"> </w:t>
      </w:r>
      <w:r>
        <w:rPr>
          <w:rFonts w:ascii="Times New Roman" w:hAnsi="Times New Roman" w:cs="Times New Roman"/>
          <w:color w:val="333333"/>
          <w:sz w:val="24"/>
          <w:szCs w:val="24"/>
        </w:rPr>
        <w:t xml:space="preserve">one in each bay </w:t>
      </w:r>
      <w:r w:rsidRPr="00BC7D11">
        <w:rPr>
          <w:rFonts w:ascii="Times New Roman" w:hAnsi="Times New Roman" w:cs="Times New Roman"/>
          <w:color w:val="333333"/>
          <w:sz w:val="24"/>
          <w:szCs w:val="24"/>
        </w:rPr>
        <w:t>at the Annex</w:t>
      </w:r>
      <w:r>
        <w:rPr>
          <w:rFonts w:ascii="Times New Roman" w:hAnsi="Times New Roman" w:cs="Times New Roman"/>
          <w:color w:val="333333"/>
          <w:sz w:val="24"/>
          <w:szCs w:val="24"/>
        </w:rPr>
        <w:t xml:space="preserve"> and one in our three branch locations</w:t>
      </w:r>
      <w:r w:rsidRPr="00BC7D11">
        <w:rPr>
          <w:rFonts w:ascii="Times New Roman" w:hAnsi="Times New Roman" w:cs="Times New Roman"/>
          <w:color w:val="333333"/>
          <w:sz w:val="24"/>
          <w:szCs w:val="24"/>
        </w:rPr>
        <w:t xml:space="preserve">. These supplies have been purchased to facilitate rapid response to a disaster situation. </w:t>
      </w:r>
      <w:r>
        <w:rPr>
          <w:rFonts w:ascii="Times New Roman" w:hAnsi="Times New Roman" w:cs="Times New Roman"/>
          <w:color w:val="333333"/>
          <w:sz w:val="24"/>
          <w:szCs w:val="24"/>
        </w:rPr>
        <w:t xml:space="preserve"> They are checked annually by the Preservation Department to ensure adequate supplies. </w:t>
      </w:r>
    </w:p>
    <w:p w14:paraId="2BAC6FC9" w14:textId="77777777" w:rsidR="00C74545" w:rsidRDefault="00C74545" w:rsidP="00C74545">
      <w:pPr>
        <w:autoSpaceDE w:val="0"/>
        <w:autoSpaceDN w:val="0"/>
        <w:adjustRightInd w:val="0"/>
        <w:spacing w:after="0" w:line="240" w:lineRule="auto"/>
        <w:rPr>
          <w:rFonts w:ascii="Times New Roman" w:hAnsi="Times New Roman" w:cs="Times New Roman"/>
          <w:b/>
          <w:i/>
          <w:color w:val="333333"/>
          <w:sz w:val="40"/>
          <w:szCs w:val="40"/>
        </w:rPr>
      </w:pPr>
      <w:r>
        <w:rPr>
          <w:rFonts w:ascii="Times New Roman" w:hAnsi="Times New Roman" w:cs="Times New Roman"/>
          <w:b/>
          <w:i/>
          <w:color w:val="333333"/>
          <w:sz w:val="40"/>
          <w:szCs w:val="40"/>
        </w:rPr>
        <w:t xml:space="preserve"> </w:t>
      </w:r>
    </w:p>
    <w:p w14:paraId="17693BF7" w14:textId="77777777" w:rsidR="00C74545" w:rsidRDefault="00C74545" w:rsidP="00C74545">
      <w:pPr>
        <w:autoSpaceDE w:val="0"/>
        <w:autoSpaceDN w:val="0"/>
        <w:adjustRightInd w:val="0"/>
        <w:spacing w:after="0" w:line="240" w:lineRule="auto"/>
        <w:rPr>
          <w:rFonts w:ascii="Times New Roman" w:hAnsi="Times New Roman" w:cs="Times New Roman"/>
          <w:b/>
          <w:i/>
          <w:color w:val="333333"/>
          <w:sz w:val="40"/>
          <w:szCs w:val="40"/>
        </w:rPr>
      </w:pPr>
      <w:r w:rsidRPr="00921C55">
        <w:rPr>
          <w:rFonts w:ascii="Times New Roman" w:hAnsi="Times New Roman" w:cs="Times New Roman"/>
          <w:b/>
          <w:i/>
          <w:color w:val="333333"/>
          <w:sz w:val="40"/>
          <w:szCs w:val="40"/>
        </w:rPr>
        <w:t>When supplies are used, please notify the Preservation Department so they can replenish the stocks.</w:t>
      </w:r>
    </w:p>
    <w:p w14:paraId="2633CEB9" w14:textId="77777777" w:rsidR="00C74545" w:rsidRDefault="00C74545" w:rsidP="00C74545">
      <w:pPr>
        <w:autoSpaceDE w:val="0"/>
        <w:autoSpaceDN w:val="0"/>
        <w:adjustRightInd w:val="0"/>
        <w:spacing w:after="0" w:line="240" w:lineRule="auto"/>
        <w:jc w:val="center"/>
        <w:rPr>
          <w:rFonts w:ascii="Times New Roman" w:hAnsi="Times New Roman" w:cs="Times New Roman"/>
          <w:color w:val="333333"/>
          <w:sz w:val="24"/>
          <w:szCs w:val="24"/>
        </w:rPr>
      </w:pPr>
    </w:p>
    <w:p w14:paraId="1BCAF5BD" w14:textId="77777777" w:rsidR="00C74545" w:rsidRDefault="00C74545" w:rsidP="00C74545">
      <w:pPr>
        <w:autoSpaceDE w:val="0"/>
        <w:autoSpaceDN w:val="0"/>
        <w:adjustRightInd w:val="0"/>
        <w:spacing w:after="0" w:line="240" w:lineRule="auto"/>
        <w:jc w:val="center"/>
        <w:rPr>
          <w:rFonts w:ascii="Times New Roman" w:hAnsi="Times New Roman" w:cs="Times New Roman"/>
          <w:b/>
          <w:i/>
          <w:iCs/>
          <w:color w:val="333333"/>
          <w:sz w:val="24"/>
          <w:szCs w:val="24"/>
        </w:rPr>
      </w:pPr>
      <w:r w:rsidRPr="006D2431">
        <w:rPr>
          <w:rFonts w:ascii="Times New Roman" w:hAnsi="Times New Roman" w:cs="Times New Roman"/>
          <w:b/>
          <w:i/>
          <w:iCs/>
          <w:color w:val="333333"/>
          <w:sz w:val="24"/>
          <w:szCs w:val="24"/>
        </w:rPr>
        <w:t>Please do not use these supplies except in response to a disaster.</w:t>
      </w:r>
    </w:p>
    <w:p w14:paraId="4B1D477B" w14:textId="77777777" w:rsidR="00C74545" w:rsidRPr="006D2431" w:rsidRDefault="00C74545" w:rsidP="00C74545">
      <w:pPr>
        <w:autoSpaceDE w:val="0"/>
        <w:autoSpaceDN w:val="0"/>
        <w:adjustRightInd w:val="0"/>
        <w:spacing w:after="0" w:line="240" w:lineRule="auto"/>
        <w:jc w:val="center"/>
        <w:rPr>
          <w:rFonts w:ascii="Times New Roman" w:hAnsi="Times New Roman" w:cs="Times New Roman"/>
          <w:b/>
          <w:i/>
          <w:iCs/>
          <w:color w:val="333333"/>
          <w:sz w:val="24"/>
          <w:szCs w:val="24"/>
        </w:rPr>
      </w:pPr>
    </w:p>
    <w:p w14:paraId="65BE1F1D" w14:textId="77777777" w:rsidR="00C74545" w:rsidRDefault="00C74545" w:rsidP="00C74545">
      <w:pPr>
        <w:autoSpaceDE w:val="0"/>
        <w:autoSpaceDN w:val="0"/>
        <w:adjustRightInd w:val="0"/>
        <w:spacing w:after="0" w:line="240" w:lineRule="auto"/>
        <w:rPr>
          <w:rFonts w:ascii="Times New Roman" w:hAnsi="Times New Roman" w:cs="Times New Roman"/>
          <w:color w:val="333333"/>
          <w:sz w:val="24"/>
          <w:szCs w:val="24"/>
        </w:rPr>
        <w:sectPr w:rsidR="00C74545">
          <w:footerReference w:type="default" r:id="rId119"/>
          <w:pgSz w:w="12240" w:h="15840"/>
          <w:pgMar w:top="1440" w:right="1440" w:bottom="1440" w:left="1440" w:header="720" w:footer="720" w:gutter="0"/>
          <w:cols w:space="720"/>
          <w:docGrid w:linePitch="360"/>
        </w:sectPr>
      </w:pPr>
    </w:p>
    <w:p w14:paraId="7CF8B5AA"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3 X 5 cards</w:t>
      </w:r>
      <w:r>
        <w:rPr>
          <w:rFonts w:ascii="Times New Roman" w:hAnsi="Times New Roman" w:cs="Times New Roman"/>
          <w:color w:val="333333"/>
          <w:sz w:val="24"/>
          <w:szCs w:val="24"/>
        </w:rPr>
        <w:t xml:space="preserve"> (25)</w:t>
      </w:r>
    </w:p>
    <w:p w14:paraId="3E9A583B"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Caution tape</w:t>
      </w:r>
      <w:r>
        <w:rPr>
          <w:rFonts w:ascii="Times New Roman" w:hAnsi="Times New Roman" w:cs="Times New Roman"/>
          <w:color w:val="333333"/>
          <w:sz w:val="24"/>
          <w:szCs w:val="24"/>
        </w:rPr>
        <w:t xml:space="preserve"> </w:t>
      </w:r>
    </w:p>
    <w:p w14:paraId="2890F997"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Clipboard</w:t>
      </w:r>
    </w:p>
    <w:p w14:paraId="79C7E1B2"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Clothes pins</w:t>
      </w:r>
      <w:r>
        <w:rPr>
          <w:rFonts w:ascii="Times New Roman" w:hAnsi="Times New Roman" w:cs="Times New Roman"/>
          <w:color w:val="333333"/>
          <w:sz w:val="24"/>
          <w:szCs w:val="24"/>
        </w:rPr>
        <w:t xml:space="preserve"> (20+)</w:t>
      </w:r>
    </w:p>
    <w:p w14:paraId="0E7EC70A" w14:textId="77777777" w:rsidR="00C74545" w:rsidRDefault="00C74545" w:rsidP="00C74545">
      <w:pPr>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Disaster Assessment forms</w:t>
      </w:r>
    </w:p>
    <w:p w14:paraId="5C230B9D"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Disposable aprons</w:t>
      </w:r>
      <w:r>
        <w:rPr>
          <w:rFonts w:ascii="Times New Roman" w:hAnsi="Times New Roman" w:cs="Times New Roman"/>
          <w:color w:val="333333"/>
          <w:sz w:val="24"/>
          <w:szCs w:val="24"/>
        </w:rPr>
        <w:t xml:space="preserve"> (5-10) </w:t>
      </w:r>
    </w:p>
    <w:p w14:paraId="23AE5028"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Disposable boots</w:t>
      </w:r>
      <w:r>
        <w:rPr>
          <w:rFonts w:ascii="Times New Roman" w:hAnsi="Times New Roman" w:cs="Times New Roman"/>
          <w:color w:val="333333"/>
          <w:sz w:val="24"/>
          <w:szCs w:val="24"/>
        </w:rPr>
        <w:t xml:space="preserve"> (2)</w:t>
      </w:r>
    </w:p>
    <w:p w14:paraId="13735DC5"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Duct tape</w:t>
      </w:r>
    </w:p>
    <w:p w14:paraId="0791E3F3"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Fishing line</w:t>
      </w:r>
    </w:p>
    <w:p w14:paraId="460A13B5"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Flashlight</w:t>
      </w:r>
      <w:r>
        <w:rPr>
          <w:rFonts w:ascii="Times New Roman" w:hAnsi="Times New Roman" w:cs="Times New Roman"/>
          <w:color w:val="333333"/>
          <w:sz w:val="24"/>
          <w:szCs w:val="24"/>
        </w:rPr>
        <w:t xml:space="preserve"> (1)</w:t>
      </w:r>
      <w:r w:rsidRPr="00BC7D11">
        <w:rPr>
          <w:rFonts w:ascii="Times New Roman" w:hAnsi="Times New Roman" w:cs="Times New Roman"/>
          <w:color w:val="333333"/>
          <w:sz w:val="24"/>
          <w:szCs w:val="24"/>
        </w:rPr>
        <w:t>/batteries</w:t>
      </w:r>
      <w:r>
        <w:rPr>
          <w:rFonts w:ascii="Times New Roman" w:hAnsi="Times New Roman" w:cs="Times New Roman"/>
          <w:color w:val="333333"/>
          <w:sz w:val="24"/>
          <w:szCs w:val="24"/>
        </w:rPr>
        <w:t xml:space="preserve"> (2)</w:t>
      </w:r>
    </w:p>
    <w:p w14:paraId="37DF4BF9"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Garbage bags</w:t>
      </w:r>
      <w:r>
        <w:rPr>
          <w:rFonts w:ascii="Times New Roman" w:hAnsi="Times New Roman" w:cs="Times New Roman"/>
          <w:color w:val="333333"/>
          <w:sz w:val="24"/>
          <w:szCs w:val="24"/>
        </w:rPr>
        <w:t xml:space="preserve"> (2-5)</w:t>
      </w:r>
    </w:p>
    <w:p w14:paraId="1A73EBFA"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Grease pen</w:t>
      </w:r>
    </w:p>
    <w:p w14:paraId="170126CD" w14:textId="77777777" w:rsidR="00C74545" w:rsidRDefault="00C74545" w:rsidP="00C74545">
      <w:pPr>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Heritage Preservation Emergency Response and Salvage Wheel</w:t>
      </w:r>
    </w:p>
    <w:p w14:paraId="40CB69E9"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Leather gloves</w:t>
      </w:r>
      <w:r>
        <w:rPr>
          <w:rFonts w:ascii="Times New Roman" w:hAnsi="Times New Roman" w:cs="Times New Roman"/>
          <w:color w:val="333333"/>
          <w:sz w:val="24"/>
          <w:szCs w:val="24"/>
        </w:rPr>
        <w:t xml:space="preserve"> (1 pair)</w:t>
      </w:r>
    </w:p>
    <w:p w14:paraId="73AB9102"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Lysol disinfectant</w:t>
      </w:r>
    </w:p>
    <w:p w14:paraId="3A14536D" w14:textId="77777777" w:rsidR="00C74545"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Masking tape</w:t>
      </w:r>
    </w:p>
    <w:p w14:paraId="7E84A926"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Newsprint (to interleave pages of wet books)</w:t>
      </w:r>
    </w:p>
    <w:p w14:paraId="680CA223" w14:textId="77777777" w:rsidR="00C74545" w:rsidRDefault="00C74545" w:rsidP="00C74545">
      <w:pPr>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Notepad or Scratch paper</w:t>
      </w:r>
    </w:p>
    <w:p w14:paraId="6AFAB436" w14:textId="77777777" w:rsidR="00C74545" w:rsidRDefault="00C74545" w:rsidP="00C74545">
      <w:pPr>
        <w:autoSpaceDE w:val="0"/>
        <w:autoSpaceDN w:val="0"/>
        <w:adjustRightInd w:val="0"/>
        <w:spacing w:after="0" w:line="240" w:lineRule="auto"/>
        <w:rPr>
          <w:rFonts w:ascii="Times New Roman" w:hAnsi="Times New Roman" w:cs="Times New Roman"/>
          <w:color w:val="333333"/>
          <w:sz w:val="24"/>
          <w:szCs w:val="24"/>
        </w:rPr>
      </w:pPr>
    </w:p>
    <w:p w14:paraId="48F07C99"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Paper towels (to interleave pages of wet books</w:t>
      </w:r>
      <w:r>
        <w:rPr>
          <w:rFonts w:ascii="Times New Roman" w:hAnsi="Times New Roman" w:cs="Times New Roman"/>
          <w:color w:val="333333"/>
          <w:sz w:val="24"/>
          <w:szCs w:val="24"/>
        </w:rPr>
        <w:t xml:space="preserve"> or clean up</w:t>
      </w:r>
      <w:r w:rsidRPr="00BC7D11">
        <w:rPr>
          <w:rFonts w:ascii="Times New Roman" w:hAnsi="Times New Roman" w:cs="Times New Roman"/>
          <w:color w:val="333333"/>
          <w:sz w:val="24"/>
          <w:szCs w:val="24"/>
        </w:rPr>
        <w:t>)</w:t>
      </w:r>
      <w:r>
        <w:rPr>
          <w:rFonts w:ascii="Times New Roman" w:hAnsi="Times New Roman" w:cs="Times New Roman"/>
          <w:color w:val="333333"/>
          <w:sz w:val="24"/>
          <w:szCs w:val="24"/>
        </w:rPr>
        <w:t xml:space="preserve"> (1 bundle)</w:t>
      </w:r>
    </w:p>
    <w:p w14:paraId="0A7C4F49"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Particle masks</w:t>
      </w:r>
      <w:r>
        <w:rPr>
          <w:rFonts w:ascii="Times New Roman" w:hAnsi="Times New Roman" w:cs="Times New Roman"/>
          <w:color w:val="333333"/>
          <w:sz w:val="24"/>
          <w:szCs w:val="24"/>
        </w:rPr>
        <w:t xml:space="preserve"> (2)</w:t>
      </w:r>
    </w:p>
    <w:p w14:paraId="4AFF9218"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Permanent marker</w:t>
      </w:r>
    </w:p>
    <w:p w14:paraId="52205EA2"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Plastic sheeting</w:t>
      </w:r>
      <w:r>
        <w:rPr>
          <w:rFonts w:ascii="Times New Roman" w:hAnsi="Times New Roman" w:cs="Times New Roman"/>
          <w:color w:val="333333"/>
          <w:sz w:val="24"/>
          <w:szCs w:val="24"/>
        </w:rPr>
        <w:t xml:space="preserve"> (4 rolls)</w:t>
      </w:r>
    </w:p>
    <w:p w14:paraId="6EBA6D3B"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Quart zip-lock bags</w:t>
      </w:r>
      <w:r>
        <w:rPr>
          <w:rFonts w:ascii="Times New Roman" w:hAnsi="Times New Roman" w:cs="Times New Roman"/>
          <w:color w:val="333333"/>
          <w:sz w:val="24"/>
          <w:szCs w:val="24"/>
        </w:rPr>
        <w:t xml:space="preserve"> (1 box)</w:t>
      </w:r>
    </w:p>
    <w:p w14:paraId="1E58EB16"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Rubber gloves</w:t>
      </w:r>
      <w:r>
        <w:rPr>
          <w:rFonts w:ascii="Times New Roman" w:hAnsi="Times New Roman" w:cs="Times New Roman"/>
          <w:color w:val="333333"/>
          <w:sz w:val="24"/>
          <w:szCs w:val="24"/>
        </w:rPr>
        <w:t xml:space="preserve"> (10-15)</w:t>
      </w:r>
    </w:p>
    <w:p w14:paraId="2B4004A0"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Scissor</w:t>
      </w:r>
    </w:p>
    <w:p w14:paraId="3C47C863"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Small bucket</w:t>
      </w:r>
    </w:p>
    <w:p w14:paraId="6ECC9FA4"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Sponge</w:t>
      </w:r>
    </w:p>
    <w:p w14:paraId="60045861"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Terry cloth towels</w:t>
      </w:r>
      <w:r>
        <w:rPr>
          <w:rFonts w:ascii="Times New Roman" w:hAnsi="Times New Roman" w:cs="Times New Roman"/>
          <w:color w:val="333333"/>
          <w:sz w:val="24"/>
          <w:szCs w:val="24"/>
        </w:rPr>
        <w:t xml:space="preserve"> (3-4)</w:t>
      </w:r>
    </w:p>
    <w:p w14:paraId="16CDF61A" w14:textId="77777777" w:rsidR="00C74545" w:rsidRDefault="00C74545" w:rsidP="00C74545">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Utility knife</w:t>
      </w:r>
    </w:p>
    <w:p w14:paraId="76ED939F"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Safety goggle</w:t>
      </w:r>
    </w:p>
    <w:p w14:paraId="042C5D41" w14:textId="77777777" w:rsidR="00C74545" w:rsidRDefault="00C74545" w:rsidP="00C74545">
      <w:pPr>
        <w:autoSpaceDE w:val="0"/>
        <w:autoSpaceDN w:val="0"/>
        <w:adjustRightInd w:val="0"/>
        <w:spacing w:after="0" w:line="240" w:lineRule="auto"/>
        <w:rPr>
          <w:rFonts w:ascii="Times New Roman" w:hAnsi="Times New Roman" w:cs="Times New Roman"/>
          <w:color w:val="333333"/>
          <w:sz w:val="24"/>
          <w:szCs w:val="24"/>
        </w:rPr>
      </w:pPr>
    </w:p>
    <w:p w14:paraId="2FAB2FF1" w14:textId="77777777" w:rsidR="00C74545" w:rsidRPr="00BC7D11" w:rsidRDefault="00C74545" w:rsidP="00C74545">
      <w:p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Yellow/Purple Wristbands (Mailroom only)</w:t>
      </w:r>
    </w:p>
    <w:p w14:paraId="26E1AC14" w14:textId="77777777" w:rsidR="00C74545" w:rsidRDefault="00C74545" w:rsidP="00C74545">
      <w:pPr>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Camera (</w:t>
      </w:r>
      <w:r>
        <w:rPr>
          <w:rFonts w:ascii="Times New Roman" w:hAnsi="Times New Roman" w:cs="Times New Roman"/>
          <w:color w:val="333333"/>
          <w:sz w:val="24"/>
          <w:szCs w:val="24"/>
        </w:rPr>
        <w:t>Mailroom only</w:t>
      </w:r>
      <w:r w:rsidRPr="00BC7D11">
        <w:rPr>
          <w:rFonts w:ascii="Times New Roman" w:hAnsi="Times New Roman" w:cs="Times New Roman"/>
          <w:color w:val="333333"/>
          <w:sz w:val="24"/>
          <w:szCs w:val="24"/>
        </w:rPr>
        <w:t>)</w:t>
      </w:r>
    </w:p>
    <w:p w14:paraId="142C0590" w14:textId="77777777" w:rsidR="00C74545" w:rsidRDefault="00C74545" w:rsidP="00C74545">
      <w:pPr>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Hardhats (6-9) (Mailroom only)</w:t>
      </w:r>
    </w:p>
    <w:p w14:paraId="5A304EDD" w14:textId="77777777" w:rsidR="00C74545" w:rsidRDefault="00C74545" w:rsidP="00C74545">
      <w:pPr>
        <w:spacing w:after="0" w:line="240" w:lineRule="auto"/>
        <w:rPr>
          <w:rFonts w:ascii="Times New Roman" w:hAnsi="Times New Roman" w:cs="Times New Roman"/>
          <w:color w:val="333333"/>
          <w:sz w:val="24"/>
          <w:szCs w:val="24"/>
        </w:rPr>
        <w:sectPr w:rsidR="00C74545" w:rsidSect="001614AC">
          <w:type w:val="continuous"/>
          <w:pgSz w:w="12240" w:h="15840"/>
          <w:pgMar w:top="1440" w:right="1440" w:bottom="1440" w:left="1440" w:header="720" w:footer="720" w:gutter="0"/>
          <w:cols w:num="2" w:space="720"/>
          <w:docGrid w:linePitch="360"/>
        </w:sectPr>
      </w:pPr>
      <w:r>
        <w:rPr>
          <w:rFonts w:ascii="Times New Roman" w:hAnsi="Times New Roman" w:cs="Times New Roman"/>
          <w:color w:val="333333"/>
          <w:sz w:val="24"/>
          <w:szCs w:val="24"/>
        </w:rPr>
        <w:t>Collection Movement Form (Mailroom only)</w:t>
      </w:r>
    </w:p>
    <w:p w14:paraId="4D2E12B8" w14:textId="77777777" w:rsidR="00C74545" w:rsidRDefault="00C74545" w:rsidP="00C74545">
      <w:pPr>
        <w:rPr>
          <w:rFonts w:ascii="Times New Roman" w:hAnsi="Times New Roman" w:cs="Times New Roman"/>
          <w:color w:val="333333"/>
          <w:sz w:val="24"/>
          <w:szCs w:val="24"/>
        </w:rPr>
        <w:sectPr w:rsidR="00C74545" w:rsidSect="001614AC">
          <w:type w:val="continuous"/>
          <w:pgSz w:w="12240" w:h="15840"/>
          <w:pgMar w:top="1440" w:right="1440" w:bottom="1440" w:left="1440" w:header="720" w:footer="720" w:gutter="0"/>
          <w:cols w:space="720"/>
          <w:docGrid w:linePitch="360"/>
        </w:sectPr>
      </w:pPr>
    </w:p>
    <w:p w14:paraId="308F224F" w14:textId="77777777" w:rsidR="00C74545" w:rsidRDefault="00C74545" w:rsidP="00C74545">
      <w:pPr>
        <w:autoSpaceDE w:val="0"/>
        <w:autoSpaceDN w:val="0"/>
        <w:adjustRightInd w:val="0"/>
        <w:spacing w:after="0" w:line="240" w:lineRule="auto"/>
        <w:rPr>
          <w:rFonts w:ascii="Times New Roman" w:hAnsi="Times New Roman" w:cs="Times New Roman"/>
          <w:b/>
          <w:i/>
          <w:color w:val="333333"/>
          <w:sz w:val="40"/>
          <w:szCs w:val="40"/>
        </w:rPr>
      </w:pPr>
    </w:p>
    <w:p w14:paraId="5E6D6F63" w14:textId="77777777" w:rsidR="00C74545" w:rsidRPr="00921C55" w:rsidRDefault="00C74545" w:rsidP="00C74545">
      <w:pPr>
        <w:jc w:val="center"/>
        <w:rPr>
          <w:rFonts w:ascii="Times New Roman" w:hAnsi="Times New Roman" w:cs="Times New Roman"/>
          <w:b/>
          <w:i/>
          <w:color w:val="333333"/>
          <w:sz w:val="40"/>
          <w:szCs w:val="40"/>
        </w:rPr>
      </w:pPr>
      <w:r>
        <w:rPr>
          <w:noProof/>
        </w:rPr>
        <w:drawing>
          <wp:inline distT="0" distB="0" distL="0" distR="0" wp14:anchorId="3785052B" wp14:editId="2BEE8136">
            <wp:extent cx="5532425" cy="6985000"/>
            <wp:effectExtent l="0" t="0" r="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0"/>
                    <a:srcRect l="63087" t="12733" r="18515" b="4688"/>
                    <a:stretch/>
                  </pic:blipFill>
                  <pic:spPr bwMode="auto">
                    <a:xfrm>
                      <a:off x="0" y="0"/>
                      <a:ext cx="5582403" cy="7048100"/>
                    </a:xfrm>
                    <a:prstGeom prst="rect">
                      <a:avLst/>
                    </a:prstGeom>
                    <a:ln>
                      <a:noFill/>
                    </a:ln>
                    <a:extLst>
                      <a:ext uri="{53640926-AAD7-44D8-BBD7-CCE9431645EC}">
                        <a14:shadowObscured xmlns:a14="http://schemas.microsoft.com/office/drawing/2010/main"/>
                      </a:ext>
                    </a:extLst>
                  </pic:spPr>
                </pic:pic>
              </a:graphicData>
            </a:graphic>
          </wp:inline>
        </w:drawing>
      </w:r>
    </w:p>
    <w:p w14:paraId="7B969857" w14:textId="77777777" w:rsidR="00C74545" w:rsidRDefault="00C74545">
      <w:pPr>
        <w:spacing w:after="160" w:line="259" w:lineRule="auto"/>
        <w:rPr>
          <w:rFonts w:ascii="Times New Roman" w:hAnsi="Times New Roman" w:cs="Times New Roman"/>
          <w:b/>
          <w:bCs/>
          <w:color w:val="330066"/>
          <w:sz w:val="36"/>
          <w:szCs w:val="36"/>
        </w:rPr>
      </w:pPr>
      <w:r>
        <w:rPr>
          <w:rFonts w:ascii="Times New Roman" w:hAnsi="Times New Roman" w:cs="Times New Roman"/>
          <w:b/>
          <w:bCs/>
          <w:color w:val="330066"/>
          <w:sz w:val="36"/>
          <w:szCs w:val="36"/>
        </w:rPr>
        <w:br w:type="page"/>
      </w:r>
    </w:p>
    <w:p w14:paraId="08842434" w14:textId="77777777" w:rsidR="009219DC" w:rsidRDefault="009219DC" w:rsidP="009219DC">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K-State Library Collection Disaster Plan</w:t>
      </w:r>
    </w:p>
    <w:p w14:paraId="1C66F359" w14:textId="77777777" w:rsidR="009219DC" w:rsidRDefault="009219DC" w:rsidP="009219DC">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Description of Disaster Supplies</w:t>
      </w:r>
    </w:p>
    <w:p w14:paraId="0FE634FD" w14:textId="77777777" w:rsidR="009219DC" w:rsidRDefault="009219DC" w:rsidP="009219DC">
      <w:pPr>
        <w:autoSpaceDE w:val="0"/>
        <w:autoSpaceDN w:val="0"/>
        <w:adjustRightInd w:val="0"/>
        <w:spacing w:after="0" w:line="240" w:lineRule="auto"/>
        <w:rPr>
          <w:rFonts w:ascii="Times New Roman" w:hAnsi="Times New Roman" w:cs="Times New Roman"/>
          <w:bCs/>
          <w:color w:val="000000" w:themeColor="text1"/>
          <w:sz w:val="24"/>
          <w:szCs w:val="24"/>
        </w:rPr>
      </w:pPr>
    </w:p>
    <w:p w14:paraId="332A4441" w14:textId="77777777" w:rsidR="009219DC" w:rsidRPr="00E36F84" w:rsidRDefault="009219DC" w:rsidP="009219DC">
      <w:pPr>
        <w:autoSpaceDE w:val="0"/>
        <w:autoSpaceDN w:val="0"/>
        <w:adjustRightInd w:val="0"/>
        <w:spacing w:after="0" w:line="240" w:lineRule="auto"/>
        <w:jc w:val="center"/>
        <w:rPr>
          <w:rFonts w:ascii="Times New Roman" w:hAnsi="Times New Roman" w:cs="Times New Roman"/>
          <w:b/>
          <w:bCs/>
          <w:color w:val="000000" w:themeColor="text1"/>
          <w:sz w:val="24"/>
          <w:szCs w:val="24"/>
        </w:rPr>
      </w:pPr>
      <w:r w:rsidRPr="00E36F84">
        <w:rPr>
          <w:rFonts w:ascii="Times New Roman" w:hAnsi="Times New Roman" w:cs="Times New Roman"/>
          <w:b/>
          <w:bCs/>
          <w:color w:val="000000" w:themeColor="text1"/>
          <w:sz w:val="24"/>
          <w:szCs w:val="24"/>
        </w:rPr>
        <w:t>All times are located in the Red Disaster Bins unless otherwise notated.</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88"/>
        <w:gridCol w:w="6000"/>
      </w:tblGrid>
      <w:tr w:rsidR="009219DC" w14:paraId="24BB3E2A"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6230B392" w14:textId="77777777" w:rsidR="009219DC" w:rsidRDefault="009219DC" w:rsidP="001614AC">
            <w:pPr>
              <w:rPr>
                <w:rFonts w:ascii="Arial" w:hAnsi="Arial" w:cs="Arial"/>
                <w:b/>
              </w:rPr>
            </w:pPr>
            <w:r>
              <w:rPr>
                <w:rFonts w:ascii="Arial" w:hAnsi="Arial" w:cs="Arial"/>
                <w:b/>
              </w:rPr>
              <w:t>ITEM</w:t>
            </w:r>
          </w:p>
        </w:tc>
        <w:tc>
          <w:tcPr>
            <w:tcW w:w="6000" w:type="dxa"/>
            <w:tcBorders>
              <w:top w:val="single" w:sz="4" w:space="0" w:color="auto"/>
              <w:left w:val="single" w:sz="4" w:space="0" w:color="auto"/>
              <w:bottom w:val="single" w:sz="4" w:space="0" w:color="auto"/>
              <w:right w:val="single" w:sz="4" w:space="0" w:color="auto"/>
            </w:tcBorders>
            <w:hideMark/>
          </w:tcPr>
          <w:p w14:paraId="685BCE72" w14:textId="77777777" w:rsidR="009219DC" w:rsidRDefault="009219DC" w:rsidP="001614AC">
            <w:pPr>
              <w:rPr>
                <w:rFonts w:ascii="Arial" w:hAnsi="Arial" w:cs="Arial"/>
                <w:b/>
              </w:rPr>
            </w:pPr>
            <w:r>
              <w:rPr>
                <w:rFonts w:ascii="Arial" w:hAnsi="Arial" w:cs="Arial"/>
                <w:b/>
              </w:rPr>
              <w:t>USE</w:t>
            </w:r>
          </w:p>
        </w:tc>
      </w:tr>
      <w:tr w:rsidR="009219DC" w14:paraId="77664AEC"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6A73F2EF" w14:textId="77777777" w:rsidR="009219DC" w:rsidRDefault="009219DC" w:rsidP="001614AC">
            <w:pPr>
              <w:rPr>
                <w:rFonts w:ascii="Arial" w:hAnsi="Arial" w:cs="Arial"/>
                <w:b/>
              </w:rPr>
            </w:pPr>
            <w:r>
              <w:rPr>
                <w:rFonts w:ascii="Arial" w:hAnsi="Arial" w:cs="Arial"/>
                <w:b/>
              </w:rPr>
              <w:t>Aprons (disposable)</w:t>
            </w:r>
          </w:p>
        </w:tc>
        <w:tc>
          <w:tcPr>
            <w:tcW w:w="6000" w:type="dxa"/>
            <w:tcBorders>
              <w:top w:val="single" w:sz="4" w:space="0" w:color="auto"/>
              <w:left w:val="single" w:sz="4" w:space="0" w:color="auto"/>
              <w:bottom w:val="single" w:sz="4" w:space="0" w:color="auto"/>
              <w:right w:val="single" w:sz="4" w:space="0" w:color="auto"/>
            </w:tcBorders>
            <w:hideMark/>
          </w:tcPr>
          <w:p w14:paraId="7115A12D" w14:textId="77777777" w:rsidR="009219DC" w:rsidRDefault="009219DC" w:rsidP="001614AC">
            <w:pPr>
              <w:rPr>
                <w:rFonts w:ascii="Arial" w:hAnsi="Arial" w:cs="Arial"/>
              </w:rPr>
            </w:pPr>
            <w:r>
              <w:rPr>
                <w:rFonts w:ascii="Arial" w:hAnsi="Arial" w:cs="Arial"/>
              </w:rPr>
              <w:t>Protective gear, especially for wet or dirty materials</w:t>
            </w:r>
          </w:p>
        </w:tc>
      </w:tr>
      <w:tr w:rsidR="009219DC" w14:paraId="7BBB2894"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08AFA686" w14:textId="77777777" w:rsidR="009219DC" w:rsidRDefault="009219DC" w:rsidP="001614AC">
            <w:pPr>
              <w:rPr>
                <w:rFonts w:ascii="Arial" w:hAnsi="Arial" w:cs="Arial"/>
                <w:b/>
              </w:rPr>
            </w:pPr>
            <w:r>
              <w:rPr>
                <w:rFonts w:ascii="Arial" w:hAnsi="Arial" w:cs="Arial"/>
                <w:b/>
              </w:rPr>
              <w:t>Boots (rubber)</w:t>
            </w:r>
          </w:p>
        </w:tc>
        <w:tc>
          <w:tcPr>
            <w:tcW w:w="6000" w:type="dxa"/>
            <w:tcBorders>
              <w:top w:val="single" w:sz="4" w:space="0" w:color="auto"/>
              <w:left w:val="single" w:sz="4" w:space="0" w:color="auto"/>
              <w:bottom w:val="single" w:sz="4" w:space="0" w:color="auto"/>
              <w:right w:val="single" w:sz="4" w:space="0" w:color="auto"/>
            </w:tcBorders>
            <w:hideMark/>
          </w:tcPr>
          <w:p w14:paraId="0A24FA00" w14:textId="77777777" w:rsidR="009219DC" w:rsidRDefault="009219DC" w:rsidP="001614AC">
            <w:pPr>
              <w:rPr>
                <w:rFonts w:ascii="Arial" w:hAnsi="Arial" w:cs="Arial"/>
              </w:rPr>
            </w:pPr>
            <w:r>
              <w:rPr>
                <w:rFonts w:ascii="Arial" w:hAnsi="Arial" w:cs="Arial"/>
              </w:rPr>
              <w:t>Protective gear</w:t>
            </w:r>
          </w:p>
        </w:tc>
      </w:tr>
      <w:tr w:rsidR="009219DC" w14:paraId="58464C47" w14:textId="77777777" w:rsidTr="001614AC">
        <w:tc>
          <w:tcPr>
            <w:tcW w:w="4188" w:type="dxa"/>
            <w:tcBorders>
              <w:top w:val="single" w:sz="4" w:space="0" w:color="auto"/>
              <w:left w:val="single" w:sz="4" w:space="0" w:color="auto"/>
              <w:bottom w:val="single" w:sz="4" w:space="0" w:color="auto"/>
              <w:right w:val="single" w:sz="4" w:space="0" w:color="auto"/>
            </w:tcBorders>
          </w:tcPr>
          <w:p w14:paraId="1B9F2547" w14:textId="77777777" w:rsidR="009219DC" w:rsidRDefault="009219DC" w:rsidP="001614AC">
            <w:pPr>
              <w:rPr>
                <w:rFonts w:ascii="Arial" w:hAnsi="Arial" w:cs="Arial"/>
                <w:b/>
              </w:rPr>
            </w:pPr>
            <w:r>
              <w:rPr>
                <w:rFonts w:ascii="Arial" w:hAnsi="Arial" w:cs="Arial"/>
                <w:b/>
              </w:rPr>
              <w:t>Box cutter/utility knife</w:t>
            </w:r>
          </w:p>
        </w:tc>
        <w:tc>
          <w:tcPr>
            <w:tcW w:w="6000" w:type="dxa"/>
            <w:tcBorders>
              <w:top w:val="single" w:sz="4" w:space="0" w:color="auto"/>
              <w:left w:val="single" w:sz="4" w:space="0" w:color="auto"/>
              <w:bottom w:val="single" w:sz="4" w:space="0" w:color="auto"/>
              <w:right w:val="single" w:sz="4" w:space="0" w:color="auto"/>
            </w:tcBorders>
          </w:tcPr>
          <w:p w14:paraId="688B3E27" w14:textId="77777777" w:rsidR="009219DC" w:rsidRDefault="009219DC" w:rsidP="001614AC">
            <w:pPr>
              <w:rPr>
                <w:rFonts w:ascii="Arial" w:hAnsi="Arial" w:cs="Arial"/>
              </w:rPr>
            </w:pPr>
            <w:r>
              <w:rPr>
                <w:rFonts w:ascii="Arial" w:hAnsi="Arial" w:cs="Arial"/>
              </w:rPr>
              <w:t>Cut freezer wraps, newsprint, blotting paper, etc.</w:t>
            </w:r>
          </w:p>
        </w:tc>
      </w:tr>
      <w:tr w:rsidR="009219DC" w14:paraId="7FEDB94E"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0E5EA0B7" w14:textId="77777777" w:rsidR="009219DC" w:rsidRDefault="009219DC" w:rsidP="001614AC">
            <w:pPr>
              <w:rPr>
                <w:rFonts w:ascii="Arial" w:hAnsi="Arial" w:cs="Arial"/>
                <w:b/>
              </w:rPr>
            </w:pPr>
            <w:r>
              <w:rPr>
                <w:rFonts w:ascii="Arial" w:hAnsi="Arial" w:cs="Arial"/>
                <w:b/>
              </w:rPr>
              <w:t>Buckets</w:t>
            </w:r>
          </w:p>
        </w:tc>
        <w:tc>
          <w:tcPr>
            <w:tcW w:w="6000" w:type="dxa"/>
            <w:tcBorders>
              <w:top w:val="single" w:sz="4" w:space="0" w:color="auto"/>
              <w:left w:val="single" w:sz="4" w:space="0" w:color="auto"/>
              <w:bottom w:val="single" w:sz="4" w:space="0" w:color="auto"/>
              <w:right w:val="single" w:sz="4" w:space="0" w:color="auto"/>
            </w:tcBorders>
            <w:hideMark/>
          </w:tcPr>
          <w:p w14:paraId="2CF1C194" w14:textId="77777777" w:rsidR="009219DC" w:rsidRDefault="009219DC" w:rsidP="001614AC">
            <w:pPr>
              <w:rPr>
                <w:rFonts w:ascii="Arial" w:hAnsi="Arial" w:cs="Arial"/>
              </w:rPr>
            </w:pPr>
            <w:r>
              <w:rPr>
                <w:rFonts w:ascii="Arial" w:hAnsi="Arial" w:cs="Arial"/>
              </w:rPr>
              <w:t>Wet clean up</w:t>
            </w:r>
          </w:p>
        </w:tc>
      </w:tr>
      <w:tr w:rsidR="009219DC" w14:paraId="4CC9BC80" w14:textId="77777777" w:rsidTr="001614AC">
        <w:tc>
          <w:tcPr>
            <w:tcW w:w="4188" w:type="dxa"/>
            <w:tcBorders>
              <w:top w:val="single" w:sz="4" w:space="0" w:color="auto"/>
              <w:left w:val="single" w:sz="4" w:space="0" w:color="auto"/>
              <w:bottom w:val="single" w:sz="4" w:space="0" w:color="auto"/>
              <w:right w:val="single" w:sz="4" w:space="0" w:color="auto"/>
            </w:tcBorders>
          </w:tcPr>
          <w:p w14:paraId="11ECB7C2" w14:textId="77777777" w:rsidR="009219DC" w:rsidRDefault="009219DC" w:rsidP="001614AC">
            <w:pPr>
              <w:rPr>
                <w:rFonts w:ascii="Arial" w:hAnsi="Arial" w:cs="Arial"/>
                <w:b/>
              </w:rPr>
            </w:pPr>
            <w:r>
              <w:rPr>
                <w:rFonts w:ascii="Arial" w:hAnsi="Arial" w:cs="Arial"/>
                <w:b/>
              </w:rPr>
              <w:t>Caution yellow tape</w:t>
            </w:r>
          </w:p>
        </w:tc>
        <w:tc>
          <w:tcPr>
            <w:tcW w:w="6000" w:type="dxa"/>
            <w:tcBorders>
              <w:top w:val="single" w:sz="4" w:space="0" w:color="auto"/>
              <w:left w:val="single" w:sz="4" w:space="0" w:color="auto"/>
              <w:bottom w:val="single" w:sz="4" w:space="0" w:color="auto"/>
              <w:right w:val="single" w:sz="4" w:space="0" w:color="auto"/>
            </w:tcBorders>
          </w:tcPr>
          <w:p w14:paraId="1B790BDD" w14:textId="77777777" w:rsidR="009219DC" w:rsidRDefault="009219DC" w:rsidP="001614AC">
            <w:pPr>
              <w:rPr>
                <w:rFonts w:ascii="Arial" w:hAnsi="Arial" w:cs="Arial"/>
              </w:rPr>
            </w:pPr>
            <w:r>
              <w:rPr>
                <w:rFonts w:ascii="Arial" w:hAnsi="Arial" w:cs="Arial"/>
              </w:rPr>
              <w:t xml:space="preserve">Indicate damaged area; keep people out of area </w:t>
            </w:r>
          </w:p>
        </w:tc>
      </w:tr>
      <w:tr w:rsidR="009219DC" w14:paraId="62F0C030"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153595B0" w14:textId="77777777" w:rsidR="009219DC" w:rsidRDefault="009219DC" w:rsidP="001614AC">
            <w:pPr>
              <w:rPr>
                <w:rFonts w:ascii="Arial" w:hAnsi="Arial" w:cs="Arial"/>
                <w:b/>
              </w:rPr>
            </w:pPr>
            <w:r>
              <w:rPr>
                <w:rFonts w:ascii="Arial" w:hAnsi="Arial" w:cs="Arial"/>
                <w:b/>
              </w:rPr>
              <w:t>Clipboard</w:t>
            </w:r>
          </w:p>
        </w:tc>
        <w:tc>
          <w:tcPr>
            <w:tcW w:w="6000" w:type="dxa"/>
            <w:tcBorders>
              <w:top w:val="single" w:sz="4" w:space="0" w:color="auto"/>
              <w:left w:val="single" w:sz="4" w:space="0" w:color="auto"/>
              <w:bottom w:val="single" w:sz="4" w:space="0" w:color="auto"/>
              <w:right w:val="single" w:sz="4" w:space="0" w:color="auto"/>
            </w:tcBorders>
            <w:hideMark/>
          </w:tcPr>
          <w:p w14:paraId="5614FBF8" w14:textId="77777777" w:rsidR="009219DC" w:rsidRDefault="009219DC" w:rsidP="001614AC">
            <w:pPr>
              <w:rPr>
                <w:rFonts w:ascii="Arial" w:hAnsi="Arial" w:cs="Arial"/>
              </w:rPr>
            </w:pPr>
            <w:r>
              <w:rPr>
                <w:rFonts w:ascii="Arial" w:hAnsi="Arial" w:cs="Arial"/>
              </w:rPr>
              <w:t>Documentation of disaster</w:t>
            </w:r>
          </w:p>
        </w:tc>
      </w:tr>
      <w:tr w:rsidR="009219DC" w14:paraId="015F2C75" w14:textId="77777777" w:rsidTr="001614AC">
        <w:trPr>
          <w:trHeight w:val="503"/>
        </w:trPr>
        <w:tc>
          <w:tcPr>
            <w:tcW w:w="4188" w:type="dxa"/>
            <w:tcBorders>
              <w:top w:val="single" w:sz="4" w:space="0" w:color="auto"/>
              <w:left w:val="single" w:sz="4" w:space="0" w:color="auto"/>
              <w:bottom w:val="single" w:sz="4" w:space="0" w:color="auto"/>
              <w:right w:val="single" w:sz="4" w:space="0" w:color="auto"/>
            </w:tcBorders>
          </w:tcPr>
          <w:p w14:paraId="5CE7FDA6" w14:textId="77777777" w:rsidR="009219DC" w:rsidRDefault="009219DC" w:rsidP="001614AC">
            <w:pPr>
              <w:rPr>
                <w:rFonts w:ascii="Arial" w:hAnsi="Arial" w:cs="Arial"/>
                <w:b/>
              </w:rPr>
            </w:pPr>
            <w:r>
              <w:rPr>
                <w:rFonts w:ascii="Arial" w:hAnsi="Arial" w:cs="Arial"/>
                <w:b/>
              </w:rPr>
              <w:t>Clothespins</w:t>
            </w:r>
          </w:p>
        </w:tc>
        <w:tc>
          <w:tcPr>
            <w:tcW w:w="6000" w:type="dxa"/>
            <w:tcBorders>
              <w:top w:val="single" w:sz="4" w:space="0" w:color="auto"/>
              <w:left w:val="single" w:sz="4" w:space="0" w:color="auto"/>
              <w:bottom w:val="single" w:sz="4" w:space="0" w:color="auto"/>
              <w:right w:val="single" w:sz="4" w:space="0" w:color="auto"/>
            </w:tcBorders>
          </w:tcPr>
          <w:p w14:paraId="4294D420" w14:textId="77777777" w:rsidR="009219DC" w:rsidRDefault="009219DC" w:rsidP="001614AC">
            <w:pPr>
              <w:rPr>
                <w:rFonts w:ascii="Arial" w:hAnsi="Arial" w:cs="Arial"/>
              </w:rPr>
            </w:pPr>
            <w:r>
              <w:rPr>
                <w:rFonts w:ascii="Arial" w:hAnsi="Arial" w:cs="Arial"/>
              </w:rPr>
              <w:t xml:space="preserve">Hang up wet books, documents, fiche or microfilm. Use with fishing line. </w:t>
            </w:r>
          </w:p>
        </w:tc>
      </w:tr>
      <w:tr w:rsidR="009219DC" w14:paraId="001E40F1" w14:textId="77777777" w:rsidTr="001614AC">
        <w:tc>
          <w:tcPr>
            <w:tcW w:w="4188" w:type="dxa"/>
            <w:tcBorders>
              <w:top w:val="single" w:sz="4" w:space="0" w:color="auto"/>
              <w:left w:val="single" w:sz="4" w:space="0" w:color="auto"/>
              <w:bottom w:val="single" w:sz="4" w:space="0" w:color="auto"/>
              <w:right w:val="single" w:sz="4" w:space="0" w:color="auto"/>
            </w:tcBorders>
          </w:tcPr>
          <w:p w14:paraId="36EBAF51" w14:textId="77777777" w:rsidR="009219DC" w:rsidRPr="005073F3" w:rsidRDefault="009219DC" w:rsidP="001614AC">
            <w:pPr>
              <w:spacing w:after="0" w:line="240" w:lineRule="auto"/>
              <w:rPr>
                <w:rFonts w:ascii="Arial" w:hAnsi="Arial" w:cs="Arial"/>
                <w:b/>
                <w:color w:val="333333"/>
              </w:rPr>
            </w:pPr>
            <w:r w:rsidRPr="005073F3">
              <w:rPr>
                <w:rFonts w:ascii="Arial" w:hAnsi="Arial" w:cs="Arial"/>
                <w:b/>
                <w:color w:val="333333"/>
              </w:rPr>
              <w:t>Disaster Assessment forms</w:t>
            </w:r>
          </w:p>
        </w:tc>
        <w:tc>
          <w:tcPr>
            <w:tcW w:w="6000" w:type="dxa"/>
            <w:tcBorders>
              <w:top w:val="single" w:sz="4" w:space="0" w:color="auto"/>
              <w:left w:val="single" w:sz="4" w:space="0" w:color="auto"/>
              <w:bottom w:val="single" w:sz="4" w:space="0" w:color="auto"/>
              <w:right w:val="single" w:sz="4" w:space="0" w:color="auto"/>
            </w:tcBorders>
          </w:tcPr>
          <w:p w14:paraId="34765DDE" w14:textId="77777777" w:rsidR="009219DC" w:rsidRDefault="009219DC" w:rsidP="001614AC">
            <w:pPr>
              <w:rPr>
                <w:rFonts w:ascii="Arial" w:hAnsi="Arial" w:cs="Arial"/>
              </w:rPr>
            </w:pPr>
            <w:r>
              <w:rPr>
                <w:rFonts w:ascii="Arial" w:hAnsi="Arial" w:cs="Arial"/>
              </w:rPr>
              <w:t>To be filled out by staff and used to assess damage</w:t>
            </w:r>
          </w:p>
        </w:tc>
      </w:tr>
      <w:tr w:rsidR="009219DC" w14:paraId="217E37BF"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3EF7804E" w14:textId="77777777" w:rsidR="009219DC" w:rsidRDefault="009219DC" w:rsidP="001614AC">
            <w:pPr>
              <w:rPr>
                <w:rFonts w:ascii="Arial" w:hAnsi="Arial" w:cs="Arial"/>
                <w:b/>
              </w:rPr>
            </w:pPr>
            <w:r>
              <w:rPr>
                <w:rFonts w:ascii="Arial" w:hAnsi="Arial" w:cs="Arial"/>
                <w:b/>
              </w:rPr>
              <w:t>Disinfectant (Spray or wipes)</w:t>
            </w:r>
          </w:p>
        </w:tc>
        <w:tc>
          <w:tcPr>
            <w:tcW w:w="6000" w:type="dxa"/>
            <w:tcBorders>
              <w:top w:val="single" w:sz="4" w:space="0" w:color="auto"/>
              <w:left w:val="single" w:sz="4" w:space="0" w:color="auto"/>
              <w:bottom w:val="single" w:sz="4" w:space="0" w:color="auto"/>
              <w:right w:val="single" w:sz="4" w:space="0" w:color="auto"/>
            </w:tcBorders>
            <w:hideMark/>
          </w:tcPr>
          <w:p w14:paraId="297B924E" w14:textId="77777777" w:rsidR="009219DC" w:rsidRDefault="009219DC" w:rsidP="001614AC">
            <w:pPr>
              <w:rPr>
                <w:rFonts w:ascii="Arial" w:hAnsi="Arial" w:cs="Arial"/>
              </w:rPr>
            </w:pPr>
            <w:r>
              <w:rPr>
                <w:rFonts w:ascii="Arial" w:hAnsi="Arial" w:cs="Arial"/>
              </w:rPr>
              <w:t>Clean working area</w:t>
            </w:r>
          </w:p>
        </w:tc>
      </w:tr>
      <w:tr w:rsidR="009219DC" w14:paraId="75196930"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4FFB62AB" w14:textId="77777777" w:rsidR="009219DC" w:rsidRDefault="009219DC" w:rsidP="001614AC">
            <w:pPr>
              <w:rPr>
                <w:rFonts w:ascii="Arial" w:hAnsi="Arial" w:cs="Arial"/>
                <w:b/>
              </w:rPr>
            </w:pPr>
            <w:r>
              <w:rPr>
                <w:rFonts w:ascii="Arial" w:hAnsi="Arial" w:cs="Arial"/>
                <w:b/>
              </w:rPr>
              <w:t>Flashlight &amp; batteries</w:t>
            </w:r>
          </w:p>
        </w:tc>
        <w:tc>
          <w:tcPr>
            <w:tcW w:w="6000" w:type="dxa"/>
            <w:tcBorders>
              <w:top w:val="single" w:sz="4" w:space="0" w:color="auto"/>
              <w:left w:val="single" w:sz="4" w:space="0" w:color="auto"/>
              <w:bottom w:val="single" w:sz="4" w:space="0" w:color="auto"/>
              <w:right w:val="single" w:sz="4" w:space="0" w:color="auto"/>
            </w:tcBorders>
            <w:hideMark/>
          </w:tcPr>
          <w:p w14:paraId="43372E48" w14:textId="77777777" w:rsidR="009219DC" w:rsidRDefault="009219DC" w:rsidP="001614AC">
            <w:pPr>
              <w:rPr>
                <w:rFonts w:ascii="Arial" w:hAnsi="Arial" w:cs="Arial"/>
              </w:rPr>
            </w:pPr>
            <w:r>
              <w:rPr>
                <w:rFonts w:ascii="Arial" w:hAnsi="Arial" w:cs="Arial"/>
              </w:rPr>
              <w:t>Light</w:t>
            </w:r>
          </w:p>
        </w:tc>
      </w:tr>
      <w:tr w:rsidR="009219DC" w14:paraId="2A33AB4A"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31CC78C1" w14:textId="77777777" w:rsidR="009219DC" w:rsidRDefault="009219DC" w:rsidP="001614AC">
            <w:pPr>
              <w:rPr>
                <w:rFonts w:ascii="Arial" w:hAnsi="Arial" w:cs="Arial"/>
                <w:b/>
              </w:rPr>
            </w:pPr>
            <w:r>
              <w:rPr>
                <w:rFonts w:ascii="Arial" w:hAnsi="Arial" w:cs="Arial"/>
                <w:b/>
              </w:rPr>
              <w:t>Gloves (leather)</w:t>
            </w:r>
          </w:p>
        </w:tc>
        <w:tc>
          <w:tcPr>
            <w:tcW w:w="6000" w:type="dxa"/>
            <w:tcBorders>
              <w:top w:val="single" w:sz="4" w:space="0" w:color="auto"/>
              <w:left w:val="single" w:sz="4" w:space="0" w:color="auto"/>
              <w:bottom w:val="single" w:sz="4" w:space="0" w:color="auto"/>
              <w:right w:val="single" w:sz="4" w:space="0" w:color="auto"/>
            </w:tcBorders>
            <w:hideMark/>
          </w:tcPr>
          <w:p w14:paraId="3D0CAB5A" w14:textId="77777777" w:rsidR="009219DC" w:rsidRDefault="009219DC" w:rsidP="001614AC">
            <w:pPr>
              <w:rPr>
                <w:rFonts w:ascii="Arial" w:hAnsi="Arial" w:cs="Arial"/>
              </w:rPr>
            </w:pPr>
            <w:r>
              <w:rPr>
                <w:rFonts w:ascii="Arial" w:hAnsi="Arial" w:cs="Arial"/>
              </w:rPr>
              <w:t>Protective gear- for broken glass, etc.</w:t>
            </w:r>
          </w:p>
        </w:tc>
      </w:tr>
      <w:tr w:rsidR="009219DC" w14:paraId="09A1E639"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585D750D" w14:textId="77777777" w:rsidR="009219DC" w:rsidRDefault="009219DC" w:rsidP="001614AC">
            <w:pPr>
              <w:rPr>
                <w:rFonts w:ascii="Arial" w:hAnsi="Arial" w:cs="Arial"/>
              </w:rPr>
            </w:pPr>
            <w:r>
              <w:rPr>
                <w:rFonts w:ascii="Arial" w:hAnsi="Arial" w:cs="Arial"/>
                <w:b/>
              </w:rPr>
              <w:t>Gloves (disposable</w:t>
            </w:r>
            <w:r>
              <w:rPr>
                <w:rFonts w:ascii="Arial" w:hAnsi="Arial" w:cs="Arial"/>
              </w:rPr>
              <w:t>)</w:t>
            </w:r>
          </w:p>
        </w:tc>
        <w:tc>
          <w:tcPr>
            <w:tcW w:w="6000" w:type="dxa"/>
            <w:tcBorders>
              <w:top w:val="single" w:sz="4" w:space="0" w:color="auto"/>
              <w:left w:val="single" w:sz="4" w:space="0" w:color="auto"/>
              <w:bottom w:val="single" w:sz="4" w:space="0" w:color="auto"/>
              <w:right w:val="single" w:sz="4" w:space="0" w:color="auto"/>
            </w:tcBorders>
            <w:hideMark/>
          </w:tcPr>
          <w:p w14:paraId="199FA800" w14:textId="77777777" w:rsidR="009219DC" w:rsidRDefault="009219DC" w:rsidP="001614AC">
            <w:pPr>
              <w:rPr>
                <w:rFonts w:ascii="Arial" w:hAnsi="Arial" w:cs="Arial"/>
              </w:rPr>
            </w:pPr>
            <w:r>
              <w:rPr>
                <w:rFonts w:ascii="Arial" w:hAnsi="Arial" w:cs="Arial"/>
              </w:rPr>
              <w:t>Protective gear – to be used with wet materials</w:t>
            </w:r>
          </w:p>
        </w:tc>
      </w:tr>
      <w:tr w:rsidR="009219DC" w14:paraId="75EADAE4" w14:textId="77777777" w:rsidTr="001614AC">
        <w:tc>
          <w:tcPr>
            <w:tcW w:w="4188" w:type="dxa"/>
            <w:tcBorders>
              <w:top w:val="single" w:sz="4" w:space="0" w:color="auto"/>
              <w:left w:val="single" w:sz="4" w:space="0" w:color="auto"/>
              <w:bottom w:val="single" w:sz="4" w:space="0" w:color="auto"/>
              <w:right w:val="single" w:sz="4" w:space="0" w:color="auto"/>
            </w:tcBorders>
          </w:tcPr>
          <w:p w14:paraId="084E99C1" w14:textId="77777777" w:rsidR="009219DC" w:rsidRDefault="009219DC" w:rsidP="001614AC">
            <w:pPr>
              <w:rPr>
                <w:rFonts w:ascii="Arial" w:hAnsi="Arial" w:cs="Arial"/>
                <w:b/>
              </w:rPr>
            </w:pPr>
            <w:r>
              <w:rPr>
                <w:rFonts w:ascii="Arial" w:hAnsi="Arial" w:cs="Arial"/>
                <w:b/>
              </w:rPr>
              <w:t>Grease Pen</w:t>
            </w:r>
          </w:p>
        </w:tc>
        <w:tc>
          <w:tcPr>
            <w:tcW w:w="6000" w:type="dxa"/>
            <w:tcBorders>
              <w:top w:val="single" w:sz="4" w:space="0" w:color="auto"/>
              <w:left w:val="single" w:sz="4" w:space="0" w:color="auto"/>
              <w:bottom w:val="single" w:sz="4" w:space="0" w:color="auto"/>
              <w:right w:val="single" w:sz="4" w:space="0" w:color="auto"/>
            </w:tcBorders>
          </w:tcPr>
          <w:p w14:paraId="450D4394" w14:textId="77777777" w:rsidR="009219DC" w:rsidRDefault="009219DC" w:rsidP="001614AC">
            <w:pPr>
              <w:rPr>
                <w:rFonts w:ascii="Arial" w:hAnsi="Arial" w:cs="Arial"/>
              </w:rPr>
            </w:pPr>
            <w:r>
              <w:rPr>
                <w:rFonts w:ascii="Arial" w:hAnsi="Arial" w:cs="Arial"/>
              </w:rPr>
              <w:t xml:space="preserve">Mark boxes, containers, etc. </w:t>
            </w:r>
          </w:p>
        </w:tc>
      </w:tr>
      <w:tr w:rsidR="009219DC" w14:paraId="758F4640" w14:textId="77777777" w:rsidTr="001614AC">
        <w:tc>
          <w:tcPr>
            <w:tcW w:w="4188" w:type="dxa"/>
            <w:tcBorders>
              <w:top w:val="single" w:sz="4" w:space="0" w:color="auto"/>
              <w:left w:val="single" w:sz="4" w:space="0" w:color="auto"/>
              <w:bottom w:val="single" w:sz="4" w:space="0" w:color="auto"/>
              <w:right w:val="single" w:sz="4" w:space="0" w:color="auto"/>
            </w:tcBorders>
          </w:tcPr>
          <w:p w14:paraId="5DD6EA20" w14:textId="77777777" w:rsidR="009219DC" w:rsidRDefault="009219DC" w:rsidP="001614AC">
            <w:pPr>
              <w:rPr>
                <w:rFonts w:ascii="Arial" w:hAnsi="Arial" w:cs="Arial"/>
                <w:b/>
              </w:rPr>
            </w:pPr>
            <w:r>
              <w:rPr>
                <w:rFonts w:ascii="Arial" w:hAnsi="Arial" w:cs="Arial"/>
                <w:b/>
              </w:rPr>
              <w:t>Heritage Preservation Emergency Salvage Wheel</w:t>
            </w:r>
          </w:p>
        </w:tc>
        <w:tc>
          <w:tcPr>
            <w:tcW w:w="6000" w:type="dxa"/>
            <w:tcBorders>
              <w:top w:val="single" w:sz="4" w:space="0" w:color="auto"/>
              <w:left w:val="single" w:sz="4" w:space="0" w:color="auto"/>
              <w:bottom w:val="single" w:sz="4" w:space="0" w:color="auto"/>
              <w:right w:val="single" w:sz="4" w:space="0" w:color="auto"/>
            </w:tcBorders>
          </w:tcPr>
          <w:p w14:paraId="75DF7ED8" w14:textId="77777777" w:rsidR="009219DC" w:rsidRDefault="009219DC" w:rsidP="001614AC">
            <w:pPr>
              <w:rPr>
                <w:rFonts w:ascii="Arial" w:hAnsi="Arial" w:cs="Arial"/>
              </w:rPr>
            </w:pPr>
            <w:r>
              <w:rPr>
                <w:rFonts w:ascii="Arial" w:hAnsi="Arial" w:cs="Arial"/>
              </w:rPr>
              <w:t>Quick salvage actions by format.</w:t>
            </w:r>
          </w:p>
        </w:tc>
      </w:tr>
      <w:tr w:rsidR="009219DC" w14:paraId="508B3101"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7F128AD9" w14:textId="77777777" w:rsidR="009219DC" w:rsidRDefault="009219DC" w:rsidP="001614AC">
            <w:pPr>
              <w:rPr>
                <w:rFonts w:ascii="Arial" w:hAnsi="Arial" w:cs="Arial"/>
                <w:b/>
              </w:rPr>
            </w:pPr>
            <w:r>
              <w:rPr>
                <w:rFonts w:ascii="Arial" w:hAnsi="Arial" w:cs="Arial"/>
                <w:b/>
              </w:rPr>
              <w:t>Markers (waterproof)</w:t>
            </w:r>
          </w:p>
        </w:tc>
        <w:tc>
          <w:tcPr>
            <w:tcW w:w="6000" w:type="dxa"/>
            <w:tcBorders>
              <w:top w:val="single" w:sz="4" w:space="0" w:color="auto"/>
              <w:left w:val="single" w:sz="4" w:space="0" w:color="auto"/>
              <w:bottom w:val="single" w:sz="4" w:space="0" w:color="auto"/>
              <w:right w:val="single" w:sz="4" w:space="0" w:color="auto"/>
            </w:tcBorders>
            <w:hideMark/>
          </w:tcPr>
          <w:p w14:paraId="2FEA72E6" w14:textId="77777777" w:rsidR="009219DC" w:rsidRDefault="009219DC" w:rsidP="001614AC">
            <w:pPr>
              <w:rPr>
                <w:rFonts w:ascii="Arial" w:hAnsi="Arial" w:cs="Arial"/>
              </w:rPr>
            </w:pPr>
            <w:r>
              <w:rPr>
                <w:rFonts w:ascii="Arial" w:hAnsi="Arial" w:cs="Arial"/>
              </w:rPr>
              <w:t>Mark boxes and containers</w:t>
            </w:r>
          </w:p>
        </w:tc>
      </w:tr>
      <w:tr w:rsidR="009219DC" w14:paraId="7D7F52D7"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6AEA4603" w14:textId="77777777" w:rsidR="009219DC" w:rsidRDefault="009219DC" w:rsidP="001614AC">
            <w:pPr>
              <w:rPr>
                <w:rFonts w:ascii="Arial" w:hAnsi="Arial" w:cs="Arial"/>
                <w:b/>
              </w:rPr>
            </w:pPr>
            <w:r>
              <w:rPr>
                <w:rFonts w:ascii="Arial" w:hAnsi="Arial" w:cs="Arial"/>
                <w:b/>
              </w:rPr>
              <w:t>Masks</w:t>
            </w:r>
          </w:p>
        </w:tc>
        <w:tc>
          <w:tcPr>
            <w:tcW w:w="6000" w:type="dxa"/>
            <w:tcBorders>
              <w:top w:val="single" w:sz="4" w:space="0" w:color="auto"/>
              <w:left w:val="single" w:sz="4" w:space="0" w:color="auto"/>
              <w:bottom w:val="single" w:sz="4" w:space="0" w:color="auto"/>
              <w:right w:val="single" w:sz="4" w:space="0" w:color="auto"/>
            </w:tcBorders>
            <w:hideMark/>
          </w:tcPr>
          <w:p w14:paraId="2E3F2A8F" w14:textId="77777777" w:rsidR="009219DC" w:rsidRDefault="009219DC" w:rsidP="001614AC">
            <w:pPr>
              <w:rPr>
                <w:rFonts w:ascii="Arial" w:hAnsi="Arial" w:cs="Arial"/>
              </w:rPr>
            </w:pPr>
            <w:r>
              <w:rPr>
                <w:rFonts w:ascii="Arial" w:hAnsi="Arial" w:cs="Arial"/>
              </w:rPr>
              <w:t>Protective gear</w:t>
            </w:r>
          </w:p>
        </w:tc>
      </w:tr>
      <w:tr w:rsidR="009219DC" w14:paraId="1BE4CEBC"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2B254C16" w14:textId="77777777" w:rsidR="009219DC" w:rsidRDefault="009219DC" w:rsidP="001614AC">
            <w:pPr>
              <w:rPr>
                <w:rFonts w:ascii="Arial" w:hAnsi="Arial" w:cs="Arial"/>
                <w:b/>
              </w:rPr>
            </w:pPr>
            <w:r>
              <w:rPr>
                <w:rFonts w:ascii="Arial" w:hAnsi="Arial" w:cs="Arial"/>
                <w:b/>
              </w:rPr>
              <w:t>Newsprint (unprinted)</w:t>
            </w:r>
          </w:p>
        </w:tc>
        <w:tc>
          <w:tcPr>
            <w:tcW w:w="6000" w:type="dxa"/>
            <w:tcBorders>
              <w:top w:val="single" w:sz="4" w:space="0" w:color="auto"/>
              <w:left w:val="single" w:sz="4" w:space="0" w:color="auto"/>
              <w:bottom w:val="single" w:sz="4" w:space="0" w:color="auto"/>
              <w:right w:val="single" w:sz="4" w:space="0" w:color="auto"/>
            </w:tcBorders>
            <w:hideMark/>
          </w:tcPr>
          <w:p w14:paraId="4685553A" w14:textId="77777777" w:rsidR="009219DC" w:rsidRDefault="009219DC" w:rsidP="001614AC">
            <w:pPr>
              <w:rPr>
                <w:rFonts w:ascii="Arial" w:hAnsi="Arial" w:cs="Arial"/>
              </w:rPr>
            </w:pPr>
            <w:r>
              <w:rPr>
                <w:rFonts w:ascii="Arial" w:hAnsi="Arial" w:cs="Arial"/>
              </w:rPr>
              <w:t xml:space="preserve">Used for drying by interleave wet books, cover work tables </w:t>
            </w:r>
          </w:p>
        </w:tc>
      </w:tr>
      <w:tr w:rsidR="009219DC" w14:paraId="54052BDE" w14:textId="77777777" w:rsidTr="001614AC">
        <w:tc>
          <w:tcPr>
            <w:tcW w:w="4188" w:type="dxa"/>
            <w:tcBorders>
              <w:top w:val="single" w:sz="4" w:space="0" w:color="auto"/>
              <w:left w:val="single" w:sz="4" w:space="0" w:color="auto"/>
              <w:bottom w:val="single" w:sz="4" w:space="0" w:color="auto"/>
              <w:right w:val="single" w:sz="4" w:space="0" w:color="auto"/>
            </w:tcBorders>
          </w:tcPr>
          <w:p w14:paraId="4389A6DA" w14:textId="77777777" w:rsidR="009219DC" w:rsidRDefault="009219DC" w:rsidP="001614AC">
            <w:pPr>
              <w:rPr>
                <w:rFonts w:ascii="Arial" w:hAnsi="Arial" w:cs="Arial"/>
                <w:b/>
              </w:rPr>
            </w:pPr>
            <w:r>
              <w:rPr>
                <w:rFonts w:ascii="Arial" w:hAnsi="Arial" w:cs="Arial"/>
                <w:b/>
              </w:rPr>
              <w:t>Notepad or Scratch paper</w:t>
            </w:r>
          </w:p>
        </w:tc>
        <w:tc>
          <w:tcPr>
            <w:tcW w:w="6000" w:type="dxa"/>
            <w:tcBorders>
              <w:top w:val="single" w:sz="4" w:space="0" w:color="auto"/>
              <w:left w:val="single" w:sz="4" w:space="0" w:color="auto"/>
              <w:bottom w:val="single" w:sz="4" w:space="0" w:color="auto"/>
              <w:right w:val="single" w:sz="4" w:space="0" w:color="auto"/>
            </w:tcBorders>
          </w:tcPr>
          <w:p w14:paraId="6C1E6E27" w14:textId="77777777" w:rsidR="009219DC" w:rsidRDefault="009219DC" w:rsidP="001614AC">
            <w:pPr>
              <w:rPr>
                <w:rFonts w:ascii="Arial" w:hAnsi="Arial" w:cs="Arial"/>
              </w:rPr>
            </w:pPr>
            <w:r>
              <w:rPr>
                <w:rFonts w:ascii="Arial" w:hAnsi="Arial" w:cs="Arial"/>
              </w:rPr>
              <w:t>Assist with notes and documentation</w:t>
            </w:r>
          </w:p>
        </w:tc>
      </w:tr>
      <w:tr w:rsidR="009219DC" w14:paraId="3861BF0A"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087450D2" w14:textId="77777777" w:rsidR="009219DC" w:rsidRDefault="009219DC" w:rsidP="001614AC">
            <w:pPr>
              <w:rPr>
                <w:rFonts w:ascii="Arial" w:hAnsi="Arial" w:cs="Arial"/>
                <w:b/>
              </w:rPr>
            </w:pPr>
            <w:r>
              <w:rPr>
                <w:rFonts w:ascii="Arial" w:hAnsi="Arial" w:cs="Arial"/>
                <w:b/>
              </w:rPr>
              <w:t>Nylon fishing line</w:t>
            </w:r>
          </w:p>
        </w:tc>
        <w:tc>
          <w:tcPr>
            <w:tcW w:w="6000" w:type="dxa"/>
            <w:tcBorders>
              <w:top w:val="single" w:sz="4" w:space="0" w:color="auto"/>
              <w:left w:val="single" w:sz="4" w:space="0" w:color="auto"/>
              <w:bottom w:val="single" w:sz="4" w:space="0" w:color="auto"/>
              <w:right w:val="single" w:sz="4" w:space="0" w:color="auto"/>
            </w:tcBorders>
            <w:hideMark/>
          </w:tcPr>
          <w:p w14:paraId="3FA3FF1D" w14:textId="77777777" w:rsidR="009219DC" w:rsidRDefault="009219DC" w:rsidP="001614AC">
            <w:pPr>
              <w:rPr>
                <w:rFonts w:ascii="Arial" w:hAnsi="Arial" w:cs="Arial"/>
              </w:rPr>
            </w:pPr>
            <w:r>
              <w:rPr>
                <w:rFonts w:ascii="Arial" w:hAnsi="Arial" w:cs="Arial"/>
              </w:rPr>
              <w:t>Hang up wet books, documents, fiche or microfilm. Use with clothespins.</w:t>
            </w:r>
          </w:p>
        </w:tc>
      </w:tr>
      <w:tr w:rsidR="009219DC" w14:paraId="00A4E563"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2B3E0A2A" w14:textId="77777777" w:rsidR="009219DC" w:rsidRDefault="009219DC" w:rsidP="001614AC">
            <w:pPr>
              <w:rPr>
                <w:rFonts w:ascii="Arial" w:hAnsi="Arial" w:cs="Arial"/>
                <w:b/>
              </w:rPr>
            </w:pPr>
            <w:r>
              <w:rPr>
                <w:rFonts w:ascii="Arial" w:hAnsi="Arial" w:cs="Arial"/>
                <w:b/>
              </w:rPr>
              <w:t>3 x 5 cards &amp; pencil</w:t>
            </w:r>
          </w:p>
        </w:tc>
        <w:tc>
          <w:tcPr>
            <w:tcW w:w="6000" w:type="dxa"/>
            <w:tcBorders>
              <w:top w:val="single" w:sz="4" w:space="0" w:color="auto"/>
              <w:left w:val="single" w:sz="4" w:space="0" w:color="auto"/>
              <w:bottom w:val="single" w:sz="4" w:space="0" w:color="auto"/>
              <w:right w:val="single" w:sz="4" w:space="0" w:color="auto"/>
            </w:tcBorders>
            <w:hideMark/>
          </w:tcPr>
          <w:p w14:paraId="3829360E" w14:textId="77777777" w:rsidR="009219DC" w:rsidRDefault="009219DC" w:rsidP="001614AC">
            <w:pPr>
              <w:rPr>
                <w:rFonts w:ascii="Arial" w:hAnsi="Arial" w:cs="Arial"/>
              </w:rPr>
            </w:pPr>
            <w:r>
              <w:rPr>
                <w:rFonts w:ascii="Arial" w:hAnsi="Arial" w:cs="Arial"/>
              </w:rPr>
              <w:t>Documentation</w:t>
            </w:r>
          </w:p>
        </w:tc>
      </w:tr>
      <w:tr w:rsidR="009219DC" w14:paraId="05F70E40"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0AEB9D87" w14:textId="77777777" w:rsidR="009219DC" w:rsidRDefault="009219DC" w:rsidP="001614AC">
            <w:pPr>
              <w:rPr>
                <w:rFonts w:ascii="Arial" w:hAnsi="Arial" w:cs="Arial"/>
                <w:b/>
              </w:rPr>
            </w:pPr>
            <w:r>
              <w:rPr>
                <w:rFonts w:ascii="Arial" w:hAnsi="Arial" w:cs="Arial"/>
                <w:b/>
              </w:rPr>
              <w:t xml:space="preserve">Paper towel </w:t>
            </w:r>
          </w:p>
        </w:tc>
        <w:tc>
          <w:tcPr>
            <w:tcW w:w="6000" w:type="dxa"/>
            <w:tcBorders>
              <w:top w:val="single" w:sz="4" w:space="0" w:color="auto"/>
              <w:left w:val="single" w:sz="4" w:space="0" w:color="auto"/>
              <w:bottom w:val="single" w:sz="4" w:space="0" w:color="auto"/>
              <w:right w:val="single" w:sz="4" w:space="0" w:color="auto"/>
            </w:tcBorders>
            <w:hideMark/>
          </w:tcPr>
          <w:p w14:paraId="2AC620AF" w14:textId="77777777" w:rsidR="009219DC" w:rsidRDefault="009219DC" w:rsidP="001614AC">
            <w:pPr>
              <w:rPr>
                <w:rFonts w:ascii="Arial" w:hAnsi="Arial" w:cs="Arial"/>
              </w:rPr>
            </w:pPr>
            <w:r>
              <w:rPr>
                <w:rFonts w:ascii="Arial" w:hAnsi="Arial" w:cs="Arial"/>
              </w:rPr>
              <w:t xml:space="preserve">Cleaning; also used for drying by interleaving wet books, </w:t>
            </w:r>
          </w:p>
        </w:tc>
      </w:tr>
      <w:tr w:rsidR="009219DC" w14:paraId="64D2F267"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47D81A10" w14:textId="77777777" w:rsidR="009219DC" w:rsidRDefault="009219DC" w:rsidP="001614AC">
            <w:pPr>
              <w:rPr>
                <w:rFonts w:ascii="Arial" w:hAnsi="Arial" w:cs="Arial"/>
                <w:b/>
              </w:rPr>
            </w:pPr>
            <w:r>
              <w:rPr>
                <w:rFonts w:ascii="Arial" w:hAnsi="Arial" w:cs="Arial"/>
                <w:b/>
              </w:rPr>
              <w:t>Plastic bags (zip) (Multiple sizes)</w:t>
            </w:r>
          </w:p>
        </w:tc>
        <w:tc>
          <w:tcPr>
            <w:tcW w:w="6000" w:type="dxa"/>
            <w:tcBorders>
              <w:top w:val="single" w:sz="4" w:space="0" w:color="auto"/>
              <w:left w:val="single" w:sz="4" w:space="0" w:color="auto"/>
              <w:bottom w:val="single" w:sz="4" w:space="0" w:color="auto"/>
              <w:right w:val="single" w:sz="4" w:space="0" w:color="auto"/>
            </w:tcBorders>
            <w:hideMark/>
          </w:tcPr>
          <w:p w14:paraId="7C6A2BFF" w14:textId="77777777" w:rsidR="009219DC" w:rsidRDefault="009219DC" w:rsidP="001614AC">
            <w:pPr>
              <w:rPr>
                <w:rFonts w:ascii="Arial" w:hAnsi="Arial" w:cs="Arial"/>
              </w:rPr>
            </w:pPr>
            <w:r>
              <w:rPr>
                <w:rFonts w:ascii="Arial" w:hAnsi="Arial" w:cs="Arial"/>
              </w:rPr>
              <w:t>Temporary isolation of badly damaged materials</w:t>
            </w:r>
          </w:p>
        </w:tc>
      </w:tr>
      <w:tr w:rsidR="009219DC" w14:paraId="3200928C"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42D34133" w14:textId="77777777" w:rsidR="009219DC" w:rsidRDefault="009219DC" w:rsidP="001614AC">
            <w:pPr>
              <w:rPr>
                <w:rFonts w:ascii="Arial" w:hAnsi="Arial" w:cs="Arial"/>
                <w:b/>
              </w:rPr>
            </w:pPr>
            <w:r>
              <w:rPr>
                <w:rFonts w:ascii="Arial" w:hAnsi="Arial" w:cs="Arial"/>
                <w:b/>
              </w:rPr>
              <w:t xml:space="preserve">Plastic sheeting </w:t>
            </w:r>
          </w:p>
        </w:tc>
        <w:tc>
          <w:tcPr>
            <w:tcW w:w="6000" w:type="dxa"/>
            <w:tcBorders>
              <w:top w:val="single" w:sz="4" w:space="0" w:color="auto"/>
              <w:left w:val="single" w:sz="4" w:space="0" w:color="auto"/>
              <w:bottom w:val="single" w:sz="4" w:space="0" w:color="auto"/>
              <w:right w:val="single" w:sz="4" w:space="0" w:color="auto"/>
            </w:tcBorders>
            <w:hideMark/>
          </w:tcPr>
          <w:p w14:paraId="71E38FE7" w14:textId="77777777" w:rsidR="009219DC" w:rsidRDefault="009219DC" w:rsidP="001614AC">
            <w:pPr>
              <w:rPr>
                <w:rFonts w:ascii="Arial" w:hAnsi="Arial" w:cs="Arial"/>
              </w:rPr>
            </w:pPr>
            <w:r>
              <w:rPr>
                <w:rFonts w:ascii="Arial" w:hAnsi="Arial" w:cs="Arial"/>
              </w:rPr>
              <w:t>Pre- cut plastic for the size of a book range to cover collections to protect them from water</w:t>
            </w:r>
          </w:p>
        </w:tc>
      </w:tr>
      <w:tr w:rsidR="009219DC" w14:paraId="7D911C2D" w14:textId="77777777" w:rsidTr="001614AC">
        <w:tc>
          <w:tcPr>
            <w:tcW w:w="4188" w:type="dxa"/>
            <w:tcBorders>
              <w:top w:val="single" w:sz="4" w:space="0" w:color="auto"/>
              <w:left w:val="single" w:sz="4" w:space="0" w:color="auto"/>
              <w:bottom w:val="single" w:sz="4" w:space="0" w:color="auto"/>
              <w:right w:val="single" w:sz="4" w:space="0" w:color="auto"/>
            </w:tcBorders>
          </w:tcPr>
          <w:p w14:paraId="08FE7BD7" w14:textId="77777777" w:rsidR="009219DC" w:rsidRDefault="009219DC" w:rsidP="001614AC">
            <w:pPr>
              <w:rPr>
                <w:rFonts w:ascii="Arial" w:hAnsi="Arial" w:cs="Arial"/>
                <w:b/>
              </w:rPr>
            </w:pPr>
            <w:r>
              <w:rPr>
                <w:rFonts w:ascii="Arial" w:hAnsi="Arial" w:cs="Arial"/>
                <w:b/>
              </w:rPr>
              <w:t>Plastic sheeting (electronic devices)</w:t>
            </w:r>
          </w:p>
        </w:tc>
        <w:tc>
          <w:tcPr>
            <w:tcW w:w="6000" w:type="dxa"/>
            <w:tcBorders>
              <w:top w:val="single" w:sz="4" w:space="0" w:color="auto"/>
              <w:left w:val="single" w:sz="4" w:space="0" w:color="auto"/>
              <w:bottom w:val="single" w:sz="4" w:space="0" w:color="auto"/>
              <w:right w:val="single" w:sz="4" w:space="0" w:color="auto"/>
            </w:tcBorders>
          </w:tcPr>
          <w:p w14:paraId="2BCBD717" w14:textId="77777777" w:rsidR="009219DC" w:rsidRDefault="009219DC" w:rsidP="001614AC">
            <w:pPr>
              <w:rPr>
                <w:rFonts w:ascii="Arial" w:hAnsi="Arial" w:cs="Arial"/>
              </w:rPr>
            </w:pPr>
            <w:r>
              <w:rPr>
                <w:rFonts w:ascii="Arial" w:hAnsi="Arial" w:cs="Arial"/>
              </w:rPr>
              <w:t>Cover computers, scanners or other devices. Smaller sections of plastic.</w:t>
            </w:r>
          </w:p>
        </w:tc>
      </w:tr>
      <w:tr w:rsidR="009219DC" w14:paraId="0F7F021A" w14:textId="77777777" w:rsidTr="001614AC">
        <w:tc>
          <w:tcPr>
            <w:tcW w:w="4188" w:type="dxa"/>
            <w:tcBorders>
              <w:top w:val="single" w:sz="4" w:space="0" w:color="auto"/>
              <w:left w:val="single" w:sz="4" w:space="0" w:color="auto"/>
              <w:bottom w:val="single" w:sz="4" w:space="0" w:color="auto"/>
              <w:right w:val="single" w:sz="4" w:space="0" w:color="auto"/>
            </w:tcBorders>
          </w:tcPr>
          <w:p w14:paraId="15D4128F" w14:textId="77777777" w:rsidR="009219DC" w:rsidRDefault="009219DC" w:rsidP="001614AC">
            <w:pPr>
              <w:rPr>
                <w:rFonts w:ascii="Arial" w:hAnsi="Arial" w:cs="Arial"/>
                <w:b/>
              </w:rPr>
            </w:pPr>
            <w:r>
              <w:rPr>
                <w:rFonts w:ascii="Arial" w:hAnsi="Arial" w:cs="Arial"/>
                <w:b/>
              </w:rPr>
              <w:t>Red Disaster Bins</w:t>
            </w:r>
          </w:p>
        </w:tc>
        <w:tc>
          <w:tcPr>
            <w:tcW w:w="6000" w:type="dxa"/>
            <w:tcBorders>
              <w:top w:val="single" w:sz="4" w:space="0" w:color="auto"/>
              <w:left w:val="single" w:sz="4" w:space="0" w:color="auto"/>
              <w:bottom w:val="single" w:sz="4" w:space="0" w:color="auto"/>
              <w:right w:val="single" w:sz="4" w:space="0" w:color="auto"/>
            </w:tcBorders>
          </w:tcPr>
          <w:p w14:paraId="104462D0" w14:textId="77777777" w:rsidR="009219DC" w:rsidRDefault="009219DC" w:rsidP="001614AC">
            <w:pPr>
              <w:rPr>
                <w:rFonts w:ascii="Arial" w:hAnsi="Arial" w:cs="Arial"/>
              </w:rPr>
            </w:pPr>
            <w:r>
              <w:rPr>
                <w:rFonts w:ascii="Arial" w:hAnsi="Arial" w:cs="Arial"/>
              </w:rPr>
              <w:t>Used to store disaster supplies. Assist with Clean up.  Used to catch water leaks.</w:t>
            </w:r>
          </w:p>
        </w:tc>
      </w:tr>
      <w:tr w:rsidR="009219DC" w14:paraId="4948EF75" w14:textId="77777777" w:rsidTr="001614AC">
        <w:tc>
          <w:tcPr>
            <w:tcW w:w="4188" w:type="dxa"/>
            <w:tcBorders>
              <w:top w:val="single" w:sz="4" w:space="0" w:color="auto"/>
              <w:left w:val="single" w:sz="4" w:space="0" w:color="auto"/>
              <w:bottom w:val="single" w:sz="4" w:space="0" w:color="auto"/>
              <w:right w:val="single" w:sz="4" w:space="0" w:color="auto"/>
            </w:tcBorders>
          </w:tcPr>
          <w:p w14:paraId="57FBF269" w14:textId="77777777" w:rsidR="009219DC" w:rsidRDefault="009219DC" w:rsidP="001614AC">
            <w:pPr>
              <w:rPr>
                <w:rFonts w:ascii="Arial" w:hAnsi="Arial" w:cs="Arial"/>
                <w:b/>
              </w:rPr>
            </w:pPr>
            <w:r>
              <w:rPr>
                <w:rFonts w:ascii="Arial" w:hAnsi="Arial" w:cs="Arial"/>
                <w:b/>
              </w:rPr>
              <w:t>Safety Goggles</w:t>
            </w:r>
          </w:p>
        </w:tc>
        <w:tc>
          <w:tcPr>
            <w:tcW w:w="6000" w:type="dxa"/>
            <w:tcBorders>
              <w:top w:val="single" w:sz="4" w:space="0" w:color="auto"/>
              <w:left w:val="single" w:sz="4" w:space="0" w:color="auto"/>
              <w:bottom w:val="single" w:sz="4" w:space="0" w:color="auto"/>
              <w:right w:val="single" w:sz="4" w:space="0" w:color="auto"/>
            </w:tcBorders>
          </w:tcPr>
          <w:p w14:paraId="02E252FA" w14:textId="77777777" w:rsidR="009219DC" w:rsidRDefault="009219DC" w:rsidP="001614AC">
            <w:pPr>
              <w:rPr>
                <w:rFonts w:ascii="Arial" w:hAnsi="Arial" w:cs="Arial"/>
              </w:rPr>
            </w:pPr>
            <w:r>
              <w:rPr>
                <w:rFonts w:ascii="Arial" w:hAnsi="Arial" w:cs="Arial"/>
              </w:rPr>
              <w:t>Protective gear</w:t>
            </w:r>
          </w:p>
        </w:tc>
      </w:tr>
      <w:tr w:rsidR="009219DC" w14:paraId="1DBD5A6F"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64DA83C6" w14:textId="77777777" w:rsidR="009219DC" w:rsidRDefault="009219DC" w:rsidP="001614AC">
            <w:pPr>
              <w:rPr>
                <w:rFonts w:ascii="Arial" w:hAnsi="Arial" w:cs="Arial"/>
                <w:b/>
              </w:rPr>
            </w:pPr>
            <w:r>
              <w:rPr>
                <w:rFonts w:ascii="Arial" w:hAnsi="Arial" w:cs="Arial"/>
                <w:b/>
              </w:rPr>
              <w:t>Scissors</w:t>
            </w:r>
          </w:p>
        </w:tc>
        <w:tc>
          <w:tcPr>
            <w:tcW w:w="6000" w:type="dxa"/>
            <w:tcBorders>
              <w:top w:val="single" w:sz="4" w:space="0" w:color="auto"/>
              <w:left w:val="single" w:sz="4" w:space="0" w:color="auto"/>
              <w:bottom w:val="single" w:sz="4" w:space="0" w:color="auto"/>
              <w:right w:val="single" w:sz="4" w:space="0" w:color="auto"/>
            </w:tcBorders>
            <w:hideMark/>
          </w:tcPr>
          <w:p w14:paraId="240642BF" w14:textId="77777777" w:rsidR="009219DC" w:rsidRDefault="009219DC" w:rsidP="001614AC">
            <w:pPr>
              <w:rPr>
                <w:rFonts w:ascii="Arial" w:hAnsi="Arial" w:cs="Arial"/>
              </w:rPr>
            </w:pPr>
            <w:r>
              <w:rPr>
                <w:rFonts w:ascii="Arial" w:hAnsi="Arial" w:cs="Arial"/>
              </w:rPr>
              <w:t>Cut newsprint, plastic sheeting, etc.</w:t>
            </w:r>
          </w:p>
        </w:tc>
      </w:tr>
      <w:tr w:rsidR="009219DC" w14:paraId="6A030958"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696B1894" w14:textId="77777777" w:rsidR="009219DC" w:rsidRDefault="009219DC" w:rsidP="001614AC">
            <w:pPr>
              <w:rPr>
                <w:rFonts w:ascii="Arial" w:hAnsi="Arial" w:cs="Arial"/>
                <w:b/>
              </w:rPr>
            </w:pPr>
            <w:r>
              <w:rPr>
                <w:rFonts w:ascii="Arial" w:hAnsi="Arial" w:cs="Arial"/>
                <w:b/>
              </w:rPr>
              <w:t>Sponges</w:t>
            </w:r>
          </w:p>
        </w:tc>
        <w:tc>
          <w:tcPr>
            <w:tcW w:w="6000" w:type="dxa"/>
            <w:tcBorders>
              <w:top w:val="single" w:sz="4" w:space="0" w:color="auto"/>
              <w:left w:val="single" w:sz="4" w:space="0" w:color="auto"/>
              <w:bottom w:val="single" w:sz="4" w:space="0" w:color="auto"/>
              <w:right w:val="single" w:sz="4" w:space="0" w:color="auto"/>
            </w:tcBorders>
            <w:hideMark/>
          </w:tcPr>
          <w:p w14:paraId="15191F15" w14:textId="77777777" w:rsidR="009219DC" w:rsidRDefault="009219DC" w:rsidP="001614AC">
            <w:pPr>
              <w:rPr>
                <w:rFonts w:ascii="Arial" w:hAnsi="Arial" w:cs="Arial"/>
              </w:rPr>
            </w:pPr>
            <w:r>
              <w:rPr>
                <w:rFonts w:ascii="Arial" w:hAnsi="Arial" w:cs="Arial"/>
              </w:rPr>
              <w:t>Wet clean up</w:t>
            </w:r>
          </w:p>
        </w:tc>
      </w:tr>
      <w:tr w:rsidR="009219DC" w14:paraId="057951AA"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32CFAA82" w14:textId="77777777" w:rsidR="009219DC" w:rsidRDefault="009219DC" w:rsidP="001614AC">
            <w:pPr>
              <w:rPr>
                <w:rFonts w:ascii="Arial" w:hAnsi="Arial" w:cs="Arial"/>
                <w:b/>
              </w:rPr>
            </w:pPr>
            <w:r>
              <w:rPr>
                <w:rFonts w:ascii="Arial" w:hAnsi="Arial" w:cs="Arial"/>
                <w:b/>
              </w:rPr>
              <w:t>Tape (duct or masking )</w:t>
            </w:r>
          </w:p>
        </w:tc>
        <w:tc>
          <w:tcPr>
            <w:tcW w:w="6000" w:type="dxa"/>
            <w:tcBorders>
              <w:top w:val="single" w:sz="4" w:space="0" w:color="auto"/>
              <w:left w:val="single" w:sz="4" w:space="0" w:color="auto"/>
              <w:bottom w:val="single" w:sz="4" w:space="0" w:color="auto"/>
              <w:right w:val="single" w:sz="4" w:space="0" w:color="auto"/>
            </w:tcBorders>
            <w:hideMark/>
          </w:tcPr>
          <w:p w14:paraId="57D19668" w14:textId="77777777" w:rsidR="009219DC" w:rsidRDefault="009219DC" w:rsidP="001614AC">
            <w:pPr>
              <w:rPr>
                <w:rFonts w:ascii="Arial" w:hAnsi="Arial" w:cs="Arial"/>
              </w:rPr>
            </w:pPr>
            <w:r>
              <w:rPr>
                <w:rFonts w:ascii="Arial" w:hAnsi="Arial" w:cs="Arial"/>
              </w:rPr>
              <w:t xml:space="preserve">To make boxes </w:t>
            </w:r>
          </w:p>
        </w:tc>
      </w:tr>
      <w:tr w:rsidR="009219DC" w14:paraId="5E19204C" w14:textId="77777777" w:rsidTr="001614AC">
        <w:tc>
          <w:tcPr>
            <w:tcW w:w="4188" w:type="dxa"/>
            <w:tcBorders>
              <w:top w:val="single" w:sz="4" w:space="0" w:color="auto"/>
              <w:left w:val="single" w:sz="4" w:space="0" w:color="auto"/>
              <w:bottom w:val="single" w:sz="4" w:space="0" w:color="auto"/>
              <w:right w:val="single" w:sz="4" w:space="0" w:color="auto"/>
            </w:tcBorders>
          </w:tcPr>
          <w:p w14:paraId="29537328" w14:textId="77777777" w:rsidR="009219DC" w:rsidRDefault="009219DC" w:rsidP="001614AC">
            <w:pPr>
              <w:rPr>
                <w:rFonts w:ascii="Arial" w:hAnsi="Arial" w:cs="Arial"/>
                <w:b/>
              </w:rPr>
            </w:pPr>
            <w:r>
              <w:rPr>
                <w:rFonts w:ascii="Arial" w:hAnsi="Arial" w:cs="Arial"/>
                <w:b/>
              </w:rPr>
              <w:t>Terry Cloth Towels</w:t>
            </w:r>
          </w:p>
        </w:tc>
        <w:tc>
          <w:tcPr>
            <w:tcW w:w="6000" w:type="dxa"/>
            <w:tcBorders>
              <w:top w:val="single" w:sz="4" w:space="0" w:color="auto"/>
              <w:left w:val="single" w:sz="4" w:space="0" w:color="auto"/>
              <w:bottom w:val="single" w:sz="4" w:space="0" w:color="auto"/>
              <w:right w:val="single" w:sz="4" w:space="0" w:color="auto"/>
            </w:tcBorders>
          </w:tcPr>
          <w:p w14:paraId="2CAFCECD" w14:textId="77777777" w:rsidR="009219DC" w:rsidRDefault="009219DC" w:rsidP="001614AC">
            <w:pPr>
              <w:rPr>
                <w:rFonts w:ascii="Arial" w:hAnsi="Arial" w:cs="Arial"/>
              </w:rPr>
            </w:pPr>
            <w:r>
              <w:rPr>
                <w:rFonts w:ascii="Arial" w:hAnsi="Arial" w:cs="Arial"/>
              </w:rPr>
              <w:t xml:space="preserve">Clean up. </w:t>
            </w:r>
          </w:p>
        </w:tc>
      </w:tr>
      <w:tr w:rsidR="009219DC" w14:paraId="2DD6B8A6"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31B4F3AF" w14:textId="77777777" w:rsidR="009219DC" w:rsidRDefault="009219DC" w:rsidP="001614AC">
            <w:pPr>
              <w:rPr>
                <w:rFonts w:ascii="Arial" w:hAnsi="Arial" w:cs="Arial"/>
                <w:b/>
              </w:rPr>
            </w:pPr>
            <w:r>
              <w:rPr>
                <w:rFonts w:ascii="Arial" w:hAnsi="Arial" w:cs="Arial"/>
                <w:b/>
              </w:rPr>
              <w:t>Trash bags</w:t>
            </w:r>
          </w:p>
        </w:tc>
        <w:tc>
          <w:tcPr>
            <w:tcW w:w="6000" w:type="dxa"/>
            <w:tcBorders>
              <w:top w:val="single" w:sz="4" w:space="0" w:color="auto"/>
              <w:left w:val="single" w:sz="4" w:space="0" w:color="auto"/>
              <w:bottom w:val="single" w:sz="4" w:space="0" w:color="auto"/>
              <w:right w:val="single" w:sz="4" w:space="0" w:color="auto"/>
            </w:tcBorders>
            <w:hideMark/>
          </w:tcPr>
          <w:p w14:paraId="2A4CAC51" w14:textId="77777777" w:rsidR="009219DC" w:rsidRDefault="009219DC" w:rsidP="001614AC">
            <w:pPr>
              <w:rPr>
                <w:rFonts w:ascii="Arial" w:hAnsi="Arial" w:cs="Arial"/>
              </w:rPr>
            </w:pPr>
            <w:r>
              <w:rPr>
                <w:rFonts w:ascii="Arial" w:hAnsi="Arial" w:cs="Arial"/>
              </w:rPr>
              <w:t>Clean up or to line boxes for freezing</w:t>
            </w:r>
          </w:p>
        </w:tc>
      </w:tr>
      <w:tr w:rsidR="009219DC" w14:paraId="30AB062C" w14:textId="77777777" w:rsidTr="001614AC">
        <w:trPr>
          <w:trHeight w:val="665"/>
        </w:trPr>
        <w:tc>
          <w:tcPr>
            <w:tcW w:w="4188" w:type="dxa"/>
            <w:tcBorders>
              <w:top w:val="single" w:sz="4" w:space="0" w:color="auto"/>
              <w:left w:val="single" w:sz="4" w:space="0" w:color="auto"/>
              <w:bottom w:val="single" w:sz="4" w:space="0" w:color="auto"/>
              <w:right w:val="single" w:sz="4" w:space="0" w:color="auto"/>
            </w:tcBorders>
          </w:tcPr>
          <w:p w14:paraId="3C420E96" w14:textId="77777777" w:rsidR="009219DC" w:rsidRDefault="009219DC" w:rsidP="001614AC">
            <w:pPr>
              <w:rPr>
                <w:rFonts w:ascii="Arial" w:hAnsi="Arial" w:cs="Arial"/>
                <w:b/>
              </w:rPr>
            </w:pPr>
            <w:r>
              <w:rPr>
                <w:rFonts w:ascii="Arial" w:hAnsi="Arial" w:cs="Arial"/>
                <w:b/>
              </w:rPr>
              <w:t>Vests (</w:t>
            </w:r>
            <w:r w:rsidRPr="00FB6536">
              <w:rPr>
                <w:rFonts w:ascii="Arial" w:hAnsi="Arial" w:cs="Arial"/>
                <w:b/>
                <w:i/>
              </w:rPr>
              <w:t>MAILROOM AND HELP DESK LOCATIONS)</w:t>
            </w:r>
          </w:p>
        </w:tc>
        <w:tc>
          <w:tcPr>
            <w:tcW w:w="6000" w:type="dxa"/>
            <w:tcBorders>
              <w:top w:val="single" w:sz="4" w:space="0" w:color="auto"/>
              <w:left w:val="single" w:sz="4" w:space="0" w:color="auto"/>
              <w:bottom w:val="single" w:sz="4" w:space="0" w:color="auto"/>
              <w:right w:val="single" w:sz="4" w:space="0" w:color="auto"/>
            </w:tcBorders>
          </w:tcPr>
          <w:p w14:paraId="2D330ADB" w14:textId="77777777" w:rsidR="009219DC" w:rsidRDefault="009219DC" w:rsidP="001614AC">
            <w:pPr>
              <w:rPr>
                <w:rFonts w:ascii="Arial" w:hAnsi="Arial" w:cs="Arial"/>
              </w:rPr>
            </w:pPr>
            <w:r>
              <w:rPr>
                <w:rFonts w:ascii="Arial" w:hAnsi="Arial" w:cs="Arial"/>
              </w:rPr>
              <w:t xml:space="preserve">Orange vest to be worn by disaster team, administration and other appropriate personnel </w:t>
            </w:r>
          </w:p>
        </w:tc>
      </w:tr>
    </w:tbl>
    <w:p w14:paraId="62A1F980" w14:textId="77777777" w:rsidR="009219DC" w:rsidRDefault="009219DC" w:rsidP="009219DC">
      <w:pPr>
        <w:jc w:val="center"/>
        <w:rPr>
          <w:b/>
          <w:sz w:val="28"/>
          <w:szCs w:val="28"/>
        </w:rPr>
      </w:pPr>
    </w:p>
    <w:p w14:paraId="42A90B68" w14:textId="77777777" w:rsidR="009219DC" w:rsidRDefault="009219DC" w:rsidP="009219DC">
      <w:pPr>
        <w:jc w:val="center"/>
        <w:rPr>
          <w:b/>
          <w:sz w:val="28"/>
          <w:szCs w:val="28"/>
        </w:rPr>
      </w:pPr>
      <w:r>
        <w:rPr>
          <w:b/>
          <w:sz w:val="28"/>
          <w:szCs w:val="28"/>
        </w:rPr>
        <w:t>Located outside the mailroom – 1</w:t>
      </w:r>
      <w:r w:rsidRPr="004E28B3">
        <w:rPr>
          <w:b/>
          <w:sz w:val="28"/>
          <w:szCs w:val="28"/>
          <w:vertAlign w:val="superscript"/>
        </w:rPr>
        <w:t>st</w:t>
      </w:r>
      <w:r>
        <w:rPr>
          <w:b/>
          <w:sz w:val="28"/>
          <w:szCs w:val="28"/>
        </w:rPr>
        <w:t xml:space="preserve"> floor Hale Library</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88"/>
        <w:gridCol w:w="6000"/>
      </w:tblGrid>
      <w:tr w:rsidR="009219DC" w14:paraId="776A0935"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6CE159E6" w14:textId="77777777" w:rsidR="009219DC" w:rsidRDefault="009219DC" w:rsidP="001614AC">
            <w:pPr>
              <w:rPr>
                <w:rFonts w:ascii="Arial" w:hAnsi="Arial" w:cs="Arial"/>
                <w:b/>
              </w:rPr>
            </w:pPr>
            <w:r>
              <w:rPr>
                <w:rFonts w:ascii="Arial" w:hAnsi="Arial" w:cs="Arial"/>
                <w:b/>
              </w:rPr>
              <w:t>Camera/film (mailroom only)</w:t>
            </w:r>
          </w:p>
        </w:tc>
        <w:tc>
          <w:tcPr>
            <w:tcW w:w="6000" w:type="dxa"/>
            <w:tcBorders>
              <w:top w:val="single" w:sz="4" w:space="0" w:color="auto"/>
              <w:left w:val="single" w:sz="4" w:space="0" w:color="auto"/>
              <w:bottom w:val="single" w:sz="4" w:space="0" w:color="auto"/>
              <w:right w:val="single" w:sz="4" w:space="0" w:color="auto"/>
            </w:tcBorders>
            <w:hideMark/>
          </w:tcPr>
          <w:p w14:paraId="559DA17B" w14:textId="77777777" w:rsidR="009219DC" w:rsidRDefault="009219DC" w:rsidP="001614AC">
            <w:pPr>
              <w:rPr>
                <w:rFonts w:ascii="Arial" w:hAnsi="Arial" w:cs="Arial"/>
              </w:rPr>
            </w:pPr>
            <w:r>
              <w:rPr>
                <w:rFonts w:ascii="Arial" w:hAnsi="Arial" w:cs="Arial"/>
              </w:rPr>
              <w:t xml:space="preserve">Documentation of disaster </w:t>
            </w:r>
          </w:p>
        </w:tc>
      </w:tr>
      <w:tr w:rsidR="009219DC" w14:paraId="1813B3F6" w14:textId="77777777" w:rsidTr="001614AC">
        <w:tc>
          <w:tcPr>
            <w:tcW w:w="4188" w:type="dxa"/>
            <w:tcBorders>
              <w:top w:val="single" w:sz="4" w:space="0" w:color="auto"/>
              <w:left w:val="single" w:sz="4" w:space="0" w:color="auto"/>
              <w:bottom w:val="single" w:sz="4" w:space="0" w:color="auto"/>
              <w:right w:val="single" w:sz="4" w:space="0" w:color="auto"/>
            </w:tcBorders>
          </w:tcPr>
          <w:p w14:paraId="4E3D78F8" w14:textId="77777777" w:rsidR="009219DC" w:rsidRPr="00D83C6A" w:rsidRDefault="009219DC" w:rsidP="001614AC">
            <w:pPr>
              <w:rPr>
                <w:rFonts w:ascii="Arial" w:hAnsi="Arial" w:cs="Arial"/>
                <w:b/>
              </w:rPr>
            </w:pPr>
            <w:r w:rsidRPr="00D83C6A">
              <w:rPr>
                <w:rFonts w:ascii="Arial" w:hAnsi="Arial" w:cs="Arial"/>
                <w:b/>
              </w:rPr>
              <w:t>Collection Movement Form (Mailroom only)</w:t>
            </w:r>
          </w:p>
        </w:tc>
        <w:tc>
          <w:tcPr>
            <w:tcW w:w="6000" w:type="dxa"/>
            <w:tcBorders>
              <w:top w:val="single" w:sz="4" w:space="0" w:color="auto"/>
              <w:left w:val="single" w:sz="4" w:space="0" w:color="auto"/>
              <w:bottom w:val="single" w:sz="4" w:space="0" w:color="auto"/>
              <w:right w:val="single" w:sz="4" w:space="0" w:color="auto"/>
            </w:tcBorders>
          </w:tcPr>
          <w:p w14:paraId="254F5467" w14:textId="77777777" w:rsidR="009219DC" w:rsidRDefault="009219DC" w:rsidP="001614AC">
            <w:pPr>
              <w:rPr>
                <w:rFonts w:ascii="Arial" w:hAnsi="Arial" w:cs="Arial"/>
              </w:rPr>
            </w:pPr>
            <w:r>
              <w:rPr>
                <w:rFonts w:ascii="Arial" w:hAnsi="Arial" w:cs="Arial"/>
              </w:rPr>
              <w:t xml:space="preserve">Used to document movement of collections. </w:t>
            </w:r>
          </w:p>
        </w:tc>
      </w:tr>
      <w:tr w:rsidR="009219DC" w14:paraId="04D99F38"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14D656EC" w14:textId="77777777" w:rsidR="009219DC" w:rsidRDefault="009219DC" w:rsidP="001614AC">
            <w:pPr>
              <w:rPr>
                <w:rFonts w:ascii="Arial" w:hAnsi="Arial" w:cs="Arial"/>
                <w:b/>
              </w:rPr>
            </w:pPr>
            <w:r>
              <w:rPr>
                <w:rFonts w:ascii="Arial" w:hAnsi="Arial" w:cs="Arial"/>
                <w:b/>
              </w:rPr>
              <w:t>Hard hats (Mailroom only)</w:t>
            </w:r>
          </w:p>
        </w:tc>
        <w:tc>
          <w:tcPr>
            <w:tcW w:w="6000" w:type="dxa"/>
            <w:tcBorders>
              <w:top w:val="single" w:sz="4" w:space="0" w:color="auto"/>
              <w:left w:val="single" w:sz="4" w:space="0" w:color="auto"/>
              <w:bottom w:val="single" w:sz="4" w:space="0" w:color="auto"/>
              <w:right w:val="single" w:sz="4" w:space="0" w:color="auto"/>
            </w:tcBorders>
            <w:hideMark/>
          </w:tcPr>
          <w:p w14:paraId="3A5A1F2F" w14:textId="77777777" w:rsidR="009219DC" w:rsidRDefault="009219DC" w:rsidP="001614AC">
            <w:pPr>
              <w:rPr>
                <w:rFonts w:ascii="Arial" w:hAnsi="Arial" w:cs="Arial"/>
              </w:rPr>
            </w:pPr>
            <w:r>
              <w:rPr>
                <w:rFonts w:ascii="Arial" w:hAnsi="Arial" w:cs="Arial"/>
              </w:rPr>
              <w:t>Protective gear</w:t>
            </w:r>
          </w:p>
        </w:tc>
      </w:tr>
      <w:tr w:rsidR="009219DC" w14:paraId="63743D97" w14:textId="77777777" w:rsidTr="001614AC">
        <w:tc>
          <w:tcPr>
            <w:tcW w:w="4188" w:type="dxa"/>
            <w:tcBorders>
              <w:top w:val="single" w:sz="4" w:space="0" w:color="auto"/>
              <w:left w:val="single" w:sz="4" w:space="0" w:color="auto"/>
              <w:bottom w:val="single" w:sz="4" w:space="0" w:color="auto"/>
              <w:right w:val="single" w:sz="4" w:space="0" w:color="auto"/>
            </w:tcBorders>
          </w:tcPr>
          <w:p w14:paraId="653C5FB6" w14:textId="77777777" w:rsidR="009219DC" w:rsidRDefault="009219DC" w:rsidP="001614AC">
            <w:pPr>
              <w:rPr>
                <w:rFonts w:ascii="Arial" w:hAnsi="Arial" w:cs="Arial"/>
                <w:b/>
              </w:rPr>
            </w:pPr>
            <w:r>
              <w:rPr>
                <w:rFonts w:ascii="Arial" w:hAnsi="Arial" w:cs="Arial"/>
                <w:b/>
              </w:rPr>
              <w:t>Wrist Bands (Mailroom bin only)</w:t>
            </w:r>
          </w:p>
        </w:tc>
        <w:tc>
          <w:tcPr>
            <w:tcW w:w="6000" w:type="dxa"/>
            <w:tcBorders>
              <w:top w:val="single" w:sz="4" w:space="0" w:color="auto"/>
              <w:left w:val="single" w:sz="4" w:space="0" w:color="auto"/>
              <w:bottom w:val="single" w:sz="4" w:space="0" w:color="auto"/>
              <w:right w:val="single" w:sz="4" w:space="0" w:color="auto"/>
            </w:tcBorders>
          </w:tcPr>
          <w:p w14:paraId="70F6F500" w14:textId="77777777" w:rsidR="009219DC" w:rsidRDefault="009219DC" w:rsidP="001614AC">
            <w:pPr>
              <w:rPr>
                <w:rFonts w:ascii="Arial" w:hAnsi="Arial" w:cs="Arial"/>
              </w:rPr>
            </w:pPr>
            <w:r>
              <w:rPr>
                <w:rFonts w:ascii="Arial" w:hAnsi="Arial" w:cs="Arial"/>
              </w:rPr>
              <w:t>Wrist bands to be worn:  purple for library workers and yellow for approved vendors</w:t>
            </w:r>
          </w:p>
        </w:tc>
      </w:tr>
    </w:tbl>
    <w:p w14:paraId="300079F4" w14:textId="77777777" w:rsidR="009219DC" w:rsidRDefault="009219DC" w:rsidP="009219DC">
      <w:pPr>
        <w:jc w:val="center"/>
        <w:rPr>
          <w:b/>
          <w:sz w:val="28"/>
          <w:szCs w:val="28"/>
        </w:rPr>
      </w:pPr>
    </w:p>
    <w:p w14:paraId="25AE6671" w14:textId="77777777" w:rsidR="009219DC" w:rsidRPr="001167FF" w:rsidRDefault="009219DC" w:rsidP="009219DC">
      <w:pPr>
        <w:jc w:val="center"/>
        <w:rPr>
          <w:b/>
          <w:sz w:val="28"/>
          <w:szCs w:val="28"/>
        </w:rPr>
      </w:pPr>
      <w:r w:rsidRPr="001167FF">
        <w:rPr>
          <w:b/>
          <w:sz w:val="28"/>
          <w:szCs w:val="28"/>
        </w:rPr>
        <w:t>Located in the Preservation Lab – 509 Hale Library</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88"/>
        <w:gridCol w:w="6000"/>
      </w:tblGrid>
      <w:tr w:rsidR="009219DC" w14:paraId="3BBE4C81" w14:textId="77777777" w:rsidTr="001614AC">
        <w:tc>
          <w:tcPr>
            <w:tcW w:w="4188" w:type="dxa"/>
            <w:tcBorders>
              <w:top w:val="single" w:sz="4" w:space="0" w:color="auto"/>
              <w:left w:val="single" w:sz="4" w:space="0" w:color="auto"/>
              <w:bottom w:val="single" w:sz="4" w:space="0" w:color="auto"/>
              <w:right w:val="single" w:sz="4" w:space="0" w:color="auto"/>
            </w:tcBorders>
            <w:hideMark/>
          </w:tcPr>
          <w:p w14:paraId="730445F5" w14:textId="77777777" w:rsidR="009219DC" w:rsidRDefault="009219DC" w:rsidP="001614AC">
            <w:pPr>
              <w:rPr>
                <w:rFonts w:ascii="Arial" w:hAnsi="Arial" w:cs="Arial"/>
                <w:b/>
              </w:rPr>
            </w:pPr>
            <w:r>
              <w:rPr>
                <w:rFonts w:ascii="Arial" w:hAnsi="Arial" w:cs="Arial"/>
                <w:b/>
              </w:rPr>
              <w:t>Blotting paper (Pres Lab)</w:t>
            </w:r>
          </w:p>
        </w:tc>
        <w:tc>
          <w:tcPr>
            <w:tcW w:w="6000" w:type="dxa"/>
            <w:tcBorders>
              <w:top w:val="single" w:sz="4" w:space="0" w:color="auto"/>
              <w:left w:val="single" w:sz="4" w:space="0" w:color="auto"/>
              <w:bottom w:val="single" w:sz="4" w:space="0" w:color="auto"/>
              <w:right w:val="single" w:sz="4" w:space="0" w:color="auto"/>
            </w:tcBorders>
            <w:hideMark/>
          </w:tcPr>
          <w:p w14:paraId="556D9852" w14:textId="77777777" w:rsidR="009219DC" w:rsidRDefault="009219DC" w:rsidP="001614AC">
            <w:pPr>
              <w:rPr>
                <w:rFonts w:ascii="Arial" w:hAnsi="Arial" w:cs="Arial"/>
              </w:rPr>
            </w:pPr>
            <w:r>
              <w:rPr>
                <w:rFonts w:ascii="Arial" w:hAnsi="Arial" w:cs="Arial"/>
              </w:rPr>
              <w:t xml:space="preserve">Interleave wet materials such as maps, photographs and documents in drying stacks.  </w:t>
            </w:r>
          </w:p>
        </w:tc>
      </w:tr>
      <w:tr w:rsidR="009219DC" w14:paraId="72950B30" w14:textId="77777777" w:rsidTr="001614AC">
        <w:tc>
          <w:tcPr>
            <w:tcW w:w="4188" w:type="dxa"/>
            <w:tcBorders>
              <w:top w:val="single" w:sz="4" w:space="0" w:color="auto"/>
              <w:left w:val="single" w:sz="4" w:space="0" w:color="auto"/>
              <w:bottom w:val="single" w:sz="4" w:space="0" w:color="auto"/>
              <w:right w:val="single" w:sz="4" w:space="0" w:color="auto"/>
            </w:tcBorders>
          </w:tcPr>
          <w:p w14:paraId="48F10E30" w14:textId="77777777" w:rsidR="009219DC" w:rsidRDefault="009219DC" w:rsidP="001614AC">
            <w:pPr>
              <w:rPr>
                <w:rFonts w:ascii="Arial" w:hAnsi="Arial" w:cs="Arial"/>
                <w:b/>
              </w:rPr>
            </w:pPr>
            <w:r>
              <w:rPr>
                <w:rFonts w:ascii="Arial" w:hAnsi="Arial" w:cs="Arial"/>
                <w:b/>
              </w:rPr>
              <w:t>Book Press (Pres Lab)</w:t>
            </w:r>
          </w:p>
        </w:tc>
        <w:tc>
          <w:tcPr>
            <w:tcW w:w="6000" w:type="dxa"/>
            <w:tcBorders>
              <w:top w:val="single" w:sz="4" w:space="0" w:color="auto"/>
              <w:left w:val="single" w:sz="4" w:space="0" w:color="auto"/>
              <w:bottom w:val="single" w:sz="4" w:space="0" w:color="auto"/>
              <w:right w:val="single" w:sz="4" w:space="0" w:color="auto"/>
            </w:tcBorders>
          </w:tcPr>
          <w:p w14:paraId="4EC5F955" w14:textId="77777777" w:rsidR="009219DC" w:rsidRDefault="009219DC" w:rsidP="001614AC">
            <w:pPr>
              <w:rPr>
                <w:rFonts w:ascii="Arial" w:hAnsi="Arial" w:cs="Arial"/>
              </w:rPr>
            </w:pPr>
            <w:r>
              <w:rPr>
                <w:rFonts w:ascii="Arial" w:hAnsi="Arial" w:cs="Arial"/>
              </w:rPr>
              <w:t>Flattening of dry books</w:t>
            </w:r>
          </w:p>
        </w:tc>
      </w:tr>
      <w:tr w:rsidR="009219DC" w14:paraId="0CF2215C" w14:textId="77777777" w:rsidTr="001614AC">
        <w:tc>
          <w:tcPr>
            <w:tcW w:w="4188" w:type="dxa"/>
            <w:tcBorders>
              <w:top w:val="single" w:sz="4" w:space="0" w:color="auto"/>
              <w:left w:val="single" w:sz="4" w:space="0" w:color="auto"/>
              <w:bottom w:val="single" w:sz="4" w:space="0" w:color="auto"/>
              <w:right w:val="single" w:sz="4" w:space="0" w:color="auto"/>
            </w:tcBorders>
          </w:tcPr>
          <w:p w14:paraId="3E41A96F" w14:textId="77777777" w:rsidR="009219DC" w:rsidRDefault="009219DC" w:rsidP="001614AC">
            <w:pPr>
              <w:rPr>
                <w:rFonts w:ascii="Arial" w:hAnsi="Arial" w:cs="Arial"/>
                <w:b/>
              </w:rPr>
            </w:pPr>
            <w:r>
              <w:rPr>
                <w:rFonts w:ascii="Arial" w:hAnsi="Arial" w:cs="Arial"/>
                <w:b/>
              </w:rPr>
              <w:t>Dust cloths (Pres Lab)</w:t>
            </w:r>
          </w:p>
        </w:tc>
        <w:tc>
          <w:tcPr>
            <w:tcW w:w="6000" w:type="dxa"/>
            <w:tcBorders>
              <w:top w:val="single" w:sz="4" w:space="0" w:color="auto"/>
              <w:left w:val="single" w:sz="4" w:space="0" w:color="auto"/>
              <w:bottom w:val="single" w:sz="4" w:space="0" w:color="auto"/>
              <w:right w:val="single" w:sz="4" w:space="0" w:color="auto"/>
            </w:tcBorders>
          </w:tcPr>
          <w:p w14:paraId="12AC449D" w14:textId="77777777" w:rsidR="009219DC" w:rsidRDefault="009219DC" w:rsidP="001614AC">
            <w:pPr>
              <w:rPr>
                <w:rFonts w:ascii="Arial" w:hAnsi="Arial" w:cs="Arial"/>
              </w:rPr>
            </w:pPr>
            <w:r>
              <w:rPr>
                <w:rFonts w:ascii="Arial" w:hAnsi="Arial" w:cs="Arial"/>
              </w:rPr>
              <w:t>Clean dry dirt, soot ,etc. from outside of books</w:t>
            </w:r>
          </w:p>
        </w:tc>
      </w:tr>
      <w:tr w:rsidR="009219DC" w14:paraId="11D10FC2" w14:textId="77777777" w:rsidTr="001614AC">
        <w:tc>
          <w:tcPr>
            <w:tcW w:w="4188" w:type="dxa"/>
            <w:tcBorders>
              <w:top w:val="single" w:sz="4" w:space="0" w:color="auto"/>
              <w:left w:val="single" w:sz="4" w:space="0" w:color="auto"/>
              <w:bottom w:val="single" w:sz="4" w:space="0" w:color="auto"/>
              <w:right w:val="single" w:sz="4" w:space="0" w:color="auto"/>
            </w:tcBorders>
          </w:tcPr>
          <w:p w14:paraId="1CE976E9" w14:textId="77777777" w:rsidR="009219DC" w:rsidRDefault="009219DC" w:rsidP="001614AC">
            <w:pPr>
              <w:rPr>
                <w:rFonts w:ascii="Arial" w:hAnsi="Arial" w:cs="Arial"/>
                <w:b/>
              </w:rPr>
            </w:pPr>
            <w:r>
              <w:rPr>
                <w:rFonts w:ascii="Arial" w:hAnsi="Arial" w:cs="Arial"/>
                <w:b/>
              </w:rPr>
              <w:t>Freezer paper (Pres Lab)</w:t>
            </w:r>
          </w:p>
        </w:tc>
        <w:tc>
          <w:tcPr>
            <w:tcW w:w="6000" w:type="dxa"/>
            <w:tcBorders>
              <w:top w:val="single" w:sz="4" w:space="0" w:color="auto"/>
              <w:left w:val="single" w:sz="4" w:space="0" w:color="auto"/>
              <w:bottom w:val="single" w:sz="4" w:space="0" w:color="auto"/>
              <w:right w:val="single" w:sz="4" w:space="0" w:color="auto"/>
            </w:tcBorders>
          </w:tcPr>
          <w:p w14:paraId="552B77ED" w14:textId="77777777" w:rsidR="009219DC" w:rsidRDefault="009219DC" w:rsidP="001614AC">
            <w:pPr>
              <w:rPr>
                <w:rFonts w:ascii="Arial" w:hAnsi="Arial" w:cs="Arial"/>
              </w:rPr>
            </w:pPr>
            <w:r>
              <w:rPr>
                <w:rFonts w:ascii="Arial" w:hAnsi="Arial" w:cs="Arial"/>
              </w:rPr>
              <w:t>Wrap individual books for freezing</w:t>
            </w:r>
          </w:p>
        </w:tc>
      </w:tr>
      <w:tr w:rsidR="009219DC" w14:paraId="237C4AE2" w14:textId="77777777" w:rsidTr="001614AC">
        <w:tc>
          <w:tcPr>
            <w:tcW w:w="4188" w:type="dxa"/>
            <w:tcBorders>
              <w:top w:val="single" w:sz="4" w:space="0" w:color="auto"/>
              <w:left w:val="single" w:sz="4" w:space="0" w:color="auto"/>
              <w:bottom w:val="single" w:sz="4" w:space="0" w:color="auto"/>
              <w:right w:val="single" w:sz="4" w:space="0" w:color="auto"/>
            </w:tcBorders>
          </w:tcPr>
          <w:p w14:paraId="01746DDC" w14:textId="77777777" w:rsidR="009219DC" w:rsidRDefault="009219DC" w:rsidP="001614AC">
            <w:pPr>
              <w:rPr>
                <w:rFonts w:ascii="Arial" w:hAnsi="Arial" w:cs="Arial"/>
                <w:b/>
              </w:rPr>
            </w:pPr>
            <w:r>
              <w:rPr>
                <w:rFonts w:ascii="Arial" w:hAnsi="Arial" w:cs="Arial"/>
                <w:b/>
              </w:rPr>
              <w:t>Polyester (Mylar) film (Pres Lab)</w:t>
            </w:r>
          </w:p>
        </w:tc>
        <w:tc>
          <w:tcPr>
            <w:tcW w:w="6000" w:type="dxa"/>
            <w:tcBorders>
              <w:top w:val="single" w:sz="4" w:space="0" w:color="auto"/>
              <w:left w:val="single" w:sz="4" w:space="0" w:color="auto"/>
              <w:bottom w:val="single" w:sz="4" w:space="0" w:color="auto"/>
              <w:right w:val="single" w:sz="4" w:space="0" w:color="auto"/>
            </w:tcBorders>
          </w:tcPr>
          <w:p w14:paraId="7BB8FB0F" w14:textId="77777777" w:rsidR="009219DC" w:rsidRDefault="009219DC" w:rsidP="001614AC">
            <w:pPr>
              <w:rPr>
                <w:rFonts w:ascii="Arial" w:hAnsi="Arial" w:cs="Arial"/>
              </w:rPr>
            </w:pPr>
            <w:r>
              <w:rPr>
                <w:rFonts w:ascii="Arial" w:hAnsi="Arial" w:cs="Arial"/>
              </w:rPr>
              <w:t>Support wet paper documents (maps, etc.); waterproof barrier sheet</w:t>
            </w:r>
          </w:p>
        </w:tc>
      </w:tr>
      <w:tr w:rsidR="009219DC" w14:paraId="64E465EE" w14:textId="77777777" w:rsidTr="001614AC">
        <w:tc>
          <w:tcPr>
            <w:tcW w:w="4188" w:type="dxa"/>
            <w:tcBorders>
              <w:top w:val="single" w:sz="4" w:space="0" w:color="auto"/>
              <w:left w:val="single" w:sz="4" w:space="0" w:color="auto"/>
              <w:bottom w:val="single" w:sz="4" w:space="0" w:color="auto"/>
              <w:right w:val="single" w:sz="4" w:space="0" w:color="auto"/>
            </w:tcBorders>
          </w:tcPr>
          <w:p w14:paraId="58654EB3" w14:textId="77777777" w:rsidR="009219DC" w:rsidRDefault="009219DC" w:rsidP="001614AC">
            <w:pPr>
              <w:rPr>
                <w:rFonts w:ascii="Arial" w:hAnsi="Arial" w:cs="Arial"/>
                <w:b/>
              </w:rPr>
            </w:pPr>
            <w:r>
              <w:rPr>
                <w:rFonts w:ascii="Arial" w:hAnsi="Arial" w:cs="Arial"/>
                <w:b/>
              </w:rPr>
              <w:t>Reemay (Pres Lab)</w:t>
            </w:r>
          </w:p>
        </w:tc>
        <w:tc>
          <w:tcPr>
            <w:tcW w:w="6000" w:type="dxa"/>
            <w:tcBorders>
              <w:top w:val="single" w:sz="4" w:space="0" w:color="auto"/>
              <w:left w:val="single" w:sz="4" w:space="0" w:color="auto"/>
              <w:bottom w:val="single" w:sz="4" w:space="0" w:color="auto"/>
              <w:right w:val="single" w:sz="4" w:space="0" w:color="auto"/>
            </w:tcBorders>
          </w:tcPr>
          <w:p w14:paraId="4EAEFF9F" w14:textId="77777777" w:rsidR="009219DC" w:rsidRDefault="009219DC" w:rsidP="001614AC">
            <w:pPr>
              <w:rPr>
                <w:rFonts w:ascii="Arial" w:hAnsi="Arial" w:cs="Arial"/>
              </w:rPr>
            </w:pPr>
            <w:r>
              <w:rPr>
                <w:rFonts w:ascii="Arial" w:hAnsi="Arial" w:cs="Arial"/>
              </w:rPr>
              <w:t>Support for wet documents, separator sheet in drying stacks</w:t>
            </w:r>
          </w:p>
        </w:tc>
      </w:tr>
      <w:tr w:rsidR="009219DC" w14:paraId="3ACF2919" w14:textId="77777777" w:rsidTr="001614AC">
        <w:tc>
          <w:tcPr>
            <w:tcW w:w="4188" w:type="dxa"/>
            <w:tcBorders>
              <w:top w:val="single" w:sz="4" w:space="0" w:color="auto"/>
              <w:left w:val="single" w:sz="4" w:space="0" w:color="auto"/>
              <w:bottom w:val="single" w:sz="4" w:space="0" w:color="auto"/>
              <w:right w:val="single" w:sz="4" w:space="0" w:color="auto"/>
            </w:tcBorders>
          </w:tcPr>
          <w:p w14:paraId="191016DF" w14:textId="77777777" w:rsidR="009219DC" w:rsidRDefault="009219DC" w:rsidP="001614AC">
            <w:pPr>
              <w:rPr>
                <w:rFonts w:ascii="Arial" w:hAnsi="Arial" w:cs="Arial"/>
                <w:b/>
              </w:rPr>
            </w:pPr>
            <w:r>
              <w:rPr>
                <w:rFonts w:ascii="Arial" w:hAnsi="Arial" w:cs="Arial"/>
                <w:b/>
              </w:rPr>
              <w:t>Sponges (chemical) (Pres Lab)</w:t>
            </w:r>
          </w:p>
        </w:tc>
        <w:tc>
          <w:tcPr>
            <w:tcW w:w="6000" w:type="dxa"/>
            <w:tcBorders>
              <w:top w:val="single" w:sz="4" w:space="0" w:color="auto"/>
              <w:left w:val="single" w:sz="4" w:space="0" w:color="auto"/>
              <w:bottom w:val="single" w:sz="4" w:space="0" w:color="auto"/>
              <w:right w:val="single" w:sz="4" w:space="0" w:color="auto"/>
            </w:tcBorders>
          </w:tcPr>
          <w:p w14:paraId="71265947" w14:textId="77777777" w:rsidR="009219DC" w:rsidRDefault="009219DC" w:rsidP="001614AC">
            <w:pPr>
              <w:rPr>
                <w:rFonts w:ascii="Arial" w:hAnsi="Arial" w:cs="Arial"/>
              </w:rPr>
            </w:pPr>
            <w:r>
              <w:rPr>
                <w:rFonts w:ascii="Arial" w:hAnsi="Arial" w:cs="Arial"/>
              </w:rPr>
              <w:t>Remove dirt, smoke and soot from books &amp; paper</w:t>
            </w:r>
          </w:p>
        </w:tc>
      </w:tr>
      <w:tr w:rsidR="009219DC" w14:paraId="325639EE" w14:textId="77777777" w:rsidTr="001614AC">
        <w:tc>
          <w:tcPr>
            <w:tcW w:w="4188" w:type="dxa"/>
            <w:tcBorders>
              <w:top w:val="single" w:sz="4" w:space="0" w:color="auto"/>
              <w:left w:val="single" w:sz="4" w:space="0" w:color="auto"/>
              <w:bottom w:val="single" w:sz="4" w:space="0" w:color="auto"/>
              <w:right w:val="single" w:sz="4" w:space="0" w:color="auto"/>
            </w:tcBorders>
          </w:tcPr>
          <w:p w14:paraId="7D82F43C" w14:textId="77777777" w:rsidR="009219DC" w:rsidRDefault="009219DC" w:rsidP="001614AC">
            <w:pPr>
              <w:rPr>
                <w:rFonts w:ascii="Arial" w:hAnsi="Arial" w:cs="Arial"/>
                <w:b/>
              </w:rPr>
            </w:pPr>
            <w:r>
              <w:rPr>
                <w:rFonts w:ascii="Arial" w:hAnsi="Arial" w:cs="Arial"/>
                <w:b/>
              </w:rPr>
              <w:t>Trays (plastic) (Pres Lab)</w:t>
            </w:r>
          </w:p>
        </w:tc>
        <w:tc>
          <w:tcPr>
            <w:tcW w:w="6000" w:type="dxa"/>
            <w:tcBorders>
              <w:top w:val="single" w:sz="4" w:space="0" w:color="auto"/>
              <w:left w:val="single" w:sz="4" w:space="0" w:color="auto"/>
              <w:bottom w:val="single" w:sz="4" w:space="0" w:color="auto"/>
              <w:right w:val="single" w:sz="4" w:space="0" w:color="auto"/>
            </w:tcBorders>
          </w:tcPr>
          <w:p w14:paraId="5C508D97" w14:textId="77777777" w:rsidR="009219DC" w:rsidRDefault="009219DC" w:rsidP="001614AC">
            <w:pPr>
              <w:rPr>
                <w:rFonts w:ascii="Arial" w:hAnsi="Arial" w:cs="Arial"/>
              </w:rPr>
            </w:pPr>
            <w:r>
              <w:rPr>
                <w:rFonts w:ascii="Arial" w:hAnsi="Arial" w:cs="Arial"/>
              </w:rPr>
              <w:t>Hold wet photos, etc.  To wash materials</w:t>
            </w:r>
          </w:p>
        </w:tc>
      </w:tr>
      <w:tr w:rsidR="009219DC" w14:paraId="3E51241B" w14:textId="77777777" w:rsidTr="001614AC">
        <w:tc>
          <w:tcPr>
            <w:tcW w:w="4188" w:type="dxa"/>
            <w:tcBorders>
              <w:top w:val="single" w:sz="4" w:space="0" w:color="auto"/>
              <w:left w:val="single" w:sz="4" w:space="0" w:color="auto"/>
              <w:bottom w:val="single" w:sz="4" w:space="0" w:color="auto"/>
              <w:right w:val="single" w:sz="4" w:space="0" w:color="auto"/>
            </w:tcBorders>
          </w:tcPr>
          <w:p w14:paraId="0E80DB2C" w14:textId="77777777" w:rsidR="009219DC" w:rsidRDefault="009219DC" w:rsidP="001614AC">
            <w:pPr>
              <w:rPr>
                <w:rFonts w:ascii="Arial" w:hAnsi="Arial" w:cs="Arial"/>
                <w:b/>
              </w:rPr>
            </w:pPr>
            <w:r>
              <w:rPr>
                <w:rFonts w:ascii="Arial" w:hAnsi="Arial" w:cs="Arial"/>
                <w:b/>
              </w:rPr>
              <w:t>Vacuum, HEPA (Pres Lab)</w:t>
            </w:r>
          </w:p>
        </w:tc>
        <w:tc>
          <w:tcPr>
            <w:tcW w:w="6000" w:type="dxa"/>
            <w:tcBorders>
              <w:top w:val="single" w:sz="4" w:space="0" w:color="auto"/>
              <w:left w:val="single" w:sz="4" w:space="0" w:color="auto"/>
              <w:bottom w:val="single" w:sz="4" w:space="0" w:color="auto"/>
              <w:right w:val="single" w:sz="4" w:space="0" w:color="auto"/>
            </w:tcBorders>
          </w:tcPr>
          <w:p w14:paraId="06252722" w14:textId="77777777" w:rsidR="009219DC" w:rsidRDefault="009219DC" w:rsidP="001614AC">
            <w:pPr>
              <w:rPr>
                <w:rFonts w:ascii="Arial" w:hAnsi="Arial" w:cs="Arial"/>
              </w:rPr>
            </w:pPr>
            <w:r>
              <w:rPr>
                <w:rFonts w:ascii="Arial" w:hAnsi="Arial" w:cs="Arial"/>
              </w:rPr>
              <w:t>Clean-up of dry materials</w:t>
            </w:r>
          </w:p>
        </w:tc>
      </w:tr>
      <w:tr w:rsidR="009219DC" w14:paraId="6F091EB8" w14:textId="77777777" w:rsidTr="001614AC">
        <w:tc>
          <w:tcPr>
            <w:tcW w:w="4188" w:type="dxa"/>
            <w:tcBorders>
              <w:top w:val="single" w:sz="4" w:space="0" w:color="auto"/>
              <w:left w:val="single" w:sz="4" w:space="0" w:color="auto"/>
              <w:bottom w:val="single" w:sz="4" w:space="0" w:color="auto"/>
              <w:right w:val="single" w:sz="4" w:space="0" w:color="auto"/>
            </w:tcBorders>
          </w:tcPr>
          <w:p w14:paraId="44157F44" w14:textId="77777777" w:rsidR="009219DC" w:rsidRDefault="009219DC" w:rsidP="001614AC">
            <w:pPr>
              <w:rPr>
                <w:rFonts w:ascii="Arial" w:hAnsi="Arial" w:cs="Arial"/>
                <w:b/>
              </w:rPr>
            </w:pPr>
            <w:r>
              <w:rPr>
                <w:rFonts w:ascii="Arial" w:hAnsi="Arial" w:cs="Arial"/>
                <w:b/>
              </w:rPr>
              <w:t>Velo-bind combs (Pres Lab)</w:t>
            </w:r>
          </w:p>
        </w:tc>
        <w:tc>
          <w:tcPr>
            <w:tcW w:w="6000" w:type="dxa"/>
            <w:tcBorders>
              <w:top w:val="single" w:sz="4" w:space="0" w:color="auto"/>
              <w:left w:val="single" w:sz="4" w:space="0" w:color="auto"/>
              <w:bottom w:val="single" w:sz="4" w:space="0" w:color="auto"/>
              <w:right w:val="single" w:sz="4" w:space="0" w:color="auto"/>
            </w:tcBorders>
          </w:tcPr>
          <w:p w14:paraId="22228ACB" w14:textId="77777777" w:rsidR="009219DC" w:rsidRDefault="009219DC" w:rsidP="001614AC">
            <w:pPr>
              <w:rPr>
                <w:rFonts w:ascii="Arial" w:hAnsi="Arial" w:cs="Arial"/>
              </w:rPr>
            </w:pPr>
            <w:r>
              <w:rPr>
                <w:rFonts w:ascii="Arial" w:hAnsi="Arial" w:cs="Arial"/>
              </w:rPr>
              <w:t>Separate pages of books for drying</w:t>
            </w:r>
          </w:p>
        </w:tc>
      </w:tr>
      <w:tr w:rsidR="009219DC" w14:paraId="1E4D2A7A" w14:textId="77777777" w:rsidTr="001614AC">
        <w:tc>
          <w:tcPr>
            <w:tcW w:w="4188" w:type="dxa"/>
            <w:tcBorders>
              <w:top w:val="single" w:sz="4" w:space="0" w:color="auto"/>
              <w:left w:val="single" w:sz="4" w:space="0" w:color="auto"/>
              <w:bottom w:val="single" w:sz="4" w:space="0" w:color="auto"/>
              <w:right w:val="single" w:sz="4" w:space="0" w:color="auto"/>
            </w:tcBorders>
          </w:tcPr>
          <w:p w14:paraId="2184916B" w14:textId="77777777" w:rsidR="009219DC" w:rsidRDefault="009219DC" w:rsidP="001614AC">
            <w:pPr>
              <w:rPr>
                <w:rFonts w:ascii="Arial" w:hAnsi="Arial" w:cs="Arial"/>
                <w:b/>
              </w:rPr>
            </w:pPr>
            <w:r>
              <w:rPr>
                <w:rFonts w:ascii="Arial" w:hAnsi="Arial" w:cs="Arial"/>
                <w:b/>
              </w:rPr>
              <w:t>Wax paper (Pres Lab)</w:t>
            </w:r>
          </w:p>
        </w:tc>
        <w:tc>
          <w:tcPr>
            <w:tcW w:w="6000" w:type="dxa"/>
            <w:tcBorders>
              <w:top w:val="single" w:sz="4" w:space="0" w:color="auto"/>
              <w:left w:val="single" w:sz="4" w:space="0" w:color="auto"/>
              <w:bottom w:val="single" w:sz="4" w:space="0" w:color="auto"/>
              <w:right w:val="single" w:sz="4" w:space="0" w:color="auto"/>
            </w:tcBorders>
          </w:tcPr>
          <w:p w14:paraId="43B3726B" w14:textId="77777777" w:rsidR="009219DC" w:rsidRDefault="009219DC" w:rsidP="001614AC">
            <w:pPr>
              <w:rPr>
                <w:rFonts w:ascii="Arial" w:hAnsi="Arial" w:cs="Arial"/>
              </w:rPr>
            </w:pPr>
            <w:r>
              <w:rPr>
                <w:rFonts w:ascii="Arial" w:hAnsi="Arial" w:cs="Arial"/>
              </w:rPr>
              <w:t xml:space="preserve"> Interleave books with coated paper for freezing or drying</w:t>
            </w:r>
          </w:p>
        </w:tc>
      </w:tr>
      <w:tr w:rsidR="009219DC" w14:paraId="6043691F" w14:textId="77777777" w:rsidTr="001614AC">
        <w:tc>
          <w:tcPr>
            <w:tcW w:w="4188" w:type="dxa"/>
            <w:tcBorders>
              <w:top w:val="single" w:sz="4" w:space="0" w:color="auto"/>
              <w:left w:val="single" w:sz="4" w:space="0" w:color="auto"/>
              <w:bottom w:val="single" w:sz="4" w:space="0" w:color="auto"/>
              <w:right w:val="single" w:sz="4" w:space="0" w:color="auto"/>
            </w:tcBorders>
          </w:tcPr>
          <w:p w14:paraId="13DEB095" w14:textId="77777777" w:rsidR="009219DC" w:rsidRDefault="009219DC" w:rsidP="001614AC">
            <w:pPr>
              <w:rPr>
                <w:rFonts w:ascii="Arial" w:hAnsi="Arial" w:cs="Arial"/>
                <w:b/>
              </w:rPr>
            </w:pPr>
            <w:r>
              <w:rPr>
                <w:rFonts w:ascii="Arial" w:hAnsi="Arial" w:cs="Arial"/>
                <w:b/>
              </w:rPr>
              <w:t>Weights (Pres Lab)</w:t>
            </w:r>
          </w:p>
        </w:tc>
        <w:tc>
          <w:tcPr>
            <w:tcW w:w="6000" w:type="dxa"/>
            <w:tcBorders>
              <w:top w:val="single" w:sz="4" w:space="0" w:color="auto"/>
              <w:left w:val="single" w:sz="4" w:space="0" w:color="auto"/>
              <w:bottom w:val="single" w:sz="4" w:space="0" w:color="auto"/>
              <w:right w:val="single" w:sz="4" w:space="0" w:color="auto"/>
            </w:tcBorders>
          </w:tcPr>
          <w:p w14:paraId="6DCDB764" w14:textId="77777777" w:rsidR="009219DC" w:rsidRDefault="009219DC" w:rsidP="001614AC">
            <w:pPr>
              <w:rPr>
                <w:rFonts w:ascii="Arial" w:hAnsi="Arial" w:cs="Arial"/>
              </w:rPr>
            </w:pPr>
            <w:r>
              <w:rPr>
                <w:rFonts w:ascii="Arial" w:hAnsi="Arial" w:cs="Arial"/>
              </w:rPr>
              <w:t>Hold down documents</w:t>
            </w:r>
          </w:p>
        </w:tc>
      </w:tr>
    </w:tbl>
    <w:p w14:paraId="299D8616" w14:textId="77777777" w:rsidR="009219DC" w:rsidRDefault="009219DC" w:rsidP="009219DC"/>
    <w:p w14:paraId="491D2769" w14:textId="77777777" w:rsidR="009219DC" w:rsidRDefault="009219DC">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321BBC9E" w14:textId="77777777" w:rsidR="00EF7E24" w:rsidRDefault="00EF7E24" w:rsidP="009219DC">
      <w:pPr>
        <w:spacing w:after="0" w:line="240" w:lineRule="auto"/>
        <w:rPr>
          <w:rFonts w:ascii="Times New Roman" w:hAnsi="Times New Roman" w:cs="Times New Roman"/>
          <w:sz w:val="24"/>
          <w:szCs w:val="24"/>
        </w:rPr>
        <w:sectPr w:rsidR="00EF7E24" w:rsidSect="001614AC">
          <w:footerReference w:type="default" r:id="rId121"/>
          <w:pgSz w:w="12240" w:h="15840"/>
          <w:pgMar w:top="1152" w:right="1080" w:bottom="1152" w:left="1080" w:header="720" w:footer="720" w:gutter="0"/>
          <w:cols w:space="720"/>
          <w:docGrid w:linePitch="360"/>
        </w:sectPr>
      </w:pPr>
    </w:p>
    <w:p w14:paraId="4EF7FBD7" w14:textId="5E5C4F0F" w:rsidR="002A5B5E" w:rsidRDefault="00873783">
      <w:pPr>
        <w:spacing w:after="160" w:line="259" w:lineRule="auto"/>
        <w:rPr>
          <w:rFonts w:ascii="Times New Roman" w:hAnsi="Times New Roman" w:cs="Times New Roman"/>
          <w:b/>
          <w:bCs/>
          <w:color w:val="330066"/>
          <w:sz w:val="36"/>
          <w:szCs w:val="36"/>
        </w:rPr>
      </w:pPr>
      <w:r>
        <w:rPr>
          <w:noProof/>
        </w:rPr>
        <w:drawing>
          <wp:inline distT="0" distB="0" distL="0" distR="0" wp14:anchorId="16278E11" wp14:editId="4DC87A15">
            <wp:extent cx="7918450" cy="5938628"/>
            <wp:effectExtent l="0" t="0" r="635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2"/>
                    <a:srcRect l="56310" t="12450" r="12761" b="5091"/>
                    <a:stretch/>
                  </pic:blipFill>
                  <pic:spPr bwMode="auto">
                    <a:xfrm>
                      <a:off x="0" y="0"/>
                      <a:ext cx="7953856" cy="5965181"/>
                    </a:xfrm>
                    <a:prstGeom prst="rect">
                      <a:avLst/>
                    </a:prstGeom>
                    <a:ln>
                      <a:noFill/>
                    </a:ln>
                    <a:extLst>
                      <a:ext uri="{53640926-AAD7-44D8-BBD7-CCE9431645EC}">
                        <a14:shadowObscured xmlns:a14="http://schemas.microsoft.com/office/drawing/2010/main"/>
                      </a:ext>
                    </a:extLst>
                  </pic:spPr>
                </pic:pic>
              </a:graphicData>
            </a:graphic>
          </wp:inline>
        </w:drawing>
      </w:r>
    </w:p>
    <w:p w14:paraId="3E1CBAB0" w14:textId="77777777" w:rsidR="00EF7E24" w:rsidRDefault="009219DC">
      <w:pPr>
        <w:spacing w:after="160" w:line="259" w:lineRule="auto"/>
        <w:rPr>
          <w:rFonts w:ascii="Times New Roman" w:hAnsi="Times New Roman" w:cs="Times New Roman"/>
          <w:color w:val="333333"/>
          <w:sz w:val="24"/>
          <w:szCs w:val="24"/>
        </w:rPr>
        <w:sectPr w:rsidR="00EF7E24" w:rsidSect="00EF7E24">
          <w:pgSz w:w="15840" w:h="12240" w:orient="landscape"/>
          <w:pgMar w:top="1080" w:right="1152" w:bottom="1080" w:left="1152" w:header="720" w:footer="720" w:gutter="0"/>
          <w:cols w:space="720"/>
          <w:docGrid w:linePitch="360"/>
        </w:sectPr>
      </w:pPr>
      <w:r>
        <w:rPr>
          <w:rFonts w:ascii="Times New Roman" w:hAnsi="Times New Roman" w:cs="Times New Roman"/>
          <w:color w:val="333333"/>
          <w:sz w:val="24"/>
          <w:szCs w:val="24"/>
        </w:rPr>
        <w:br w:type="page"/>
      </w:r>
    </w:p>
    <w:p w14:paraId="740C982E" w14:textId="43E4DDC6" w:rsidR="009219DC" w:rsidRDefault="00873783">
      <w:pPr>
        <w:spacing w:after="160" w:line="259" w:lineRule="auto"/>
        <w:rPr>
          <w:rFonts w:ascii="Times New Roman" w:hAnsi="Times New Roman" w:cs="Times New Roman"/>
          <w:color w:val="333333"/>
          <w:sz w:val="24"/>
          <w:szCs w:val="24"/>
        </w:rPr>
      </w:pPr>
      <w:r>
        <w:rPr>
          <w:noProof/>
        </w:rPr>
        <w:drawing>
          <wp:inline distT="0" distB="0" distL="0" distR="0" wp14:anchorId="2BE7894F" wp14:editId="31640B0C">
            <wp:extent cx="8444389" cy="61722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3"/>
                    <a:srcRect l="56420" t="12729" r="12832" b="7375"/>
                    <a:stretch/>
                  </pic:blipFill>
                  <pic:spPr bwMode="auto">
                    <a:xfrm>
                      <a:off x="0" y="0"/>
                      <a:ext cx="8473981" cy="6193829"/>
                    </a:xfrm>
                    <a:prstGeom prst="rect">
                      <a:avLst/>
                    </a:prstGeom>
                    <a:ln>
                      <a:noFill/>
                    </a:ln>
                    <a:extLst>
                      <a:ext uri="{53640926-AAD7-44D8-BBD7-CCE9431645EC}">
                        <a14:shadowObscured xmlns:a14="http://schemas.microsoft.com/office/drawing/2010/main"/>
                      </a:ext>
                    </a:extLst>
                  </pic:spPr>
                </pic:pic>
              </a:graphicData>
            </a:graphic>
          </wp:inline>
        </w:drawing>
      </w:r>
    </w:p>
    <w:p w14:paraId="0B5E7BDB" w14:textId="77777777" w:rsidR="00EF7E24" w:rsidRDefault="00EF7E24">
      <w:pPr>
        <w:spacing w:after="160" w:line="259" w:lineRule="auto"/>
        <w:rPr>
          <w:rFonts w:ascii="Times New Roman" w:hAnsi="Times New Roman" w:cs="Times New Roman"/>
          <w:color w:val="333333"/>
          <w:sz w:val="24"/>
          <w:szCs w:val="24"/>
        </w:rPr>
        <w:sectPr w:rsidR="00EF7E24" w:rsidSect="00EF7E24">
          <w:pgSz w:w="15840" w:h="12240" w:orient="landscape"/>
          <w:pgMar w:top="1080" w:right="1152" w:bottom="1080" w:left="1152" w:header="720" w:footer="720" w:gutter="0"/>
          <w:cols w:space="720"/>
          <w:docGrid w:linePitch="360"/>
        </w:sectPr>
      </w:pPr>
    </w:p>
    <w:p w14:paraId="304BC423" w14:textId="705291CB" w:rsidR="00935EB1" w:rsidRPr="00A62B9F" w:rsidRDefault="00935EB1" w:rsidP="00EF7E24">
      <w:pPr>
        <w:spacing w:after="160" w:line="259" w:lineRule="auto"/>
        <w:jc w:val="center"/>
        <w:rPr>
          <w:rFonts w:ascii="Times New Roman" w:hAnsi="Times New Roman" w:cs="Times New Roman"/>
          <w:b/>
          <w:bCs/>
          <w:color w:val="330066"/>
          <w:sz w:val="36"/>
          <w:szCs w:val="36"/>
        </w:rPr>
      </w:pPr>
      <w:r w:rsidRPr="00A62B9F">
        <w:rPr>
          <w:rFonts w:ascii="Times New Roman" w:hAnsi="Times New Roman" w:cs="Times New Roman"/>
          <w:b/>
          <w:bCs/>
          <w:color w:val="330066"/>
          <w:sz w:val="36"/>
          <w:szCs w:val="36"/>
        </w:rPr>
        <w:t xml:space="preserve">K-State Library </w:t>
      </w:r>
      <w:r>
        <w:rPr>
          <w:rFonts w:ascii="Times New Roman" w:hAnsi="Times New Roman" w:cs="Times New Roman"/>
          <w:b/>
          <w:bCs/>
          <w:color w:val="330066"/>
          <w:sz w:val="36"/>
          <w:szCs w:val="36"/>
        </w:rPr>
        <w:t xml:space="preserve">Print </w:t>
      </w:r>
      <w:r w:rsidRPr="00A62B9F">
        <w:rPr>
          <w:rFonts w:ascii="Times New Roman" w:hAnsi="Times New Roman" w:cs="Times New Roman"/>
          <w:b/>
          <w:bCs/>
          <w:color w:val="330066"/>
          <w:sz w:val="36"/>
          <w:szCs w:val="36"/>
        </w:rPr>
        <w:t>Collection Disaster Plan</w:t>
      </w:r>
    </w:p>
    <w:p w14:paraId="0F900F3D" w14:textId="77777777" w:rsidR="00935EB1" w:rsidRDefault="00935EB1" w:rsidP="00935EB1">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 xml:space="preserve">Hale Library </w:t>
      </w:r>
      <w:r w:rsidRPr="00A62B9F">
        <w:rPr>
          <w:rFonts w:ascii="Times New Roman" w:hAnsi="Times New Roman" w:cs="Times New Roman"/>
          <w:b/>
          <w:bCs/>
          <w:color w:val="330066"/>
          <w:sz w:val="36"/>
          <w:szCs w:val="36"/>
        </w:rPr>
        <w:t>Salvage Priorities</w:t>
      </w:r>
      <w:r>
        <w:rPr>
          <w:rFonts w:ascii="Times New Roman" w:hAnsi="Times New Roman" w:cs="Times New Roman"/>
          <w:b/>
          <w:bCs/>
          <w:color w:val="330066"/>
          <w:sz w:val="36"/>
          <w:szCs w:val="36"/>
        </w:rPr>
        <w:t xml:space="preserve"> </w:t>
      </w:r>
    </w:p>
    <w:p w14:paraId="3DCDE474" w14:textId="77777777" w:rsidR="00935EB1" w:rsidRPr="000547CE" w:rsidRDefault="00935EB1" w:rsidP="00935EB1">
      <w:pPr>
        <w:autoSpaceDE w:val="0"/>
        <w:autoSpaceDN w:val="0"/>
        <w:adjustRightInd w:val="0"/>
        <w:spacing w:after="0" w:line="240" w:lineRule="auto"/>
        <w:jc w:val="center"/>
        <w:rPr>
          <w:rFonts w:ascii="Times New Roman" w:hAnsi="Times New Roman" w:cs="Times New Roman"/>
          <w:b/>
          <w:bCs/>
          <w:sz w:val="24"/>
          <w:szCs w:val="24"/>
        </w:rPr>
      </w:pPr>
      <w:r w:rsidRPr="000547CE">
        <w:rPr>
          <w:rFonts w:ascii="Times New Roman" w:hAnsi="Times New Roman" w:cs="Times New Roman"/>
          <w:b/>
          <w:bCs/>
          <w:sz w:val="24"/>
          <w:szCs w:val="24"/>
        </w:rPr>
        <w:t xml:space="preserve">As of </w:t>
      </w:r>
      <w:r>
        <w:rPr>
          <w:rFonts w:ascii="Times New Roman" w:hAnsi="Times New Roman" w:cs="Times New Roman"/>
          <w:b/>
          <w:bCs/>
          <w:sz w:val="24"/>
          <w:szCs w:val="24"/>
        </w:rPr>
        <w:t>6/15/2015</w:t>
      </w:r>
    </w:p>
    <w:p w14:paraId="527D639D" w14:textId="77777777" w:rsidR="00935EB1" w:rsidRDefault="00935EB1" w:rsidP="00935EB1">
      <w:pPr>
        <w:autoSpaceDE w:val="0"/>
        <w:autoSpaceDN w:val="0"/>
        <w:adjustRightInd w:val="0"/>
        <w:spacing w:after="0" w:line="240" w:lineRule="auto"/>
        <w:rPr>
          <w:rFonts w:ascii="Times New Roman" w:hAnsi="Times New Roman" w:cs="Times New Roman"/>
          <w:b/>
          <w:bCs/>
          <w:color w:val="330066"/>
          <w:sz w:val="24"/>
          <w:szCs w:val="24"/>
        </w:rPr>
      </w:pPr>
    </w:p>
    <w:p w14:paraId="16CB5244" w14:textId="77777777" w:rsidR="00935EB1" w:rsidRDefault="00935EB1" w:rsidP="00935EB1">
      <w:pPr>
        <w:autoSpaceDE w:val="0"/>
        <w:autoSpaceDN w:val="0"/>
        <w:adjustRightInd w:val="0"/>
        <w:spacing w:after="0" w:line="240" w:lineRule="auto"/>
        <w:rPr>
          <w:rFonts w:ascii="Times New Roman" w:hAnsi="Times New Roman" w:cs="Times New Roman"/>
          <w:b/>
          <w:bCs/>
          <w:color w:val="330066"/>
          <w:sz w:val="24"/>
          <w:szCs w:val="24"/>
        </w:rPr>
      </w:pPr>
      <w:r w:rsidRPr="000547CE">
        <w:rPr>
          <w:rFonts w:ascii="Times New Roman" w:hAnsi="Times New Roman" w:cs="Times New Roman"/>
          <w:b/>
          <w:bCs/>
          <w:sz w:val="24"/>
          <w:szCs w:val="24"/>
        </w:rPr>
        <w:t>These are guidelines only.  On-the-spot decisions will be made in consideration of the specific conditions of each incident, including safety, access to the collection, and extent of damage</w:t>
      </w:r>
      <w:r>
        <w:rPr>
          <w:rFonts w:ascii="Times New Roman" w:hAnsi="Times New Roman" w:cs="Times New Roman"/>
          <w:b/>
          <w:bCs/>
          <w:color w:val="330066"/>
          <w:sz w:val="24"/>
          <w:szCs w:val="24"/>
        </w:rPr>
        <w:t>.</w:t>
      </w:r>
    </w:p>
    <w:p w14:paraId="5101B52C" w14:textId="77777777" w:rsidR="00935EB1" w:rsidRDefault="00935EB1" w:rsidP="00935EB1">
      <w:pPr>
        <w:autoSpaceDE w:val="0"/>
        <w:autoSpaceDN w:val="0"/>
        <w:adjustRightInd w:val="0"/>
        <w:spacing w:after="0" w:line="240" w:lineRule="auto"/>
        <w:rPr>
          <w:rFonts w:ascii="Times New Roman" w:hAnsi="Times New Roman" w:cs="Times New Roman"/>
          <w:b/>
          <w:bCs/>
          <w:color w:val="330066"/>
          <w:sz w:val="24"/>
          <w:szCs w:val="24"/>
        </w:rPr>
      </w:pPr>
    </w:p>
    <w:p w14:paraId="6EAF48BC" w14:textId="77777777" w:rsidR="00935EB1" w:rsidRPr="00F3643C" w:rsidRDefault="00935EB1" w:rsidP="00935EB1">
      <w:pPr>
        <w:autoSpaceDE w:val="0"/>
        <w:autoSpaceDN w:val="0"/>
        <w:adjustRightInd w:val="0"/>
        <w:spacing w:after="0" w:line="240" w:lineRule="auto"/>
        <w:rPr>
          <w:rFonts w:ascii="Times New Roman" w:hAnsi="Times New Roman" w:cs="Times New Roman"/>
          <w:b/>
          <w:color w:val="333333"/>
          <w:sz w:val="32"/>
          <w:szCs w:val="32"/>
        </w:rPr>
      </w:pPr>
      <w:r w:rsidRPr="00F3643C">
        <w:rPr>
          <w:rFonts w:ascii="Times New Roman" w:hAnsi="Times New Roman" w:cs="Times New Roman"/>
          <w:b/>
          <w:color w:val="333333"/>
          <w:sz w:val="32"/>
          <w:szCs w:val="32"/>
        </w:rPr>
        <w:t>Arrange by Priority Level</w:t>
      </w:r>
    </w:p>
    <w:p w14:paraId="27FDB229" w14:textId="77777777" w:rsidR="00935EB1" w:rsidRPr="005042AA" w:rsidRDefault="00935EB1" w:rsidP="00935EB1">
      <w:pPr>
        <w:autoSpaceDE w:val="0"/>
        <w:autoSpaceDN w:val="0"/>
        <w:adjustRightInd w:val="0"/>
        <w:spacing w:after="0" w:line="240" w:lineRule="auto"/>
        <w:rPr>
          <w:rFonts w:ascii="Times New Roman" w:hAnsi="Times New Roman" w:cs="Times New Roman"/>
          <w:b/>
          <w:bCs/>
          <w:color w:val="FF0000"/>
          <w:sz w:val="28"/>
          <w:szCs w:val="28"/>
        </w:rPr>
      </w:pPr>
      <w:r w:rsidRPr="005042AA">
        <w:rPr>
          <w:rFonts w:ascii="Times New Roman" w:hAnsi="Times New Roman" w:cs="Times New Roman"/>
          <w:b/>
          <w:bCs/>
          <w:color w:val="FF0000"/>
          <w:sz w:val="28"/>
          <w:szCs w:val="28"/>
        </w:rPr>
        <w:t>Top Priority (Spec Coll</w:t>
      </w:r>
      <w:r>
        <w:rPr>
          <w:rFonts w:ascii="Times New Roman" w:hAnsi="Times New Roman" w:cs="Times New Roman"/>
          <w:b/>
          <w:bCs/>
          <w:color w:val="FF0000"/>
          <w:sz w:val="28"/>
          <w:szCs w:val="28"/>
        </w:rPr>
        <w:t>ection</w:t>
      </w:r>
      <w:r w:rsidRPr="005042AA">
        <w:rPr>
          <w:rFonts w:ascii="Times New Roman" w:hAnsi="Times New Roman" w:cs="Times New Roman"/>
          <w:b/>
          <w:bCs/>
          <w:color w:val="FF0000"/>
          <w:sz w:val="28"/>
          <w:szCs w:val="28"/>
        </w:rPr>
        <w:t>/Archives)</w:t>
      </w:r>
    </w:p>
    <w:p w14:paraId="5B37C4DE" w14:textId="77777777" w:rsidR="00935EB1" w:rsidRDefault="00935EB1" w:rsidP="00935E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Special Collections</w:t>
      </w:r>
    </w:p>
    <w:p w14:paraId="102DAC46" w14:textId="77777777" w:rsidR="00935EB1" w:rsidRDefault="00935EB1" w:rsidP="00935E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Whatever is in a threatened area.  Then:</w:t>
      </w:r>
    </w:p>
    <w:p w14:paraId="34B78F69" w14:textId="77777777" w:rsidR="00935EB1" w:rsidRPr="002759E6" w:rsidRDefault="00935EB1" w:rsidP="00935EB1">
      <w:pPr>
        <w:pStyle w:val="ListParagraph"/>
        <w:numPr>
          <w:ilvl w:val="0"/>
          <w:numId w:val="18"/>
        </w:numPr>
        <w:spacing w:after="0" w:line="240" w:lineRule="auto"/>
        <w:rPr>
          <w:rFonts w:ascii="Times New Roman" w:eastAsia="Times New Roman" w:hAnsi="Times New Roman" w:cs="Times New Roman"/>
          <w:sz w:val="24"/>
          <w:szCs w:val="24"/>
        </w:rPr>
      </w:pPr>
      <w:r w:rsidRPr="002759E6">
        <w:rPr>
          <w:rFonts w:ascii="Times New Roman" w:eastAsia="Times New Roman" w:hAnsi="Times New Roman" w:cs="Times New Roman"/>
          <w:sz w:val="24"/>
          <w:szCs w:val="24"/>
        </w:rPr>
        <w:t>TX call numbers</w:t>
      </w:r>
    </w:p>
    <w:p w14:paraId="6AAB5548" w14:textId="77777777" w:rsidR="00935EB1" w:rsidRPr="002759E6" w:rsidRDefault="00935EB1" w:rsidP="00935EB1">
      <w:pPr>
        <w:pStyle w:val="ListParagraph"/>
        <w:numPr>
          <w:ilvl w:val="0"/>
          <w:numId w:val="18"/>
        </w:numPr>
        <w:spacing w:after="0" w:line="240" w:lineRule="auto"/>
        <w:rPr>
          <w:rFonts w:ascii="Times New Roman" w:eastAsia="Times New Roman" w:hAnsi="Times New Roman" w:cs="Times New Roman"/>
          <w:sz w:val="24"/>
          <w:szCs w:val="24"/>
        </w:rPr>
      </w:pPr>
      <w:r w:rsidRPr="002759E6">
        <w:rPr>
          <w:rFonts w:ascii="Times New Roman" w:eastAsia="Times New Roman" w:hAnsi="Times New Roman" w:cs="Times New Roman"/>
          <w:sz w:val="24"/>
          <w:szCs w:val="24"/>
        </w:rPr>
        <w:t>E and F call numbers</w:t>
      </w:r>
    </w:p>
    <w:p w14:paraId="7773CFB0" w14:textId="77777777" w:rsidR="00935EB1" w:rsidRPr="002759E6" w:rsidRDefault="00935EB1" w:rsidP="00935EB1">
      <w:pPr>
        <w:pStyle w:val="ListParagraph"/>
        <w:numPr>
          <w:ilvl w:val="0"/>
          <w:numId w:val="18"/>
        </w:numPr>
        <w:spacing w:after="0" w:line="240" w:lineRule="auto"/>
        <w:rPr>
          <w:rFonts w:ascii="Times New Roman" w:eastAsia="Times New Roman" w:hAnsi="Times New Roman" w:cs="Times New Roman"/>
          <w:sz w:val="24"/>
          <w:szCs w:val="24"/>
        </w:rPr>
      </w:pPr>
      <w:r w:rsidRPr="002759E6">
        <w:rPr>
          <w:rFonts w:ascii="Times New Roman" w:eastAsia="Times New Roman" w:hAnsi="Times New Roman" w:cs="Times New Roman"/>
          <w:sz w:val="24"/>
          <w:szCs w:val="24"/>
        </w:rPr>
        <w:t>P1 to PZ call numbers</w:t>
      </w:r>
    </w:p>
    <w:p w14:paraId="208367C8" w14:textId="77777777" w:rsidR="00935EB1" w:rsidRPr="002759E6" w:rsidRDefault="00935EB1" w:rsidP="00935EB1">
      <w:pPr>
        <w:pStyle w:val="ListParagraph"/>
        <w:numPr>
          <w:ilvl w:val="0"/>
          <w:numId w:val="18"/>
        </w:numPr>
        <w:spacing w:after="0" w:line="240" w:lineRule="auto"/>
        <w:rPr>
          <w:rFonts w:ascii="Times New Roman" w:eastAsia="Times New Roman" w:hAnsi="Times New Roman" w:cs="Times New Roman"/>
          <w:sz w:val="24"/>
          <w:szCs w:val="24"/>
        </w:rPr>
      </w:pPr>
      <w:r w:rsidRPr="002759E6">
        <w:rPr>
          <w:rFonts w:ascii="Times New Roman" w:eastAsia="Times New Roman" w:hAnsi="Times New Roman" w:cs="Times New Roman"/>
          <w:sz w:val="24"/>
          <w:szCs w:val="24"/>
        </w:rPr>
        <w:t>Cataloging/Processing Backlog in Room 509</w:t>
      </w:r>
    </w:p>
    <w:p w14:paraId="572445FA" w14:textId="77777777" w:rsidR="00935EB1" w:rsidRDefault="00935EB1" w:rsidP="00935EB1">
      <w:pPr>
        <w:pStyle w:val="ListParagraph"/>
        <w:numPr>
          <w:ilvl w:val="0"/>
          <w:numId w:val="18"/>
        </w:numPr>
        <w:autoSpaceDE w:val="0"/>
        <w:autoSpaceDN w:val="0"/>
        <w:adjustRightInd w:val="0"/>
        <w:spacing w:after="0" w:line="240" w:lineRule="auto"/>
        <w:rPr>
          <w:rFonts w:ascii="Times New Roman" w:eastAsia="Times New Roman" w:hAnsi="Times New Roman" w:cs="Times New Roman"/>
          <w:sz w:val="24"/>
          <w:szCs w:val="24"/>
        </w:rPr>
      </w:pPr>
      <w:r w:rsidRPr="002759E6">
        <w:rPr>
          <w:rFonts w:ascii="Times New Roman" w:eastAsia="Times New Roman" w:hAnsi="Times New Roman" w:cs="Times New Roman"/>
          <w:sz w:val="24"/>
          <w:szCs w:val="24"/>
        </w:rPr>
        <w:t>Rare Books, Archival Materials, Theses and Dissertations.</w:t>
      </w:r>
    </w:p>
    <w:p w14:paraId="573F669D" w14:textId="77777777" w:rsidR="00935EB1" w:rsidRPr="00022F9C" w:rsidRDefault="00935EB1" w:rsidP="00935EB1">
      <w:pPr>
        <w:pStyle w:val="ListParagraph"/>
        <w:numPr>
          <w:ilvl w:val="0"/>
          <w:numId w:val="18"/>
        </w:numPr>
        <w:autoSpaceDE w:val="0"/>
        <w:autoSpaceDN w:val="0"/>
        <w:adjustRightInd w:val="0"/>
        <w:spacing w:after="0" w:line="240" w:lineRule="auto"/>
        <w:rPr>
          <w:rFonts w:ascii="Times New Roman" w:eastAsia="Times New Roman" w:hAnsi="Times New Roman" w:cs="Times New Roman"/>
          <w:sz w:val="24"/>
          <w:szCs w:val="24"/>
        </w:rPr>
      </w:pPr>
      <w:r w:rsidRPr="00930284">
        <w:rPr>
          <w:rFonts w:ascii="Times New Roman" w:hAnsi="Times New Roman" w:cs="Times New Roman"/>
          <w:sz w:val="24"/>
          <w:szCs w:val="24"/>
        </w:rPr>
        <w:t>St. John's Bible</w:t>
      </w:r>
    </w:p>
    <w:p w14:paraId="47578CA4" w14:textId="77777777" w:rsidR="00935EB1" w:rsidRPr="00930284" w:rsidRDefault="00935EB1" w:rsidP="00935EB1">
      <w:pPr>
        <w:pStyle w:val="ListParagraph"/>
        <w:numPr>
          <w:ilvl w:val="0"/>
          <w:numId w:val="18"/>
        </w:numPr>
        <w:autoSpaceDE w:val="0"/>
        <w:autoSpaceDN w:val="0"/>
        <w:adjustRightInd w:val="0"/>
        <w:spacing w:after="0" w:line="240" w:lineRule="auto"/>
        <w:rPr>
          <w:rFonts w:ascii="Times New Roman" w:eastAsia="Times New Roman" w:hAnsi="Times New Roman" w:cs="Times New Roman"/>
          <w:sz w:val="24"/>
          <w:szCs w:val="24"/>
        </w:rPr>
      </w:pPr>
      <w:r>
        <w:rPr>
          <w:rFonts w:ascii="Times New Roman" w:hAnsi="Times New Roman" w:cs="Times New Roman"/>
          <w:sz w:val="24"/>
          <w:szCs w:val="24"/>
        </w:rPr>
        <w:t>Framed items or other artifacts</w:t>
      </w:r>
    </w:p>
    <w:p w14:paraId="3C8EC45C" w14:textId="77777777" w:rsidR="00935EB1" w:rsidRDefault="00935EB1" w:rsidP="00935EB1">
      <w:pPr>
        <w:autoSpaceDE w:val="0"/>
        <w:autoSpaceDN w:val="0"/>
        <w:adjustRightInd w:val="0"/>
        <w:spacing w:after="0" w:line="240" w:lineRule="auto"/>
        <w:rPr>
          <w:rFonts w:ascii="Times New Roman" w:eastAsia="Times New Roman" w:hAnsi="Times New Roman" w:cs="Times New Roman"/>
          <w:sz w:val="24"/>
          <w:szCs w:val="24"/>
        </w:rPr>
      </w:pPr>
    </w:p>
    <w:p w14:paraId="3FC47984" w14:textId="77777777" w:rsidR="00935EB1" w:rsidRDefault="00935EB1" w:rsidP="00935E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Archives</w:t>
      </w:r>
    </w:p>
    <w:p w14:paraId="59443B7B" w14:textId="77777777" w:rsidR="00935EB1" w:rsidRDefault="00935EB1" w:rsidP="00935EB1">
      <w:p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Whatever is in a threatened area.  Then:</w:t>
      </w:r>
    </w:p>
    <w:p w14:paraId="6B4E27A6" w14:textId="77777777" w:rsidR="00935EB1" w:rsidRPr="002759E6" w:rsidRDefault="00935EB1" w:rsidP="00935EB1">
      <w:pPr>
        <w:pStyle w:val="ListParagraph"/>
        <w:numPr>
          <w:ilvl w:val="0"/>
          <w:numId w:val="17"/>
        </w:numPr>
        <w:spacing w:after="0" w:line="240" w:lineRule="auto"/>
        <w:rPr>
          <w:rFonts w:ascii="Times New Roman" w:eastAsia="Times New Roman" w:hAnsi="Times New Roman" w:cs="Times New Roman"/>
          <w:sz w:val="24"/>
          <w:szCs w:val="24"/>
        </w:rPr>
      </w:pPr>
      <w:r w:rsidRPr="002759E6">
        <w:rPr>
          <w:rFonts w:ascii="Times New Roman" w:eastAsia="Times New Roman" w:hAnsi="Times New Roman" w:cs="Times New Roman"/>
          <w:sz w:val="24"/>
          <w:szCs w:val="24"/>
        </w:rPr>
        <w:t>Ledgers (Stack H:West Wall; Stack G:R21/S4-6)</w:t>
      </w:r>
    </w:p>
    <w:p w14:paraId="38D625B4" w14:textId="77777777" w:rsidR="00935EB1" w:rsidRPr="002759E6" w:rsidRDefault="00935EB1" w:rsidP="00935EB1">
      <w:pPr>
        <w:pStyle w:val="ListParagraph"/>
        <w:numPr>
          <w:ilvl w:val="0"/>
          <w:numId w:val="17"/>
        </w:numPr>
        <w:spacing w:after="0" w:line="240" w:lineRule="auto"/>
        <w:rPr>
          <w:rFonts w:ascii="Times New Roman" w:eastAsia="Times New Roman" w:hAnsi="Times New Roman" w:cs="Times New Roman"/>
          <w:sz w:val="24"/>
          <w:szCs w:val="24"/>
        </w:rPr>
      </w:pPr>
      <w:r w:rsidRPr="002759E6">
        <w:rPr>
          <w:rFonts w:ascii="Times New Roman" w:eastAsia="Times New Roman" w:hAnsi="Times New Roman" w:cs="Times New Roman"/>
          <w:sz w:val="24"/>
          <w:szCs w:val="24"/>
        </w:rPr>
        <w:t>President’s records (Stack G: R15-R17)</w:t>
      </w:r>
    </w:p>
    <w:p w14:paraId="1533878A" w14:textId="77777777" w:rsidR="00935EB1" w:rsidRPr="002759E6" w:rsidRDefault="00935EB1" w:rsidP="00935EB1">
      <w:pPr>
        <w:pStyle w:val="ListParagraph"/>
        <w:numPr>
          <w:ilvl w:val="0"/>
          <w:numId w:val="17"/>
        </w:numPr>
        <w:spacing w:after="0" w:line="240" w:lineRule="auto"/>
        <w:rPr>
          <w:rFonts w:ascii="Times New Roman" w:eastAsia="Times New Roman" w:hAnsi="Times New Roman" w:cs="Times New Roman"/>
          <w:sz w:val="24"/>
          <w:szCs w:val="24"/>
        </w:rPr>
      </w:pPr>
      <w:r w:rsidRPr="002759E6">
        <w:rPr>
          <w:rFonts w:ascii="Times New Roman" w:eastAsia="Times New Roman" w:hAnsi="Times New Roman" w:cs="Times New Roman"/>
          <w:sz w:val="24"/>
          <w:szCs w:val="24"/>
        </w:rPr>
        <w:t>Early K-State Records (Currently on cart in Room 507)</w:t>
      </w:r>
    </w:p>
    <w:p w14:paraId="37DC3283" w14:textId="77777777" w:rsidR="00935EB1" w:rsidRPr="002759E6" w:rsidRDefault="00935EB1" w:rsidP="00935EB1">
      <w:pPr>
        <w:pStyle w:val="ListParagraph"/>
        <w:numPr>
          <w:ilvl w:val="0"/>
          <w:numId w:val="17"/>
        </w:numPr>
        <w:spacing w:after="0" w:line="240" w:lineRule="auto"/>
        <w:rPr>
          <w:rFonts w:ascii="Times New Roman" w:eastAsia="Times New Roman" w:hAnsi="Times New Roman" w:cs="Times New Roman"/>
          <w:sz w:val="24"/>
          <w:szCs w:val="24"/>
        </w:rPr>
      </w:pPr>
      <w:r w:rsidRPr="002759E6">
        <w:rPr>
          <w:rFonts w:ascii="Times New Roman" w:eastAsia="Times New Roman" w:hAnsi="Times New Roman" w:cs="Times New Roman"/>
          <w:sz w:val="24"/>
          <w:szCs w:val="24"/>
        </w:rPr>
        <w:t>Photographic Materials (Room 507 filing cabinets; Stack G: R11-13; R21/S1-2)</w:t>
      </w:r>
    </w:p>
    <w:p w14:paraId="62C77353" w14:textId="77777777" w:rsidR="00935EB1" w:rsidRPr="002759E6" w:rsidRDefault="00935EB1" w:rsidP="00935EB1">
      <w:pPr>
        <w:pStyle w:val="ListParagraph"/>
        <w:numPr>
          <w:ilvl w:val="0"/>
          <w:numId w:val="17"/>
        </w:numPr>
        <w:spacing w:after="0" w:line="240" w:lineRule="auto"/>
        <w:rPr>
          <w:rFonts w:ascii="Times New Roman" w:eastAsia="Times New Roman" w:hAnsi="Times New Roman" w:cs="Times New Roman"/>
          <w:sz w:val="24"/>
          <w:szCs w:val="24"/>
        </w:rPr>
      </w:pPr>
      <w:r w:rsidRPr="002759E6">
        <w:rPr>
          <w:rFonts w:ascii="Times New Roman" w:eastAsia="Times New Roman" w:hAnsi="Times New Roman" w:cs="Times New Roman"/>
          <w:sz w:val="24"/>
          <w:szCs w:val="24"/>
        </w:rPr>
        <w:t>C.V. Riley Drawings (Stack H: SE filing cabinet)</w:t>
      </w:r>
    </w:p>
    <w:p w14:paraId="326DC100" w14:textId="77777777" w:rsidR="00935EB1" w:rsidRDefault="00935EB1" w:rsidP="00935EB1">
      <w:pPr>
        <w:spacing w:after="0" w:line="240" w:lineRule="auto"/>
        <w:rPr>
          <w:rFonts w:ascii="Times New Roman" w:eastAsia="Times New Roman" w:hAnsi="Times New Roman" w:cs="Times New Roman"/>
          <w:sz w:val="24"/>
          <w:szCs w:val="24"/>
        </w:rPr>
      </w:pPr>
    </w:p>
    <w:p w14:paraId="78DB02F4" w14:textId="77777777" w:rsidR="00935EB1" w:rsidRPr="005042AA" w:rsidRDefault="00935EB1" w:rsidP="00935EB1">
      <w:pPr>
        <w:autoSpaceDE w:val="0"/>
        <w:autoSpaceDN w:val="0"/>
        <w:adjustRightInd w:val="0"/>
        <w:spacing w:after="0" w:line="240" w:lineRule="auto"/>
        <w:rPr>
          <w:rFonts w:ascii="Times New Roman" w:hAnsi="Times New Roman" w:cs="Times New Roman"/>
          <w:b/>
          <w:bCs/>
          <w:color w:val="00B0F0"/>
          <w:sz w:val="28"/>
          <w:szCs w:val="28"/>
        </w:rPr>
      </w:pPr>
      <w:r w:rsidRPr="005042AA">
        <w:rPr>
          <w:rFonts w:ascii="Times New Roman" w:hAnsi="Times New Roman" w:cs="Times New Roman"/>
          <w:b/>
          <w:bCs/>
          <w:color w:val="00B0F0"/>
          <w:sz w:val="28"/>
          <w:szCs w:val="28"/>
        </w:rPr>
        <w:t>Second Priority</w:t>
      </w:r>
    </w:p>
    <w:p w14:paraId="4925AAD2" w14:textId="77777777" w:rsidR="00935EB1" w:rsidRDefault="00935EB1" w:rsidP="00935EB1">
      <w:pPr>
        <w:pStyle w:val="ListParagraph"/>
        <w:numPr>
          <w:ilvl w:val="0"/>
          <w:numId w:val="16"/>
        </w:numPr>
        <w:spacing w:after="0" w:line="240" w:lineRule="auto"/>
        <w:rPr>
          <w:rFonts w:ascii="Times New Roman" w:eastAsia="Times New Roman" w:hAnsi="Times New Roman" w:cs="Times New Roman"/>
          <w:sz w:val="24"/>
          <w:szCs w:val="24"/>
        </w:rPr>
      </w:pPr>
      <w:r w:rsidRPr="002759E6">
        <w:rPr>
          <w:rFonts w:ascii="Times New Roman" w:eastAsia="Times New Roman" w:hAnsi="Times New Roman" w:cs="Times New Roman"/>
          <w:sz w:val="24"/>
          <w:szCs w:val="24"/>
        </w:rPr>
        <w:t>AV Collection in this order:</w:t>
      </w:r>
    </w:p>
    <w:p w14:paraId="4D950C22" w14:textId="77777777" w:rsidR="00935EB1" w:rsidRPr="002D2A24" w:rsidRDefault="00935EB1" w:rsidP="00935EB1">
      <w:pPr>
        <w:pStyle w:val="ListParagraph"/>
        <w:numPr>
          <w:ilvl w:val="1"/>
          <w:numId w:val="16"/>
        </w:numPr>
        <w:spacing w:after="0" w:line="240" w:lineRule="auto"/>
        <w:rPr>
          <w:rFonts w:ascii="Times New Roman" w:eastAsia="Times New Roman" w:hAnsi="Times New Roman" w:cs="Times New Roman"/>
          <w:sz w:val="24"/>
          <w:szCs w:val="24"/>
        </w:rPr>
      </w:pPr>
      <w:r w:rsidRPr="002D2A24">
        <w:rPr>
          <w:rFonts w:ascii="Times New Roman" w:eastAsia="Times New Roman" w:hAnsi="Times New Roman" w:cs="Times New Roman"/>
          <w:sz w:val="24"/>
          <w:szCs w:val="24"/>
        </w:rPr>
        <w:t>LP or Albums</w:t>
      </w:r>
    </w:p>
    <w:p w14:paraId="44A56211" w14:textId="77777777" w:rsidR="00935EB1" w:rsidRPr="002D2A24" w:rsidRDefault="00935EB1" w:rsidP="00935EB1">
      <w:pPr>
        <w:pStyle w:val="ListParagraph"/>
        <w:numPr>
          <w:ilvl w:val="1"/>
          <w:numId w:val="16"/>
        </w:numPr>
        <w:spacing w:after="0" w:line="240" w:lineRule="auto"/>
        <w:rPr>
          <w:rFonts w:ascii="Times New Roman" w:eastAsia="Times New Roman" w:hAnsi="Times New Roman" w:cs="Times New Roman"/>
          <w:sz w:val="24"/>
          <w:szCs w:val="24"/>
        </w:rPr>
      </w:pPr>
      <w:r w:rsidRPr="002D2A24">
        <w:rPr>
          <w:rFonts w:ascii="Times New Roman" w:eastAsia="Times New Roman" w:hAnsi="Times New Roman" w:cs="Times New Roman"/>
          <w:sz w:val="24"/>
          <w:szCs w:val="24"/>
        </w:rPr>
        <w:t>Media Oversize AE 25.E3 to ZT15.J86  (52 shelves 12/2013)</w:t>
      </w:r>
    </w:p>
    <w:p w14:paraId="26179F49" w14:textId="77777777" w:rsidR="00935EB1" w:rsidRPr="002D2A24" w:rsidRDefault="00935EB1" w:rsidP="00935EB1">
      <w:pPr>
        <w:pStyle w:val="ListParagraph"/>
        <w:numPr>
          <w:ilvl w:val="0"/>
          <w:numId w:val="16"/>
        </w:numPr>
        <w:spacing w:after="0" w:line="240" w:lineRule="auto"/>
        <w:rPr>
          <w:rFonts w:ascii="Times New Roman" w:eastAsia="Times New Roman" w:hAnsi="Times New Roman" w:cs="Times New Roman"/>
          <w:sz w:val="24"/>
          <w:szCs w:val="24"/>
        </w:rPr>
      </w:pPr>
      <w:r w:rsidRPr="002D2A24">
        <w:rPr>
          <w:rFonts w:ascii="Times New Roman" w:eastAsia="Times New Roman" w:hAnsi="Times New Roman" w:cs="Times New Roman"/>
          <w:sz w:val="24"/>
          <w:szCs w:val="24"/>
        </w:rPr>
        <w:t xml:space="preserve">Music CD’s ASVCD to Zonophone </w:t>
      </w:r>
    </w:p>
    <w:p w14:paraId="5AA811F3" w14:textId="77777777" w:rsidR="00935EB1" w:rsidRPr="002D2A24" w:rsidRDefault="00935EB1" w:rsidP="00935EB1">
      <w:pPr>
        <w:pStyle w:val="ListParagraph"/>
        <w:numPr>
          <w:ilvl w:val="0"/>
          <w:numId w:val="16"/>
        </w:numPr>
        <w:spacing w:after="0" w:line="240" w:lineRule="auto"/>
        <w:rPr>
          <w:rFonts w:ascii="Times New Roman" w:eastAsia="Times New Roman" w:hAnsi="Times New Roman" w:cs="Times New Roman"/>
          <w:sz w:val="24"/>
          <w:szCs w:val="24"/>
        </w:rPr>
      </w:pPr>
      <w:r w:rsidRPr="002D2A24">
        <w:rPr>
          <w:rFonts w:ascii="Times New Roman" w:eastAsia="Times New Roman" w:hAnsi="Times New Roman" w:cs="Times New Roman"/>
          <w:sz w:val="24"/>
          <w:szCs w:val="24"/>
        </w:rPr>
        <w:t xml:space="preserve">Videos AE5 to Z A4201 </w:t>
      </w:r>
    </w:p>
    <w:p w14:paraId="54BCFFAB" w14:textId="77777777" w:rsidR="00935EB1" w:rsidRDefault="00935EB1" w:rsidP="00935EB1">
      <w:pPr>
        <w:pStyle w:val="ListParagraph"/>
        <w:numPr>
          <w:ilvl w:val="0"/>
          <w:numId w:val="16"/>
        </w:numPr>
        <w:spacing w:after="0" w:line="240" w:lineRule="auto"/>
        <w:rPr>
          <w:rFonts w:ascii="Times New Roman" w:eastAsia="Times New Roman" w:hAnsi="Times New Roman" w:cs="Times New Roman"/>
          <w:sz w:val="24"/>
          <w:szCs w:val="24"/>
        </w:rPr>
      </w:pPr>
      <w:r w:rsidRPr="002759E6">
        <w:rPr>
          <w:rFonts w:ascii="Times New Roman" w:eastAsia="Times New Roman" w:hAnsi="Times New Roman" w:cs="Times New Roman"/>
          <w:sz w:val="24"/>
          <w:szCs w:val="24"/>
        </w:rPr>
        <w:t xml:space="preserve">Art Call number ranges </w:t>
      </w:r>
    </w:p>
    <w:p w14:paraId="0F62C067" w14:textId="77777777" w:rsidR="00935EB1" w:rsidRPr="002759E6" w:rsidRDefault="00935EB1" w:rsidP="00935EB1">
      <w:pPr>
        <w:pStyle w:val="ListParagraph"/>
        <w:numPr>
          <w:ilvl w:val="1"/>
          <w:numId w:val="16"/>
        </w:numPr>
        <w:autoSpaceDE w:val="0"/>
        <w:autoSpaceDN w:val="0"/>
        <w:adjustRightInd w:val="0"/>
        <w:spacing w:after="0" w:line="240" w:lineRule="auto"/>
        <w:rPr>
          <w:rFonts w:ascii="Times New Roman" w:hAnsi="Times New Roman" w:cs="Times New Roman"/>
          <w:b/>
          <w:bCs/>
          <w:sz w:val="24"/>
          <w:szCs w:val="24"/>
        </w:rPr>
      </w:pPr>
      <w:r w:rsidRPr="002759E6">
        <w:rPr>
          <w:rFonts w:ascii="Times New Roman" w:eastAsia="Times New Roman" w:hAnsi="Times New Roman" w:cs="Times New Roman"/>
          <w:sz w:val="24"/>
          <w:szCs w:val="24"/>
        </w:rPr>
        <w:t>NC1 – NC940</w:t>
      </w:r>
      <w:r>
        <w:rPr>
          <w:rFonts w:ascii="Times New Roman" w:eastAsia="Times New Roman" w:hAnsi="Times New Roman" w:cs="Times New Roman"/>
          <w:sz w:val="24"/>
          <w:szCs w:val="24"/>
        </w:rPr>
        <w:t xml:space="preserve"> (95 shelves 12/2013)</w:t>
      </w:r>
    </w:p>
    <w:p w14:paraId="18103F56" w14:textId="77777777" w:rsidR="00935EB1" w:rsidRPr="002759E6" w:rsidRDefault="00935EB1" w:rsidP="00935EB1">
      <w:pPr>
        <w:pStyle w:val="ListParagraph"/>
        <w:numPr>
          <w:ilvl w:val="1"/>
          <w:numId w:val="16"/>
        </w:numPr>
        <w:autoSpaceDE w:val="0"/>
        <w:autoSpaceDN w:val="0"/>
        <w:adjustRightInd w:val="0"/>
        <w:spacing w:after="0" w:line="240" w:lineRule="auto"/>
        <w:rPr>
          <w:rFonts w:ascii="Times New Roman" w:hAnsi="Times New Roman" w:cs="Times New Roman"/>
          <w:b/>
          <w:bCs/>
          <w:sz w:val="24"/>
          <w:szCs w:val="24"/>
        </w:rPr>
      </w:pPr>
      <w:r w:rsidRPr="002759E6">
        <w:rPr>
          <w:rFonts w:ascii="Times New Roman" w:eastAsia="Times New Roman" w:hAnsi="Times New Roman" w:cs="Times New Roman"/>
          <w:sz w:val="24"/>
          <w:szCs w:val="24"/>
        </w:rPr>
        <w:t>NK1 – NK990</w:t>
      </w:r>
      <w:r>
        <w:rPr>
          <w:rFonts w:ascii="Times New Roman" w:eastAsia="Times New Roman" w:hAnsi="Times New Roman" w:cs="Times New Roman"/>
          <w:sz w:val="24"/>
          <w:szCs w:val="24"/>
        </w:rPr>
        <w:t xml:space="preserve"> (190 shelves 12/2013)</w:t>
      </w:r>
    </w:p>
    <w:p w14:paraId="37DDAB15" w14:textId="77777777" w:rsidR="00935EB1" w:rsidRPr="002759E6" w:rsidRDefault="00935EB1" w:rsidP="00935EB1">
      <w:pPr>
        <w:pStyle w:val="ListParagraph"/>
        <w:numPr>
          <w:ilvl w:val="0"/>
          <w:numId w:val="16"/>
        </w:numPr>
        <w:spacing w:after="0" w:line="240" w:lineRule="auto"/>
        <w:rPr>
          <w:rFonts w:ascii="Times New Roman" w:eastAsia="Times New Roman" w:hAnsi="Times New Roman" w:cs="Times New Roman"/>
          <w:sz w:val="24"/>
          <w:szCs w:val="24"/>
        </w:rPr>
      </w:pPr>
      <w:r w:rsidRPr="002759E6">
        <w:rPr>
          <w:rFonts w:ascii="Times New Roman" w:eastAsia="Times New Roman" w:hAnsi="Times New Roman" w:cs="Times New Roman"/>
          <w:sz w:val="24"/>
          <w:szCs w:val="24"/>
        </w:rPr>
        <w:t xml:space="preserve">Music Call number range: </w:t>
      </w:r>
    </w:p>
    <w:p w14:paraId="53A18B87" w14:textId="77777777" w:rsidR="00935EB1" w:rsidRPr="001E3DD4" w:rsidRDefault="00935EB1" w:rsidP="00935EB1">
      <w:pPr>
        <w:pStyle w:val="ListParagraph"/>
        <w:numPr>
          <w:ilvl w:val="1"/>
          <w:numId w:val="16"/>
        </w:numPr>
        <w:autoSpaceDE w:val="0"/>
        <w:autoSpaceDN w:val="0"/>
        <w:adjustRightInd w:val="0"/>
        <w:spacing w:after="0" w:line="240" w:lineRule="auto"/>
        <w:rPr>
          <w:rFonts w:ascii="Times New Roman" w:hAnsi="Times New Roman" w:cs="Times New Roman"/>
          <w:b/>
          <w:bCs/>
          <w:sz w:val="24"/>
          <w:szCs w:val="24"/>
        </w:rPr>
      </w:pPr>
      <w:r w:rsidRPr="002759E6">
        <w:rPr>
          <w:rFonts w:ascii="Times New Roman" w:eastAsia="Times New Roman" w:hAnsi="Times New Roman" w:cs="Times New Roman"/>
          <w:sz w:val="24"/>
          <w:szCs w:val="24"/>
        </w:rPr>
        <w:t>M1 – M5000</w:t>
      </w:r>
      <w:r>
        <w:rPr>
          <w:rFonts w:ascii="Times New Roman" w:eastAsia="Times New Roman" w:hAnsi="Times New Roman" w:cs="Times New Roman"/>
          <w:sz w:val="24"/>
          <w:szCs w:val="24"/>
        </w:rPr>
        <w:t xml:space="preserve"> (495 shelves 12/2013) </w:t>
      </w:r>
      <w:r w:rsidRPr="002759E6">
        <w:rPr>
          <w:rFonts w:ascii="Times New Roman" w:eastAsia="Times New Roman" w:hAnsi="Times New Roman" w:cs="Times New Roman"/>
          <w:sz w:val="24"/>
          <w:szCs w:val="24"/>
        </w:rPr>
        <w:t>(Sheet Music Volumes)</w:t>
      </w:r>
    </w:p>
    <w:p w14:paraId="54501C7E" w14:textId="77777777" w:rsidR="00935EB1" w:rsidRPr="002759E6" w:rsidRDefault="00935EB1" w:rsidP="00935EB1">
      <w:pPr>
        <w:pStyle w:val="ListParagraph"/>
        <w:numPr>
          <w:ilvl w:val="0"/>
          <w:numId w:val="16"/>
        </w:numPr>
        <w:autoSpaceDE w:val="0"/>
        <w:autoSpaceDN w:val="0"/>
        <w:adjustRightInd w:val="0"/>
        <w:spacing w:after="0" w:line="240" w:lineRule="auto"/>
        <w:rPr>
          <w:rFonts w:ascii="Times New Roman" w:eastAsia="Times New Roman" w:hAnsi="Times New Roman" w:cs="Times New Roman"/>
          <w:sz w:val="24"/>
          <w:szCs w:val="24"/>
        </w:rPr>
      </w:pPr>
      <w:r w:rsidRPr="002759E6">
        <w:rPr>
          <w:rFonts w:ascii="Times New Roman" w:eastAsia="Times New Roman" w:hAnsi="Times New Roman" w:cs="Times New Roman"/>
          <w:sz w:val="24"/>
          <w:szCs w:val="24"/>
        </w:rPr>
        <w:t>Hold Shelf Items; ILL loans ready for pick-up</w:t>
      </w:r>
    </w:p>
    <w:p w14:paraId="0E5BFDFD" w14:textId="77777777" w:rsidR="00935EB1" w:rsidRPr="002759E6" w:rsidRDefault="00935EB1" w:rsidP="00935EB1">
      <w:pPr>
        <w:pStyle w:val="ListParagraph"/>
        <w:numPr>
          <w:ilvl w:val="0"/>
          <w:numId w:val="16"/>
        </w:numPr>
        <w:autoSpaceDE w:val="0"/>
        <w:autoSpaceDN w:val="0"/>
        <w:adjustRightInd w:val="0"/>
        <w:spacing w:after="0" w:line="240" w:lineRule="auto"/>
        <w:rPr>
          <w:rFonts w:ascii="Times New Roman" w:eastAsia="Times New Roman" w:hAnsi="Times New Roman" w:cs="Times New Roman"/>
          <w:sz w:val="24"/>
          <w:szCs w:val="24"/>
        </w:rPr>
      </w:pPr>
      <w:r w:rsidRPr="002759E6">
        <w:rPr>
          <w:rFonts w:ascii="Times New Roman" w:eastAsia="Times New Roman" w:hAnsi="Times New Roman" w:cs="Times New Roman"/>
          <w:sz w:val="24"/>
          <w:szCs w:val="24"/>
        </w:rPr>
        <w:t>Reserves, behind Help Desk</w:t>
      </w:r>
    </w:p>
    <w:p w14:paraId="6D15B787" w14:textId="77777777" w:rsidR="00935EB1" w:rsidRPr="002759E6" w:rsidRDefault="00935EB1" w:rsidP="00935EB1">
      <w:pPr>
        <w:pStyle w:val="ListParagraph"/>
        <w:numPr>
          <w:ilvl w:val="0"/>
          <w:numId w:val="16"/>
        </w:numPr>
        <w:autoSpaceDE w:val="0"/>
        <w:autoSpaceDN w:val="0"/>
        <w:adjustRightInd w:val="0"/>
        <w:spacing w:after="0" w:line="240" w:lineRule="auto"/>
        <w:rPr>
          <w:rFonts w:ascii="Times New Roman" w:eastAsia="Times New Roman" w:hAnsi="Times New Roman" w:cs="Times New Roman"/>
          <w:sz w:val="24"/>
          <w:szCs w:val="24"/>
        </w:rPr>
      </w:pPr>
      <w:r w:rsidRPr="002759E6">
        <w:rPr>
          <w:rFonts w:ascii="Times New Roman" w:eastAsia="Times New Roman" w:hAnsi="Times New Roman" w:cs="Times New Roman"/>
          <w:sz w:val="24"/>
          <w:szCs w:val="24"/>
        </w:rPr>
        <w:t>Current Periodicals</w:t>
      </w:r>
    </w:p>
    <w:p w14:paraId="2C2AD12C" w14:textId="77777777" w:rsidR="00935EB1" w:rsidRPr="002759E6" w:rsidRDefault="00935EB1" w:rsidP="00935EB1">
      <w:pPr>
        <w:pStyle w:val="ListParagraph"/>
        <w:numPr>
          <w:ilvl w:val="0"/>
          <w:numId w:val="16"/>
        </w:numPr>
        <w:autoSpaceDE w:val="0"/>
        <w:autoSpaceDN w:val="0"/>
        <w:adjustRightInd w:val="0"/>
        <w:spacing w:after="0" w:line="240" w:lineRule="auto"/>
        <w:rPr>
          <w:rFonts w:ascii="Times New Roman" w:eastAsia="Times New Roman" w:hAnsi="Times New Roman" w:cs="Times New Roman"/>
          <w:sz w:val="24"/>
          <w:szCs w:val="24"/>
        </w:rPr>
      </w:pPr>
      <w:r w:rsidRPr="002759E6">
        <w:rPr>
          <w:rFonts w:ascii="Times New Roman" w:eastAsia="Times New Roman" w:hAnsi="Times New Roman" w:cs="Times New Roman"/>
          <w:sz w:val="24"/>
          <w:szCs w:val="24"/>
        </w:rPr>
        <w:t>Print Reference Collection</w:t>
      </w:r>
    </w:p>
    <w:p w14:paraId="0A821549" w14:textId="77777777" w:rsidR="00935EB1" w:rsidRDefault="00935EB1" w:rsidP="00935EB1">
      <w:pPr>
        <w:autoSpaceDE w:val="0"/>
        <w:autoSpaceDN w:val="0"/>
        <w:adjustRightInd w:val="0"/>
        <w:spacing w:after="0" w:line="240" w:lineRule="auto"/>
        <w:rPr>
          <w:rFonts w:ascii="Times New Roman" w:hAnsi="Times New Roman" w:cs="Times New Roman"/>
          <w:b/>
          <w:bCs/>
          <w:color w:val="00B050"/>
          <w:sz w:val="28"/>
          <w:szCs w:val="28"/>
        </w:rPr>
      </w:pPr>
    </w:p>
    <w:p w14:paraId="7B31D8DA" w14:textId="77777777" w:rsidR="00935EB1" w:rsidRPr="005042AA" w:rsidRDefault="00935EB1" w:rsidP="00935EB1">
      <w:pPr>
        <w:autoSpaceDE w:val="0"/>
        <w:autoSpaceDN w:val="0"/>
        <w:adjustRightInd w:val="0"/>
        <w:spacing w:after="0" w:line="240" w:lineRule="auto"/>
        <w:rPr>
          <w:rFonts w:ascii="Times New Roman" w:hAnsi="Times New Roman" w:cs="Times New Roman"/>
          <w:b/>
          <w:bCs/>
          <w:color w:val="00B050"/>
          <w:sz w:val="28"/>
          <w:szCs w:val="28"/>
        </w:rPr>
      </w:pPr>
      <w:r w:rsidRPr="005042AA">
        <w:rPr>
          <w:rFonts w:ascii="Times New Roman" w:hAnsi="Times New Roman" w:cs="Times New Roman"/>
          <w:b/>
          <w:bCs/>
          <w:color w:val="00B050"/>
          <w:sz w:val="28"/>
          <w:szCs w:val="28"/>
        </w:rPr>
        <w:t>Third Priority</w:t>
      </w:r>
    </w:p>
    <w:p w14:paraId="3B14CD39" w14:textId="77777777" w:rsidR="00935EB1" w:rsidRPr="00345B55" w:rsidRDefault="00935EB1" w:rsidP="00935EB1">
      <w:pPr>
        <w:pStyle w:val="ListParagraph"/>
        <w:numPr>
          <w:ilvl w:val="0"/>
          <w:numId w:val="19"/>
        </w:numPr>
        <w:spacing w:after="0" w:line="240" w:lineRule="auto"/>
        <w:rPr>
          <w:rFonts w:ascii="Times New Roman" w:eastAsia="Times New Roman" w:hAnsi="Times New Roman" w:cs="Times New Roman"/>
          <w:sz w:val="24"/>
          <w:szCs w:val="24"/>
        </w:rPr>
      </w:pPr>
      <w:r w:rsidRPr="00345B55">
        <w:rPr>
          <w:rFonts w:ascii="Times New Roman" w:eastAsia="Times New Roman" w:hAnsi="Times New Roman" w:cs="Times New Roman"/>
          <w:sz w:val="24"/>
          <w:szCs w:val="24"/>
        </w:rPr>
        <w:t>New books with rush, reserve, hold/notify designations.</w:t>
      </w:r>
    </w:p>
    <w:p w14:paraId="141728F8" w14:textId="77777777" w:rsidR="00935EB1" w:rsidRPr="002D2A24" w:rsidRDefault="00935EB1" w:rsidP="00935EB1">
      <w:pPr>
        <w:pStyle w:val="ListParagraph"/>
        <w:numPr>
          <w:ilvl w:val="0"/>
          <w:numId w:val="19"/>
        </w:numPr>
        <w:spacing w:after="0" w:line="240" w:lineRule="auto"/>
        <w:rPr>
          <w:rFonts w:ascii="Times New Roman" w:eastAsia="Times New Roman" w:hAnsi="Times New Roman" w:cs="Times New Roman"/>
          <w:sz w:val="24"/>
          <w:szCs w:val="24"/>
        </w:rPr>
      </w:pPr>
      <w:r w:rsidRPr="002D2A24">
        <w:rPr>
          <w:rFonts w:ascii="Times New Roman" w:eastAsia="Times New Roman" w:hAnsi="Times New Roman" w:cs="Times New Roman"/>
          <w:sz w:val="24"/>
          <w:szCs w:val="24"/>
        </w:rPr>
        <w:t>Juvenile Literature Collection</w:t>
      </w:r>
    </w:p>
    <w:p w14:paraId="7772F6F1" w14:textId="77777777" w:rsidR="00935EB1" w:rsidRPr="002D2A24" w:rsidRDefault="00935EB1" w:rsidP="00935EB1">
      <w:pPr>
        <w:pStyle w:val="ListParagraph"/>
        <w:numPr>
          <w:ilvl w:val="0"/>
          <w:numId w:val="19"/>
        </w:numPr>
        <w:spacing w:after="0" w:line="240" w:lineRule="auto"/>
        <w:rPr>
          <w:rFonts w:ascii="Times New Roman" w:eastAsia="Times New Roman" w:hAnsi="Times New Roman" w:cs="Times New Roman"/>
          <w:sz w:val="24"/>
          <w:szCs w:val="24"/>
        </w:rPr>
      </w:pPr>
      <w:r w:rsidRPr="002D2A24">
        <w:rPr>
          <w:rFonts w:ascii="Times New Roman" w:eastAsia="Times New Roman" w:hAnsi="Times New Roman" w:cs="Times New Roman"/>
          <w:sz w:val="24"/>
          <w:szCs w:val="24"/>
        </w:rPr>
        <w:t>CMC</w:t>
      </w:r>
    </w:p>
    <w:p w14:paraId="4009E966" w14:textId="77777777" w:rsidR="00935EB1" w:rsidRPr="002759E6" w:rsidRDefault="00935EB1" w:rsidP="00935EB1">
      <w:pPr>
        <w:pStyle w:val="ListParagraph"/>
        <w:numPr>
          <w:ilvl w:val="0"/>
          <w:numId w:val="16"/>
        </w:numPr>
        <w:autoSpaceDE w:val="0"/>
        <w:autoSpaceDN w:val="0"/>
        <w:adjustRightInd w:val="0"/>
        <w:spacing w:after="0" w:line="240" w:lineRule="auto"/>
        <w:rPr>
          <w:rFonts w:ascii="Times New Roman" w:hAnsi="Times New Roman" w:cs="Times New Roman"/>
          <w:b/>
          <w:bCs/>
          <w:sz w:val="24"/>
          <w:szCs w:val="24"/>
        </w:rPr>
      </w:pPr>
      <w:r w:rsidRPr="00345B55">
        <w:rPr>
          <w:rFonts w:ascii="Times New Roman" w:eastAsia="Times New Roman" w:hAnsi="Times New Roman" w:cs="Times New Roman"/>
          <w:sz w:val="24"/>
          <w:szCs w:val="24"/>
        </w:rPr>
        <w:t>Graphic Novels on Stack Level D -Call number range: PN6700-PN7699</w:t>
      </w:r>
      <w:r>
        <w:rPr>
          <w:rFonts w:ascii="Times New Roman" w:eastAsia="Times New Roman" w:hAnsi="Times New Roman" w:cs="Times New Roman"/>
          <w:sz w:val="24"/>
          <w:szCs w:val="24"/>
        </w:rPr>
        <w:t xml:space="preserve"> (1,186 shelves 12/2013)</w:t>
      </w:r>
    </w:p>
    <w:p w14:paraId="704696BD" w14:textId="77777777" w:rsidR="00935EB1" w:rsidRPr="009510C5" w:rsidRDefault="00935EB1" w:rsidP="00935EB1">
      <w:pPr>
        <w:pStyle w:val="ListParagraph"/>
        <w:numPr>
          <w:ilvl w:val="0"/>
          <w:numId w:val="16"/>
        </w:numPr>
        <w:autoSpaceDE w:val="0"/>
        <w:autoSpaceDN w:val="0"/>
        <w:adjustRightInd w:val="0"/>
        <w:spacing w:after="0" w:line="240" w:lineRule="auto"/>
        <w:rPr>
          <w:rFonts w:ascii="Times New Roman" w:hAnsi="Times New Roman" w:cs="Times New Roman"/>
          <w:b/>
          <w:bCs/>
          <w:sz w:val="24"/>
          <w:szCs w:val="24"/>
        </w:rPr>
      </w:pPr>
      <w:r w:rsidRPr="00345B55">
        <w:rPr>
          <w:rFonts w:ascii="Times New Roman" w:eastAsia="Times New Roman" w:hAnsi="Times New Roman" w:cs="Times New Roman"/>
          <w:sz w:val="24"/>
          <w:szCs w:val="24"/>
        </w:rPr>
        <w:t>Photography-Room 117, all TR call numbers</w:t>
      </w:r>
      <w:r>
        <w:rPr>
          <w:rFonts w:ascii="Times New Roman" w:eastAsia="Times New Roman" w:hAnsi="Times New Roman" w:cs="Times New Roman"/>
          <w:sz w:val="24"/>
          <w:szCs w:val="24"/>
        </w:rPr>
        <w:t xml:space="preserve"> (63 shelves 12/2013)</w:t>
      </w:r>
    </w:p>
    <w:p w14:paraId="66FDCF4E" w14:textId="77777777" w:rsidR="00935EB1" w:rsidRDefault="00935EB1" w:rsidP="00935EB1">
      <w:pPr>
        <w:autoSpaceDE w:val="0"/>
        <w:autoSpaceDN w:val="0"/>
        <w:adjustRightInd w:val="0"/>
        <w:spacing w:after="0" w:line="240" w:lineRule="auto"/>
        <w:rPr>
          <w:rFonts w:ascii="Times New Roman" w:hAnsi="Times New Roman" w:cs="Times New Roman"/>
          <w:b/>
          <w:bCs/>
          <w:color w:val="00B050"/>
          <w:sz w:val="24"/>
          <w:szCs w:val="24"/>
        </w:rPr>
      </w:pPr>
    </w:p>
    <w:p w14:paraId="32D77B08" w14:textId="77777777" w:rsidR="00935EB1" w:rsidRPr="005042AA" w:rsidRDefault="00935EB1" w:rsidP="00935EB1">
      <w:pPr>
        <w:autoSpaceDE w:val="0"/>
        <w:autoSpaceDN w:val="0"/>
        <w:adjustRightInd w:val="0"/>
        <w:spacing w:after="0" w:line="240" w:lineRule="auto"/>
        <w:rPr>
          <w:rFonts w:ascii="Times New Roman" w:hAnsi="Times New Roman" w:cs="Times New Roman"/>
          <w:b/>
          <w:bCs/>
          <w:color w:val="595959" w:themeColor="text1" w:themeTint="A6"/>
          <w:sz w:val="28"/>
          <w:szCs w:val="28"/>
        </w:rPr>
      </w:pPr>
      <w:r w:rsidRPr="005042AA">
        <w:rPr>
          <w:rFonts w:ascii="Times New Roman" w:hAnsi="Times New Roman" w:cs="Times New Roman"/>
          <w:b/>
          <w:bCs/>
          <w:color w:val="595959" w:themeColor="text1" w:themeTint="A6"/>
          <w:sz w:val="28"/>
          <w:szCs w:val="28"/>
        </w:rPr>
        <w:t>Fourth Priority</w:t>
      </w:r>
    </w:p>
    <w:p w14:paraId="09218C39" w14:textId="77777777" w:rsidR="00935EB1" w:rsidRPr="00345B55" w:rsidRDefault="00935EB1" w:rsidP="00935EB1">
      <w:pPr>
        <w:pStyle w:val="ListParagraph"/>
        <w:numPr>
          <w:ilvl w:val="0"/>
          <w:numId w:val="20"/>
        </w:numPr>
        <w:autoSpaceDE w:val="0"/>
        <w:autoSpaceDN w:val="0"/>
        <w:adjustRightInd w:val="0"/>
        <w:spacing w:after="0" w:line="240" w:lineRule="auto"/>
        <w:rPr>
          <w:rFonts w:ascii="Times New Roman" w:eastAsia="Times New Roman" w:hAnsi="Times New Roman" w:cs="Times New Roman"/>
          <w:sz w:val="24"/>
          <w:szCs w:val="24"/>
        </w:rPr>
      </w:pPr>
      <w:r w:rsidRPr="00345B55">
        <w:rPr>
          <w:rFonts w:ascii="Times New Roman" w:eastAsia="Times New Roman" w:hAnsi="Times New Roman" w:cs="Times New Roman"/>
          <w:sz w:val="24"/>
          <w:szCs w:val="24"/>
        </w:rPr>
        <w:t>New Acquisitions  Cataloging/Processing Backlogs</w:t>
      </w:r>
    </w:p>
    <w:p w14:paraId="3D281115" w14:textId="77777777" w:rsidR="00935EB1" w:rsidRPr="00345B55" w:rsidRDefault="00935EB1" w:rsidP="00935EB1">
      <w:pPr>
        <w:pStyle w:val="ListParagraph"/>
        <w:numPr>
          <w:ilvl w:val="0"/>
          <w:numId w:val="20"/>
        </w:numPr>
        <w:autoSpaceDE w:val="0"/>
        <w:autoSpaceDN w:val="0"/>
        <w:adjustRightInd w:val="0"/>
        <w:spacing w:after="0" w:line="240" w:lineRule="auto"/>
        <w:rPr>
          <w:rFonts w:ascii="Times New Roman" w:eastAsia="Times New Roman" w:hAnsi="Times New Roman" w:cs="Times New Roman"/>
          <w:sz w:val="24"/>
          <w:szCs w:val="24"/>
        </w:rPr>
      </w:pPr>
      <w:r w:rsidRPr="00345B55">
        <w:rPr>
          <w:rFonts w:ascii="Times New Roman" w:eastAsia="Times New Roman" w:hAnsi="Times New Roman" w:cs="Times New Roman"/>
          <w:sz w:val="24"/>
          <w:szCs w:val="24"/>
        </w:rPr>
        <w:t>Oversize Books</w:t>
      </w:r>
    </w:p>
    <w:p w14:paraId="2B1C672B" w14:textId="77777777" w:rsidR="00935EB1" w:rsidRPr="00345B55" w:rsidRDefault="00935EB1" w:rsidP="00935EB1">
      <w:pPr>
        <w:pStyle w:val="ListParagraph"/>
        <w:numPr>
          <w:ilvl w:val="0"/>
          <w:numId w:val="20"/>
        </w:numPr>
        <w:spacing w:after="0" w:line="240" w:lineRule="auto"/>
        <w:rPr>
          <w:rFonts w:ascii="Times New Roman" w:hAnsi="Times New Roman" w:cs="Times New Roman"/>
          <w:b/>
          <w:color w:val="333333"/>
          <w:sz w:val="24"/>
          <w:szCs w:val="24"/>
        </w:rPr>
      </w:pPr>
      <w:r w:rsidRPr="00345B55">
        <w:rPr>
          <w:rFonts w:ascii="Times New Roman" w:eastAsia="Times New Roman" w:hAnsi="Times New Roman" w:cs="Times New Roman"/>
          <w:sz w:val="24"/>
          <w:szCs w:val="24"/>
        </w:rPr>
        <w:t>Opie Collection of Children’s Literature--PZ5 .O65 MICROFICHE</w:t>
      </w:r>
    </w:p>
    <w:p w14:paraId="252DDDF2" w14:textId="77777777" w:rsidR="00935EB1" w:rsidRPr="00345B55" w:rsidRDefault="00935EB1" w:rsidP="00935EB1">
      <w:pPr>
        <w:pStyle w:val="ListParagraph"/>
        <w:numPr>
          <w:ilvl w:val="0"/>
          <w:numId w:val="20"/>
        </w:numPr>
        <w:autoSpaceDE w:val="0"/>
        <w:autoSpaceDN w:val="0"/>
        <w:adjustRightInd w:val="0"/>
        <w:spacing w:after="0" w:line="240" w:lineRule="auto"/>
        <w:rPr>
          <w:rFonts w:ascii="Times New Roman" w:eastAsia="Times New Roman" w:hAnsi="Times New Roman" w:cs="Times New Roman"/>
          <w:sz w:val="24"/>
          <w:szCs w:val="24"/>
        </w:rPr>
      </w:pPr>
      <w:r w:rsidRPr="00345B55">
        <w:rPr>
          <w:rFonts w:ascii="Times New Roman" w:eastAsia="Times New Roman" w:hAnsi="Times New Roman" w:cs="Times New Roman"/>
          <w:sz w:val="24"/>
          <w:szCs w:val="24"/>
        </w:rPr>
        <w:t>Map Collection</w:t>
      </w:r>
    </w:p>
    <w:p w14:paraId="22715ED4" w14:textId="77777777" w:rsidR="00935EB1" w:rsidRPr="00345B55" w:rsidRDefault="00935EB1" w:rsidP="00935EB1">
      <w:pPr>
        <w:pStyle w:val="ListParagraph"/>
        <w:numPr>
          <w:ilvl w:val="0"/>
          <w:numId w:val="20"/>
        </w:numPr>
        <w:autoSpaceDE w:val="0"/>
        <w:autoSpaceDN w:val="0"/>
        <w:adjustRightInd w:val="0"/>
        <w:spacing w:after="0" w:line="240" w:lineRule="auto"/>
        <w:rPr>
          <w:rFonts w:ascii="Times New Roman" w:hAnsi="Times New Roman" w:cs="Times New Roman"/>
          <w:b/>
          <w:color w:val="333333"/>
          <w:sz w:val="24"/>
          <w:szCs w:val="24"/>
        </w:rPr>
      </w:pPr>
      <w:r w:rsidRPr="00345B55">
        <w:rPr>
          <w:rFonts w:ascii="Times New Roman" w:eastAsia="Times New Roman" w:hAnsi="Times New Roman" w:cs="Times New Roman"/>
          <w:sz w:val="24"/>
          <w:szCs w:val="24"/>
        </w:rPr>
        <w:t>Newly cataloged materials</w:t>
      </w:r>
    </w:p>
    <w:p w14:paraId="3BEE236D" w14:textId="77777777" w:rsidR="00935EB1" w:rsidRDefault="00935EB1" w:rsidP="00935EB1">
      <w:pPr>
        <w:autoSpaceDE w:val="0"/>
        <w:autoSpaceDN w:val="0"/>
        <w:adjustRightInd w:val="0"/>
        <w:spacing w:after="0" w:line="240" w:lineRule="auto"/>
        <w:rPr>
          <w:rFonts w:ascii="Times New Roman" w:hAnsi="Times New Roman" w:cs="Times New Roman"/>
          <w:b/>
          <w:bCs/>
          <w:sz w:val="32"/>
          <w:szCs w:val="32"/>
          <w:u w:val="single"/>
        </w:rPr>
      </w:pPr>
    </w:p>
    <w:p w14:paraId="078B64CE" w14:textId="77777777" w:rsidR="00935EB1" w:rsidRPr="00F3643C" w:rsidRDefault="00935EB1" w:rsidP="00935EB1">
      <w:pPr>
        <w:autoSpaceDE w:val="0"/>
        <w:autoSpaceDN w:val="0"/>
        <w:adjustRightInd w:val="0"/>
        <w:spacing w:after="0" w:line="240" w:lineRule="auto"/>
        <w:rPr>
          <w:rFonts w:ascii="Times New Roman" w:hAnsi="Times New Roman" w:cs="Times New Roman"/>
          <w:b/>
          <w:bCs/>
          <w:sz w:val="32"/>
          <w:szCs w:val="32"/>
          <w:u w:val="single"/>
        </w:rPr>
      </w:pPr>
      <w:r w:rsidRPr="00F3643C">
        <w:rPr>
          <w:rFonts w:ascii="Times New Roman" w:hAnsi="Times New Roman" w:cs="Times New Roman"/>
          <w:b/>
          <w:bCs/>
          <w:sz w:val="32"/>
          <w:szCs w:val="32"/>
          <w:u w:val="single"/>
        </w:rPr>
        <w:t>Arranged by Space</w:t>
      </w:r>
    </w:p>
    <w:p w14:paraId="0CCC0888" w14:textId="77777777" w:rsidR="00935EB1" w:rsidRPr="00354EA5" w:rsidRDefault="00935EB1" w:rsidP="00935EB1">
      <w:pPr>
        <w:autoSpaceDE w:val="0"/>
        <w:autoSpaceDN w:val="0"/>
        <w:adjustRightInd w:val="0"/>
        <w:spacing w:after="0" w:line="240" w:lineRule="auto"/>
        <w:rPr>
          <w:rFonts w:ascii="Times New Roman" w:hAnsi="Times New Roman" w:cs="Times New Roman"/>
          <w:b/>
          <w:bCs/>
          <w:sz w:val="24"/>
          <w:szCs w:val="24"/>
        </w:rPr>
      </w:pPr>
    </w:p>
    <w:p w14:paraId="4EAD1927" w14:textId="77777777" w:rsidR="00935EB1" w:rsidRDefault="00935EB1" w:rsidP="00935EB1">
      <w:pPr>
        <w:autoSpaceDE w:val="0"/>
        <w:autoSpaceDN w:val="0"/>
        <w:adjustRightInd w:val="0"/>
        <w:spacing w:after="0" w:line="240" w:lineRule="auto"/>
        <w:rPr>
          <w:rFonts w:ascii="Times New Roman" w:hAnsi="Times New Roman" w:cs="Times New Roman"/>
          <w:color w:val="333333"/>
          <w:sz w:val="36"/>
          <w:szCs w:val="36"/>
        </w:rPr>
      </w:pPr>
      <w:r w:rsidRPr="001B6057">
        <w:rPr>
          <w:rFonts w:ascii="Times New Roman" w:hAnsi="Times New Roman" w:cs="Times New Roman"/>
          <w:b/>
          <w:color w:val="333333"/>
          <w:sz w:val="36"/>
          <w:szCs w:val="36"/>
        </w:rPr>
        <w:t>First Floor</w:t>
      </w:r>
    </w:p>
    <w:tbl>
      <w:tblPr>
        <w:tblStyle w:val="TableGrid"/>
        <w:tblW w:w="0" w:type="auto"/>
        <w:tblLook w:val="04A0" w:firstRow="1" w:lastRow="0" w:firstColumn="1" w:lastColumn="0" w:noHBand="0" w:noVBand="1"/>
      </w:tblPr>
      <w:tblGrid>
        <w:gridCol w:w="1272"/>
        <w:gridCol w:w="1995"/>
        <w:gridCol w:w="6803"/>
      </w:tblGrid>
      <w:tr w:rsidR="00935EB1" w14:paraId="654DA7B9" w14:textId="77777777" w:rsidTr="00DF0A36">
        <w:tc>
          <w:tcPr>
            <w:tcW w:w="0" w:type="auto"/>
          </w:tcPr>
          <w:p w14:paraId="66CAD181" w14:textId="77777777" w:rsidR="00935EB1" w:rsidRPr="000F2848" w:rsidRDefault="00935EB1" w:rsidP="00DF0A36">
            <w:pPr>
              <w:spacing w:before="100" w:beforeAutospacing="1" w:after="100" w:afterAutospacing="1"/>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Priority</w:t>
            </w:r>
          </w:p>
        </w:tc>
        <w:tc>
          <w:tcPr>
            <w:tcW w:w="0" w:type="auto"/>
          </w:tcPr>
          <w:p w14:paraId="14DDDF96" w14:textId="77777777" w:rsidR="00935EB1" w:rsidRPr="001B6057" w:rsidRDefault="00935EB1" w:rsidP="00DF0A36">
            <w:pPr>
              <w:spacing w:before="100" w:beforeAutospacing="1" w:after="100" w:afterAutospacing="1"/>
              <w:rPr>
                <w:rFonts w:ascii="Times New Roman" w:eastAsia="Times New Roman" w:hAnsi="Times New Roman" w:cs="Times New Roman"/>
                <w:b/>
                <w:sz w:val="24"/>
                <w:szCs w:val="24"/>
              </w:rPr>
            </w:pPr>
            <w:r w:rsidRPr="001B6057">
              <w:rPr>
                <w:rFonts w:ascii="Times New Roman" w:eastAsia="Times New Roman" w:hAnsi="Times New Roman" w:cs="Times New Roman"/>
                <w:b/>
                <w:sz w:val="24"/>
                <w:szCs w:val="24"/>
              </w:rPr>
              <w:t>Collection</w:t>
            </w:r>
          </w:p>
        </w:tc>
        <w:tc>
          <w:tcPr>
            <w:tcW w:w="0" w:type="auto"/>
          </w:tcPr>
          <w:p w14:paraId="2D134F98" w14:textId="77777777" w:rsidR="00935EB1" w:rsidRPr="001B6057" w:rsidRDefault="00935EB1" w:rsidP="00DF0A36">
            <w:pPr>
              <w:spacing w:before="100" w:beforeAutospacing="1" w:after="100" w:afterAutospacing="1"/>
              <w:rPr>
                <w:rFonts w:ascii="Times New Roman" w:eastAsia="Times New Roman" w:hAnsi="Times New Roman" w:cs="Times New Roman"/>
                <w:b/>
                <w:sz w:val="24"/>
                <w:szCs w:val="24"/>
              </w:rPr>
            </w:pPr>
            <w:r w:rsidRPr="001B6057">
              <w:rPr>
                <w:rFonts w:ascii="Times New Roman" w:eastAsia="Times New Roman" w:hAnsi="Times New Roman" w:cs="Times New Roman"/>
                <w:b/>
                <w:sz w:val="24"/>
                <w:szCs w:val="24"/>
              </w:rPr>
              <w:t>Justification</w:t>
            </w:r>
          </w:p>
        </w:tc>
      </w:tr>
      <w:tr w:rsidR="00935EB1" w14:paraId="4E0BDC4F" w14:textId="77777777" w:rsidTr="00DF0A36">
        <w:tc>
          <w:tcPr>
            <w:tcW w:w="0" w:type="auto"/>
          </w:tcPr>
          <w:p w14:paraId="7DE3797B" w14:textId="77777777" w:rsidR="00935EB1" w:rsidRPr="005426E3" w:rsidRDefault="00935EB1" w:rsidP="00DF0A36">
            <w:pPr>
              <w:spacing w:before="100" w:beforeAutospacing="1" w:after="100" w:afterAutospacing="1"/>
              <w:rPr>
                <w:rFonts w:ascii="Times New Roman" w:eastAsia="Times New Roman" w:hAnsi="Times New Roman" w:cs="Times New Roman"/>
                <w:b/>
                <w:color w:val="00B0F0"/>
                <w:sz w:val="24"/>
                <w:szCs w:val="24"/>
              </w:rPr>
            </w:pPr>
            <w:r w:rsidRPr="005426E3">
              <w:rPr>
                <w:rFonts w:ascii="Times New Roman" w:hAnsi="Times New Roman" w:cs="Times New Roman"/>
                <w:b/>
                <w:bCs/>
                <w:color w:val="00B0F0"/>
                <w:sz w:val="24"/>
                <w:szCs w:val="24"/>
              </w:rPr>
              <w:t>Second Priority</w:t>
            </w:r>
          </w:p>
        </w:tc>
        <w:tc>
          <w:tcPr>
            <w:tcW w:w="0" w:type="auto"/>
          </w:tcPr>
          <w:p w14:paraId="76BCAB8D"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Print Reference Collection</w:t>
            </w:r>
          </w:p>
        </w:tc>
        <w:tc>
          <w:tcPr>
            <w:tcW w:w="0" w:type="auto"/>
          </w:tcPr>
          <w:p w14:paraId="28AB063D"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Among other valuable print materials, contains standards that are used and difficult/expensive to replace.  Planning a weeding project this summer to reduce the footprint.</w:t>
            </w:r>
          </w:p>
        </w:tc>
      </w:tr>
      <w:tr w:rsidR="00935EB1" w14:paraId="09F27BBA" w14:textId="77777777" w:rsidTr="00DF0A36">
        <w:tc>
          <w:tcPr>
            <w:tcW w:w="0" w:type="auto"/>
          </w:tcPr>
          <w:p w14:paraId="7363E187" w14:textId="77777777" w:rsidR="00935EB1" w:rsidRPr="005426E3" w:rsidRDefault="00935EB1" w:rsidP="00DF0A36">
            <w:pPr>
              <w:spacing w:before="100" w:beforeAutospacing="1" w:after="100" w:afterAutospacing="1"/>
              <w:rPr>
                <w:rFonts w:ascii="Times New Roman" w:eastAsia="Times New Roman" w:hAnsi="Times New Roman" w:cs="Times New Roman"/>
                <w:b/>
                <w:color w:val="00B0F0"/>
                <w:sz w:val="24"/>
                <w:szCs w:val="24"/>
              </w:rPr>
            </w:pPr>
            <w:r w:rsidRPr="005426E3">
              <w:rPr>
                <w:rFonts w:ascii="Times New Roman" w:hAnsi="Times New Roman" w:cs="Times New Roman"/>
                <w:b/>
                <w:bCs/>
                <w:color w:val="00B0F0"/>
                <w:sz w:val="24"/>
                <w:szCs w:val="24"/>
              </w:rPr>
              <w:t>Second Priority</w:t>
            </w:r>
          </w:p>
        </w:tc>
        <w:tc>
          <w:tcPr>
            <w:tcW w:w="0" w:type="auto"/>
          </w:tcPr>
          <w:p w14:paraId="1BA816D1"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Current Periodicals</w:t>
            </w:r>
          </w:p>
        </w:tc>
        <w:tc>
          <w:tcPr>
            <w:tcW w:w="0" w:type="auto"/>
          </w:tcPr>
          <w:p w14:paraId="712AE6A9"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Current information helpful to users.  Glossy paper requires more prompt salvation intervention.  Unbound issues are more fragile; complete runs are important for binding purposes.</w:t>
            </w:r>
          </w:p>
        </w:tc>
      </w:tr>
      <w:tr w:rsidR="00935EB1" w14:paraId="67A2FC6D" w14:textId="77777777" w:rsidTr="00DF0A36">
        <w:tc>
          <w:tcPr>
            <w:tcW w:w="0" w:type="auto"/>
          </w:tcPr>
          <w:p w14:paraId="38062292" w14:textId="77777777" w:rsidR="00935EB1" w:rsidRPr="00A86A5D" w:rsidRDefault="00935EB1" w:rsidP="00DF0A36">
            <w:pPr>
              <w:spacing w:before="100" w:beforeAutospacing="1" w:after="100" w:afterAutospacing="1"/>
              <w:rPr>
                <w:rFonts w:ascii="Times New Roman" w:eastAsia="Times New Roman" w:hAnsi="Times New Roman" w:cs="Times New Roman"/>
                <w:b/>
                <w:color w:val="FF0000"/>
                <w:sz w:val="24"/>
                <w:szCs w:val="24"/>
              </w:rPr>
            </w:pPr>
            <w:r w:rsidRPr="005426E3">
              <w:rPr>
                <w:rFonts w:ascii="Times New Roman" w:hAnsi="Times New Roman" w:cs="Times New Roman"/>
                <w:b/>
                <w:bCs/>
                <w:color w:val="00B050"/>
                <w:sz w:val="24"/>
                <w:szCs w:val="24"/>
              </w:rPr>
              <w:t>Third Priority</w:t>
            </w:r>
          </w:p>
        </w:tc>
        <w:tc>
          <w:tcPr>
            <w:tcW w:w="0" w:type="auto"/>
          </w:tcPr>
          <w:p w14:paraId="3746CBCE"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Photography</w:t>
            </w:r>
          </w:p>
          <w:p w14:paraId="44868560"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Room 117, all TR call numbers</w:t>
            </w:r>
          </w:p>
        </w:tc>
        <w:tc>
          <w:tcPr>
            <w:tcW w:w="0" w:type="auto"/>
          </w:tcPr>
          <w:p w14:paraId="75D095BF"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Used heavily in Art curriculum.  Currency important. Expensive and difficult to replace.</w:t>
            </w:r>
          </w:p>
        </w:tc>
      </w:tr>
    </w:tbl>
    <w:p w14:paraId="4A990D24" w14:textId="77777777" w:rsidR="00935EB1" w:rsidRDefault="00935EB1" w:rsidP="00935EB1">
      <w:pPr>
        <w:autoSpaceDE w:val="0"/>
        <w:autoSpaceDN w:val="0"/>
        <w:adjustRightInd w:val="0"/>
        <w:spacing w:after="0" w:line="240" w:lineRule="auto"/>
        <w:rPr>
          <w:rFonts w:ascii="Times New Roman" w:hAnsi="Times New Roman" w:cs="Times New Roman"/>
          <w:color w:val="333333"/>
          <w:sz w:val="36"/>
          <w:szCs w:val="36"/>
        </w:rPr>
      </w:pPr>
    </w:p>
    <w:p w14:paraId="03F3CA87" w14:textId="77777777" w:rsidR="00935EB1" w:rsidRDefault="00935EB1" w:rsidP="00935EB1">
      <w:pPr>
        <w:autoSpaceDE w:val="0"/>
        <w:autoSpaceDN w:val="0"/>
        <w:adjustRightInd w:val="0"/>
        <w:spacing w:after="0" w:line="240" w:lineRule="auto"/>
        <w:rPr>
          <w:rFonts w:ascii="Times New Roman" w:hAnsi="Times New Roman" w:cs="Times New Roman"/>
          <w:b/>
          <w:color w:val="333333"/>
          <w:sz w:val="36"/>
          <w:szCs w:val="36"/>
        </w:rPr>
      </w:pPr>
      <w:r w:rsidRPr="001B6057">
        <w:rPr>
          <w:rFonts w:ascii="Times New Roman" w:hAnsi="Times New Roman" w:cs="Times New Roman"/>
          <w:b/>
          <w:color w:val="333333"/>
          <w:sz w:val="36"/>
          <w:szCs w:val="36"/>
        </w:rPr>
        <w:t>Second Floor</w:t>
      </w:r>
    </w:p>
    <w:tbl>
      <w:tblPr>
        <w:tblStyle w:val="TableGrid"/>
        <w:tblW w:w="0" w:type="auto"/>
        <w:tblLook w:val="04A0" w:firstRow="1" w:lastRow="0" w:firstColumn="1" w:lastColumn="0" w:noHBand="0" w:noVBand="1"/>
      </w:tblPr>
      <w:tblGrid>
        <w:gridCol w:w="1823"/>
        <w:gridCol w:w="1632"/>
        <w:gridCol w:w="6390"/>
      </w:tblGrid>
      <w:tr w:rsidR="00935EB1" w:rsidRPr="001B6057" w14:paraId="693DDC7A" w14:textId="77777777" w:rsidTr="00DF0A36">
        <w:tc>
          <w:tcPr>
            <w:tcW w:w="0" w:type="auto"/>
          </w:tcPr>
          <w:p w14:paraId="2CDF3D92" w14:textId="77777777" w:rsidR="00935EB1" w:rsidRPr="000F2848" w:rsidRDefault="00935EB1" w:rsidP="00DF0A36">
            <w:pPr>
              <w:spacing w:before="100" w:beforeAutospacing="1" w:after="100" w:afterAutospacing="1"/>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Priority</w:t>
            </w:r>
          </w:p>
        </w:tc>
        <w:tc>
          <w:tcPr>
            <w:tcW w:w="1632" w:type="dxa"/>
          </w:tcPr>
          <w:p w14:paraId="17ED48E5" w14:textId="77777777" w:rsidR="00935EB1" w:rsidRPr="001B6057" w:rsidRDefault="00935EB1" w:rsidP="00DF0A36">
            <w:pPr>
              <w:spacing w:before="100" w:beforeAutospacing="1" w:after="100" w:afterAutospacing="1"/>
              <w:rPr>
                <w:rFonts w:ascii="Times New Roman" w:eastAsia="Times New Roman" w:hAnsi="Times New Roman" w:cs="Times New Roman"/>
                <w:b/>
                <w:sz w:val="24"/>
                <w:szCs w:val="24"/>
              </w:rPr>
            </w:pPr>
            <w:r w:rsidRPr="001B6057">
              <w:rPr>
                <w:rFonts w:ascii="Times New Roman" w:eastAsia="Times New Roman" w:hAnsi="Times New Roman" w:cs="Times New Roman"/>
                <w:b/>
                <w:sz w:val="24"/>
                <w:szCs w:val="24"/>
              </w:rPr>
              <w:t>Collection</w:t>
            </w:r>
          </w:p>
        </w:tc>
        <w:tc>
          <w:tcPr>
            <w:tcW w:w="6390" w:type="dxa"/>
          </w:tcPr>
          <w:p w14:paraId="09EA2207" w14:textId="77777777" w:rsidR="00935EB1" w:rsidRPr="001B6057" w:rsidRDefault="00935EB1" w:rsidP="00DF0A36">
            <w:pPr>
              <w:spacing w:before="100" w:beforeAutospacing="1" w:after="100" w:afterAutospacing="1"/>
              <w:rPr>
                <w:rFonts w:ascii="Times New Roman" w:eastAsia="Times New Roman" w:hAnsi="Times New Roman" w:cs="Times New Roman"/>
                <w:b/>
                <w:sz w:val="24"/>
                <w:szCs w:val="24"/>
              </w:rPr>
            </w:pPr>
            <w:r w:rsidRPr="001B6057">
              <w:rPr>
                <w:rFonts w:ascii="Times New Roman" w:eastAsia="Times New Roman" w:hAnsi="Times New Roman" w:cs="Times New Roman"/>
                <w:b/>
                <w:sz w:val="24"/>
                <w:szCs w:val="24"/>
              </w:rPr>
              <w:t>Justification</w:t>
            </w:r>
          </w:p>
        </w:tc>
      </w:tr>
      <w:tr w:rsidR="00935EB1" w14:paraId="340AC723" w14:textId="77777777" w:rsidTr="00DF0A36">
        <w:tc>
          <w:tcPr>
            <w:tcW w:w="0" w:type="auto"/>
          </w:tcPr>
          <w:p w14:paraId="64E87900" w14:textId="77777777" w:rsidR="00935EB1" w:rsidRPr="005426E3" w:rsidRDefault="00935EB1" w:rsidP="00DF0A36">
            <w:pPr>
              <w:spacing w:before="100" w:beforeAutospacing="1" w:after="100" w:afterAutospacing="1"/>
              <w:rPr>
                <w:rFonts w:ascii="Times New Roman" w:eastAsia="Times New Roman" w:hAnsi="Times New Roman" w:cs="Times New Roman"/>
                <w:b/>
                <w:color w:val="00B0F0"/>
                <w:sz w:val="24"/>
                <w:szCs w:val="24"/>
              </w:rPr>
            </w:pPr>
            <w:r w:rsidRPr="005426E3">
              <w:rPr>
                <w:rFonts w:ascii="Times New Roman" w:hAnsi="Times New Roman" w:cs="Times New Roman"/>
                <w:b/>
                <w:bCs/>
                <w:color w:val="00B0F0"/>
                <w:sz w:val="24"/>
                <w:szCs w:val="24"/>
              </w:rPr>
              <w:t>Second Priority</w:t>
            </w:r>
          </w:p>
        </w:tc>
        <w:tc>
          <w:tcPr>
            <w:tcW w:w="1632" w:type="dxa"/>
          </w:tcPr>
          <w:p w14:paraId="7A9B9AC3"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Reserves, behind Help Desk</w:t>
            </w:r>
          </w:p>
        </w:tc>
        <w:tc>
          <w:tcPr>
            <w:tcW w:w="6390" w:type="dxa"/>
          </w:tcPr>
          <w:p w14:paraId="57456C66"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Needed for immediate class use after a disaster.</w:t>
            </w:r>
          </w:p>
        </w:tc>
      </w:tr>
      <w:tr w:rsidR="00935EB1" w14:paraId="09835B5A" w14:textId="77777777" w:rsidTr="00DF0A36">
        <w:tc>
          <w:tcPr>
            <w:tcW w:w="0" w:type="auto"/>
          </w:tcPr>
          <w:p w14:paraId="33DDB914" w14:textId="77777777" w:rsidR="00935EB1" w:rsidRPr="005426E3" w:rsidRDefault="00935EB1" w:rsidP="00DF0A36">
            <w:pPr>
              <w:spacing w:before="100" w:beforeAutospacing="1" w:after="100" w:afterAutospacing="1"/>
              <w:rPr>
                <w:rFonts w:ascii="Times New Roman" w:eastAsia="Times New Roman" w:hAnsi="Times New Roman" w:cs="Times New Roman"/>
                <w:b/>
                <w:color w:val="00B0F0"/>
                <w:sz w:val="24"/>
                <w:szCs w:val="24"/>
              </w:rPr>
            </w:pPr>
            <w:r w:rsidRPr="005426E3">
              <w:rPr>
                <w:rFonts w:ascii="Times New Roman" w:hAnsi="Times New Roman" w:cs="Times New Roman"/>
                <w:b/>
                <w:bCs/>
                <w:color w:val="00B0F0"/>
                <w:sz w:val="24"/>
                <w:szCs w:val="24"/>
              </w:rPr>
              <w:t>Second Priority</w:t>
            </w:r>
          </w:p>
        </w:tc>
        <w:tc>
          <w:tcPr>
            <w:tcW w:w="1632" w:type="dxa"/>
          </w:tcPr>
          <w:p w14:paraId="498F3744"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Hold Shelf Items; ILL loans ready for pick-up</w:t>
            </w:r>
          </w:p>
        </w:tc>
        <w:tc>
          <w:tcPr>
            <w:tcW w:w="6390" w:type="dxa"/>
          </w:tcPr>
          <w:p w14:paraId="40784450"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Users have known need and are coming in to pick up these items.</w:t>
            </w:r>
          </w:p>
        </w:tc>
      </w:tr>
      <w:tr w:rsidR="00935EB1" w14:paraId="7057F2E4" w14:textId="77777777" w:rsidTr="00DF0A36">
        <w:tc>
          <w:tcPr>
            <w:tcW w:w="0" w:type="auto"/>
          </w:tcPr>
          <w:p w14:paraId="77DAA72C" w14:textId="77777777" w:rsidR="00935EB1" w:rsidRPr="00BD1921" w:rsidRDefault="00935EB1" w:rsidP="00DF0A36">
            <w:pPr>
              <w:autoSpaceDE w:val="0"/>
              <w:autoSpaceDN w:val="0"/>
              <w:adjustRightInd w:val="0"/>
              <w:rPr>
                <w:rFonts w:ascii="Times New Roman" w:hAnsi="Times New Roman" w:cs="Times New Roman"/>
                <w:b/>
                <w:bCs/>
                <w:color w:val="595959" w:themeColor="text1" w:themeTint="A6"/>
                <w:sz w:val="24"/>
                <w:szCs w:val="24"/>
              </w:rPr>
            </w:pPr>
            <w:r w:rsidRPr="00BD1921">
              <w:rPr>
                <w:rFonts w:ascii="Times New Roman" w:hAnsi="Times New Roman" w:cs="Times New Roman"/>
                <w:b/>
                <w:bCs/>
                <w:color w:val="595959" w:themeColor="text1" w:themeTint="A6"/>
                <w:sz w:val="24"/>
                <w:szCs w:val="24"/>
              </w:rPr>
              <w:t>Fourth Priority</w:t>
            </w:r>
          </w:p>
          <w:p w14:paraId="603CC4DB" w14:textId="77777777" w:rsidR="00935EB1" w:rsidRPr="00A86A5D" w:rsidRDefault="00935EB1" w:rsidP="00DF0A36">
            <w:pPr>
              <w:spacing w:before="100" w:beforeAutospacing="1" w:after="100" w:afterAutospacing="1"/>
              <w:rPr>
                <w:rFonts w:ascii="Times New Roman" w:eastAsia="Times New Roman" w:hAnsi="Times New Roman" w:cs="Times New Roman"/>
                <w:b/>
                <w:color w:val="FF0000"/>
                <w:sz w:val="24"/>
                <w:szCs w:val="24"/>
              </w:rPr>
            </w:pPr>
          </w:p>
        </w:tc>
        <w:tc>
          <w:tcPr>
            <w:tcW w:w="1632" w:type="dxa"/>
          </w:tcPr>
          <w:p w14:paraId="620CC87E"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Newly cataloged materials</w:t>
            </w:r>
          </w:p>
        </w:tc>
        <w:tc>
          <w:tcPr>
            <w:tcW w:w="6390" w:type="dxa"/>
          </w:tcPr>
          <w:p w14:paraId="61DB93D6"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Browsing appeal to users. Most current books purchased.</w:t>
            </w:r>
          </w:p>
        </w:tc>
      </w:tr>
    </w:tbl>
    <w:p w14:paraId="5BAD3425" w14:textId="77777777" w:rsidR="00935EB1" w:rsidRDefault="00935EB1" w:rsidP="00935EB1">
      <w:pPr>
        <w:autoSpaceDE w:val="0"/>
        <w:autoSpaceDN w:val="0"/>
        <w:adjustRightInd w:val="0"/>
        <w:spacing w:after="0" w:line="240" w:lineRule="auto"/>
        <w:rPr>
          <w:rFonts w:ascii="Times New Roman" w:hAnsi="Times New Roman" w:cs="Times New Roman"/>
          <w:b/>
          <w:color w:val="333333"/>
          <w:sz w:val="36"/>
          <w:szCs w:val="36"/>
        </w:rPr>
      </w:pPr>
    </w:p>
    <w:p w14:paraId="33BA4A4B" w14:textId="77777777" w:rsidR="00935EB1" w:rsidRDefault="00935EB1" w:rsidP="00935EB1">
      <w:pPr>
        <w:autoSpaceDE w:val="0"/>
        <w:autoSpaceDN w:val="0"/>
        <w:adjustRightInd w:val="0"/>
        <w:spacing w:after="0" w:line="240" w:lineRule="auto"/>
        <w:rPr>
          <w:rFonts w:ascii="Times New Roman" w:hAnsi="Times New Roman" w:cs="Times New Roman"/>
          <w:b/>
          <w:color w:val="333333"/>
          <w:sz w:val="36"/>
          <w:szCs w:val="36"/>
        </w:rPr>
      </w:pPr>
      <w:r w:rsidRPr="001B6057">
        <w:rPr>
          <w:rFonts w:ascii="Times New Roman" w:hAnsi="Times New Roman" w:cs="Times New Roman"/>
          <w:b/>
          <w:color w:val="333333"/>
          <w:sz w:val="36"/>
          <w:szCs w:val="36"/>
        </w:rPr>
        <w:t>Second Floor</w:t>
      </w:r>
      <w:r>
        <w:rPr>
          <w:rFonts w:ascii="Times New Roman" w:hAnsi="Times New Roman" w:cs="Times New Roman"/>
          <w:b/>
          <w:color w:val="333333"/>
          <w:sz w:val="36"/>
          <w:szCs w:val="36"/>
        </w:rPr>
        <w:t xml:space="preserve"> – Stack Level D</w:t>
      </w:r>
    </w:p>
    <w:tbl>
      <w:tblPr>
        <w:tblStyle w:val="TableGrid"/>
        <w:tblW w:w="0" w:type="auto"/>
        <w:tblLook w:val="04A0" w:firstRow="1" w:lastRow="0" w:firstColumn="1" w:lastColumn="0" w:noHBand="0" w:noVBand="1"/>
      </w:tblPr>
      <w:tblGrid>
        <w:gridCol w:w="1690"/>
        <w:gridCol w:w="1683"/>
        <w:gridCol w:w="6390"/>
      </w:tblGrid>
      <w:tr w:rsidR="00935EB1" w:rsidRPr="001B6057" w14:paraId="553124AB" w14:textId="77777777" w:rsidTr="00DF0A36">
        <w:tc>
          <w:tcPr>
            <w:tcW w:w="0" w:type="auto"/>
          </w:tcPr>
          <w:p w14:paraId="070AB717" w14:textId="77777777" w:rsidR="00935EB1" w:rsidRPr="000F2848" w:rsidRDefault="00935EB1" w:rsidP="00DF0A36">
            <w:pPr>
              <w:spacing w:before="100" w:beforeAutospacing="1" w:after="100" w:afterAutospacing="1"/>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Priority</w:t>
            </w:r>
          </w:p>
        </w:tc>
        <w:tc>
          <w:tcPr>
            <w:tcW w:w="1683" w:type="dxa"/>
          </w:tcPr>
          <w:p w14:paraId="04468CCC" w14:textId="77777777" w:rsidR="00935EB1" w:rsidRPr="001B6057" w:rsidRDefault="00935EB1" w:rsidP="00DF0A36">
            <w:pPr>
              <w:spacing w:before="100" w:beforeAutospacing="1" w:after="100" w:afterAutospacing="1"/>
              <w:rPr>
                <w:rFonts w:ascii="Times New Roman" w:eastAsia="Times New Roman" w:hAnsi="Times New Roman" w:cs="Times New Roman"/>
                <w:b/>
                <w:sz w:val="24"/>
                <w:szCs w:val="24"/>
              </w:rPr>
            </w:pPr>
            <w:r w:rsidRPr="001B6057">
              <w:rPr>
                <w:rFonts w:ascii="Times New Roman" w:eastAsia="Times New Roman" w:hAnsi="Times New Roman" w:cs="Times New Roman"/>
                <w:b/>
                <w:sz w:val="24"/>
                <w:szCs w:val="24"/>
              </w:rPr>
              <w:t>Collection</w:t>
            </w:r>
          </w:p>
        </w:tc>
        <w:tc>
          <w:tcPr>
            <w:tcW w:w="6390" w:type="dxa"/>
          </w:tcPr>
          <w:p w14:paraId="33E415B0" w14:textId="77777777" w:rsidR="00935EB1" w:rsidRPr="001B6057" w:rsidRDefault="00935EB1" w:rsidP="00DF0A36">
            <w:pPr>
              <w:spacing w:before="100" w:beforeAutospacing="1" w:after="100" w:afterAutospacing="1"/>
              <w:rPr>
                <w:rFonts w:ascii="Times New Roman" w:eastAsia="Times New Roman" w:hAnsi="Times New Roman" w:cs="Times New Roman"/>
                <w:b/>
                <w:sz w:val="24"/>
                <w:szCs w:val="24"/>
              </w:rPr>
            </w:pPr>
            <w:r w:rsidRPr="001B6057">
              <w:rPr>
                <w:rFonts w:ascii="Times New Roman" w:eastAsia="Times New Roman" w:hAnsi="Times New Roman" w:cs="Times New Roman"/>
                <w:b/>
                <w:sz w:val="24"/>
                <w:szCs w:val="24"/>
              </w:rPr>
              <w:t>Justification</w:t>
            </w:r>
          </w:p>
        </w:tc>
      </w:tr>
      <w:tr w:rsidR="00935EB1" w14:paraId="5A1A7759" w14:textId="77777777" w:rsidTr="00DF0A36">
        <w:tc>
          <w:tcPr>
            <w:tcW w:w="0" w:type="auto"/>
          </w:tcPr>
          <w:p w14:paraId="0510D9B7" w14:textId="77777777" w:rsidR="00935EB1" w:rsidRPr="00A86A5D" w:rsidRDefault="00935EB1" w:rsidP="00DF0A36">
            <w:pPr>
              <w:spacing w:before="100" w:beforeAutospacing="1" w:after="100" w:afterAutospacing="1"/>
              <w:rPr>
                <w:rFonts w:ascii="Times New Roman" w:eastAsia="Times New Roman" w:hAnsi="Times New Roman" w:cs="Times New Roman"/>
                <w:b/>
                <w:color w:val="FF0000"/>
                <w:sz w:val="24"/>
                <w:szCs w:val="24"/>
              </w:rPr>
            </w:pPr>
            <w:r w:rsidRPr="005426E3">
              <w:rPr>
                <w:rFonts w:ascii="Times New Roman" w:hAnsi="Times New Roman" w:cs="Times New Roman"/>
                <w:b/>
                <w:bCs/>
                <w:color w:val="00B050"/>
                <w:sz w:val="24"/>
                <w:szCs w:val="24"/>
              </w:rPr>
              <w:t>Third Priority</w:t>
            </w:r>
          </w:p>
        </w:tc>
        <w:tc>
          <w:tcPr>
            <w:tcW w:w="1683" w:type="dxa"/>
          </w:tcPr>
          <w:p w14:paraId="01AEF408"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Graphic Novels on Stack Level D</w:t>
            </w:r>
          </w:p>
          <w:p w14:paraId="6570408E"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Call number range:</w:t>
            </w:r>
            <w:r w:rsidRPr="00374148">
              <w:rPr>
                <w:rFonts w:ascii="Times New Roman" w:eastAsia="Times New Roman" w:hAnsi="Times New Roman" w:cs="Times New Roman"/>
                <w:sz w:val="24"/>
                <w:szCs w:val="24"/>
              </w:rPr>
              <w:t>PN6700-PN7699</w:t>
            </w:r>
          </w:p>
        </w:tc>
        <w:tc>
          <w:tcPr>
            <w:tcW w:w="6390" w:type="dxa"/>
          </w:tcPr>
          <w:p w14:paraId="0C7D08AC"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p>
          <w:p w14:paraId="48B5C92F"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Used heavily by classes; published on poor paper so preservation already an issue.</w:t>
            </w:r>
          </w:p>
          <w:p w14:paraId="37A31054"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p>
        </w:tc>
      </w:tr>
    </w:tbl>
    <w:p w14:paraId="7DC8C081" w14:textId="77777777" w:rsidR="00935EB1" w:rsidRDefault="00935EB1" w:rsidP="00935EB1">
      <w:pPr>
        <w:autoSpaceDE w:val="0"/>
        <w:autoSpaceDN w:val="0"/>
        <w:adjustRightInd w:val="0"/>
        <w:spacing w:after="0" w:line="240" w:lineRule="auto"/>
        <w:rPr>
          <w:rFonts w:ascii="Times New Roman" w:hAnsi="Times New Roman" w:cs="Times New Roman"/>
          <w:b/>
          <w:color w:val="333333"/>
          <w:sz w:val="36"/>
          <w:szCs w:val="36"/>
        </w:rPr>
      </w:pPr>
    </w:p>
    <w:p w14:paraId="37989C37" w14:textId="77777777" w:rsidR="00935EB1" w:rsidRDefault="00935EB1" w:rsidP="00935EB1">
      <w:pPr>
        <w:autoSpaceDE w:val="0"/>
        <w:autoSpaceDN w:val="0"/>
        <w:adjustRightInd w:val="0"/>
        <w:spacing w:after="0" w:line="240" w:lineRule="auto"/>
        <w:rPr>
          <w:rFonts w:ascii="Times New Roman" w:hAnsi="Times New Roman" w:cs="Times New Roman"/>
          <w:b/>
          <w:color w:val="333333"/>
          <w:sz w:val="36"/>
          <w:szCs w:val="36"/>
        </w:rPr>
      </w:pPr>
      <w:r>
        <w:rPr>
          <w:rFonts w:ascii="Times New Roman" w:hAnsi="Times New Roman" w:cs="Times New Roman"/>
          <w:b/>
          <w:color w:val="333333"/>
          <w:sz w:val="36"/>
          <w:szCs w:val="36"/>
        </w:rPr>
        <w:t>Third</w:t>
      </w:r>
      <w:r w:rsidRPr="001B6057">
        <w:rPr>
          <w:rFonts w:ascii="Times New Roman" w:hAnsi="Times New Roman" w:cs="Times New Roman"/>
          <w:b/>
          <w:color w:val="333333"/>
          <w:sz w:val="36"/>
          <w:szCs w:val="36"/>
        </w:rPr>
        <w:t xml:space="preserve"> Floor</w:t>
      </w:r>
    </w:p>
    <w:tbl>
      <w:tblPr>
        <w:tblStyle w:val="TableGrid"/>
        <w:tblW w:w="0" w:type="auto"/>
        <w:tblLook w:val="04A0" w:firstRow="1" w:lastRow="0" w:firstColumn="1" w:lastColumn="0" w:noHBand="0" w:noVBand="1"/>
      </w:tblPr>
      <w:tblGrid>
        <w:gridCol w:w="1809"/>
        <w:gridCol w:w="1697"/>
        <w:gridCol w:w="6390"/>
      </w:tblGrid>
      <w:tr w:rsidR="00935EB1" w:rsidRPr="001B6057" w14:paraId="41AAE56A" w14:textId="77777777" w:rsidTr="00DF0A36">
        <w:tc>
          <w:tcPr>
            <w:tcW w:w="0" w:type="auto"/>
          </w:tcPr>
          <w:p w14:paraId="11E9E8BA" w14:textId="77777777" w:rsidR="00935EB1" w:rsidRPr="000F2848" w:rsidRDefault="00935EB1" w:rsidP="00DF0A36">
            <w:pPr>
              <w:spacing w:before="100" w:beforeAutospacing="1" w:after="100" w:afterAutospacing="1"/>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Priority</w:t>
            </w:r>
          </w:p>
        </w:tc>
        <w:tc>
          <w:tcPr>
            <w:tcW w:w="1697" w:type="dxa"/>
          </w:tcPr>
          <w:p w14:paraId="7F15AB83" w14:textId="77777777" w:rsidR="00935EB1" w:rsidRPr="001B6057" w:rsidRDefault="00935EB1" w:rsidP="00DF0A36">
            <w:pPr>
              <w:spacing w:before="100" w:beforeAutospacing="1" w:after="100" w:afterAutospacing="1"/>
              <w:rPr>
                <w:rFonts w:ascii="Times New Roman" w:eastAsia="Times New Roman" w:hAnsi="Times New Roman" w:cs="Times New Roman"/>
                <w:b/>
                <w:sz w:val="24"/>
                <w:szCs w:val="24"/>
              </w:rPr>
            </w:pPr>
            <w:r w:rsidRPr="001B6057">
              <w:rPr>
                <w:rFonts w:ascii="Times New Roman" w:eastAsia="Times New Roman" w:hAnsi="Times New Roman" w:cs="Times New Roman"/>
                <w:b/>
                <w:sz w:val="24"/>
                <w:szCs w:val="24"/>
              </w:rPr>
              <w:t>Collection</w:t>
            </w:r>
          </w:p>
        </w:tc>
        <w:tc>
          <w:tcPr>
            <w:tcW w:w="6390" w:type="dxa"/>
          </w:tcPr>
          <w:p w14:paraId="3F873757" w14:textId="77777777" w:rsidR="00935EB1" w:rsidRPr="001B6057" w:rsidRDefault="00935EB1" w:rsidP="00DF0A36">
            <w:pPr>
              <w:spacing w:before="100" w:beforeAutospacing="1" w:after="100" w:afterAutospacing="1"/>
              <w:rPr>
                <w:rFonts w:ascii="Times New Roman" w:eastAsia="Times New Roman" w:hAnsi="Times New Roman" w:cs="Times New Roman"/>
                <w:b/>
                <w:sz w:val="24"/>
                <w:szCs w:val="24"/>
              </w:rPr>
            </w:pPr>
            <w:r w:rsidRPr="001B6057">
              <w:rPr>
                <w:rFonts w:ascii="Times New Roman" w:eastAsia="Times New Roman" w:hAnsi="Times New Roman" w:cs="Times New Roman"/>
                <w:b/>
                <w:sz w:val="24"/>
                <w:szCs w:val="24"/>
              </w:rPr>
              <w:t>Justification</w:t>
            </w:r>
          </w:p>
        </w:tc>
      </w:tr>
      <w:tr w:rsidR="00935EB1" w14:paraId="3803056D" w14:textId="77777777" w:rsidTr="00DF0A36">
        <w:tc>
          <w:tcPr>
            <w:tcW w:w="0" w:type="auto"/>
          </w:tcPr>
          <w:p w14:paraId="75965E9B" w14:textId="77777777" w:rsidR="00935EB1" w:rsidRPr="00BD1921" w:rsidRDefault="00935EB1" w:rsidP="00DF0A36">
            <w:pPr>
              <w:autoSpaceDE w:val="0"/>
              <w:autoSpaceDN w:val="0"/>
              <w:adjustRightInd w:val="0"/>
              <w:rPr>
                <w:rFonts w:ascii="Times New Roman" w:hAnsi="Times New Roman" w:cs="Times New Roman"/>
                <w:b/>
                <w:bCs/>
                <w:color w:val="595959" w:themeColor="text1" w:themeTint="A6"/>
                <w:sz w:val="24"/>
                <w:szCs w:val="24"/>
              </w:rPr>
            </w:pPr>
            <w:r w:rsidRPr="00BD1921">
              <w:rPr>
                <w:rFonts w:ascii="Times New Roman" w:hAnsi="Times New Roman" w:cs="Times New Roman"/>
                <w:b/>
                <w:bCs/>
                <w:color w:val="595959" w:themeColor="text1" w:themeTint="A6"/>
                <w:sz w:val="24"/>
                <w:szCs w:val="24"/>
              </w:rPr>
              <w:t>Fourth Priority</w:t>
            </w:r>
          </w:p>
          <w:p w14:paraId="0477E574" w14:textId="77777777" w:rsidR="00935EB1" w:rsidRPr="00A86A5D" w:rsidRDefault="00935EB1" w:rsidP="00DF0A36">
            <w:pPr>
              <w:spacing w:before="100" w:beforeAutospacing="1" w:after="100" w:afterAutospacing="1"/>
              <w:rPr>
                <w:rFonts w:ascii="Times New Roman" w:eastAsia="Times New Roman" w:hAnsi="Times New Roman" w:cs="Times New Roman"/>
                <w:b/>
                <w:color w:val="FF0000"/>
                <w:sz w:val="24"/>
                <w:szCs w:val="24"/>
              </w:rPr>
            </w:pPr>
          </w:p>
        </w:tc>
        <w:tc>
          <w:tcPr>
            <w:tcW w:w="1697" w:type="dxa"/>
          </w:tcPr>
          <w:p w14:paraId="4840B902"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Map Collection</w:t>
            </w:r>
          </w:p>
        </w:tc>
        <w:tc>
          <w:tcPr>
            <w:tcW w:w="6390" w:type="dxa"/>
          </w:tcPr>
          <w:p w14:paraId="650CA831"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Expensive to replace and catalog. Discovery of electronic maps difficult for users.  Physical maps easier to use than electronic maps unless user has sophisticated computer skills.</w:t>
            </w:r>
          </w:p>
          <w:p w14:paraId="3FD9042A"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p>
        </w:tc>
      </w:tr>
      <w:tr w:rsidR="00935EB1" w14:paraId="1CDBA6E7" w14:textId="77777777" w:rsidTr="00DF0A36">
        <w:tc>
          <w:tcPr>
            <w:tcW w:w="0" w:type="auto"/>
          </w:tcPr>
          <w:p w14:paraId="30721B06" w14:textId="77777777" w:rsidR="00935EB1" w:rsidRPr="00BD1921" w:rsidRDefault="00935EB1" w:rsidP="00DF0A36">
            <w:pPr>
              <w:autoSpaceDE w:val="0"/>
              <w:autoSpaceDN w:val="0"/>
              <w:adjustRightInd w:val="0"/>
              <w:rPr>
                <w:rFonts w:ascii="Times New Roman" w:hAnsi="Times New Roman" w:cs="Times New Roman"/>
                <w:b/>
                <w:bCs/>
                <w:color w:val="595959" w:themeColor="text1" w:themeTint="A6"/>
                <w:sz w:val="24"/>
                <w:szCs w:val="24"/>
              </w:rPr>
            </w:pPr>
            <w:r w:rsidRPr="00BD1921">
              <w:rPr>
                <w:rFonts w:ascii="Times New Roman" w:hAnsi="Times New Roman" w:cs="Times New Roman"/>
                <w:b/>
                <w:bCs/>
                <w:color w:val="595959" w:themeColor="text1" w:themeTint="A6"/>
                <w:sz w:val="24"/>
                <w:szCs w:val="24"/>
              </w:rPr>
              <w:t>Fourth Priority</w:t>
            </w:r>
          </w:p>
          <w:p w14:paraId="052D4810" w14:textId="77777777" w:rsidR="00935EB1" w:rsidRPr="001B6057" w:rsidRDefault="00935EB1" w:rsidP="00DF0A36">
            <w:pPr>
              <w:spacing w:before="100" w:beforeAutospacing="1" w:after="100" w:afterAutospacing="1"/>
              <w:rPr>
                <w:rFonts w:ascii="Times New Roman" w:eastAsia="Times New Roman" w:hAnsi="Times New Roman" w:cs="Times New Roman"/>
                <w:b/>
                <w:color w:val="00B050"/>
                <w:sz w:val="24"/>
                <w:szCs w:val="24"/>
              </w:rPr>
            </w:pPr>
          </w:p>
        </w:tc>
        <w:tc>
          <w:tcPr>
            <w:tcW w:w="1697" w:type="dxa"/>
          </w:tcPr>
          <w:p w14:paraId="737383FC"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Opie Collection of Children’s Literature</w:t>
            </w:r>
          </w:p>
          <w:p w14:paraId="34AAF04C"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PZ5 .O65 MICROFICHE</w:t>
            </w:r>
          </w:p>
        </w:tc>
        <w:tc>
          <w:tcPr>
            <w:tcW w:w="6390" w:type="dxa"/>
          </w:tcPr>
          <w:p w14:paraId="44F83530"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Expensive and unique.  Considered part of the Juvenile Literature Collection.</w:t>
            </w:r>
          </w:p>
        </w:tc>
      </w:tr>
    </w:tbl>
    <w:p w14:paraId="62D3F89E" w14:textId="77777777" w:rsidR="00935EB1" w:rsidRDefault="00935EB1" w:rsidP="00935EB1">
      <w:pPr>
        <w:autoSpaceDE w:val="0"/>
        <w:autoSpaceDN w:val="0"/>
        <w:adjustRightInd w:val="0"/>
        <w:spacing w:after="0" w:line="240" w:lineRule="auto"/>
        <w:rPr>
          <w:rFonts w:ascii="Times New Roman" w:hAnsi="Times New Roman" w:cs="Times New Roman"/>
          <w:b/>
          <w:color w:val="333333"/>
          <w:sz w:val="36"/>
          <w:szCs w:val="36"/>
        </w:rPr>
      </w:pPr>
    </w:p>
    <w:p w14:paraId="4D3D6053" w14:textId="77777777" w:rsidR="00935EB1" w:rsidRPr="00BC7D11" w:rsidRDefault="00935EB1" w:rsidP="00935EB1">
      <w:p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b/>
          <w:color w:val="333333"/>
          <w:sz w:val="36"/>
          <w:szCs w:val="36"/>
        </w:rPr>
        <w:t>Fourth</w:t>
      </w:r>
      <w:r w:rsidRPr="001B6057">
        <w:rPr>
          <w:rFonts w:ascii="Times New Roman" w:hAnsi="Times New Roman" w:cs="Times New Roman"/>
          <w:b/>
          <w:color w:val="333333"/>
          <w:sz w:val="36"/>
          <w:szCs w:val="36"/>
        </w:rPr>
        <w:t xml:space="preserve"> Floor</w:t>
      </w:r>
    </w:p>
    <w:tbl>
      <w:tblPr>
        <w:tblStyle w:val="TableGrid"/>
        <w:tblW w:w="0" w:type="auto"/>
        <w:tblLook w:val="04A0" w:firstRow="1" w:lastRow="0" w:firstColumn="1" w:lastColumn="0" w:noHBand="0" w:noVBand="1"/>
      </w:tblPr>
      <w:tblGrid>
        <w:gridCol w:w="1687"/>
        <w:gridCol w:w="1975"/>
        <w:gridCol w:w="6408"/>
      </w:tblGrid>
      <w:tr w:rsidR="00935EB1" w14:paraId="68AAC561" w14:textId="77777777" w:rsidTr="00DF0A36">
        <w:trPr>
          <w:tblHeader/>
        </w:trPr>
        <w:tc>
          <w:tcPr>
            <w:tcW w:w="0" w:type="auto"/>
          </w:tcPr>
          <w:p w14:paraId="701C741E" w14:textId="77777777" w:rsidR="00935EB1" w:rsidRPr="00777C22" w:rsidRDefault="00935EB1" w:rsidP="00DF0A36">
            <w:pPr>
              <w:spacing w:before="100" w:beforeAutospacing="1" w:after="100" w:afterAutospacing="1"/>
              <w:rPr>
                <w:rFonts w:ascii="Times New Roman" w:eastAsia="Times New Roman" w:hAnsi="Times New Roman" w:cs="Times New Roman"/>
                <w:b/>
                <w:sz w:val="24"/>
                <w:szCs w:val="24"/>
              </w:rPr>
            </w:pPr>
            <w:r w:rsidRPr="00777C22">
              <w:rPr>
                <w:rFonts w:ascii="Times New Roman" w:hAnsi="Times New Roman" w:cs="Times New Roman"/>
                <w:b/>
                <w:color w:val="333333"/>
                <w:sz w:val="24"/>
                <w:szCs w:val="24"/>
              </w:rPr>
              <w:t>Priori</w:t>
            </w:r>
            <w:r w:rsidRPr="00777C22">
              <w:rPr>
                <w:rFonts w:ascii="Times New Roman" w:eastAsia="Times New Roman" w:hAnsi="Times New Roman" w:cs="Times New Roman"/>
                <w:b/>
                <w:sz w:val="24"/>
                <w:szCs w:val="24"/>
              </w:rPr>
              <w:t>ty</w:t>
            </w:r>
          </w:p>
        </w:tc>
        <w:tc>
          <w:tcPr>
            <w:tcW w:w="1975" w:type="dxa"/>
          </w:tcPr>
          <w:p w14:paraId="5887A7CC" w14:textId="77777777" w:rsidR="00935EB1" w:rsidRPr="00D579B7" w:rsidRDefault="00935EB1" w:rsidP="00DF0A36">
            <w:pPr>
              <w:spacing w:before="100" w:beforeAutospacing="1" w:after="100" w:afterAutospacing="1"/>
              <w:rPr>
                <w:rFonts w:ascii="Times New Roman" w:eastAsia="Times New Roman" w:hAnsi="Times New Roman" w:cs="Times New Roman"/>
                <w:b/>
                <w:sz w:val="24"/>
                <w:szCs w:val="24"/>
              </w:rPr>
            </w:pPr>
            <w:r w:rsidRPr="00D579B7">
              <w:rPr>
                <w:rFonts w:ascii="Times New Roman" w:eastAsia="Times New Roman" w:hAnsi="Times New Roman" w:cs="Times New Roman"/>
                <w:b/>
                <w:sz w:val="24"/>
                <w:szCs w:val="24"/>
              </w:rPr>
              <w:t>Collection</w:t>
            </w:r>
          </w:p>
        </w:tc>
        <w:tc>
          <w:tcPr>
            <w:tcW w:w="6408" w:type="dxa"/>
          </w:tcPr>
          <w:p w14:paraId="0E910339" w14:textId="77777777" w:rsidR="00935EB1" w:rsidRPr="00D579B7" w:rsidRDefault="00935EB1" w:rsidP="00DF0A36">
            <w:pPr>
              <w:spacing w:before="100" w:beforeAutospacing="1" w:after="100" w:afterAutospacing="1"/>
              <w:rPr>
                <w:rFonts w:ascii="Times New Roman" w:eastAsia="Times New Roman" w:hAnsi="Times New Roman" w:cs="Times New Roman"/>
                <w:b/>
                <w:sz w:val="24"/>
                <w:szCs w:val="24"/>
              </w:rPr>
            </w:pPr>
            <w:r w:rsidRPr="00D579B7">
              <w:rPr>
                <w:rFonts w:ascii="Times New Roman" w:eastAsia="Times New Roman" w:hAnsi="Times New Roman" w:cs="Times New Roman"/>
                <w:b/>
                <w:sz w:val="24"/>
                <w:szCs w:val="24"/>
              </w:rPr>
              <w:t>Justification</w:t>
            </w:r>
          </w:p>
        </w:tc>
      </w:tr>
      <w:tr w:rsidR="00935EB1" w14:paraId="30583DAA" w14:textId="77777777" w:rsidTr="00DF0A36">
        <w:tc>
          <w:tcPr>
            <w:tcW w:w="0" w:type="auto"/>
          </w:tcPr>
          <w:p w14:paraId="5F5A7687" w14:textId="77777777" w:rsidR="00935EB1" w:rsidRPr="005426E3" w:rsidRDefault="00935EB1" w:rsidP="00DF0A36">
            <w:pPr>
              <w:spacing w:before="100" w:beforeAutospacing="1" w:after="100" w:afterAutospacing="1"/>
              <w:rPr>
                <w:rFonts w:ascii="Times New Roman" w:hAnsi="Times New Roman" w:cs="Times New Roman"/>
                <w:b/>
                <w:bCs/>
                <w:color w:val="00B0F0"/>
                <w:sz w:val="24"/>
                <w:szCs w:val="24"/>
              </w:rPr>
            </w:pPr>
            <w:r w:rsidRPr="005426E3">
              <w:rPr>
                <w:rFonts w:ascii="Times New Roman" w:hAnsi="Times New Roman" w:cs="Times New Roman"/>
                <w:b/>
                <w:bCs/>
                <w:color w:val="00B0F0"/>
                <w:sz w:val="24"/>
                <w:szCs w:val="24"/>
              </w:rPr>
              <w:t>Second Priority</w:t>
            </w:r>
          </w:p>
        </w:tc>
        <w:tc>
          <w:tcPr>
            <w:tcW w:w="1975" w:type="dxa"/>
          </w:tcPr>
          <w:p w14:paraId="0AAE8140"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Music Call number range: </w:t>
            </w:r>
          </w:p>
          <w:p w14:paraId="7FDE3503"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M1 – M5000</w:t>
            </w:r>
          </w:p>
          <w:p w14:paraId="51BB9BA1"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(Sheet Music Volumes)</w:t>
            </w:r>
          </w:p>
        </w:tc>
        <w:tc>
          <w:tcPr>
            <w:tcW w:w="6408" w:type="dxa"/>
          </w:tcPr>
          <w:p w14:paraId="2780AF0D"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p>
          <w:p w14:paraId="7734C11D" w14:textId="77777777" w:rsidR="00935EB1" w:rsidRPr="008E5ECB" w:rsidRDefault="00935EB1" w:rsidP="00DF0A36">
            <w:pPr>
              <w:autoSpaceDE w:val="0"/>
              <w:autoSpaceDN w:val="0"/>
              <w:adjustRightInd w:val="0"/>
              <w:rPr>
                <w:rFonts w:ascii="Times New Roman" w:hAnsi="Times New Roman" w:cs="Times New Roman"/>
                <w:bCs/>
                <w:sz w:val="24"/>
                <w:szCs w:val="24"/>
              </w:rPr>
            </w:pPr>
            <w:r>
              <w:rPr>
                <w:rFonts w:ascii="Times New Roman" w:eastAsia="Times New Roman" w:hAnsi="Times New Roman" w:cs="Times New Roman"/>
                <w:sz w:val="24"/>
                <w:szCs w:val="24"/>
              </w:rPr>
              <w:t xml:space="preserve">In general, the print collection more useful than electronic in the Music discipline.  </w:t>
            </w:r>
            <w:r>
              <w:rPr>
                <w:rFonts w:ascii="Times New Roman" w:hAnsi="Times New Roman" w:cs="Times New Roman"/>
                <w:bCs/>
                <w:sz w:val="24"/>
                <w:szCs w:val="24"/>
              </w:rPr>
              <w:t>Targeting sheet music volumes for salvage above the rest of the music collection makes the most sense given their value and need in the discipline.</w:t>
            </w:r>
          </w:p>
          <w:p w14:paraId="46FC4A0D" w14:textId="77777777" w:rsidR="00935EB1" w:rsidRPr="008E5ECB" w:rsidRDefault="00935EB1" w:rsidP="00DF0A36">
            <w:pPr>
              <w:autoSpaceDE w:val="0"/>
              <w:autoSpaceDN w:val="0"/>
              <w:adjustRightInd w:val="0"/>
              <w:rPr>
                <w:rFonts w:ascii="Times New Roman" w:hAnsi="Times New Roman" w:cs="Times New Roman"/>
                <w:b/>
                <w:bCs/>
                <w:color w:val="595959" w:themeColor="text1" w:themeTint="A6"/>
                <w:sz w:val="24"/>
                <w:szCs w:val="24"/>
              </w:rPr>
            </w:pPr>
          </w:p>
        </w:tc>
      </w:tr>
      <w:tr w:rsidR="00935EB1" w14:paraId="2E4F5283" w14:textId="77777777" w:rsidTr="00DF0A36">
        <w:tc>
          <w:tcPr>
            <w:tcW w:w="0" w:type="auto"/>
          </w:tcPr>
          <w:p w14:paraId="36DCF7D5" w14:textId="77777777" w:rsidR="00935EB1" w:rsidRPr="00A86A5D" w:rsidRDefault="00935EB1" w:rsidP="00DF0A36">
            <w:pPr>
              <w:spacing w:before="100" w:beforeAutospacing="1" w:after="100" w:afterAutospacing="1"/>
              <w:rPr>
                <w:rFonts w:ascii="Times New Roman" w:eastAsia="Times New Roman" w:hAnsi="Times New Roman" w:cs="Times New Roman"/>
                <w:b/>
                <w:color w:val="FF0000"/>
                <w:sz w:val="24"/>
                <w:szCs w:val="24"/>
              </w:rPr>
            </w:pPr>
            <w:r w:rsidRPr="005426E3">
              <w:rPr>
                <w:rFonts w:ascii="Times New Roman" w:hAnsi="Times New Roman" w:cs="Times New Roman"/>
                <w:b/>
                <w:bCs/>
                <w:color w:val="00B0F0"/>
                <w:sz w:val="24"/>
                <w:szCs w:val="24"/>
              </w:rPr>
              <w:t>Second Priority</w:t>
            </w:r>
          </w:p>
        </w:tc>
        <w:tc>
          <w:tcPr>
            <w:tcW w:w="1975" w:type="dxa"/>
          </w:tcPr>
          <w:p w14:paraId="1CC74CB0"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Art Call number ranges:</w:t>
            </w:r>
          </w:p>
          <w:p w14:paraId="6186AE23"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NC1 – NC940</w:t>
            </w:r>
          </w:p>
          <w:p w14:paraId="719404CB"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NK1 – NK990</w:t>
            </w:r>
          </w:p>
        </w:tc>
        <w:tc>
          <w:tcPr>
            <w:tcW w:w="6408" w:type="dxa"/>
          </w:tcPr>
          <w:p w14:paraId="494C0B07"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Print collections more important than electronic format in the Art field.  Just selecting two ranges from entire Art collection. </w:t>
            </w:r>
          </w:p>
          <w:p w14:paraId="2718B61D"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NC (Drawing, Design, Illustration)</w:t>
            </w:r>
          </w:p>
          <w:p w14:paraId="7640710D"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NK (Decorative Arts)</w:t>
            </w:r>
          </w:p>
        </w:tc>
      </w:tr>
      <w:tr w:rsidR="00935EB1" w14:paraId="5957F959" w14:textId="77777777" w:rsidTr="00DF0A36">
        <w:tc>
          <w:tcPr>
            <w:tcW w:w="0" w:type="auto"/>
          </w:tcPr>
          <w:p w14:paraId="54802285" w14:textId="77777777" w:rsidR="00935EB1" w:rsidRPr="00A86A5D" w:rsidRDefault="00935EB1" w:rsidP="00DF0A36">
            <w:pPr>
              <w:spacing w:before="100" w:beforeAutospacing="1" w:after="100" w:afterAutospacing="1"/>
              <w:rPr>
                <w:rFonts w:ascii="Times New Roman" w:eastAsia="Times New Roman" w:hAnsi="Times New Roman" w:cs="Times New Roman"/>
                <w:b/>
                <w:color w:val="FF0000"/>
                <w:sz w:val="24"/>
                <w:szCs w:val="24"/>
              </w:rPr>
            </w:pPr>
            <w:r w:rsidRPr="005426E3">
              <w:rPr>
                <w:rFonts w:ascii="Times New Roman" w:hAnsi="Times New Roman" w:cs="Times New Roman"/>
                <w:b/>
                <w:bCs/>
                <w:color w:val="00B050"/>
                <w:sz w:val="24"/>
                <w:szCs w:val="24"/>
              </w:rPr>
              <w:t>Third Priority</w:t>
            </w:r>
          </w:p>
        </w:tc>
        <w:tc>
          <w:tcPr>
            <w:tcW w:w="1975" w:type="dxa"/>
          </w:tcPr>
          <w:p w14:paraId="0DA63831"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CMC</w:t>
            </w:r>
          </w:p>
        </w:tc>
        <w:tc>
          <w:tcPr>
            <w:tcW w:w="6408" w:type="dxa"/>
          </w:tcPr>
          <w:p w14:paraId="56D0B149"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Curriculum Materials Collection:  Hard to replace and class meetings take place.  Print collections more important than electronic format for this user population.</w:t>
            </w:r>
          </w:p>
        </w:tc>
      </w:tr>
      <w:tr w:rsidR="00935EB1" w14:paraId="491A65E2" w14:textId="77777777" w:rsidTr="00DF0A36">
        <w:tc>
          <w:tcPr>
            <w:tcW w:w="0" w:type="auto"/>
          </w:tcPr>
          <w:p w14:paraId="37D87E12" w14:textId="77777777" w:rsidR="00935EB1" w:rsidRPr="00A86A5D" w:rsidRDefault="00935EB1" w:rsidP="00DF0A36">
            <w:pPr>
              <w:spacing w:before="100" w:beforeAutospacing="1" w:after="100" w:afterAutospacing="1"/>
              <w:rPr>
                <w:rFonts w:ascii="Times New Roman" w:eastAsia="Times New Roman" w:hAnsi="Times New Roman" w:cs="Times New Roman"/>
                <w:b/>
                <w:color w:val="FF0000"/>
                <w:sz w:val="24"/>
                <w:szCs w:val="24"/>
              </w:rPr>
            </w:pPr>
            <w:r w:rsidRPr="005426E3">
              <w:rPr>
                <w:rFonts w:ascii="Times New Roman" w:hAnsi="Times New Roman" w:cs="Times New Roman"/>
                <w:b/>
                <w:bCs/>
                <w:color w:val="00B0F0"/>
                <w:sz w:val="24"/>
                <w:szCs w:val="24"/>
              </w:rPr>
              <w:t>Second Priority</w:t>
            </w:r>
          </w:p>
        </w:tc>
        <w:tc>
          <w:tcPr>
            <w:tcW w:w="1975" w:type="dxa"/>
          </w:tcPr>
          <w:p w14:paraId="437C3FB2"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AV Collection in this order:</w:t>
            </w:r>
          </w:p>
          <w:p w14:paraId="3A8DC27F"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w:t>
            </w:r>
            <w:r w:rsidRPr="00C029D9">
              <w:rPr>
                <w:rFonts w:ascii="Times New Roman" w:eastAsia="Times New Roman" w:hAnsi="Times New Roman" w:cs="Times New Roman"/>
                <w:sz w:val="24"/>
                <w:szCs w:val="24"/>
              </w:rPr>
              <w:t>LP or Albums</w:t>
            </w:r>
          </w:p>
          <w:p w14:paraId="3A975928"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--Media Oversize AE 25.E3 to ZT15.J86</w:t>
            </w:r>
          </w:p>
          <w:p w14:paraId="0ECBFBE9"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--Music CD’s ASVCD to Zonophone</w:t>
            </w:r>
          </w:p>
          <w:p w14:paraId="0905DC83"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--Videos AE5 to Z A4201 </w:t>
            </w:r>
          </w:p>
          <w:p w14:paraId="4DC2ECC6" w14:textId="77777777" w:rsidR="00935EB1" w:rsidRPr="00C029D9" w:rsidRDefault="00935EB1" w:rsidP="00DF0A36">
            <w:pPr>
              <w:spacing w:before="100" w:beforeAutospacing="1" w:after="100" w:afterAutospacing="1"/>
              <w:rPr>
                <w:rFonts w:ascii="Times New Roman" w:eastAsia="Times New Roman" w:hAnsi="Times New Roman" w:cs="Times New Roman"/>
                <w:sz w:val="24"/>
                <w:szCs w:val="24"/>
              </w:rPr>
            </w:pPr>
          </w:p>
        </w:tc>
        <w:tc>
          <w:tcPr>
            <w:tcW w:w="6408" w:type="dxa"/>
          </w:tcPr>
          <w:p w14:paraId="0D183668"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No electronic equivalent at this point.  Difficult and expensive to replace.</w:t>
            </w:r>
          </w:p>
        </w:tc>
      </w:tr>
      <w:tr w:rsidR="00935EB1" w14:paraId="53D8DBA1" w14:textId="77777777" w:rsidTr="00DF0A36">
        <w:tc>
          <w:tcPr>
            <w:tcW w:w="0" w:type="auto"/>
          </w:tcPr>
          <w:p w14:paraId="4F5DB8FF" w14:textId="77777777" w:rsidR="00935EB1" w:rsidRPr="00BD1921" w:rsidRDefault="00935EB1" w:rsidP="00DF0A36">
            <w:pPr>
              <w:autoSpaceDE w:val="0"/>
              <w:autoSpaceDN w:val="0"/>
              <w:adjustRightInd w:val="0"/>
              <w:rPr>
                <w:rFonts w:ascii="Times New Roman" w:hAnsi="Times New Roman" w:cs="Times New Roman"/>
                <w:b/>
                <w:bCs/>
                <w:color w:val="595959" w:themeColor="text1" w:themeTint="A6"/>
                <w:sz w:val="24"/>
                <w:szCs w:val="24"/>
              </w:rPr>
            </w:pPr>
            <w:r w:rsidRPr="005426E3">
              <w:rPr>
                <w:rFonts w:ascii="Times New Roman" w:hAnsi="Times New Roman" w:cs="Times New Roman"/>
                <w:b/>
                <w:bCs/>
                <w:color w:val="00B050"/>
                <w:sz w:val="24"/>
                <w:szCs w:val="24"/>
              </w:rPr>
              <w:t>Third Priority</w:t>
            </w:r>
          </w:p>
          <w:p w14:paraId="79796693" w14:textId="77777777" w:rsidR="00935EB1" w:rsidRPr="00A86A5D" w:rsidRDefault="00935EB1" w:rsidP="00DF0A36">
            <w:pPr>
              <w:spacing w:before="100" w:beforeAutospacing="1" w:after="100" w:afterAutospacing="1"/>
              <w:rPr>
                <w:rFonts w:ascii="Times New Roman" w:eastAsia="Times New Roman" w:hAnsi="Times New Roman" w:cs="Times New Roman"/>
                <w:b/>
                <w:color w:val="00B050"/>
                <w:sz w:val="24"/>
                <w:szCs w:val="24"/>
              </w:rPr>
            </w:pPr>
          </w:p>
        </w:tc>
        <w:tc>
          <w:tcPr>
            <w:tcW w:w="1975" w:type="dxa"/>
          </w:tcPr>
          <w:p w14:paraId="7B20831F"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Juvenile Literature Collection</w:t>
            </w:r>
          </w:p>
        </w:tc>
        <w:tc>
          <w:tcPr>
            <w:tcW w:w="6408" w:type="dxa"/>
          </w:tcPr>
          <w:p w14:paraId="0FD756A2"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Juvenile Literature Collection.  Class meetings take place on 4</w:t>
            </w:r>
            <w:r w:rsidRPr="007B4E6F">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floor. Print collections more important than electronic format for this user population.</w:t>
            </w:r>
          </w:p>
        </w:tc>
      </w:tr>
      <w:tr w:rsidR="00935EB1" w14:paraId="3B328065" w14:textId="77777777" w:rsidTr="00DF0A36">
        <w:tc>
          <w:tcPr>
            <w:tcW w:w="0" w:type="auto"/>
          </w:tcPr>
          <w:p w14:paraId="10BE5335" w14:textId="77777777" w:rsidR="00935EB1" w:rsidRPr="00BD1921" w:rsidRDefault="00935EB1" w:rsidP="00DF0A36">
            <w:pPr>
              <w:autoSpaceDE w:val="0"/>
              <w:autoSpaceDN w:val="0"/>
              <w:adjustRightInd w:val="0"/>
              <w:rPr>
                <w:rFonts w:ascii="Times New Roman" w:hAnsi="Times New Roman" w:cs="Times New Roman"/>
                <w:b/>
                <w:bCs/>
                <w:color w:val="595959" w:themeColor="text1" w:themeTint="A6"/>
                <w:sz w:val="24"/>
                <w:szCs w:val="24"/>
              </w:rPr>
            </w:pPr>
            <w:r w:rsidRPr="00BD1921">
              <w:rPr>
                <w:rFonts w:ascii="Times New Roman" w:hAnsi="Times New Roman" w:cs="Times New Roman"/>
                <w:b/>
                <w:bCs/>
                <w:color w:val="595959" w:themeColor="text1" w:themeTint="A6"/>
                <w:sz w:val="24"/>
                <w:szCs w:val="24"/>
              </w:rPr>
              <w:t>Fourth Priority</w:t>
            </w:r>
          </w:p>
          <w:p w14:paraId="47297C67" w14:textId="77777777" w:rsidR="00935EB1" w:rsidRPr="00A86A5D" w:rsidRDefault="00935EB1" w:rsidP="00DF0A36">
            <w:pPr>
              <w:spacing w:before="100" w:beforeAutospacing="1" w:after="100" w:afterAutospacing="1"/>
              <w:rPr>
                <w:rFonts w:ascii="Times New Roman" w:eastAsia="Times New Roman" w:hAnsi="Times New Roman" w:cs="Times New Roman"/>
                <w:b/>
                <w:color w:val="00B050"/>
                <w:sz w:val="24"/>
                <w:szCs w:val="24"/>
              </w:rPr>
            </w:pPr>
          </w:p>
        </w:tc>
        <w:tc>
          <w:tcPr>
            <w:tcW w:w="1975" w:type="dxa"/>
          </w:tcPr>
          <w:p w14:paraId="6E8820E6"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Oversize Books</w:t>
            </w:r>
          </w:p>
        </w:tc>
        <w:tc>
          <w:tcPr>
            <w:tcW w:w="6408" w:type="dxa"/>
          </w:tcPr>
          <w:p w14:paraId="50634D9A"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Hard to replace; some heavily used.  Plan a weeding project this summer in order to reduce the footprint.</w:t>
            </w:r>
          </w:p>
        </w:tc>
      </w:tr>
    </w:tbl>
    <w:p w14:paraId="048740F3" w14:textId="77777777" w:rsidR="00935EB1" w:rsidRDefault="00935EB1" w:rsidP="00935EB1">
      <w:pPr>
        <w:autoSpaceDE w:val="0"/>
        <w:autoSpaceDN w:val="0"/>
        <w:adjustRightInd w:val="0"/>
        <w:spacing w:after="0" w:line="240" w:lineRule="auto"/>
        <w:rPr>
          <w:rFonts w:ascii="Times New Roman" w:hAnsi="Times New Roman" w:cs="Times New Roman"/>
          <w:b/>
          <w:color w:val="333333"/>
          <w:sz w:val="36"/>
          <w:szCs w:val="36"/>
        </w:rPr>
      </w:pPr>
    </w:p>
    <w:p w14:paraId="6524D45D" w14:textId="77777777" w:rsidR="00935EB1" w:rsidRDefault="00935EB1" w:rsidP="00935EB1">
      <w:pPr>
        <w:autoSpaceDE w:val="0"/>
        <w:autoSpaceDN w:val="0"/>
        <w:adjustRightInd w:val="0"/>
        <w:spacing w:after="0" w:line="240" w:lineRule="auto"/>
        <w:rPr>
          <w:rFonts w:ascii="Times New Roman" w:hAnsi="Times New Roman" w:cs="Times New Roman"/>
          <w:b/>
          <w:color w:val="333333"/>
          <w:sz w:val="36"/>
          <w:szCs w:val="36"/>
        </w:rPr>
      </w:pPr>
      <w:r>
        <w:rPr>
          <w:rFonts w:ascii="Times New Roman" w:hAnsi="Times New Roman" w:cs="Times New Roman"/>
          <w:b/>
          <w:color w:val="333333"/>
          <w:sz w:val="36"/>
          <w:szCs w:val="36"/>
        </w:rPr>
        <w:t>Fifth</w:t>
      </w:r>
      <w:r w:rsidRPr="001B6057">
        <w:rPr>
          <w:rFonts w:ascii="Times New Roman" w:hAnsi="Times New Roman" w:cs="Times New Roman"/>
          <w:b/>
          <w:color w:val="333333"/>
          <w:sz w:val="36"/>
          <w:szCs w:val="36"/>
        </w:rPr>
        <w:t xml:space="preserve"> Floor</w:t>
      </w:r>
    </w:p>
    <w:tbl>
      <w:tblPr>
        <w:tblStyle w:val="TableGrid"/>
        <w:tblW w:w="0" w:type="auto"/>
        <w:tblLook w:val="04A0" w:firstRow="1" w:lastRow="0" w:firstColumn="1" w:lastColumn="0" w:noHBand="0" w:noVBand="1"/>
      </w:tblPr>
      <w:tblGrid>
        <w:gridCol w:w="1564"/>
        <w:gridCol w:w="2376"/>
        <w:gridCol w:w="6130"/>
      </w:tblGrid>
      <w:tr w:rsidR="00935EB1" w:rsidRPr="001B6057" w14:paraId="64931921" w14:textId="77777777" w:rsidTr="00DF0A36">
        <w:tc>
          <w:tcPr>
            <w:tcW w:w="0" w:type="auto"/>
          </w:tcPr>
          <w:p w14:paraId="720474ED" w14:textId="77777777" w:rsidR="00935EB1" w:rsidRPr="000F2848" w:rsidRDefault="00935EB1" w:rsidP="00DF0A36">
            <w:pPr>
              <w:spacing w:before="100" w:beforeAutospacing="1" w:after="100" w:afterAutospacing="1"/>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Priority</w:t>
            </w:r>
          </w:p>
        </w:tc>
        <w:tc>
          <w:tcPr>
            <w:tcW w:w="2376" w:type="dxa"/>
          </w:tcPr>
          <w:p w14:paraId="4AB9FC6B" w14:textId="77777777" w:rsidR="00935EB1" w:rsidRPr="001B6057" w:rsidRDefault="00935EB1" w:rsidP="00DF0A36">
            <w:pPr>
              <w:spacing w:before="100" w:beforeAutospacing="1" w:after="100" w:afterAutospacing="1"/>
              <w:rPr>
                <w:rFonts w:ascii="Times New Roman" w:eastAsia="Times New Roman" w:hAnsi="Times New Roman" w:cs="Times New Roman"/>
                <w:b/>
                <w:sz w:val="24"/>
                <w:szCs w:val="24"/>
              </w:rPr>
            </w:pPr>
            <w:r w:rsidRPr="001B6057">
              <w:rPr>
                <w:rFonts w:ascii="Times New Roman" w:eastAsia="Times New Roman" w:hAnsi="Times New Roman" w:cs="Times New Roman"/>
                <w:b/>
                <w:sz w:val="24"/>
                <w:szCs w:val="24"/>
              </w:rPr>
              <w:t>Collection</w:t>
            </w:r>
          </w:p>
        </w:tc>
        <w:tc>
          <w:tcPr>
            <w:tcW w:w="6130" w:type="dxa"/>
          </w:tcPr>
          <w:p w14:paraId="45102AE0" w14:textId="77777777" w:rsidR="00935EB1" w:rsidRPr="001B6057" w:rsidRDefault="00935EB1" w:rsidP="00DF0A36">
            <w:pPr>
              <w:spacing w:before="100" w:beforeAutospacing="1" w:after="100" w:afterAutospacing="1"/>
              <w:rPr>
                <w:rFonts w:ascii="Times New Roman" w:eastAsia="Times New Roman" w:hAnsi="Times New Roman" w:cs="Times New Roman"/>
                <w:b/>
                <w:sz w:val="24"/>
                <w:szCs w:val="24"/>
              </w:rPr>
            </w:pPr>
            <w:r w:rsidRPr="001B6057">
              <w:rPr>
                <w:rFonts w:ascii="Times New Roman" w:eastAsia="Times New Roman" w:hAnsi="Times New Roman" w:cs="Times New Roman"/>
                <w:b/>
                <w:sz w:val="24"/>
                <w:szCs w:val="24"/>
              </w:rPr>
              <w:t>Justification</w:t>
            </w:r>
          </w:p>
        </w:tc>
      </w:tr>
      <w:tr w:rsidR="00935EB1" w14:paraId="036C7336" w14:textId="77777777" w:rsidTr="00DF0A36">
        <w:tc>
          <w:tcPr>
            <w:tcW w:w="0" w:type="auto"/>
          </w:tcPr>
          <w:p w14:paraId="5103B610" w14:textId="77777777" w:rsidR="00935EB1" w:rsidRPr="00292EF5" w:rsidRDefault="00935EB1" w:rsidP="00DF0A36">
            <w:pPr>
              <w:spacing w:before="100" w:beforeAutospacing="1" w:after="100" w:afterAutospacing="1"/>
              <w:rPr>
                <w:rFonts w:ascii="Times New Roman" w:eastAsia="Times New Roman" w:hAnsi="Times New Roman" w:cs="Times New Roman"/>
                <w:b/>
                <w:color w:val="00B050"/>
                <w:sz w:val="24"/>
                <w:szCs w:val="24"/>
              </w:rPr>
            </w:pPr>
            <w:r>
              <w:rPr>
                <w:rFonts w:ascii="Times New Roman" w:eastAsia="Times New Roman" w:hAnsi="Times New Roman" w:cs="Times New Roman"/>
                <w:b/>
                <w:color w:val="FF0000"/>
                <w:sz w:val="24"/>
                <w:szCs w:val="24"/>
              </w:rPr>
              <w:t xml:space="preserve">Top </w:t>
            </w:r>
            <w:r w:rsidRPr="00292EF5">
              <w:rPr>
                <w:rFonts w:ascii="Times New Roman" w:eastAsia="Times New Roman" w:hAnsi="Times New Roman" w:cs="Times New Roman"/>
                <w:b/>
                <w:color w:val="FF0000"/>
                <w:sz w:val="24"/>
                <w:szCs w:val="24"/>
              </w:rPr>
              <w:t>Priority</w:t>
            </w:r>
            <w:r>
              <w:rPr>
                <w:rFonts w:ascii="Times New Roman" w:eastAsia="Times New Roman" w:hAnsi="Times New Roman" w:cs="Times New Roman"/>
                <w:b/>
                <w:color w:val="FF0000"/>
                <w:sz w:val="24"/>
                <w:szCs w:val="24"/>
              </w:rPr>
              <w:t xml:space="preserve"> on floor and in building</w:t>
            </w:r>
          </w:p>
        </w:tc>
        <w:tc>
          <w:tcPr>
            <w:tcW w:w="2376" w:type="dxa"/>
          </w:tcPr>
          <w:p w14:paraId="3D01FE88"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Special Collections:</w:t>
            </w:r>
          </w:p>
          <w:p w14:paraId="0EC7C376"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Whatever is in a threatened area.  Then:</w:t>
            </w:r>
          </w:p>
          <w:p w14:paraId="549CD8F7"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TX call numbers</w:t>
            </w:r>
          </w:p>
          <w:p w14:paraId="19851966"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E and F call numbers</w:t>
            </w:r>
          </w:p>
          <w:p w14:paraId="4606008B"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P1 to PZ call numbers</w:t>
            </w:r>
          </w:p>
        </w:tc>
        <w:tc>
          <w:tcPr>
            <w:tcW w:w="6130" w:type="dxa"/>
          </w:tcPr>
          <w:p w14:paraId="51371A77"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p>
          <w:p w14:paraId="29CE1116"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Unique and irreplaceable.</w:t>
            </w:r>
          </w:p>
          <w:p w14:paraId="732434A0"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p>
        </w:tc>
      </w:tr>
      <w:tr w:rsidR="00935EB1" w14:paraId="4C31DFB6" w14:textId="77777777" w:rsidTr="00DF0A36">
        <w:tc>
          <w:tcPr>
            <w:tcW w:w="0" w:type="auto"/>
          </w:tcPr>
          <w:p w14:paraId="2328BB07" w14:textId="77777777" w:rsidR="00935EB1" w:rsidRDefault="00935EB1" w:rsidP="00DF0A36">
            <w:pPr>
              <w:spacing w:before="100" w:beforeAutospacing="1" w:after="100" w:afterAutospacing="1"/>
              <w:rPr>
                <w:rFonts w:ascii="Times New Roman" w:eastAsia="Times New Roman" w:hAnsi="Times New Roman" w:cs="Times New Roman"/>
                <w:b/>
                <w:color w:val="FF0000"/>
                <w:sz w:val="24"/>
                <w:szCs w:val="24"/>
              </w:rPr>
            </w:pPr>
          </w:p>
          <w:p w14:paraId="256AC6DA" w14:textId="77777777" w:rsidR="00935EB1" w:rsidRDefault="00935EB1" w:rsidP="00DF0A36">
            <w:pPr>
              <w:spacing w:before="100" w:beforeAutospacing="1" w:after="100" w:afterAutospacing="1"/>
              <w:rPr>
                <w:rFonts w:ascii="Times New Roman" w:eastAsia="Times New Roman" w:hAnsi="Times New Roman" w:cs="Times New Roman"/>
                <w:b/>
                <w:color w:val="FF0000"/>
                <w:sz w:val="24"/>
                <w:szCs w:val="24"/>
              </w:rPr>
            </w:pPr>
          </w:p>
          <w:p w14:paraId="06550A65" w14:textId="77777777" w:rsidR="00935EB1" w:rsidRDefault="00935EB1" w:rsidP="00DF0A36">
            <w:pPr>
              <w:spacing w:before="100" w:beforeAutospacing="1" w:after="100" w:afterAutospacing="1"/>
              <w:rPr>
                <w:rFonts w:ascii="Times New Roman" w:eastAsia="Times New Roman" w:hAnsi="Times New Roman" w:cs="Times New Roman"/>
                <w:b/>
                <w:color w:val="FF0000"/>
                <w:sz w:val="24"/>
                <w:szCs w:val="24"/>
              </w:rPr>
            </w:pPr>
            <w:r>
              <w:rPr>
                <w:rFonts w:ascii="Times New Roman" w:eastAsia="Times New Roman" w:hAnsi="Times New Roman" w:cs="Times New Roman"/>
                <w:b/>
                <w:color w:val="FF0000"/>
                <w:sz w:val="24"/>
                <w:szCs w:val="24"/>
              </w:rPr>
              <w:t xml:space="preserve">Top </w:t>
            </w:r>
            <w:r w:rsidRPr="00292EF5">
              <w:rPr>
                <w:rFonts w:ascii="Times New Roman" w:eastAsia="Times New Roman" w:hAnsi="Times New Roman" w:cs="Times New Roman"/>
                <w:b/>
                <w:color w:val="FF0000"/>
                <w:sz w:val="24"/>
                <w:szCs w:val="24"/>
              </w:rPr>
              <w:t>Priority</w:t>
            </w:r>
          </w:p>
        </w:tc>
        <w:tc>
          <w:tcPr>
            <w:tcW w:w="2376" w:type="dxa"/>
          </w:tcPr>
          <w:p w14:paraId="282414FA"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Archives:</w:t>
            </w:r>
          </w:p>
          <w:p w14:paraId="0C325B8D"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Whatever is in a threatened area.  Then:</w:t>
            </w:r>
          </w:p>
          <w:p w14:paraId="1994F34C"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Ledgers (Stack H:West Wall; Stack G:R21/S4-6)</w:t>
            </w:r>
          </w:p>
          <w:p w14:paraId="37BF3DC5"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President’s records (Stack G: R15-R17)</w:t>
            </w:r>
          </w:p>
          <w:p w14:paraId="3CB88CCB"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Early K-State Records (Currently on cart in Room 507)</w:t>
            </w:r>
          </w:p>
          <w:p w14:paraId="24C1A505"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Photographic Materials (Room 507 filing cabinets; Stack G: R11-13; R21/S1-2)</w:t>
            </w:r>
          </w:p>
          <w:p w14:paraId="185AE369"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C.V. Riley Drawings (Stack H: SE filing cabinet)</w:t>
            </w:r>
          </w:p>
          <w:p w14:paraId="38AA98D6"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p>
        </w:tc>
        <w:tc>
          <w:tcPr>
            <w:tcW w:w="6130" w:type="dxa"/>
          </w:tcPr>
          <w:p w14:paraId="665A1408"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p>
          <w:p w14:paraId="71049383"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p>
          <w:p w14:paraId="21A6CD04"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Unique and irreplaceable.</w:t>
            </w:r>
          </w:p>
          <w:p w14:paraId="4D16AC41"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p>
        </w:tc>
      </w:tr>
      <w:tr w:rsidR="00935EB1" w14:paraId="0A2332F5" w14:textId="77777777" w:rsidTr="00DF0A36">
        <w:tc>
          <w:tcPr>
            <w:tcW w:w="0" w:type="auto"/>
          </w:tcPr>
          <w:p w14:paraId="12A4EA11" w14:textId="77777777" w:rsidR="00935EB1" w:rsidRDefault="00935EB1" w:rsidP="00DF0A36">
            <w:pPr>
              <w:spacing w:before="100" w:beforeAutospacing="1" w:after="100" w:afterAutospacing="1"/>
              <w:rPr>
                <w:rFonts w:ascii="Times New Roman" w:eastAsia="Times New Roman" w:hAnsi="Times New Roman" w:cs="Times New Roman"/>
                <w:b/>
                <w:color w:val="FF0000"/>
                <w:sz w:val="24"/>
                <w:szCs w:val="24"/>
              </w:rPr>
            </w:pPr>
          </w:p>
          <w:p w14:paraId="04AD89A6" w14:textId="77777777" w:rsidR="00935EB1" w:rsidRPr="00A86A5D" w:rsidRDefault="00935EB1" w:rsidP="00DF0A36">
            <w:pPr>
              <w:spacing w:before="100" w:beforeAutospacing="1" w:after="100" w:afterAutospacing="1"/>
              <w:rPr>
                <w:rFonts w:ascii="Times New Roman" w:eastAsia="Times New Roman" w:hAnsi="Times New Roman" w:cs="Times New Roman"/>
                <w:b/>
                <w:color w:val="FF0000"/>
                <w:sz w:val="24"/>
                <w:szCs w:val="24"/>
              </w:rPr>
            </w:pPr>
            <w:r>
              <w:rPr>
                <w:rFonts w:ascii="Times New Roman" w:eastAsia="Times New Roman" w:hAnsi="Times New Roman" w:cs="Times New Roman"/>
                <w:b/>
                <w:color w:val="FF0000"/>
                <w:sz w:val="24"/>
                <w:szCs w:val="24"/>
              </w:rPr>
              <w:t xml:space="preserve">Top </w:t>
            </w:r>
            <w:r w:rsidRPr="00292EF5">
              <w:rPr>
                <w:rFonts w:ascii="Times New Roman" w:eastAsia="Times New Roman" w:hAnsi="Times New Roman" w:cs="Times New Roman"/>
                <w:b/>
                <w:color w:val="FF0000"/>
                <w:sz w:val="24"/>
                <w:szCs w:val="24"/>
              </w:rPr>
              <w:t>Priority</w:t>
            </w:r>
            <w:r>
              <w:rPr>
                <w:rFonts w:ascii="Times New Roman" w:eastAsia="Times New Roman" w:hAnsi="Times New Roman" w:cs="Times New Roman"/>
                <w:b/>
                <w:color w:val="FF0000"/>
                <w:sz w:val="24"/>
                <w:szCs w:val="24"/>
              </w:rPr>
              <w:t xml:space="preserve"> </w:t>
            </w:r>
          </w:p>
        </w:tc>
        <w:tc>
          <w:tcPr>
            <w:tcW w:w="2376" w:type="dxa"/>
          </w:tcPr>
          <w:p w14:paraId="134F8496"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Special Collections</w:t>
            </w:r>
          </w:p>
          <w:p w14:paraId="4F958A69"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Cataloging/Processing Backlog in Room 509</w:t>
            </w:r>
          </w:p>
          <w:p w14:paraId="7C68443C"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Rare Books, Archival Materials, Theses and Dissertations.</w:t>
            </w:r>
          </w:p>
        </w:tc>
        <w:tc>
          <w:tcPr>
            <w:tcW w:w="6130" w:type="dxa"/>
          </w:tcPr>
          <w:p w14:paraId="5A1EA135"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p>
          <w:p w14:paraId="58D39445"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Unique and irreplaceable.</w:t>
            </w:r>
          </w:p>
          <w:p w14:paraId="58717D39"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p>
        </w:tc>
      </w:tr>
      <w:tr w:rsidR="00935EB1" w14:paraId="4F3A25F1" w14:textId="77777777" w:rsidTr="00DF0A36">
        <w:tc>
          <w:tcPr>
            <w:tcW w:w="0" w:type="auto"/>
          </w:tcPr>
          <w:p w14:paraId="5338A720" w14:textId="77777777" w:rsidR="00935EB1" w:rsidRDefault="00935EB1" w:rsidP="00DF0A36">
            <w:pPr>
              <w:spacing w:before="100" w:beforeAutospacing="1" w:after="100" w:afterAutospacing="1"/>
              <w:rPr>
                <w:rFonts w:ascii="Times New Roman" w:eastAsia="Times New Roman" w:hAnsi="Times New Roman" w:cs="Times New Roman"/>
                <w:b/>
                <w:color w:val="FF0000"/>
                <w:sz w:val="24"/>
                <w:szCs w:val="24"/>
              </w:rPr>
            </w:pPr>
          </w:p>
          <w:p w14:paraId="0A876BA9" w14:textId="77777777" w:rsidR="00935EB1" w:rsidRDefault="00935EB1" w:rsidP="00DF0A36">
            <w:pPr>
              <w:spacing w:before="100" w:beforeAutospacing="1" w:after="100" w:afterAutospacing="1"/>
              <w:rPr>
                <w:rFonts w:ascii="Times New Roman" w:eastAsia="Times New Roman" w:hAnsi="Times New Roman" w:cs="Times New Roman"/>
                <w:b/>
                <w:color w:val="FF0000"/>
                <w:sz w:val="24"/>
                <w:szCs w:val="24"/>
              </w:rPr>
            </w:pPr>
            <w:r w:rsidRPr="005426E3">
              <w:rPr>
                <w:rFonts w:ascii="Times New Roman" w:hAnsi="Times New Roman" w:cs="Times New Roman"/>
                <w:b/>
                <w:bCs/>
                <w:color w:val="00B050"/>
                <w:sz w:val="24"/>
                <w:szCs w:val="24"/>
              </w:rPr>
              <w:t>Third Priority</w:t>
            </w:r>
          </w:p>
        </w:tc>
        <w:tc>
          <w:tcPr>
            <w:tcW w:w="2376" w:type="dxa"/>
          </w:tcPr>
          <w:p w14:paraId="61DAA4D5"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p>
          <w:p w14:paraId="7E1D9A19"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New books with rush, reserve, hold/notify designations.</w:t>
            </w:r>
          </w:p>
          <w:p w14:paraId="2AEAF47F"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p>
        </w:tc>
        <w:tc>
          <w:tcPr>
            <w:tcW w:w="6130" w:type="dxa"/>
          </w:tcPr>
          <w:p w14:paraId="281B37BA"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p>
          <w:p w14:paraId="0FC22498"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Class support; known user need.</w:t>
            </w:r>
          </w:p>
        </w:tc>
      </w:tr>
      <w:tr w:rsidR="00935EB1" w14:paraId="4F9E6660" w14:textId="77777777" w:rsidTr="00DF0A36">
        <w:tc>
          <w:tcPr>
            <w:tcW w:w="0" w:type="auto"/>
          </w:tcPr>
          <w:p w14:paraId="734262BA" w14:textId="77777777" w:rsidR="00935EB1" w:rsidRPr="00A86A5D" w:rsidRDefault="00935EB1" w:rsidP="00DF0A36">
            <w:pPr>
              <w:autoSpaceDE w:val="0"/>
              <w:autoSpaceDN w:val="0"/>
              <w:adjustRightInd w:val="0"/>
              <w:rPr>
                <w:rFonts w:ascii="Times New Roman" w:eastAsia="Times New Roman" w:hAnsi="Times New Roman" w:cs="Times New Roman"/>
                <w:b/>
                <w:color w:val="00B050"/>
                <w:sz w:val="24"/>
                <w:szCs w:val="24"/>
              </w:rPr>
            </w:pPr>
            <w:r w:rsidRPr="00BD1921">
              <w:rPr>
                <w:rFonts w:ascii="Times New Roman" w:hAnsi="Times New Roman" w:cs="Times New Roman"/>
                <w:b/>
                <w:bCs/>
                <w:color w:val="595959" w:themeColor="text1" w:themeTint="A6"/>
                <w:sz w:val="24"/>
                <w:szCs w:val="24"/>
              </w:rPr>
              <w:t>Fourth Priority</w:t>
            </w:r>
          </w:p>
        </w:tc>
        <w:tc>
          <w:tcPr>
            <w:tcW w:w="2376" w:type="dxa"/>
          </w:tcPr>
          <w:p w14:paraId="49BE9B90" w14:textId="77777777" w:rsidR="00935EB1"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New Acquisitions  Cataloging/Processing Backlogs</w:t>
            </w:r>
          </w:p>
        </w:tc>
        <w:tc>
          <w:tcPr>
            <w:tcW w:w="6130" w:type="dxa"/>
          </w:tcPr>
          <w:p w14:paraId="3293CE07" w14:textId="77777777" w:rsidR="00935EB1" w:rsidRPr="001C6E02" w:rsidRDefault="00935EB1" w:rsidP="00DF0A36">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New Book acquisitions important to offer collection currency to users post-disaster but less important than those destined for reserves or to meet a specific user request.</w:t>
            </w:r>
          </w:p>
        </w:tc>
      </w:tr>
    </w:tbl>
    <w:p w14:paraId="2E500C74" w14:textId="77777777" w:rsidR="00935EB1" w:rsidRDefault="00935EB1" w:rsidP="00935EB1">
      <w:pPr>
        <w:autoSpaceDE w:val="0"/>
        <w:autoSpaceDN w:val="0"/>
        <w:adjustRightInd w:val="0"/>
        <w:spacing w:after="0" w:line="240" w:lineRule="auto"/>
        <w:rPr>
          <w:rFonts w:ascii="Times New Roman" w:hAnsi="Times New Roman" w:cs="Times New Roman"/>
          <w:b/>
          <w:color w:val="333333"/>
          <w:sz w:val="24"/>
          <w:szCs w:val="24"/>
        </w:rPr>
      </w:pPr>
    </w:p>
    <w:p w14:paraId="7B248520" w14:textId="77777777" w:rsidR="00935EB1" w:rsidRPr="00BD1921" w:rsidRDefault="00935EB1" w:rsidP="00935EB1">
      <w:pPr>
        <w:rPr>
          <w:rFonts w:ascii="Times New Roman" w:hAnsi="Times New Roman" w:cs="Times New Roman"/>
          <w:b/>
          <w:color w:val="333333"/>
          <w:sz w:val="24"/>
          <w:szCs w:val="24"/>
        </w:rPr>
      </w:pPr>
      <w:r>
        <w:rPr>
          <w:rFonts w:ascii="Times New Roman" w:hAnsi="Times New Roman" w:cs="Times New Roman"/>
          <w:b/>
          <w:color w:val="333333"/>
          <w:sz w:val="24"/>
          <w:szCs w:val="24"/>
        </w:rPr>
        <w:t>What is not included in this salvage list</w:t>
      </w:r>
      <w:r w:rsidRPr="00BD1921">
        <w:rPr>
          <w:rFonts w:ascii="Times New Roman" w:hAnsi="Times New Roman" w:cs="Times New Roman"/>
          <w:b/>
          <w:color w:val="333333"/>
          <w:sz w:val="24"/>
          <w:szCs w:val="24"/>
        </w:rPr>
        <w:t>?</w:t>
      </w:r>
    </w:p>
    <w:p w14:paraId="769BE7B4" w14:textId="77777777" w:rsidR="00935EB1" w:rsidRDefault="00935EB1" w:rsidP="00935EB1">
      <w:p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 xml:space="preserve">The majority of the stack collection, both books and periodicals. </w:t>
      </w:r>
    </w:p>
    <w:p w14:paraId="70264C49" w14:textId="77777777" w:rsidR="00935EB1" w:rsidRDefault="00935EB1" w:rsidP="00935EB1">
      <w:p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The rest of the Music and Art Collections, including the small reference and oversize collections.</w:t>
      </w:r>
    </w:p>
    <w:p w14:paraId="3B893C86" w14:textId="77777777" w:rsidR="00935EB1" w:rsidRDefault="00935EB1" w:rsidP="00935EB1">
      <w:p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 xml:space="preserve">Government Documents  </w:t>
      </w:r>
    </w:p>
    <w:p w14:paraId="37701032" w14:textId="77777777" w:rsidR="00935EB1" w:rsidRDefault="00935EB1" w:rsidP="00935EB1">
      <w:p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Almost all microform holdings</w:t>
      </w:r>
    </w:p>
    <w:p w14:paraId="1EA504EC" w14:textId="77777777" w:rsidR="00935EB1" w:rsidRPr="00BC7D11" w:rsidRDefault="00935EB1" w:rsidP="00935EB1">
      <w:p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And more!</w:t>
      </w:r>
    </w:p>
    <w:p w14:paraId="74CD1D1F" w14:textId="77777777" w:rsidR="00935EB1" w:rsidRDefault="00935EB1">
      <w:pPr>
        <w:spacing w:after="160" w:line="259" w:lineRule="auto"/>
        <w:rPr>
          <w:rFonts w:ascii="Times New Roman" w:hAnsi="Times New Roman" w:cs="Times New Roman"/>
          <w:b/>
          <w:bCs/>
          <w:color w:val="330066"/>
          <w:sz w:val="36"/>
          <w:szCs w:val="36"/>
        </w:rPr>
      </w:pPr>
      <w:r>
        <w:rPr>
          <w:rFonts w:ascii="Times New Roman" w:hAnsi="Times New Roman" w:cs="Times New Roman"/>
          <w:b/>
          <w:bCs/>
          <w:color w:val="330066"/>
          <w:sz w:val="36"/>
          <w:szCs w:val="36"/>
        </w:rPr>
        <w:br w:type="page"/>
      </w:r>
    </w:p>
    <w:p w14:paraId="1C5BEDD8" w14:textId="77777777" w:rsidR="00935EB1" w:rsidRDefault="00935EB1">
      <w:pPr>
        <w:spacing w:after="160" w:line="259" w:lineRule="auto"/>
        <w:rPr>
          <w:rFonts w:ascii="Times New Roman" w:hAnsi="Times New Roman" w:cs="Times New Roman"/>
          <w:b/>
          <w:bCs/>
          <w:color w:val="330066"/>
          <w:sz w:val="36"/>
          <w:szCs w:val="36"/>
        </w:rPr>
      </w:pPr>
    </w:p>
    <w:p w14:paraId="5572B2A5" w14:textId="77777777" w:rsidR="00935EB1" w:rsidRDefault="00935EB1" w:rsidP="00935EB1">
      <w:pPr>
        <w:autoSpaceDE w:val="0"/>
        <w:autoSpaceDN w:val="0"/>
        <w:adjustRightInd w:val="0"/>
        <w:spacing w:after="0" w:line="240" w:lineRule="auto"/>
        <w:jc w:val="center"/>
        <w:rPr>
          <w:rFonts w:ascii="Times New Roman" w:hAnsi="Times New Roman" w:cs="Times New Roman"/>
          <w:b/>
          <w:bCs/>
          <w:color w:val="330066"/>
          <w:sz w:val="36"/>
          <w:szCs w:val="36"/>
        </w:rPr>
      </w:pPr>
      <w:r w:rsidRPr="00F0647F">
        <w:rPr>
          <w:rFonts w:ascii="Times New Roman" w:hAnsi="Times New Roman" w:cs="Times New Roman"/>
          <w:b/>
          <w:bCs/>
          <w:color w:val="330066"/>
          <w:sz w:val="36"/>
          <w:szCs w:val="36"/>
        </w:rPr>
        <w:t>K-State Library Collection Disaster Plan</w:t>
      </w:r>
      <w:r>
        <w:rPr>
          <w:rFonts w:ascii="Times New Roman" w:hAnsi="Times New Roman" w:cs="Times New Roman"/>
          <w:b/>
          <w:bCs/>
          <w:color w:val="330066"/>
          <w:sz w:val="36"/>
          <w:szCs w:val="36"/>
        </w:rPr>
        <w:t xml:space="preserve"> </w:t>
      </w:r>
    </w:p>
    <w:p w14:paraId="6620C4A0" w14:textId="77777777" w:rsidR="00935EB1" w:rsidRDefault="00935EB1" w:rsidP="00935EB1">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Department Priorities</w:t>
      </w:r>
    </w:p>
    <w:p w14:paraId="02915484" w14:textId="77777777" w:rsidR="00935EB1" w:rsidRDefault="00935EB1" w:rsidP="00935EB1">
      <w:pPr>
        <w:autoSpaceDE w:val="0"/>
        <w:autoSpaceDN w:val="0"/>
        <w:adjustRightInd w:val="0"/>
        <w:spacing w:after="0" w:line="240" w:lineRule="auto"/>
        <w:jc w:val="center"/>
        <w:rPr>
          <w:rFonts w:ascii="Times New Roman" w:hAnsi="Times New Roman" w:cs="Times New Roman"/>
          <w:b/>
          <w:bCs/>
          <w:color w:val="330066"/>
          <w:sz w:val="36"/>
          <w:szCs w:val="36"/>
        </w:rPr>
      </w:pPr>
    </w:p>
    <w:p w14:paraId="63246944" w14:textId="77777777" w:rsidR="00935EB1" w:rsidRDefault="00935EB1" w:rsidP="00935EB1">
      <w:pPr>
        <w:autoSpaceDE w:val="0"/>
        <w:autoSpaceDN w:val="0"/>
        <w:adjustRightInd w:val="0"/>
        <w:spacing w:after="0" w:line="240" w:lineRule="auto"/>
        <w:rPr>
          <w:rFonts w:ascii="Times New Roman" w:hAnsi="Times New Roman" w:cs="Times New Roman"/>
          <w:b/>
          <w:color w:val="333333"/>
          <w:sz w:val="24"/>
          <w:szCs w:val="24"/>
        </w:rPr>
      </w:pPr>
      <w:r w:rsidRPr="006A0C41">
        <w:rPr>
          <w:rFonts w:ascii="Times New Roman" w:hAnsi="Times New Roman" w:cs="Times New Roman"/>
          <w:b/>
          <w:bCs/>
          <w:color w:val="330066"/>
          <w:sz w:val="36"/>
          <w:szCs w:val="36"/>
        </w:rPr>
        <w:t>Archives and Special Collections</w:t>
      </w:r>
      <w:r w:rsidRPr="006D677E">
        <w:rPr>
          <w:rFonts w:ascii="Times New Roman" w:hAnsi="Times New Roman" w:cs="Times New Roman"/>
          <w:b/>
          <w:bCs/>
          <w:color w:val="330066"/>
          <w:sz w:val="36"/>
          <w:szCs w:val="36"/>
        </w:rPr>
        <w:t xml:space="preserve"> </w:t>
      </w:r>
    </w:p>
    <w:p w14:paraId="6897C2B8" w14:textId="77777777" w:rsidR="00935EB1" w:rsidRPr="00BA3A52" w:rsidRDefault="00935EB1" w:rsidP="00935EB1">
      <w:pPr>
        <w:autoSpaceDE w:val="0"/>
        <w:autoSpaceDN w:val="0"/>
        <w:adjustRightInd w:val="0"/>
        <w:spacing w:after="0" w:line="240" w:lineRule="auto"/>
        <w:rPr>
          <w:rFonts w:ascii="Times New Roman" w:hAnsi="Times New Roman" w:cs="Times New Roman"/>
          <w:b/>
          <w:color w:val="333333"/>
          <w:sz w:val="24"/>
          <w:szCs w:val="24"/>
        </w:rPr>
      </w:pPr>
      <w:r w:rsidRPr="00BA3A52">
        <w:rPr>
          <w:rFonts w:ascii="Times New Roman" w:hAnsi="Times New Roman" w:cs="Times New Roman"/>
          <w:b/>
          <w:color w:val="333333"/>
          <w:sz w:val="24"/>
          <w:szCs w:val="24"/>
        </w:rPr>
        <w:t>Recovery General Procedures</w:t>
      </w:r>
    </w:p>
    <w:p w14:paraId="63CD654F" w14:textId="77777777" w:rsidR="00935EB1" w:rsidRPr="00BC7D11" w:rsidRDefault="00935EB1" w:rsidP="00935EB1">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Wet items from Special Collections should be sent to cold storage immediately (except for photographic materials)</w:t>
      </w:r>
      <w:r>
        <w:rPr>
          <w:rFonts w:ascii="Times New Roman" w:hAnsi="Times New Roman" w:cs="Times New Roman"/>
          <w:color w:val="333333"/>
          <w:sz w:val="24"/>
          <w:szCs w:val="24"/>
        </w:rPr>
        <w:t xml:space="preserve">. </w:t>
      </w:r>
      <w:r w:rsidRPr="00BC7D11">
        <w:rPr>
          <w:rFonts w:ascii="Times New Roman" w:hAnsi="Times New Roman" w:cs="Times New Roman"/>
          <w:color w:val="333333"/>
          <w:sz w:val="24"/>
          <w:szCs w:val="24"/>
        </w:rPr>
        <w:t>Dry items removed from Special Collections can be relocated to any secure area within Hale Library or the K-State campus.</w:t>
      </w:r>
    </w:p>
    <w:p w14:paraId="03B94F49" w14:textId="77777777" w:rsidR="00935EB1" w:rsidRDefault="00935EB1" w:rsidP="00935EB1">
      <w:pPr>
        <w:autoSpaceDE w:val="0"/>
        <w:autoSpaceDN w:val="0"/>
        <w:adjustRightInd w:val="0"/>
        <w:spacing w:after="0" w:line="240" w:lineRule="auto"/>
        <w:rPr>
          <w:rFonts w:ascii="Times New Roman" w:hAnsi="Times New Roman" w:cs="Times New Roman"/>
          <w:b/>
          <w:color w:val="333333"/>
          <w:sz w:val="24"/>
          <w:szCs w:val="24"/>
        </w:rPr>
      </w:pPr>
    </w:p>
    <w:p w14:paraId="6FDD310A" w14:textId="77777777" w:rsidR="00935EB1" w:rsidRPr="00812D26" w:rsidRDefault="00935EB1" w:rsidP="00935EB1">
      <w:pPr>
        <w:autoSpaceDE w:val="0"/>
        <w:autoSpaceDN w:val="0"/>
        <w:adjustRightInd w:val="0"/>
        <w:spacing w:after="0" w:line="240" w:lineRule="auto"/>
        <w:rPr>
          <w:rFonts w:ascii="Times New Roman" w:hAnsi="Times New Roman" w:cs="Times New Roman"/>
          <w:b/>
          <w:color w:val="333333"/>
          <w:sz w:val="24"/>
          <w:szCs w:val="24"/>
        </w:rPr>
      </w:pPr>
      <w:r w:rsidRPr="00812D26">
        <w:rPr>
          <w:rFonts w:ascii="Times New Roman" w:hAnsi="Times New Roman" w:cs="Times New Roman"/>
          <w:b/>
          <w:color w:val="333333"/>
          <w:sz w:val="24"/>
          <w:szCs w:val="24"/>
        </w:rPr>
        <w:t>PRIORITIES:</w:t>
      </w:r>
    </w:p>
    <w:p w14:paraId="452E14AC" w14:textId="77777777" w:rsidR="00935EB1" w:rsidRPr="00812D26" w:rsidRDefault="00935EB1" w:rsidP="00935EB1">
      <w:pPr>
        <w:autoSpaceDE w:val="0"/>
        <w:autoSpaceDN w:val="0"/>
        <w:adjustRightInd w:val="0"/>
        <w:spacing w:after="0" w:line="240" w:lineRule="auto"/>
        <w:rPr>
          <w:rFonts w:ascii="Times New Roman" w:hAnsi="Times New Roman" w:cs="Times New Roman"/>
          <w:b/>
          <w:color w:val="333333"/>
          <w:sz w:val="24"/>
          <w:szCs w:val="24"/>
        </w:rPr>
      </w:pPr>
      <w:r w:rsidRPr="006A0C41">
        <w:rPr>
          <w:rFonts w:ascii="Times New Roman" w:hAnsi="Times New Roman" w:cs="Times New Roman"/>
          <w:b/>
          <w:color w:val="333333"/>
          <w:sz w:val="24"/>
          <w:szCs w:val="24"/>
        </w:rPr>
        <w:t>University Archives (updated 7/2016)</w:t>
      </w:r>
    </w:p>
    <w:p w14:paraId="457D3F1C" w14:textId="77777777" w:rsidR="00935EB1" w:rsidRPr="00AD3F0B" w:rsidRDefault="00935EB1" w:rsidP="00935EB1">
      <w:pPr>
        <w:pStyle w:val="ListParagraph"/>
        <w:numPr>
          <w:ilvl w:val="0"/>
          <w:numId w:val="6"/>
        </w:numPr>
        <w:autoSpaceDE w:val="0"/>
        <w:autoSpaceDN w:val="0"/>
        <w:adjustRightInd w:val="0"/>
        <w:spacing w:after="0" w:line="240" w:lineRule="auto"/>
        <w:rPr>
          <w:rFonts w:ascii="Times New Roman" w:hAnsi="Times New Roman" w:cs="Times New Roman"/>
          <w:sz w:val="24"/>
          <w:szCs w:val="24"/>
        </w:rPr>
      </w:pPr>
      <w:r w:rsidRPr="00AD3F0B">
        <w:rPr>
          <w:rFonts w:ascii="Times New Roman" w:hAnsi="Times New Roman" w:cs="Times New Roman"/>
          <w:sz w:val="24"/>
          <w:szCs w:val="24"/>
        </w:rPr>
        <w:t xml:space="preserve">First, whatever is in the threatened area </w:t>
      </w:r>
    </w:p>
    <w:p w14:paraId="5E852275" w14:textId="77777777" w:rsidR="00935EB1" w:rsidRPr="00AD3F0B" w:rsidRDefault="00935EB1" w:rsidP="00935EB1">
      <w:pPr>
        <w:pStyle w:val="ListParagraph"/>
        <w:numPr>
          <w:ilvl w:val="0"/>
          <w:numId w:val="6"/>
        </w:numPr>
        <w:autoSpaceDE w:val="0"/>
        <w:autoSpaceDN w:val="0"/>
        <w:adjustRightInd w:val="0"/>
        <w:spacing w:after="0" w:line="240" w:lineRule="auto"/>
        <w:rPr>
          <w:rFonts w:ascii="Times New Roman" w:hAnsi="Times New Roman" w:cs="Times New Roman"/>
          <w:sz w:val="24"/>
          <w:szCs w:val="24"/>
        </w:rPr>
      </w:pPr>
      <w:r w:rsidRPr="00AD3F0B">
        <w:rPr>
          <w:rFonts w:ascii="Times New Roman" w:hAnsi="Times New Roman" w:cs="Times New Roman"/>
          <w:sz w:val="24"/>
          <w:szCs w:val="24"/>
        </w:rPr>
        <w:t xml:space="preserve">Ledgers (Stack H:WestWall, Stack G:R21/S4-6) </w:t>
      </w:r>
    </w:p>
    <w:p w14:paraId="2B8542BF" w14:textId="77777777" w:rsidR="00935EB1" w:rsidRPr="00AD3F0B" w:rsidRDefault="00935EB1" w:rsidP="00935EB1">
      <w:pPr>
        <w:pStyle w:val="ListParagraph"/>
        <w:numPr>
          <w:ilvl w:val="0"/>
          <w:numId w:val="6"/>
        </w:numPr>
        <w:autoSpaceDE w:val="0"/>
        <w:autoSpaceDN w:val="0"/>
        <w:adjustRightInd w:val="0"/>
        <w:spacing w:after="0" w:line="240" w:lineRule="auto"/>
        <w:rPr>
          <w:rFonts w:ascii="Times New Roman" w:hAnsi="Times New Roman" w:cs="Times New Roman"/>
          <w:sz w:val="24"/>
          <w:szCs w:val="24"/>
        </w:rPr>
      </w:pPr>
      <w:r w:rsidRPr="00AD3F0B">
        <w:rPr>
          <w:rFonts w:ascii="Times New Roman" w:hAnsi="Times New Roman" w:cs="Times New Roman"/>
          <w:sz w:val="24"/>
          <w:szCs w:val="24"/>
        </w:rPr>
        <w:t xml:space="preserve">President's records (Stack G:R15-R17) </w:t>
      </w:r>
    </w:p>
    <w:p w14:paraId="6A5FF6AC" w14:textId="77777777" w:rsidR="00935EB1" w:rsidRPr="00AD3F0B" w:rsidRDefault="00935EB1" w:rsidP="00935EB1">
      <w:pPr>
        <w:pStyle w:val="ListParagraph"/>
        <w:numPr>
          <w:ilvl w:val="0"/>
          <w:numId w:val="6"/>
        </w:numPr>
        <w:autoSpaceDE w:val="0"/>
        <w:autoSpaceDN w:val="0"/>
        <w:adjustRightInd w:val="0"/>
        <w:spacing w:after="0" w:line="240" w:lineRule="auto"/>
        <w:rPr>
          <w:rFonts w:ascii="Times New Roman" w:hAnsi="Times New Roman" w:cs="Times New Roman"/>
          <w:sz w:val="24"/>
          <w:szCs w:val="24"/>
        </w:rPr>
      </w:pPr>
      <w:r w:rsidRPr="00AD3F0B">
        <w:rPr>
          <w:rFonts w:ascii="Times New Roman" w:hAnsi="Times New Roman" w:cs="Times New Roman"/>
          <w:sz w:val="24"/>
          <w:szCs w:val="24"/>
        </w:rPr>
        <w:t xml:space="preserve">Early K-State records (West wall) </w:t>
      </w:r>
    </w:p>
    <w:p w14:paraId="2381F992" w14:textId="77777777" w:rsidR="00935EB1" w:rsidRPr="00AD3F0B" w:rsidRDefault="00935EB1" w:rsidP="00935EB1">
      <w:pPr>
        <w:pStyle w:val="ListParagraph"/>
        <w:numPr>
          <w:ilvl w:val="0"/>
          <w:numId w:val="6"/>
        </w:numPr>
        <w:autoSpaceDE w:val="0"/>
        <w:autoSpaceDN w:val="0"/>
        <w:adjustRightInd w:val="0"/>
        <w:spacing w:after="0" w:line="240" w:lineRule="auto"/>
        <w:rPr>
          <w:rFonts w:ascii="Times New Roman" w:hAnsi="Times New Roman" w:cs="Times New Roman"/>
          <w:sz w:val="24"/>
          <w:szCs w:val="24"/>
        </w:rPr>
      </w:pPr>
      <w:r w:rsidRPr="00AD3F0B">
        <w:rPr>
          <w:rFonts w:ascii="Times New Roman" w:hAnsi="Times New Roman" w:cs="Times New Roman"/>
          <w:sz w:val="24"/>
          <w:szCs w:val="24"/>
        </w:rPr>
        <w:t>Photographic materials (507 filing cabinets, Stack</w:t>
      </w:r>
      <w:r>
        <w:rPr>
          <w:rFonts w:ascii="Times New Roman" w:hAnsi="Times New Roman" w:cs="Times New Roman"/>
          <w:sz w:val="24"/>
          <w:szCs w:val="24"/>
        </w:rPr>
        <w:t>s G:R9-11; R13</w:t>
      </w:r>
      <w:r w:rsidRPr="00AD3F0B">
        <w:rPr>
          <w:rFonts w:ascii="Times New Roman" w:hAnsi="Times New Roman" w:cs="Times New Roman"/>
          <w:sz w:val="24"/>
          <w:szCs w:val="24"/>
        </w:rPr>
        <w:t xml:space="preserve">) </w:t>
      </w:r>
    </w:p>
    <w:p w14:paraId="7054F3BB" w14:textId="77777777" w:rsidR="00935EB1" w:rsidRPr="00AD3F0B" w:rsidRDefault="00935EB1" w:rsidP="00935EB1">
      <w:pPr>
        <w:pStyle w:val="ListParagraph"/>
        <w:numPr>
          <w:ilvl w:val="0"/>
          <w:numId w:val="6"/>
        </w:num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sz w:val="24"/>
          <w:szCs w:val="24"/>
        </w:rPr>
        <w:t>C.V. Riley drawings (Stack H:SE oversized</w:t>
      </w:r>
      <w:r w:rsidRPr="00AD3F0B">
        <w:rPr>
          <w:rFonts w:ascii="Times New Roman" w:hAnsi="Times New Roman" w:cs="Times New Roman"/>
          <w:sz w:val="24"/>
          <w:szCs w:val="24"/>
        </w:rPr>
        <w:t xml:space="preserve"> filing cabinet) </w:t>
      </w:r>
    </w:p>
    <w:p w14:paraId="115B011E" w14:textId="77777777" w:rsidR="00935EB1" w:rsidRPr="00AD3F0B" w:rsidRDefault="00935EB1" w:rsidP="00935EB1">
      <w:pPr>
        <w:pStyle w:val="ListParagraph"/>
        <w:numPr>
          <w:ilvl w:val="0"/>
          <w:numId w:val="6"/>
        </w:numPr>
        <w:autoSpaceDE w:val="0"/>
        <w:autoSpaceDN w:val="0"/>
        <w:adjustRightInd w:val="0"/>
        <w:spacing w:after="0" w:line="240" w:lineRule="auto"/>
        <w:rPr>
          <w:rFonts w:ascii="Times New Roman" w:eastAsia="Times New Roman" w:hAnsi="Times New Roman" w:cs="Times New Roman"/>
          <w:sz w:val="24"/>
          <w:szCs w:val="24"/>
        </w:rPr>
      </w:pPr>
      <w:r w:rsidRPr="00AD3F0B">
        <w:rPr>
          <w:rFonts w:ascii="Times New Roman" w:hAnsi="Times New Roman" w:cs="Times New Roman"/>
          <w:sz w:val="24"/>
          <w:szCs w:val="24"/>
        </w:rPr>
        <w:t>Framed items or other artifacts</w:t>
      </w:r>
    </w:p>
    <w:p w14:paraId="6D846F5D" w14:textId="77777777" w:rsidR="00935EB1" w:rsidRPr="00812D26" w:rsidRDefault="00935EB1" w:rsidP="00935EB1">
      <w:pPr>
        <w:pStyle w:val="ListParagraph"/>
        <w:autoSpaceDE w:val="0"/>
        <w:autoSpaceDN w:val="0"/>
        <w:adjustRightInd w:val="0"/>
        <w:spacing w:after="0" w:line="240" w:lineRule="auto"/>
        <w:rPr>
          <w:rFonts w:ascii="Times New Roman" w:hAnsi="Times New Roman" w:cs="Times New Roman"/>
          <w:b/>
          <w:color w:val="333333"/>
          <w:sz w:val="24"/>
          <w:szCs w:val="24"/>
        </w:rPr>
      </w:pPr>
    </w:p>
    <w:p w14:paraId="6AEE7E79" w14:textId="77777777" w:rsidR="00935EB1" w:rsidRPr="00812D26" w:rsidRDefault="00935EB1" w:rsidP="00935EB1">
      <w:pPr>
        <w:autoSpaceDE w:val="0"/>
        <w:autoSpaceDN w:val="0"/>
        <w:adjustRightInd w:val="0"/>
        <w:spacing w:after="0" w:line="240" w:lineRule="auto"/>
        <w:rPr>
          <w:rFonts w:ascii="Times New Roman" w:hAnsi="Times New Roman" w:cs="Times New Roman"/>
          <w:b/>
          <w:color w:val="333333"/>
          <w:sz w:val="24"/>
          <w:szCs w:val="24"/>
        </w:rPr>
      </w:pPr>
      <w:r w:rsidRPr="006A0C41">
        <w:rPr>
          <w:rFonts w:ascii="Times New Roman" w:hAnsi="Times New Roman" w:cs="Times New Roman"/>
          <w:b/>
          <w:color w:val="333333"/>
          <w:sz w:val="24"/>
          <w:szCs w:val="24"/>
        </w:rPr>
        <w:t>Special Collections (updated 7/2016)</w:t>
      </w:r>
    </w:p>
    <w:p w14:paraId="7734CB34" w14:textId="77777777" w:rsidR="00935EB1" w:rsidRPr="00BA3A52" w:rsidRDefault="00935EB1" w:rsidP="00935EB1">
      <w:pPr>
        <w:pStyle w:val="ListParagraph"/>
        <w:numPr>
          <w:ilvl w:val="0"/>
          <w:numId w:val="7"/>
        </w:numPr>
        <w:autoSpaceDE w:val="0"/>
        <w:autoSpaceDN w:val="0"/>
        <w:adjustRightInd w:val="0"/>
        <w:spacing w:after="0" w:line="240" w:lineRule="auto"/>
        <w:rPr>
          <w:rFonts w:ascii="Times New Roman" w:hAnsi="Times New Roman" w:cs="Times New Roman"/>
          <w:color w:val="333333"/>
          <w:sz w:val="24"/>
          <w:szCs w:val="24"/>
        </w:rPr>
      </w:pPr>
      <w:r w:rsidRPr="005C7221">
        <w:rPr>
          <w:rFonts w:ascii="Times New Roman" w:hAnsi="Times New Roman" w:cs="Times New Roman"/>
          <w:color w:val="333333"/>
          <w:sz w:val="24"/>
          <w:szCs w:val="24"/>
        </w:rPr>
        <w:t xml:space="preserve">Begin with threatened materials first regardless of format (Stack Level H or Room </w:t>
      </w:r>
      <w:r w:rsidRPr="00BA3A52">
        <w:rPr>
          <w:rFonts w:ascii="Times New Roman" w:hAnsi="Times New Roman" w:cs="Times New Roman"/>
          <w:color w:val="333333"/>
          <w:sz w:val="24"/>
          <w:szCs w:val="24"/>
        </w:rPr>
        <w:t>507)</w:t>
      </w:r>
    </w:p>
    <w:p w14:paraId="27C2470B" w14:textId="77777777" w:rsidR="00935EB1" w:rsidRPr="00BA3A52" w:rsidRDefault="00935EB1" w:rsidP="00935EB1">
      <w:pPr>
        <w:pStyle w:val="ListParagraph"/>
        <w:numPr>
          <w:ilvl w:val="0"/>
          <w:numId w:val="7"/>
        </w:numPr>
        <w:autoSpaceDE w:val="0"/>
        <w:autoSpaceDN w:val="0"/>
        <w:adjustRightInd w:val="0"/>
        <w:spacing w:after="0" w:line="240" w:lineRule="auto"/>
        <w:rPr>
          <w:rFonts w:ascii="Times New Roman" w:hAnsi="Times New Roman" w:cs="Times New Roman"/>
          <w:color w:val="333333"/>
          <w:sz w:val="24"/>
          <w:szCs w:val="24"/>
        </w:rPr>
      </w:pPr>
      <w:r w:rsidRPr="00BA3A52">
        <w:rPr>
          <w:rFonts w:ascii="Times New Roman" w:hAnsi="Times New Roman" w:cs="Times New Roman"/>
          <w:color w:val="333333"/>
          <w:sz w:val="24"/>
          <w:szCs w:val="24"/>
        </w:rPr>
        <w:t>If sprinkler are activated, everything would be a priority to be freeze dried</w:t>
      </w:r>
    </w:p>
    <w:p w14:paraId="4F01967D" w14:textId="77777777" w:rsidR="00935EB1" w:rsidRPr="00BA3A52" w:rsidRDefault="00935EB1" w:rsidP="00935EB1">
      <w:pPr>
        <w:pStyle w:val="ListParagraph"/>
        <w:numPr>
          <w:ilvl w:val="0"/>
          <w:numId w:val="7"/>
        </w:numPr>
        <w:autoSpaceDE w:val="0"/>
        <w:autoSpaceDN w:val="0"/>
        <w:adjustRightInd w:val="0"/>
        <w:spacing w:after="0" w:line="240" w:lineRule="auto"/>
        <w:rPr>
          <w:rFonts w:ascii="Times New Roman" w:hAnsi="Times New Roman" w:cs="Times New Roman"/>
          <w:color w:val="333333"/>
          <w:sz w:val="24"/>
          <w:szCs w:val="24"/>
        </w:rPr>
      </w:pPr>
      <w:r w:rsidRPr="00BA3A52">
        <w:rPr>
          <w:rFonts w:ascii="Times New Roman" w:hAnsi="Times New Roman" w:cs="Times New Roman"/>
        </w:rPr>
        <w:t>If we had only one area that could be saved in an major emergency</w:t>
      </w:r>
    </w:p>
    <w:p w14:paraId="625E3696" w14:textId="77777777" w:rsidR="00935EB1" w:rsidRPr="00BA3A52" w:rsidRDefault="00935EB1" w:rsidP="00935EB1">
      <w:pPr>
        <w:pStyle w:val="ListParagraph"/>
        <w:numPr>
          <w:ilvl w:val="1"/>
          <w:numId w:val="1"/>
        </w:numPr>
        <w:autoSpaceDE w:val="0"/>
        <w:autoSpaceDN w:val="0"/>
        <w:adjustRightInd w:val="0"/>
        <w:spacing w:after="0" w:line="240" w:lineRule="auto"/>
        <w:rPr>
          <w:rFonts w:ascii="Times New Roman" w:hAnsi="Times New Roman" w:cs="Times New Roman"/>
          <w:color w:val="333333"/>
          <w:sz w:val="24"/>
          <w:szCs w:val="24"/>
        </w:rPr>
      </w:pPr>
      <w:r w:rsidRPr="00BA3A52">
        <w:rPr>
          <w:rFonts w:ascii="Times New Roman" w:hAnsi="Times New Roman" w:cs="Times New Roman"/>
        </w:rPr>
        <w:t>All of the TX books</w:t>
      </w:r>
      <w:r>
        <w:rPr>
          <w:rFonts w:ascii="Times New Roman" w:hAnsi="Times New Roman" w:cs="Times New Roman"/>
        </w:rPr>
        <w:t xml:space="preserve"> (Stacks H)</w:t>
      </w:r>
    </w:p>
    <w:p w14:paraId="302F8BE9" w14:textId="77777777" w:rsidR="00935EB1" w:rsidRPr="00BA3A52" w:rsidRDefault="00935EB1" w:rsidP="00935EB1">
      <w:pPr>
        <w:pStyle w:val="ListParagraph"/>
        <w:numPr>
          <w:ilvl w:val="1"/>
          <w:numId w:val="1"/>
        </w:numPr>
        <w:autoSpaceDE w:val="0"/>
        <w:autoSpaceDN w:val="0"/>
        <w:adjustRightInd w:val="0"/>
        <w:spacing w:after="0" w:line="240" w:lineRule="auto"/>
        <w:rPr>
          <w:rFonts w:ascii="Times New Roman" w:hAnsi="Times New Roman" w:cs="Times New Roman"/>
          <w:color w:val="333333"/>
          <w:sz w:val="24"/>
          <w:szCs w:val="24"/>
        </w:rPr>
      </w:pPr>
      <w:r w:rsidRPr="00BA3A52">
        <w:rPr>
          <w:rFonts w:ascii="Times New Roman" w:hAnsi="Times New Roman" w:cs="Times New Roman"/>
        </w:rPr>
        <w:t>Everything in E and F</w:t>
      </w:r>
      <w:r>
        <w:rPr>
          <w:rFonts w:ascii="Times New Roman" w:hAnsi="Times New Roman" w:cs="Times New Roman"/>
        </w:rPr>
        <w:t xml:space="preserve"> (Stacks H)</w:t>
      </w:r>
    </w:p>
    <w:p w14:paraId="77ECE37D" w14:textId="77777777" w:rsidR="00935EB1" w:rsidRPr="006A349A" w:rsidRDefault="00935EB1" w:rsidP="00935EB1">
      <w:pPr>
        <w:pStyle w:val="ListParagraph"/>
        <w:numPr>
          <w:ilvl w:val="1"/>
          <w:numId w:val="1"/>
        </w:numPr>
        <w:autoSpaceDE w:val="0"/>
        <w:autoSpaceDN w:val="0"/>
        <w:adjustRightInd w:val="0"/>
        <w:spacing w:after="0" w:line="240" w:lineRule="auto"/>
        <w:rPr>
          <w:rFonts w:ascii="Times New Roman" w:hAnsi="Times New Roman" w:cs="Times New Roman"/>
          <w:b/>
          <w:color w:val="333333"/>
          <w:sz w:val="24"/>
          <w:szCs w:val="24"/>
        </w:rPr>
      </w:pPr>
      <w:r w:rsidRPr="00BA3A52">
        <w:rPr>
          <w:rFonts w:ascii="Times New Roman" w:hAnsi="Times New Roman" w:cs="Times New Roman"/>
        </w:rPr>
        <w:t xml:space="preserve">All the Ps (P1 </w:t>
      </w:r>
      <w:r>
        <w:rPr>
          <w:rFonts w:ascii="Times New Roman" w:hAnsi="Times New Roman" w:cs="Times New Roman"/>
        </w:rPr>
        <w:t>–</w:t>
      </w:r>
      <w:r w:rsidRPr="00BA3A52">
        <w:rPr>
          <w:rFonts w:ascii="Times New Roman" w:hAnsi="Times New Roman" w:cs="Times New Roman"/>
        </w:rPr>
        <w:t xml:space="preserve"> PZ</w:t>
      </w:r>
      <w:r>
        <w:rPr>
          <w:rFonts w:ascii="Times New Roman" w:hAnsi="Times New Roman" w:cs="Times New Roman"/>
        </w:rPr>
        <w:t>) (Stacks H)</w:t>
      </w:r>
    </w:p>
    <w:p w14:paraId="36E17777" w14:textId="77777777" w:rsidR="00935EB1" w:rsidRPr="00700893" w:rsidRDefault="00935EB1" w:rsidP="00935EB1">
      <w:pPr>
        <w:pStyle w:val="ListParagraph"/>
        <w:numPr>
          <w:ilvl w:val="1"/>
          <w:numId w:val="1"/>
        </w:numPr>
        <w:autoSpaceDE w:val="0"/>
        <w:autoSpaceDN w:val="0"/>
        <w:adjustRightInd w:val="0"/>
        <w:spacing w:after="0" w:line="240" w:lineRule="auto"/>
        <w:rPr>
          <w:rFonts w:ascii="Times New Roman" w:hAnsi="Times New Roman" w:cs="Times New Roman"/>
          <w:b/>
          <w:color w:val="333333"/>
          <w:sz w:val="24"/>
          <w:szCs w:val="24"/>
        </w:rPr>
      </w:pPr>
      <w:r w:rsidRPr="006A349A">
        <w:rPr>
          <w:rFonts w:ascii="Times New Roman" w:hAnsi="Times New Roman" w:cs="Times New Roman"/>
        </w:rPr>
        <w:t>St. John's Bible</w:t>
      </w:r>
      <w:r>
        <w:rPr>
          <w:rFonts w:ascii="Times New Roman" w:hAnsi="Times New Roman" w:cs="Times New Roman"/>
        </w:rPr>
        <w:t xml:space="preserve"> (507 and Reading Room)</w:t>
      </w:r>
    </w:p>
    <w:p w14:paraId="296A592C" w14:textId="77777777" w:rsidR="00935EB1" w:rsidRPr="006A349A" w:rsidRDefault="00935EB1" w:rsidP="00935EB1">
      <w:pPr>
        <w:pStyle w:val="ListParagraph"/>
        <w:numPr>
          <w:ilvl w:val="1"/>
          <w:numId w:val="1"/>
        </w:numPr>
        <w:autoSpaceDE w:val="0"/>
        <w:autoSpaceDN w:val="0"/>
        <w:adjustRightInd w:val="0"/>
        <w:spacing w:after="0" w:line="240" w:lineRule="auto"/>
        <w:rPr>
          <w:rFonts w:ascii="Times New Roman" w:hAnsi="Times New Roman" w:cs="Times New Roman"/>
          <w:b/>
          <w:color w:val="333333"/>
          <w:sz w:val="24"/>
          <w:szCs w:val="24"/>
        </w:rPr>
      </w:pPr>
      <w:r>
        <w:rPr>
          <w:rFonts w:ascii="Times New Roman" w:hAnsi="Times New Roman" w:cs="Times New Roman"/>
        </w:rPr>
        <w:t>Cookery manuscripts (507)</w:t>
      </w:r>
    </w:p>
    <w:p w14:paraId="62F015AF" w14:textId="77777777" w:rsidR="00935EB1" w:rsidRDefault="00935EB1" w:rsidP="00935EB1">
      <w:pPr>
        <w:autoSpaceDE w:val="0"/>
        <w:autoSpaceDN w:val="0"/>
        <w:adjustRightInd w:val="0"/>
        <w:spacing w:after="0" w:line="240" w:lineRule="auto"/>
        <w:rPr>
          <w:rFonts w:ascii="Times New Roman" w:hAnsi="Times New Roman" w:cs="Times New Roman"/>
          <w:b/>
          <w:color w:val="333333"/>
          <w:sz w:val="24"/>
          <w:szCs w:val="24"/>
        </w:rPr>
      </w:pPr>
    </w:p>
    <w:p w14:paraId="2E4DE5D2" w14:textId="77777777" w:rsidR="00935EB1" w:rsidRPr="00BA3A52" w:rsidRDefault="00935EB1" w:rsidP="00935EB1">
      <w:pPr>
        <w:autoSpaceDE w:val="0"/>
        <w:autoSpaceDN w:val="0"/>
        <w:adjustRightInd w:val="0"/>
        <w:spacing w:after="0" w:line="240" w:lineRule="auto"/>
        <w:rPr>
          <w:rFonts w:ascii="Times New Roman" w:hAnsi="Times New Roman" w:cs="Times New Roman"/>
          <w:b/>
          <w:color w:val="333333"/>
          <w:sz w:val="24"/>
          <w:szCs w:val="24"/>
        </w:rPr>
      </w:pPr>
      <w:r w:rsidRPr="00BA3A52">
        <w:rPr>
          <w:rFonts w:ascii="Times New Roman" w:hAnsi="Times New Roman" w:cs="Times New Roman"/>
          <w:b/>
          <w:color w:val="333333"/>
          <w:sz w:val="24"/>
          <w:szCs w:val="24"/>
        </w:rPr>
        <w:t>Other Materials</w:t>
      </w:r>
    </w:p>
    <w:p w14:paraId="7D7B6E57" w14:textId="77777777" w:rsidR="00935EB1" w:rsidRPr="000B08E2" w:rsidRDefault="00935EB1" w:rsidP="00935EB1">
      <w:pPr>
        <w:pStyle w:val="ListParagraph"/>
        <w:numPr>
          <w:ilvl w:val="0"/>
          <w:numId w:val="2"/>
        </w:numPr>
        <w:autoSpaceDE w:val="0"/>
        <w:autoSpaceDN w:val="0"/>
        <w:adjustRightInd w:val="0"/>
        <w:spacing w:after="0" w:line="240" w:lineRule="auto"/>
        <w:rPr>
          <w:rFonts w:ascii="Times New Roman" w:hAnsi="Times New Roman" w:cs="Times New Roman"/>
          <w:color w:val="333333"/>
          <w:sz w:val="24"/>
          <w:szCs w:val="24"/>
        </w:rPr>
      </w:pPr>
      <w:r w:rsidRPr="000B08E2">
        <w:rPr>
          <w:rFonts w:ascii="Times New Roman" w:hAnsi="Times New Roman" w:cs="Times New Roman"/>
          <w:color w:val="333333"/>
          <w:sz w:val="24"/>
          <w:szCs w:val="24"/>
        </w:rPr>
        <w:t>artifacts, framed items, office files, computers</w:t>
      </w:r>
    </w:p>
    <w:p w14:paraId="1B15DD1D" w14:textId="77777777" w:rsidR="00935EB1" w:rsidRPr="00EA111D" w:rsidRDefault="00935EB1" w:rsidP="00935EB1">
      <w:pPr>
        <w:autoSpaceDE w:val="0"/>
        <w:autoSpaceDN w:val="0"/>
        <w:adjustRightInd w:val="0"/>
        <w:spacing w:after="0" w:line="240" w:lineRule="auto"/>
        <w:rPr>
          <w:rFonts w:ascii="Times New Roman" w:hAnsi="Times New Roman" w:cs="Times New Roman"/>
          <w:b/>
          <w:bCs/>
          <w:color w:val="330066"/>
          <w:sz w:val="28"/>
          <w:szCs w:val="28"/>
        </w:rPr>
      </w:pPr>
    </w:p>
    <w:p w14:paraId="61988AAA" w14:textId="77777777" w:rsidR="00935EB1" w:rsidRPr="00700893" w:rsidRDefault="00935EB1" w:rsidP="00935EB1">
      <w:pPr>
        <w:autoSpaceDE w:val="0"/>
        <w:autoSpaceDN w:val="0"/>
        <w:adjustRightInd w:val="0"/>
        <w:spacing w:after="0" w:line="240" w:lineRule="auto"/>
        <w:rPr>
          <w:rFonts w:ascii="Times New Roman" w:hAnsi="Times New Roman" w:cs="Times New Roman"/>
          <w:b/>
          <w:bCs/>
          <w:color w:val="0D0D0D" w:themeColor="text1" w:themeTint="F2"/>
          <w:sz w:val="24"/>
          <w:szCs w:val="24"/>
          <w:u w:val="single"/>
        </w:rPr>
      </w:pPr>
      <w:r w:rsidRPr="00700893">
        <w:rPr>
          <w:rFonts w:ascii="Times New Roman" w:hAnsi="Times New Roman" w:cs="Times New Roman"/>
          <w:b/>
          <w:bCs/>
          <w:color w:val="0D0D0D" w:themeColor="text1" w:themeTint="F2"/>
          <w:sz w:val="24"/>
          <w:szCs w:val="24"/>
          <w:u w:val="single"/>
        </w:rPr>
        <w:t xml:space="preserve">Priorities by </w:t>
      </w:r>
      <w:r>
        <w:rPr>
          <w:rFonts w:ascii="Times New Roman" w:hAnsi="Times New Roman" w:cs="Times New Roman"/>
          <w:b/>
          <w:bCs/>
          <w:color w:val="0D0D0D" w:themeColor="text1" w:themeTint="F2"/>
          <w:sz w:val="24"/>
          <w:szCs w:val="24"/>
          <w:u w:val="single"/>
        </w:rPr>
        <w:t>r</w:t>
      </w:r>
      <w:r w:rsidRPr="00700893">
        <w:rPr>
          <w:rFonts w:ascii="Times New Roman" w:hAnsi="Times New Roman" w:cs="Times New Roman"/>
          <w:b/>
          <w:bCs/>
          <w:color w:val="0D0D0D" w:themeColor="text1" w:themeTint="F2"/>
          <w:sz w:val="24"/>
          <w:szCs w:val="24"/>
          <w:u w:val="single"/>
        </w:rPr>
        <w:t>oom</w:t>
      </w:r>
      <w:r>
        <w:rPr>
          <w:rFonts w:ascii="Times New Roman" w:hAnsi="Times New Roman" w:cs="Times New Roman"/>
          <w:b/>
          <w:bCs/>
          <w:color w:val="0D0D0D" w:themeColor="text1" w:themeTint="F2"/>
          <w:sz w:val="24"/>
          <w:szCs w:val="24"/>
          <w:u w:val="single"/>
        </w:rPr>
        <w:t xml:space="preserve"> (Ranked highest priority to lowest )</w:t>
      </w:r>
    </w:p>
    <w:p w14:paraId="33C9E39E" w14:textId="77777777" w:rsidR="00935EB1" w:rsidRDefault="00935EB1" w:rsidP="00935EB1">
      <w:pPr>
        <w:autoSpaceDE w:val="0"/>
        <w:autoSpaceDN w:val="0"/>
        <w:adjustRightInd w:val="0"/>
        <w:spacing w:after="0" w:line="240" w:lineRule="auto"/>
        <w:rPr>
          <w:rFonts w:ascii="Times New Roman" w:hAnsi="Times New Roman" w:cs="Times New Roman"/>
          <w:b/>
          <w:bCs/>
          <w:color w:val="330066"/>
          <w:sz w:val="24"/>
          <w:szCs w:val="24"/>
        </w:rPr>
      </w:pPr>
      <w:r>
        <w:rPr>
          <w:rFonts w:ascii="Times New Roman" w:hAnsi="Times New Roman" w:cs="Times New Roman"/>
          <w:b/>
          <w:bCs/>
          <w:color w:val="330066"/>
          <w:sz w:val="24"/>
          <w:szCs w:val="24"/>
        </w:rPr>
        <w:t>Reading Room</w:t>
      </w:r>
    </w:p>
    <w:p w14:paraId="684A4238" w14:textId="77777777" w:rsidR="00935EB1" w:rsidRPr="00AD3F0B" w:rsidRDefault="00935EB1" w:rsidP="00935EB1">
      <w:pPr>
        <w:pStyle w:val="ListParagraph"/>
        <w:numPr>
          <w:ilvl w:val="0"/>
          <w:numId w:val="8"/>
        </w:numPr>
        <w:autoSpaceDE w:val="0"/>
        <w:autoSpaceDN w:val="0"/>
        <w:adjustRightInd w:val="0"/>
        <w:spacing w:after="0" w:line="240" w:lineRule="auto"/>
        <w:rPr>
          <w:rFonts w:ascii="Times New Roman" w:hAnsi="Times New Roman" w:cs="Times New Roman"/>
        </w:rPr>
      </w:pPr>
      <w:r w:rsidRPr="00AD3F0B">
        <w:rPr>
          <w:rFonts w:ascii="Times New Roman" w:hAnsi="Times New Roman" w:cs="Times New Roman"/>
        </w:rPr>
        <w:t>St. John's Bible</w:t>
      </w:r>
    </w:p>
    <w:p w14:paraId="1217A20A" w14:textId="77777777" w:rsidR="00935EB1" w:rsidRPr="00AD3F0B" w:rsidRDefault="00935EB1" w:rsidP="00935EB1">
      <w:pPr>
        <w:pStyle w:val="ListParagraph"/>
        <w:numPr>
          <w:ilvl w:val="0"/>
          <w:numId w:val="8"/>
        </w:numPr>
        <w:autoSpaceDE w:val="0"/>
        <w:autoSpaceDN w:val="0"/>
        <w:adjustRightInd w:val="0"/>
        <w:spacing w:after="0" w:line="240" w:lineRule="auto"/>
        <w:rPr>
          <w:rFonts w:ascii="Times New Roman" w:hAnsi="Times New Roman" w:cs="Times New Roman"/>
        </w:rPr>
      </w:pPr>
      <w:r>
        <w:rPr>
          <w:rFonts w:ascii="Times New Roman" w:hAnsi="Times New Roman" w:cs="Times New Roman"/>
        </w:rPr>
        <w:t>Lincoln sculpture</w:t>
      </w:r>
    </w:p>
    <w:p w14:paraId="3B8C49C0" w14:textId="77777777" w:rsidR="00935EB1" w:rsidRPr="00AD3F0B" w:rsidRDefault="00935EB1" w:rsidP="00935EB1">
      <w:pPr>
        <w:pStyle w:val="ListParagraph"/>
        <w:numPr>
          <w:ilvl w:val="0"/>
          <w:numId w:val="8"/>
        </w:numPr>
        <w:autoSpaceDE w:val="0"/>
        <w:autoSpaceDN w:val="0"/>
        <w:adjustRightInd w:val="0"/>
        <w:spacing w:after="0" w:line="240" w:lineRule="auto"/>
        <w:rPr>
          <w:rFonts w:ascii="Times New Roman" w:hAnsi="Times New Roman" w:cs="Times New Roman"/>
        </w:rPr>
      </w:pPr>
      <w:r w:rsidRPr="00AD3F0B">
        <w:rPr>
          <w:rFonts w:ascii="Times New Roman" w:hAnsi="Times New Roman" w:cs="Times New Roman"/>
        </w:rPr>
        <w:t>Paintings</w:t>
      </w:r>
      <w:r>
        <w:rPr>
          <w:rFonts w:ascii="Times New Roman" w:hAnsi="Times New Roman" w:cs="Times New Roman"/>
        </w:rPr>
        <w:t xml:space="preserve"> &amp; Prints</w:t>
      </w:r>
    </w:p>
    <w:p w14:paraId="12CFA0FC" w14:textId="77777777" w:rsidR="00935EB1" w:rsidRPr="00AD3F0B" w:rsidRDefault="00935EB1" w:rsidP="00935EB1">
      <w:pPr>
        <w:pStyle w:val="ListParagraph"/>
        <w:numPr>
          <w:ilvl w:val="0"/>
          <w:numId w:val="8"/>
        </w:numPr>
        <w:autoSpaceDE w:val="0"/>
        <w:autoSpaceDN w:val="0"/>
        <w:adjustRightInd w:val="0"/>
        <w:spacing w:after="0" w:line="240" w:lineRule="auto"/>
        <w:rPr>
          <w:rFonts w:ascii="Times New Roman" w:hAnsi="Times New Roman" w:cs="Times New Roman"/>
        </w:rPr>
      </w:pPr>
      <w:r w:rsidRPr="00AD3F0B">
        <w:rPr>
          <w:rFonts w:ascii="Times New Roman" w:hAnsi="Times New Roman" w:cs="Times New Roman"/>
        </w:rPr>
        <w:t>Cabinets</w:t>
      </w:r>
    </w:p>
    <w:p w14:paraId="1C3888A9" w14:textId="77777777" w:rsidR="00935EB1" w:rsidRPr="00AD3F0B" w:rsidRDefault="00935EB1" w:rsidP="00935EB1">
      <w:pPr>
        <w:pStyle w:val="ListParagraph"/>
        <w:numPr>
          <w:ilvl w:val="0"/>
          <w:numId w:val="8"/>
        </w:numPr>
        <w:autoSpaceDE w:val="0"/>
        <w:autoSpaceDN w:val="0"/>
        <w:adjustRightInd w:val="0"/>
        <w:spacing w:after="0" w:line="240" w:lineRule="auto"/>
        <w:rPr>
          <w:rFonts w:ascii="Times New Roman" w:hAnsi="Times New Roman" w:cs="Times New Roman"/>
          <w:b/>
          <w:color w:val="333333"/>
          <w:sz w:val="24"/>
          <w:szCs w:val="24"/>
        </w:rPr>
      </w:pPr>
      <w:r w:rsidRPr="00AD3F0B">
        <w:rPr>
          <w:rFonts w:ascii="Times New Roman" w:hAnsi="Times New Roman" w:cs="Times New Roman"/>
        </w:rPr>
        <w:t>Office materials</w:t>
      </w:r>
    </w:p>
    <w:p w14:paraId="6E681184" w14:textId="77777777" w:rsidR="00935EB1" w:rsidRDefault="00935EB1" w:rsidP="00935EB1">
      <w:pPr>
        <w:autoSpaceDE w:val="0"/>
        <w:autoSpaceDN w:val="0"/>
        <w:adjustRightInd w:val="0"/>
        <w:spacing w:after="0" w:line="240" w:lineRule="auto"/>
        <w:rPr>
          <w:rFonts w:ascii="Times New Roman" w:hAnsi="Times New Roman" w:cs="Times New Roman"/>
          <w:b/>
          <w:bCs/>
          <w:color w:val="330066"/>
          <w:sz w:val="24"/>
          <w:szCs w:val="24"/>
        </w:rPr>
      </w:pPr>
    </w:p>
    <w:p w14:paraId="7C25DABC" w14:textId="77777777" w:rsidR="00935EB1" w:rsidRDefault="00935EB1" w:rsidP="00935EB1">
      <w:pPr>
        <w:autoSpaceDE w:val="0"/>
        <w:autoSpaceDN w:val="0"/>
        <w:adjustRightInd w:val="0"/>
        <w:spacing w:after="0" w:line="240" w:lineRule="auto"/>
        <w:rPr>
          <w:rFonts w:ascii="Times New Roman" w:hAnsi="Times New Roman" w:cs="Times New Roman"/>
          <w:b/>
          <w:bCs/>
          <w:color w:val="330066"/>
          <w:sz w:val="24"/>
          <w:szCs w:val="24"/>
        </w:rPr>
      </w:pPr>
      <w:r>
        <w:rPr>
          <w:rFonts w:ascii="Times New Roman" w:hAnsi="Times New Roman" w:cs="Times New Roman"/>
          <w:b/>
          <w:bCs/>
          <w:color w:val="330066"/>
          <w:sz w:val="24"/>
          <w:szCs w:val="24"/>
        </w:rPr>
        <w:t>Room 507 [this room is currently undergoing reconfiguration, 7/2016]</w:t>
      </w:r>
    </w:p>
    <w:p w14:paraId="45A0AA44" w14:textId="77777777" w:rsidR="00935EB1" w:rsidRPr="00AD3F0B" w:rsidRDefault="00935EB1" w:rsidP="00935EB1">
      <w:pPr>
        <w:pStyle w:val="ListParagraph"/>
        <w:numPr>
          <w:ilvl w:val="0"/>
          <w:numId w:val="9"/>
        </w:numPr>
        <w:autoSpaceDE w:val="0"/>
        <w:autoSpaceDN w:val="0"/>
        <w:adjustRightInd w:val="0"/>
        <w:spacing w:after="0" w:line="240" w:lineRule="auto"/>
        <w:rPr>
          <w:rFonts w:ascii="Times New Roman" w:hAnsi="Times New Roman" w:cs="Times New Roman"/>
          <w:sz w:val="24"/>
          <w:szCs w:val="24"/>
        </w:rPr>
      </w:pPr>
      <w:r w:rsidRPr="00AD3F0B">
        <w:rPr>
          <w:rFonts w:ascii="Times New Roman" w:hAnsi="Times New Roman" w:cs="Times New Roman"/>
          <w:sz w:val="24"/>
          <w:szCs w:val="24"/>
        </w:rPr>
        <w:t>Photographic materials: Yellow 507 filing cabinets</w:t>
      </w:r>
    </w:p>
    <w:p w14:paraId="00B26F90" w14:textId="77777777" w:rsidR="00935EB1" w:rsidRPr="00AD3F0B" w:rsidRDefault="00935EB1" w:rsidP="00935EB1">
      <w:pPr>
        <w:pStyle w:val="ListParagraph"/>
        <w:numPr>
          <w:ilvl w:val="0"/>
          <w:numId w:val="9"/>
        </w:numPr>
        <w:autoSpaceDE w:val="0"/>
        <w:autoSpaceDN w:val="0"/>
        <w:adjustRightInd w:val="0"/>
        <w:spacing w:after="0" w:line="240" w:lineRule="auto"/>
        <w:rPr>
          <w:rFonts w:ascii="Times New Roman" w:hAnsi="Times New Roman" w:cs="Times New Roman"/>
          <w:sz w:val="24"/>
          <w:szCs w:val="24"/>
        </w:rPr>
      </w:pPr>
      <w:r w:rsidRPr="00AD3F0B">
        <w:rPr>
          <w:rFonts w:ascii="Times New Roman" w:hAnsi="Times New Roman" w:cs="Times New Roman"/>
          <w:sz w:val="24"/>
          <w:szCs w:val="24"/>
        </w:rPr>
        <w:t>Early K-State records: West wall</w:t>
      </w:r>
    </w:p>
    <w:p w14:paraId="73CE3945" w14:textId="77777777" w:rsidR="00935EB1" w:rsidRPr="00AD3F0B" w:rsidRDefault="00935EB1" w:rsidP="00935EB1">
      <w:pPr>
        <w:pStyle w:val="ListParagraph"/>
        <w:numPr>
          <w:ilvl w:val="0"/>
          <w:numId w:val="9"/>
        </w:numPr>
        <w:autoSpaceDE w:val="0"/>
        <w:autoSpaceDN w:val="0"/>
        <w:adjustRightInd w:val="0"/>
        <w:spacing w:after="0" w:line="240" w:lineRule="auto"/>
        <w:rPr>
          <w:rFonts w:ascii="Times New Roman" w:hAnsi="Times New Roman" w:cs="Times New Roman"/>
          <w:sz w:val="24"/>
          <w:szCs w:val="24"/>
        </w:rPr>
      </w:pPr>
      <w:r w:rsidRPr="00AD3F0B">
        <w:rPr>
          <w:rFonts w:ascii="Times New Roman" w:hAnsi="Times New Roman" w:cs="Times New Roman"/>
          <w:sz w:val="24"/>
          <w:szCs w:val="24"/>
        </w:rPr>
        <w:t>E-F, P1-PZ call numbers: compact shelving</w:t>
      </w:r>
    </w:p>
    <w:p w14:paraId="059102EC" w14:textId="77777777" w:rsidR="00935EB1" w:rsidRPr="00AD3F0B" w:rsidRDefault="00935EB1" w:rsidP="00935EB1">
      <w:pPr>
        <w:pStyle w:val="ListParagraph"/>
        <w:numPr>
          <w:ilvl w:val="0"/>
          <w:numId w:val="9"/>
        </w:numPr>
        <w:autoSpaceDE w:val="0"/>
        <w:autoSpaceDN w:val="0"/>
        <w:adjustRightInd w:val="0"/>
        <w:spacing w:after="0" w:line="240" w:lineRule="auto"/>
        <w:rPr>
          <w:rFonts w:ascii="Times New Roman" w:hAnsi="Times New Roman" w:cs="Times New Roman"/>
          <w:sz w:val="24"/>
          <w:szCs w:val="24"/>
        </w:rPr>
      </w:pPr>
      <w:r w:rsidRPr="00AD3F0B">
        <w:rPr>
          <w:rFonts w:ascii="Times New Roman" w:hAnsi="Times New Roman" w:cs="Times New Roman"/>
          <w:sz w:val="24"/>
          <w:szCs w:val="24"/>
        </w:rPr>
        <w:t>In process area</w:t>
      </w:r>
    </w:p>
    <w:p w14:paraId="6BDFFD94" w14:textId="77777777" w:rsidR="00935EB1" w:rsidRPr="00AD3F0B" w:rsidRDefault="00935EB1" w:rsidP="00935EB1">
      <w:pPr>
        <w:pStyle w:val="ListParagraph"/>
        <w:numPr>
          <w:ilvl w:val="0"/>
          <w:numId w:val="9"/>
        </w:numPr>
        <w:autoSpaceDE w:val="0"/>
        <w:autoSpaceDN w:val="0"/>
        <w:adjustRightInd w:val="0"/>
        <w:spacing w:after="0" w:line="240" w:lineRule="auto"/>
        <w:rPr>
          <w:rFonts w:ascii="Times New Roman" w:hAnsi="Times New Roman" w:cs="Times New Roman"/>
          <w:b/>
          <w:bCs/>
          <w:color w:val="330066"/>
          <w:sz w:val="24"/>
          <w:szCs w:val="24"/>
        </w:rPr>
      </w:pPr>
      <w:r w:rsidRPr="00AD3F0B">
        <w:rPr>
          <w:rFonts w:ascii="Times New Roman" w:hAnsi="Times New Roman" w:cs="Times New Roman"/>
          <w:sz w:val="24"/>
          <w:szCs w:val="24"/>
        </w:rPr>
        <w:t xml:space="preserve">Archives cataloged and uncatalogued </w:t>
      </w:r>
    </w:p>
    <w:p w14:paraId="6CD1C688" w14:textId="77777777" w:rsidR="00935EB1" w:rsidRDefault="00935EB1" w:rsidP="00935EB1">
      <w:pPr>
        <w:autoSpaceDE w:val="0"/>
        <w:autoSpaceDN w:val="0"/>
        <w:adjustRightInd w:val="0"/>
        <w:spacing w:after="0" w:line="240" w:lineRule="auto"/>
        <w:rPr>
          <w:rFonts w:ascii="Times New Roman" w:hAnsi="Times New Roman" w:cs="Times New Roman"/>
          <w:b/>
          <w:bCs/>
          <w:color w:val="330066"/>
          <w:sz w:val="24"/>
          <w:szCs w:val="24"/>
        </w:rPr>
      </w:pPr>
      <w:r>
        <w:rPr>
          <w:rFonts w:ascii="Times New Roman" w:hAnsi="Times New Roman" w:cs="Times New Roman"/>
          <w:b/>
          <w:bCs/>
          <w:color w:val="330066"/>
          <w:sz w:val="24"/>
          <w:szCs w:val="24"/>
        </w:rPr>
        <w:t>Stack H</w:t>
      </w:r>
    </w:p>
    <w:p w14:paraId="0D1E6EAD" w14:textId="77777777" w:rsidR="00935EB1" w:rsidRPr="00AD3F0B" w:rsidRDefault="00935EB1" w:rsidP="00935EB1">
      <w:pPr>
        <w:pStyle w:val="ListParagraph"/>
        <w:numPr>
          <w:ilvl w:val="0"/>
          <w:numId w:val="10"/>
        </w:num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C.V. Riley drawings: SE oversized</w:t>
      </w:r>
      <w:r w:rsidRPr="00AD3F0B">
        <w:rPr>
          <w:rFonts w:ascii="Times New Roman" w:hAnsi="Times New Roman" w:cs="Times New Roman"/>
          <w:sz w:val="24"/>
          <w:szCs w:val="24"/>
        </w:rPr>
        <w:t xml:space="preserve"> filing cabinet</w:t>
      </w:r>
    </w:p>
    <w:p w14:paraId="155E0B38" w14:textId="77777777" w:rsidR="00935EB1" w:rsidRPr="00AD3F0B" w:rsidRDefault="00935EB1" w:rsidP="00935EB1">
      <w:pPr>
        <w:pStyle w:val="ListParagraph"/>
        <w:numPr>
          <w:ilvl w:val="0"/>
          <w:numId w:val="10"/>
        </w:numPr>
        <w:autoSpaceDE w:val="0"/>
        <w:autoSpaceDN w:val="0"/>
        <w:adjustRightInd w:val="0"/>
        <w:spacing w:after="0" w:line="240" w:lineRule="auto"/>
        <w:rPr>
          <w:rFonts w:ascii="Times New Roman" w:hAnsi="Times New Roman" w:cs="Times New Roman"/>
          <w:sz w:val="24"/>
          <w:szCs w:val="24"/>
        </w:rPr>
      </w:pPr>
      <w:r w:rsidRPr="00AD3F0B">
        <w:rPr>
          <w:rFonts w:ascii="Times New Roman" w:hAnsi="Times New Roman" w:cs="Times New Roman"/>
          <w:sz w:val="24"/>
          <w:szCs w:val="24"/>
        </w:rPr>
        <w:t xml:space="preserve">Ledgers: West Wall </w:t>
      </w:r>
    </w:p>
    <w:p w14:paraId="68BA6A21" w14:textId="77777777" w:rsidR="00935EB1" w:rsidRPr="00AD3F0B" w:rsidRDefault="00935EB1" w:rsidP="00935EB1">
      <w:pPr>
        <w:pStyle w:val="ListParagraph"/>
        <w:numPr>
          <w:ilvl w:val="0"/>
          <w:numId w:val="10"/>
        </w:numPr>
        <w:autoSpaceDE w:val="0"/>
        <w:autoSpaceDN w:val="0"/>
        <w:adjustRightInd w:val="0"/>
        <w:spacing w:after="0" w:line="240" w:lineRule="auto"/>
        <w:rPr>
          <w:rFonts w:ascii="Times New Roman" w:hAnsi="Times New Roman" w:cs="Times New Roman"/>
          <w:sz w:val="24"/>
          <w:szCs w:val="24"/>
        </w:rPr>
      </w:pPr>
      <w:r w:rsidRPr="00AD3F0B">
        <w:rPr>
          <w:rFonts w:ascii="Times New Roman" w:hAnsi="Times New Roman" w:cs="Times New Roman"/>
          <w:sz w:val="24"/>
          <w:szCs w:val="24"/>
        </w:rPr>
        <w:t>TX Call numbers</w:t>
      </w:r>
    </w:p>
    <w:p w14:paraId="230165FA" w14:textId="77777777" w:rsidR="00935EB1" w:rsidRDefault="00935EB1" w:rsidP="00935EB1">
      <w:pPr>
        <w:autoSpaceDE w:val="0"/>
        <w:autoSpaceDN w:val="0"/>
        <w:adjustRightInd w:val="0"/>
        <w:spacing w:after="0" w:line="240" w:lineRule="auto"/>
        <w:rPr>
          <w:rFonts w:ascii="Times New Roman" w:hAnsi="Times New Roman" w:cs="Times New Roman"/>
          <w:b/>
          <w:bCs/>
          <w:color w:val="330066"/>
          <w:sz w:val="24"/>
          <w:szCs w:val="24"/>
        </w:rPr>
      </w:pPr>
    </w:p>
    <w:p w14:paraId="62D487FD" w14:textId="77777777" w:rsidR="00935EB1" w:rsidRDefault="00935EB1" w:rsidP="00935EB1">
      <w:pPr>
        <w:autoSpaceDE w:val="0"/>
        <w:autoSpaceDN w:val="0"/>
        <w:adjustRightInd w:val="0"/>
        <w:spacing w:after="0" w:line="240" w:lineRule="auto"/>
        <w:rPr>
          <w:rFonts w:ascii="Times New Roman" w:hAnsi="Times New Roman" w:cs="Times New Roman"/>
          <w:b/>
          <w:bCs/>
          <w:color w:val="330066"/>
          <w:sz w:val="24"/>
          <w:szCs w:val="24"/>
        </w:rPr>
      </w:pPr>
      <w:r>
        <w:rPr>
          <w:rFonts w:ascii="Times New Roman" w:hAnsi="Times New Roman" w:cs="Times New Roman"/>
          <w:b/>
          <w:bCs/>
          <w:color w:val="330066"/>
          <w:sz w:val="24"/>
          <w:szCs w:val="24"/>
        </w:rPr>
        <w:t>Stack G</w:t>
      </w:r>
    </w:p>
    <w:p w14:paraId="50931620" w14:textId="77777777" w:rsidR="00935EB1" w:rsidRPr="00AD3F0B" w:rsidRDefault="00935EB1" w:rsidP="00935EB1">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Photographic materials: R9-11</w:t>
      </w:r>
      <w:r w:rsidRPr="00AD3F0B">
        <w:rPr>
          <w:rFonts w:ascii="Times New Roman" w:hAnsi="Times New Roman" w:cs="Times New Roman"/>
          <w:sz w:val="24"/>
          <w:szCs w:val="24"/>
        </w:rPr>
        <w:t xml:space="preserve">, </w:t>
      </w:r>
      <w:r>
        <w:rPr>
          <w:rFonts w:ascii="Times New Roman" w:hAnsi="Times New Roman" w:cs="Times New Roman"/>
          <w:sz w:val="24"/>
          <w:szCs w:val="24"/>
        </w:rPr>
        <w:t>R13</w:t>
      </w:r>
    </w:p>
    <w:p w14:paraId="22FB3093" w14:textId="77777777" w:rsidR="00935EB1" w:rsidRPr="00AD3F0B" w:rsidRDefault="00935EB1" w:rsidP="00935EB1">
      <w:pPr>
        <w:autoSpaceDE w:val="0"/>
        <w:autoSpaceDN w:val="0"/>
        <w:adjustRightInd w:val="0"/>
        <w:spacing w:after="0" w:line="240" w:lineRule="auto"/>
        <w:rPr>
          <w:rFonts w:ascii="Times New Roman" w:hAnsi="Times New Roman" w:cs="Times New Roman"/>
          <w:sz w:val="24"/>
          <w:szCs w:val="24"/>
        </w:rPr>
      </w:pPr>
      <w:r w:rsidRPr="00AD3F0B">
        <w:rPr>
          <w:rFonts w:ascii="Times New Roman" w:hAnsi="Times New Roman" w:cs="Times New Roman"/>
          <w:sz w:val="24"/>
          <w:szCs w:val="24"/>
        </w:rPr>
        <w:t>Ledgers R21/S4-6</w:t>
      </w:r>
    </w:p>
    <w:p w14:paraId="15DBC910" w14:textId="77777777" w:rsidR="00935EB1" w:rsidRPr="00AD3F0B" w:rsidRDefault="00935EB1" w:rsidP="00935EB1">
      <w:pPr>
        <w:autoSpaceDE w:val="0"/>
        <w:autoSpaceDN w:val="0"/>
        <w:adjustRightInd w:val="0"/>
        <w:spacing w:after="0" w:line="240" w:lineRule="auto"/>
        <w:rPr>
          <w:rFonts w:ascii="Times New Roman" w:hAnsi="Times New Roman" w:cs="Times New Roman"/>
          <w:sz w:val="24"/>
          <w:szCs w:val="24"/>
        </w:rPr>
      </w:pPr>
      <w:r w:rsidRPr="00AD3F0B">
        <w:rPr>
          <w:rFonts w:ascii="Times New Roman" w:hAnsi="Times New Roman" w:cs="Times New Roman"/>
          <w:sz w:val="24"/>
          <w:szCs w:val="24"/>
        </w:rPr>
        <w:t>President's records: R15-R17</w:t>
      </w:r>
    </w:p>
    <w:p w14:paraId="7CB33CA5" w14:textId="77777777" w:rsidR="00935EB1" w:rsidRPr="00700893" w:rsidRDefault="00935EB1" w:rsidP="00935EB1">
      <w:pPr>
        <w:autoSpaceDE w:val="0"/>
        <w:autoSpaceDN w:val="0"/>
        <w:adjustRightInd w:val="0"/>
        <w:spacing w:after="0" w:line="240" w:lineRule="auto"/>
        <w:rPr>
          <w:rFonts w:ascii="Times New Roman" w:hAnsi="Times New Roman" w:cs="Times New Roman"/>
          <w:sz w:val="24"/>
          <w:szCs w:val="24"/>
        </w:rPr>
      </w:pPr>
    </w:p>
    <w:p w14:paraId="17414610" w14:textId="77777777" w:rsidR="00935EB1" w:rsidRDefault="00935EB1" w:rsidP="00935EB1">
      <w:pPr>
        <w:autoSpaceDE w:val="0"/>
        <w:autoSpaceDN w:val="0"/>
        <w:adjustRightInd w:val="0"/>
        <w:spacing w:after="0" w:line="240" w:lineRule="auto"/>
        <w:rPr>
          <w:rFonts w:ascii="Times New Roman" w:hAnsi="Times New Roman" w:cs="Times New Roman"/>
          <w:b/>
          <w:bCs/>
          <w:color w:val="330066"/>
          <w:sz w:val="24"/>
          <w:szCs w:val="24"/>
        </w:rPr>
      </w:pPr>
    </w:p>
    <w:p w14:paraId="0746295B" w14:textId="77777777" w:rsidR="00935EB1" w:rsidRPr="00EC60B1" w:rsidRDefault="00935EB1" w:rsidP="00935EB1">
      <w:pPr>
        <w:autoSpaceDE w:val="0"/>
        <w:autoSpaceDN w:val="0"/>
        <w:adjustRightInd w:val="0"/>
        <w:spacing w:after="0" w:line="240" w:lineRule="auto"/>
        <w:rPr>
          <w:rFonts w:ascii="Times New Roman" w:hAnsi="Times New Roman" w:cs="Times New Roman"/>
          <w:b/>
          <w:bCs/>
          <w:color w:val="330066"/>
          <w:sz w:val="36"/>
          <w:szCs w:val="36"/>
        </w:rPr>
      </w:pPr>
      <w:r w:rsidRPr="00EC60B1">
        <w:rPr>
          <w:rFonts w:ascii="Times New Roman" w:hAnsi="Times New Roman" w:cs="Times New Roman"/>
          <w:b/>
          <w:bCs/>
          <w:color w:val="330066"/>
          <w:sz w:val="36"/>
          <w:szCs w:val="36"/>
        </w:rPr>
        <w:t>Content Development and Acquisitions</w:t>
      </w:r>
    </w:p>
    <w:p w14:paraId="55D22689" w14:textId="77777777" w:rsidR="00935EB1" w:rsidRPr="00EC60B1" w:rsidRDefault="00935EB1" w:rsidP="00935EB1">
      <w:pPr>
        <w:autoSpaceDE w:val="0"/>
        <w:autoSpaceDN w:val="0"/>
        <w:adjustRightInd w:val="0"/>
        <w:spacing w:after="0" w:line="240" w:lineRule="auto"/>
        <w:rPr>
          <w:rFonts w:ascii="Times New Roman" w:hAnsi="Times New Roman" w:cs="Times New Roman"/>
          <w:b/>
          <w:bCs/>
          <w:color w:val="333333"/>
          <w:sz w:val="24"/>
          <w:szCs w:val="24"/>
        </w:rPr>
      </w:pPr>
      <w:r w:rsidRPr="00EC60B1">
        <w:rPr>
          <w:rFonts w:ascii="Times New Roman" w:hAnsi="Times New Roman" w:cs="Times New Roman"/>
          <w:b/>
          <w:bCs/>
          <w:color w:val="333333"/>
          <w:sz w:val="24"/>
          <w:szCs w:val="24"/>
        </w:rPr>
        <w:t>Priorities/Locations: (</w:t>
      </w:r>
      <w:r>
        <w:rPr>
          <w:rFonts w:ascii="Times New Roman" w:hAnsi="Times New Roman" w:cs="Times New Roman"/>
          <w:b/>
          <w:bCs/>
          <w:color w:val="333333"/>
          <w:sz w:val="24"/>
          <w:szCs w:val="24"/>
        </w:rPr>
        <w:t>9-3-2017</w:t>
      </w:r>
      <w:r w:rsidRPr="00EC60B1">
        <w:rPr>
          <w:rFonts w:ascii="Times New Roman" w:hAnsi="Times New Roman" w:cs="Times New Roman"/>
          <w:b/>
          <w:bCs/>
          <w:color w:val="333333"/>
          <w:sz w:val="24"/>
          <w:szCs w:val="24"/>
        </w:rPr>
        <w:t>)</w:t>
      </w:r>
    </w:p>
    <w:p w14:paraId="23D7DBDE" w14:textId="77777777" w:rsidR="00935EB1" w:rsidRPr="00EC60B1" w:rsidRDefault="00935EB1" w:rsidP="00935EB1">
      <w:pPr>
        <w:rPr>
          <w:rFonts w:ascii="Times New Roman" w:hAnsi="Times New Roman" w:cs="Times New Roman"/>
          <w:sz w:val="24"/>
          <w:szCs w:val="24"/>
        </w:rPr>
      </w:pPr>
      <w:r w:rsidRPr="00EC60B1">
        <w:rPr>
          <w:rFonts w:ascii="Times New Roman" w:hAnsi="Times New Roman" w:cs="Times New Roman"/>
          <w:sz w:val="24"/>
          <w:szCs w:val="24"/>
        </w:rPr>
        <w:t>In the Collection Salvage document, books and other materials in Room 509 are assigned a salvage priority.   Anything with a Rush or Reserves flag should be handled as a high priority.  Uncataloged, unprocessed items should be handled as a mid-priority.</w:t>
      </w:r>
      <w:r>
        <w:rPr>
          <w:rFonts w:ascii="Times New Roman" w:hAnsi="Times New Roman" w:cs="Times New Roman"/>
          <w:sz w:val="24"/>
          <w:szCs w:val="24"/>
        </w:rPr>
        <w:t xml:space="preserve"> CDA staff computers</w:t>
      </w:r>
    </w:p>
    <w:p w14:paraId="781DF2CB" w14:textId="77777777" w:rsidR="00935EB1" w:rsidRPr="00EC60B1" w:rsidRDefault="00935EB1" w:rsidP="00935EB1">
      <w:pPr>
        <w:autoSpaceDE w:val="0"/>
        <w:autoSpaceDN w:val="0"/>
        <w:adjustRightInd w:val="0"/>
        <w:spacing w:after="0" w:line="240" w:lineRule="auto"/>
        <w:rPr>
          <w:rFonts w:ascii="Times New Roman" w:hAnsi="Times New Roman" w:cs="Times New Roman"/>
          <w:b/>
          <w:bCs/>
          <w:color w:val="330066"/>
          <w:sz w:val="24"/>
          <w:szCs w:val="24"/>
        </w:rPr>
      </w:pPr>
    </w:p>
    <w:p w14:paraId="1FCEE316" w14:textId="77777777" w:rsidR="00935EB1" w:rsidRPr="00EC60B1" w:rsidRDefault="00935EB1" w:rsidP="00935EB1">
      <w:pPr>
        <w:autoSpaceDE w:val="0"/>
        <w:autoSpaceDN w:val="0"/>
        <w:adjustRightInd w:val="0"/>
        <w:spacing w:after="0" w:line="240" w:lineRule="auto"/>
        <w:rPr>
          <w:rFonts w:ascii="Times New Roman" w:hAnsi="Times New Roman" w:cs="Times New Roman"/>
          <w:b/>
          <w:bCs/>
          <w:color w:val="330066"/>
          <w:sz w:val="36"/>
          <w:szCs w:val="36"/>
        </w:rPr>
      </w:pPr>
      <w:r w:rsidRPr="00EC60B1">
        <w:rPr>
          <w:rFonts w:ascii="Times New Roman" w:hAnsi="Times New Roman" w:cs="Times New Roman"/>
          <w:b/>
          <w:bCs/>
          <w:color w:val="330066"/>
          <w:sz w:val="36"/>
          <w:szCs w:val="36"/>
        </w:rPr>
        <w:t>Interlibrary Loan Services</w:t>
      </w:r>
    </w:p>
    <w:p w14:paraId="0E56A51E" w14:textId="77777777" w:rsidR="00935EB1" w:rsidRPr="007652AF" w:rsidRDefault="00935EB1" w:rsidP="00935EB1">
      <w:pPr>
        <w:spacing w:after="0" w:line="240" w:lineRule="auto"/>
        <w:rPr>
          <w:rFonts w:ascii="Times New Roman" w:eastAsia="Times New Roman" w:hAnsi="Times New Roman" w:cs="Times New Roman"/>
          <w:sz w:val="24"/>
          <w:szCs w:val="24"/>
        </w:rPr>
      </w:pPr>
      <w:r w:rsidRPr="00EC60B1">
        <w:rPr>
          <w:rFonts w:ascii="Times New Roman" w:eastAsia="Times New Roman" w:hAnsi="Times New Roman" w:cs="Times New Roman"/>
          <w:b/>
          <w:color w:val="333333"/>
          <w:sz w:val="24"/>
          <w:szCs w:val="24"/>
        </w:rPr>
        <w:t>Priorities/ Locations (updated 7-21-2016) emailed</w:t>
      </w:r>
      <w:r>
        <w:rPr>
          <w:rFonts w:ascii="Times New Roman" w:eastAsia="Times New Roman" w:hAnsi="Times New Roman" w:cs="Times New Roman"/>
          <w:b/>
          <w:color w:val="333333"/>
          <w:sz w:val="24"/>
          <w:szCs w:val="24"/>
        </w:rPr>
        <w:t xml:space="preserve"> Sue 7/21/2016 for confirmation</w:t>
      </w:r>
    </w:p>
    <w:p w14:paraId="48548828" w14:textId="77777777" w:rsidR="00935EB1" w:rsidRPr="007652AF" w:rsidRDefault="00935EB1" w:rsidP="00935EB1">
      <w:pPr>
        <w:numPr>
          <w:ilvl w:val="0"/>
          <w:numId w:val="5"/>
        </w:numPr>
        <w:spacing w:after="0" w:line="240" w:lineRule="auto"/>
        <w:rPr>
          <w:rFonts w:ascii="Times New Roman" w:eastAsia="Times New Roman" w:hAnsi="Times New Roman" w:cs="Times New Roman"/>
          <w:sz w:val="24"/>
          <w:szCs w:val="24"/>
        </w:rPr>
      </w:pPr>
      <w:r w:rsidRPr="007652AF">
        <w:rPr>
          <w:rFonts w:ascii="Times New Roman" w:eastAsia="Times New Roman" w:hAnsi="Times New Roman" w:cs="Times New Roman"/>
          <w:sz w:val="24"/>
          <w:szCs w:val="24"/>
        </w:rPr>
        <w:t>Rooms 122, 119A, 119B, 119C, 119D mailroom: Cover scanners, printers, UPS computer, fax machine, telephones, computers and paper packaging/books in mailroom with plastic in case of water damage.</w:t>
      </w:r>
    </w:p>
    <w:p w14:paraId="7D1F0AE1" w14:textId="77777777" w:rsidR="00935EB1" w:rsidRPr="00B74027" w:rsidRDefault="16F88F52" w:rsidP="16F88F52">
      <w:pPr>
        <w:pStyle w:val="ListParagraph"/>
        <w:numPr>
          <w:ilvl w:val="0"/>
          <w:numId w:val="5"/>
        </w:numPr>
        <w:shd w:val="clear" w:color="auto" w:fill="FFFFFF" w:themeFill="background1"/>
        <w:spacing w:after="0" w:line="240" w:lineRule="auto"/>
        <w:rPr>
          <w:rFonts w:ascii="Times New Roman" w:eastAsia="Times New Roman" w:hAnsi="Times New Roman" w:cs="Times New Roman"/>
          <w:sz w:val="24"/>
          <w:szCs w:val="24"/>
          <w:u w:val="single"/>
        </w:rPr>
      </w:pPr>
      <w:r w:rsidRPr="16F88F52">
        <w:rPr>
          <w:rFonts w:ascii="Times New Roman" w:hAnsi="Times New Roman"/>
          <w:sz w:val="24"/>
          <w:szCs w:val="24"/>
        </w:rPr>
        <w:t>The priority for salvage would be to move any books that had been borrowed from other libraries away from the threatened area.</w:t>
      </w:r>
    </w:p>
    <w:p w14:paraId="16788234" w14:textId="77777777" w:rsidR="00935EB1" w:rsidRDefault="00935EB1" w:rsidP="00935EB1">
      <w:pPr>
        <w:shd w:val="clear" w:color="auto" w:fill="FFFFFF"/>
        <w:spacing w:after="0" w:line="240" w:lineRule="auto"/>
        <w:rPr>
          <w:rFonts w:ascii="Times New Roman" w:eastAsia="Times New Roman" w:hAnsi="Times New Roman" w:cs="Times New Roman"/>
          <w:b/>
          <w:sz w:val="24"/>
          <w:szCs w:val="24"/>
          <w:u w:val="single"/>
        </w:rPr>
      </w:pPr>
    </w:p>
    <w:p w14:paraId="7F1819A8" w14:textId="77777777" w:rsidR="00935EB1" w:rsidRPr="000B08E2" w:rsidRDefault="00935EB1" w:rsidP="00935EB1">
      <w:pPr>
        <w:autoSpaceDE w:val="0"/>
        <w:autoSpaceDN w:val="0"/>
        <w:adjustRightInd w:val="0"/>
        <w:spacing w:after="0" w:line="240" w:lineRule="auto"/>
        <w:rPr>
          <w:rFonts w:ascii="Times New Roman" w:hAnsi="Times New Roman" w:cs="Times New Roman"/>
          <w:b/>
          <w:bCs/>
          <w:color w:val="330066"/>
          <w:sz w:val="36"/>
          <w:szCs w:val="36"/>
        </w:rPr>
      </w:pPr>
      <w:r>
        <w:rPr>
          <w:rFonts w:ascii="Times New Roman" w:hAnsi="Times New Roman" w:cs="Times New Roman"/>
          <w:b/>
          <w:bCs/>
          <w:color w:val="330066"/>
          <w:sz w:val="36"/>
          <w:szCs w:val="36"/>
        </w:rPr>
        <w:t xml:space="preserve"> Academic</w:t>
      </w:r>
      <w:r w:rsidRPr="000B08E2">
        <w:rPr>
          <w:rFonts w:ascii="Times New Roman" w:hAnsi="Times New Roman" w:cs="Times New Roman"/>
          <w:b/>
          <w:bCs/>
          <w:color w:val="330066"/>
          <w:sz w:val="36"/>
          <w:szCs w:val="36"/>
        </w:rPr>
        <w:t xml:space="preserve"> Services</w:t>
      </w:r>
    </w:p>
    <w:p w14:paraId="14FF3926" w14:textId="77777777" w:rsidR="00935EB1" w:rsidRPr="000B08E2" w:rsidRDefault="00935EB1" w:rsidP="00935EB1">
      <w:pPr>
        <w:autoSpaceDE w:val="0"/>
        <w:autoSpaceDN w:val="0"/>
        <w:adjustRightInd w:val="0"/>
        <w:spacing w:after="0" w:line="240" w:lineRule="auto"/>
        <w:ind w:left="360"/>
        <w:rPr>
          <w:rFonts w:ascii="Times New Roman" w:hAnsi="Times New Roman" w:cs="Times New Roman"/>
          <w:b/>
          <w:bCs/>
          <w:color w:val="333333"/>
          <w:sz w:val="24"/>
          <w:szCs w:val="24"/>
        </w:rPr>
      </w:pPr>
      <w:r w:rsidRPr="000B08E2">
        <w:rPr>
          <w:rFonts w:ascii="Times New Roman" w:hAnsi="Times New Roman" w:cs="Times New Roman"/>
          <w:b/>
          <w:bCs/>
          <w:color w:val="333333"/>
          <w:sz w:val="24"/>
          <w:szCs w:val="24"/>
        </w:rPr>
        <w:t>Priorities/Locations:</w:t>
      </w:r>
      <w:r>
        <w:rPr>
          <w:rFonts w:ascii="Times New Roman" w:hAnsi="Times New Roman" w:cs="Times New Roman"/>
          <w:b/>
          <w:bCs/>
          <w:color w:val="333333"/>
          <w:sz w:val="24"/>
          <w:szCs w:val="24"/>
        </w:rPr>
        <w:t xml:space="preserve"> (updated 5/</w:t>
      </w:r>
      <w:r w:rsidRPr="0024367F">
        <w:rPr>
          <w:rFonts w:ascii="Times New Roman" w:hAnsi="Times New Roman" w:cs="Times New Roman"/>
          <w:b/>
          <w:bCs/>
          <w:color w:val="333333"/>
          <w:sz w:val="24"/>
          <w:szCs w:val="24"/>
        </w:rPr>
        <w:t>201</w:t>
      </w:r>
      <w:r>
        <w:rPr>
          <w:rFonts w:ascii="Times New Roman" w:hAnsi="Times New Roman" w:cs="Times New Roman"/>
          <w:b/>
          <w:bCs/>
          <w:color w:val="333333"/>
          <w:sz w:val="24"/>
          <w:szCs w:val="24"/>
        </w:rPr>
        <w:t>7</w:t>
      </w:r>
      <w:r w:rsidRPr="0024367F">
        <w:rPr>
          <w:rFonts w:ascii="Times New Roman" w:hAnsi="Times New Roman" w:cs="Times New Roman"/>
          <w:b/>
          <w:bCs/>
          <w:color w:val="333333"/>
          <w:sz w:val="24"/>
          <w:szCs w:val="24"/>
        </w:rPr>
        <w:t>)</w:t>
      </w:r>
    </w:p>
    <w:p w14:paraId="49D6FA8A" w14:textId="77777777" w:rsidR="00935EB1" w:rsidRPr="005006B1" w:rsidRDefault="16F88F52" w:rsidP="16F88F52">
      <w:pPr>
        <w:numPr>
          <w:ilvl w:val="0"/>
          <w:numId w:val="4"/>
        </w:numPr>
        <w:shd w:val="clear" w:color="auto" w:fill="FFFFFF" w:themeFill="background1"/>
        <w:spacing w:before="100" w:beforeAutospacing="1" w:after="100" w:afterAutospacing="1" w:line="240" w:lineRule="auto"/>
        <w:rPr>
          <w:rFonts w:ascii="Times New Roman" w:eastAsia="Times New Roman" w:hAnsi="Times New Roman" w:cs="Times New Roman"/>
          <w:sz w:val="24"/>
          <w:szCs w:val="24"/>
        </w:rPr>
      </w:pPr>
      <w:r w:rsidRPr="16F88F52">
        <w:rPr>
          <w:rFonts w:ascii="Times New Roman" w:eastAsia="Times New Roman" w:hAnsi="Times New Roman" w:cs="Times New Roman"/>
          <w:sz w:val="24"/>
          <w:szCs w:val="24"/>
        </w:rPr>
        <w:t>K-State Libraries' computers/printers located in staff offices/cubicles in 123-129 on east end of 1</w:t>
      </w:r>
      <w:r w:rsidRPr="16F88F52">
        <w:rPr>
          <w:rFonts w:ascii="Times New Roman" w:eastAsia="Times New Roman" w:hAnsi="Times New Roman" w:cs="Times New Roman"/>
          <w:sz w:val="24"/>
          <w:szCs w:val="24"/>
          <w:vertAlign w:val="superscript"/>
        </w:rPr>
        <w:t>st</w:t>
      </w:r>
      <w:r w:rsidRPr="16F88F52">
        <w:rPr>
          <w:rFonts w:ascii="Times New Roman" w:eastAsia="Times New Roman" w:hAnsi="Times New Roman" w:cs="Times New Roman"/>
          <w:sz w:val="24"/>
          <w:szCs w:val="24"/>
        </w:rPr>
        <w:t xml:space="preserve"> floor and offices in 203-211on 2</w:t>
      </w:r>
      <w:r w:rsidRPr="16F88F52">
        <w:rPr>
          <w:rFonts w:ascii="Times New Roman" w:eastAsia="Times New Roman" w:hAnsi="Times New Roman" w:cs="Times New Roman"/>
          <w:sz w:val="24"/>
          <w:szCs w:val="24"/>
          <w:vertAlign w:val="superscript"/>
        </w:rPr>
        <w:t>nd</w:t>
      </w:r>
      <w:r w:rsidRPr="16F88F52">
        <w:rPr>
          <w:rFonts w:ascii="Times New Roman" w:eastAsia="Times New Roman" w:hAnsi="Times New Roman" w:cs="Times New Roman"/>
          <w:sz w:val="24"/>
          <w:szCs w:val="24"/>
        </w:rPr>
        <w:t xml:space="preserve"> floor.</w:t>
      </w:r>
    </w:p>
    <w:p w14:paraId="57A6A0F0" w14:textId="77777777" w:rsidR="00935EB1" w:rsidRDefault="00935EB1" w:rsidP="00935EB1">
      <w:pPr>
        <w:pStyle w:val="ListParagraph"/>
        <w:autoSpaceDE w:val="0"/>
        <w:autoSpaceDN w:val="0"/>
        <w:adjustRightInd w:val="0"/>
        <w:spacing w:after="0" w:line="240" w:lineRule="auto"/>
        <w:rPr>
          <w:rFonts w:ascii="Times New Roman" w:hAnsi="Times New Roman" w:cs="Times New Roman"/>
          <w:bCs/>
          <w:sz w:val="24"/>
          <w:szCs w:val="24"/>
        </w:rPr>
      </w:pPr>
    </w:p>
    <w:p w14:paraId="66276F89" w14:textId="77777777" w:rsidR="00935EB1" w:rsidRPr="000620CF" w:rsidRDefault="00935EB1" w:rsidP="00935EB1">
      <w:pPr>
        <w:autoSpaceDE w:val="0"/>
        <w:autoSpaceDN w:val="0"/>
        <w:adjustRightInd w:val="0"/>
        <w:spacing w:after="0" w:line="240" w:lineRule="auto"/>
        <w:rPr>
          <w:rFonts w:ascii="Times New Roman" w:hAnsi="Times New Roman" w:cs="Times New Roman"/>
          <w:b/>
          <w:bCs/>
          <w:color w:val="330066"/>
          <w:sz w:val="36"/>
          <w:szCs w:val="36"/>
        </w:rPr>
      </w:pPr>
      <w:r w:rsidRPr="000620CF">
        <w:rPr>
          <w:rFonts w:ascii="Times New Roman" w:hAnsi="Times New Roman" w:cs="Times New Roman"/>
          <w:b/>
          <w:bCs/>
          <w:color w:val="330066"/>
          <w:sz w:val="36"/>
          <w:szCs w:val="36"/>
        </w:rPr>
        <w:t>Metadata, Preservation and Digital Initiatives</w:t>
      </w:r>
    </w:p>
    <w:p w14:paraId="2E9827FB" w14:textId="77777777" w:rsidR="00935EB1" w:rsidRPr="003A013A" w:rsidRDefault="00935EB1" w:rsidP="00935EB1">
      <w:pPr>
        <w:autoSpaceDE w:val="0"/>
        <w:autoSpaceDN w:val="0"/>
        <w:adjustRightInd w:val="0"/>
        <w:spacing w:after="0" w:line="240" w:lineRule="auto"/>
        <w:rPr>
          <w:rFonts w:ascii="Times New Roman" w:hAnsi="Times New Roman" w:cs="Times New Roman"/>
          <w:b/>
          <w:bCs/>
          <w:color w:val="333333"/>
          <w:sz w:val="24"/>
          <w:szCs w:val="24"/>
        </w:rPr>
      </w:pPr>
      <w:r w:rsidRPr="000620CF">
        <w:rPr>
          <w:rFonts w:ascii="Times New Roman" w:hAnsi="Times New Roman" w:cs="Times New Roman"/>
          <w:b/>
          <w:bCs/>
          <w:color w:val="333333"/>
          <w:sz w:val="24"/>
          <w:szCs w:val="24"/>
        </w:rPr>
        <w:t>Priorities/Locations: (updated 7-16-2016)</w:t>
      </w:r>
    </w:p>
    <w:p w14:paraId="76F372DB" w14:textId="77777777" w:rsidR="00935EB1" w:rsidRPr="00D310A3" w:rsidRDefault="00935EB1" w:rsidP="00935EB1">
      <w:pPr>
        <w:pStyle w:val="ListParagraph"/>
        <w:numPr>
          <w:ilvl w:val="0"/>
          <w:numId w:val="11"/>
        </w:numPr>
        <w:autoSpaceDE w:val="0"/>
        <w:autoSpaceDN w:val="0"/>
        <w:adjustRightInd w:val="0"/>
        <w:spacing w:after="0" w:line="240" w:lineRule="auto"/>
        <w:rPr>
          <w:rFonts w:ascii="Times New Roman" w:hAnsi="Times New Roman" w:cs="Times New Roman"/>
          <w:sz w:val="24"/>
          <w:szCs w:val="24"/>
        </w:rPr>
      </w:pPr>
      <w:r w:rsidRPr="00D310A3">
        <w:rPr>
          <w:rFonts w:ascii="Times New Roman" w:hAnsi="Times New Roman" w:cs="Times New Roman"/>
          <w:sz w:val="24"/>
          <w:szCs w:val="24"/>
        </w:rPr>
        <w:t>Uncataloged receipts (located in multiple areas)--Printed materials, new media in cabinets, etc. in Rm. 509</w:t>
      </w:r>
    </w:p>
    <w:p w14:paraId="7B966176" w14:textId="77777777" w:rsidR="00935EB1" w:rsidRPr="00D310A3" w:rsidRDefault="00935EB1" w:rsidP="00935EB1">
      <w:pPr>
        <w:pStyle w:val="ListParagraph"/>
        <w:numPr>
          <w:ilvl w:val="0"/>
          <w:numId w:val="11"/>
        </w:numPr>
        <w:autoSpaceDE w:val="0"/>
        <w:autoSpaceDN w:val="0"/>
        <w:adjustRightInd w:val="0"/>
        <w:spacing w:after="0" w:line="240" w:lineRule="auto"/>
        <w:rPr>
          <w:rFonts w:ascii="Times New Roman" w:hAnsi="Times New Roman" w:cs="Times New Roman"/>
          <w:color w:val="333333"/>
          <w:sz w:val="24"/>
          <w:szCs w:val="24"/>
        </w:rPr>
      </w:pPr>
      <w:r w:rsidRPr="00D310A3">
        <w:rPr>
          <w:rFonts w:ascii="Times New Roman" w:hAnsi="Times New Roman" w:cs="Times New Roman"/>
          <w:sz w:val="24"/>
          <w:szCs w:val="24"/>
        </w:rPr>
        <w:t>Items being processed for repair (Pres. lab and Binding shelves in Rm. 509)</w:t>
      </w:r>
    </w:p>
    <w:p w14:paraId="377970C1" w14:textId="77777777" w:rsidR="00935EB1" w:rsidRPr="00D310A3" w:rsidRDefault="00935EB1" w:rsidP="00935EB1">
      <w:pPr>
        <w:pStyle w:val="ListParagraph"/>
        <w:numPr>
          <w:ilvl w:val="0"/>
          <w:numId w:val="11"/>
        </w:numPr>
        <w:autoSpaceDE w:val="0"/>
        <w:autoSpaceDN w:val="0"/>
        <w:adjustRightInd w:val="0"/>
        <w:spacing w:after="0" w:line="240" w:lineRule="auto"/>
        <w:rPr>
          <w:rFonts w:ascii="Times New Roman" w:hAnsi="Times New Roman" w:cs="Times New Roman"/>
          <w:color w:val="333333"/>
          <w:sz w:val="24"/>
          <w:szCs w:val="24"/>
        </w:rPr>
      </w:pPr>
      <w:r w:rsidRPr="00D310A3">
        <w:rPr>
          <w:rFonts w:ascii="Times New Roman" w:hAnsi="Times New Roman" w:cs="Times New Roman"/>
          <w:sz w:val="24"/>
          <w:szCs w:val="24"/>
        </w:rPr>
        <w:t>Staff computers</w:t>
      </w:r>
    </w:p>
    <w:p w14:paraId="051867F9" w14:textId="77777777" w:rsidR="00935EB1" w:rsidRPr="00D310A3" w:rsidRDefault="00935EB1" w:rsidP="00935EB1">
      <w:pPr>
        <w:pStyle w:val="ListParagraph"/>
        <w:numPr>
          <w:ilvl w:val="0"/>
          <w:numId w:val="11"/>
        </w:numPr>
        <w:autoSpaceDE w:val="0"/>
        <w:autoSpaceDN w:val="0"/>
        <w:spacing w:after="0" w:line="240" w:lineRule="auto"/>
        <w:rPr>
          <w:rFonts w:ascii="Times New Roman" w:hAnsi="Times New Roman"/>
          <w:bCs/>
          <w:color w:val="333333"/>
          <w:sz w:val="24"/>
          <w:szCs w:val="24"/>
        </w:rPr>
      </w:pPr>
      <w:r w:rsidRPr="00D310A3">
        <w:rPr>
          <w:rFonts w:ascii="Times New Roman" w:hAnsi="Times New Roman"/>
          <w:color w:val="000000"/>
          <w:sz w:val="24"/>
          <w:szCs w:val="24"/>
        </w:rPr>
        <w:t xml:space="preserve">Items being digitized by the Digital Initiatives Unit </w:t>
      </w:r>
    </w:p>
    <w:p w14:paraId="6BC88FF8" w14:textId="77777777" w:rsidR="00935EB1" w:rsidRPr="00D310A3" w:rsidRDefault="00935EB1" w:rsidP="00935EB1">
      <w:pPr>
        <w:pStyle w:val="ListParagraph"/>
        <w:numPr>
          <w:ilvl w:val="0"/>
          <w:numId w:val="11"/>
        </w:numPr>
        <w:autoSpaceDE w:val="0"/>
        <w:autoSpaceDN w:val="0"/>
        <w:spacing w:after="0" w:line="240" w:lineRule="auto"/>
        <w:rPr>
          <w:rFonts w:ascii="Times New Roman" w:hAnsi="Times New Roman"/>
          <w:color w:val="000000"/>
          <w:sz w:val="24"/>
          <w:szCs w:val="24"/>
        </w:rPr>
      </w:pPr>
      <w:r w:rsidRPr="00D310A3">
        <w:rPr>
          <w:rFonts w:ascii="Times New Roman" w:hAnsi="Times New Roman"/>
          <w:color w:val="000000"/>
          <w:sz w:val="14"/>
          <w:szCs w:val="14"/>
        </w:rPr>
        <w:t xml:space="preserve"> </w:t>
      </w:r>
      <w:r w:rsidRPr="00D310A3">
        <w:rPr>
          <w:rFonts w:ascii="Times New Roman" w:hAnsi="Times New Roman"/>
          <w:color w:val="000000"/>
          <w:sz w:val="24"/>
          <w:szCs w:val="24"/>
        </w:rPr>
        <w:t>CopiBook scanner that holds digital collections (temporarily)- 414 A, LIST knows location</w:t>
      </w:r>
    </w:p>
    <w:p w14:paraId="28BD783F" w14:textId="77777777" w:rsidR="00935EB1" w:rsidRDefault="00935EB1" w:rsidP="00935EB1">
      <w:pPr>
        <w:pStyle w:val="ListParagraph"/>
        <w:numPr>
          <w:ilvl w:val="0"/>
          <w:numId w:val="11"/>
        </w:numPr>
        <w:autoSpaceDE w:val="0"/>
        <w:autoSpaceDN w:val="0"/>
        <w:spacing w:after="0" w:line="240" w:lineRule="auto"/>
        <w:rPr>
          <w:rFonts w:ascii="Times New Roman" w:hAnsi="Times New Roman"/>
          <w:sz w:val="24"/>
          <w:szCs w:val="24"/>
        </w:rPr>
      </w:pPr>
      <w:r w:rsidRPr="00D310A3">
        <w:rPr>
          <w:rFonts w:ascii="Times New Roman" w:hAnsi="Times New Roman"/>
          <w:color w:val="000000"/>
          <w:sz w:val="24"/>
          <w:szCs w:val="24"/>
        </w:rPr>
        <w:t xml:space="preserve">LAN based drives </w:t>
      </w:r>
      <w:r w:rsidRPr="00D310A3">
        <w:rPr>
          <w:rFonts w:ascii="Times New Roman" w:hAnsi="Times New Roman"/>
          <w:sz w:val="24"/>
          <w:szCs w:val="24"/>
        </w:rPr>
        <w:t xml:space="preserve">K: (Digital Pres), </w:t>
      </w:r>
      <w:r>
        <w:rPr>
          <w:rFonts w:ascii="Times New Roman" w:hAnsi="Times New Roman"/>
          <w:sz w:val="24"/>
          <w:szCs w:val="24"/>
        </w:rPr>
        <w:t>Q drive ,</w:t>
      </w:r>
      <w:r w:rsidRPr="00D310A3">
        <w:rPr>
          <w:rFonts w:ascii="Times New Roman" w:hAnsi="Times New Roman"/>
          <w:sz w:val="24"/>
          <w:szCs w:val="24"/>
        </w:rPr>
        <w:t>R: (Projects Directory), Z: (Archive Directory) and some departmental</w:t>
      </w:r>
      <w:r>
        <w:rPr>
          <w:rFonts w:ascii="Times New Roman" w:hAnsi="Times New Roman"/>
          <w:sz w:val="24"/>
          <w:szCs w:val="24"/>
        </w:rPr>
        <w:t xml:space="preserve"> info like monthly reports resides on the W:</w:t>
      </w:r>
    </w:p>
    <w:p w14:paraId="29052CB3" w14:textId="77777777" w:rsidR="00935EB1" w:rsidRDefault="00935EB1" w:rsidP="00935EB1">
      <w:pPr>
        <w:pStyle w:val="ListParagraph"/>
        <w:numPr>
          <w:ilvl w:val="0"/>
          <w:numId w:val="11"/>
        </w:numPr>
        <w:autoSpaceDE w:val="0"/>
        <w:autoSpaceDN w:val="0"/>
        <w:spacing w:after="0" w:line="240" w:lineRule="auto"/>
        <w:rPr>
          <w:rFonts w:ascii="Times New Roman" w:hAnsi="Times New Roman"/>
          <w:b/>
          <w:bCs/>
          <w:color w:val="333333"/>
          <w:sz w:val="24"/>
          <w:szCs w:val="24"/>
        </w:rPr>
      </w:pPr>
      <w:r>
        <w:rPr>
          <w:rFonts w:ascii="Times New Roman" w:hAnsi="Times New Roman"/>
          <w:color w:val="000000"/>
          <w:sz w:val="24"/>
          <w:szCs w:val="24"/>
        </w:rPr>
        <w:t xml:space="preserve">External Hard drives (414B)-- They are labeled with K-State property stickers and Digital Initiatives Label.  The will be stored in a labeled filing cabinet located on the east wall of 414B.  </w:t>
      </w:r>
    </w:p>
    <w:p w14:paraId="7DF0CA62" w14:textId="77777777" w:rsidR="00935EB1" w:rsidRPr="003A013A" w:rsidRDefault="00935EB1" w:rsidP="00935EB1">
      <w:pPr>
        <w:autoSpaceDE w:val="0"/>
        <w:autoSpaceDN w:val="0"/>
        <w:adjustRightInd w:val="0"/>
        <w:spacing w:after="0" w:line="240" w:lineRule="auto"/>
        <w:rPr>
          <w:rFonts w:ascii="Times New Roman" w:hAnsi="Times New Roman" w:cs="Times New Roman"/>
          <w:b/>
          <w:bCs/>
          <w:color w:val="330066"/>
          <w:sz w:val="36"/>
          <w:szCs w:val="36"/>
        </w:rPr>
      </w:pPr>
    </w:p>
    <w:p w14:paraId="37145412" w14:textId="77777777" w:rsidR="00935EB1" w:rsidRDefault="00935EB1" w:rsidP="00935EB1">
      <w:pPr>
        <w:autoSpaceDE w:val="0"/>
        <w:autoSpaceDN w:val="0"/>
        <w:adjustRightInd w:val="0"/>
        <w:spacing w:after="0" w:line="240" w:lineRule="auto"/>
        <w:rPr>
          <w:rFonts w:ascii="Times New Roman" w:hAnsi="Times New Roman" w:cs="Times New Roman"/>
          <w:b/>
          <w:bCs/>
          <w:color w:val="330066"/>
          <w:sz w:val="36"/>
          <w:szCs w:val="36"/>
        </w:rPr>
      </w:pPr>
      <w:r>
        <w:rPr>
          <w:rFonts w:ascii="Times New Roman" w:hAnsi="Times New Roman" w:cs="Times New Roman"/>
          <w:b/>
          <w:bCs/>
          <w:color w:val="330066"/>
          <w:sz w:val="36"/>
          <w:szCs w:val="36"/>
        </w:rPr>
        <w:t>Center for the Advancement of Digital Scholarship</w:t>
      </w:r>
    </w:p>
    <w:p w14:paraId="71C03E5B" w14:textId="77777777" w:rsidR="00935EB1" w:rsidRPr="003A013A" w:rsidRDefault="00935EB1" w:rsidP="00935EB1">
      <w:pPr>
        <w:autoSpaceDE w:val="0"/>
        <w:autoSpaceDN w:val="0"/>
        <w:adjustRightInd w:val="0"/>
        <w:spacing w:after="0" w:line="240" w:lineRule="auto"/>
        <w:rPr>
          <w:rFonts w:ascii="Times New Roman" w:hAnsi="Times New Roman" w:cs="Times New Roman"/>
          <w:b/>
          <w:bCs/>
          <w:color w:val="333333"/>
          <w:sz w:val="24"/>
          <w:szCs w:val="24"/>
        </w:rPr>
      </w:pPr>
      <w:r w:rsidRPr="003A013A">
        <w:rPr>
          <w:rFonts w:ascii="Times New Roman" w:hAnsi="Times New Roman" w:cs="Times New Roman"/>
          <w:b/>
          <w:bCs/>
          <w:color w:val="333333"/>
          <w:sz w:val="24"/>
          <w:szCs w:val="24"/>
        </w:rPr>
        <w:t>Priorities/Locations: (updated</w:t>
      </w:r>
      <w:r>
        <w:rPr>
          <w:rFonts w:ascii="Times New Roman" w:hAnsi="Times New Roman" w:cs="Times New Roman"/>
          <w:b/>
          <w:bCs/>
          <w:color w:val="333333"/>
          <w:sz w:val="24"/>
          <w:szCs w:val="24"/>
        </w:rPr>
        <w:t xml:space="preserve"> 5/2017)</w:t>
      </w:r>
      <w:r w:rsidRPr="003A013A">
        <w:rPr>
          <w:rFonts w:ascii="Times New Roman" w:hAnsi="Times New Roman" w:cs="Times New Roman"/>
          <w:b/>
          <w:bCs/>
          <w:color w:val="333333"/>
          <w:sz w:val="24"/>
          <w:szCs w:val="24"/>
        </w:rPr>
        <w:t xml:space="preserve"> </w:t>
      </w:r>
    </w:p>
    <w:p w14:paraId="71DFBA0F" w14:textId="77777777" w:rsidR="00935EB1" w:rsidRDefault="00935EB1" w:rsidP="00935EB1">
      <w:pPr>
        <w:pStyle w:val="CommentText"/>
        <w:numPr>
          <w:ilvl w:val="0"/>
          <w:numId w:val="3"/>
        </w:numPr>
        <w:spacing w:after="0"/>
        <w:rPr>
          <w:rFonts w:ascii="Times New Roman" w:hAnsi="Times New Roman" w:cs="Times New Roman"/>
          <w:sz w:val="24"/>
          <w:szCs w:val="24"/>
        </w:rPr>
      </w:pPr>
      <w:r>
        <w:rPr>
          <w:rFonts w:ascii="Times New Roman" w:hAnsi="Times New Roman" w:cs="Times New Roman"/>
          <w:sz w:val="24"/>
          <w:szCs w:val="24"/>
        </w:rPr>
        <w:t xml:space="preserve">Any </w:t>
      </w:r>
      <w:r w:rsidRPr="00FF2CB9">
        <w:rPr>
          <w:rFonts w:ascii="Times New Roman" w:hAnsi="Times New Roman" w:cs="Times New Roman"/>
          <w:sz w:val="24"/>
          <w:szCs w:val="24"/>
        </w:rPr>
        <w:t>scholarship in office from outside entities that we are working to ingest or have ingested and not returned to original content holder.</w:t>
      </w:r>
    </w:p>
    <w:p w14:paraId="737378EF" w14:textId="77777777" w:rsidR="00935EB1" w:rsidRDefault="00935EB1" w:rsidP="00935EB1">
      <w:pPr>
        <w:pStyle w:val="ListParagraph"/>
        <w:numPr>
          <w:ilvl w:val="0"/>
          <w:numId w:val="3"/>
        </w:numPr>
        <w:autoSpaceDE w:val="0"/>
        <w:autoSpaceDN w:val="0"/>
        <w:adjustRightInd w:val="0"/>
        <w:spacing w:after="0" w:line="240" w:lineRule="auto"/>
        <w:rPr>
          <w:rFonts w:ascii="Times New Roman" w:hAnsi="Times New Roman" w:cs="Times New Roman"/>
          <w:bCs/>
          <w:sz w:val="24"/>
          <w:szCs w:val="24"/>
        </w:rPr>
      </w:pPr>
      <w:r>
        <w:rPr>
          <w:rFonts w:ascii="Times New Roman" w:hAnsi="Times New Roman" w:cs="Times New Roman"/>
          <w:bCs/>
          <w:sz w:val="24"/>
          <w:szCs w:val="24"/>
        </w:rPr>
        <w:t>Data computer used by students/faculty, Population data and statistical analysis material found on shelf, External hard drive containing Wichita City and Riley County data sets found on staff desk, all found in room 118</w:t>
      </w:r>
    </w:p>
    <w:p w14:paraId="76B8EC15" w14:textId="77777777" w:rsidR="00935EB1" w:rsidRPr="00FF2CB9" w:rsidRDefault="00935EB1" w:rsidP="00935EB1">
      <w:pPr>
        <w:pStyle w:val="CommentText"/>
        <w:numPr>
          <w:ilvl w:val="0"/>
          <w:numId w:val="3"/>
        </w:numPr>
        <w:spacing w:after="0"/>
        <w:rPr>
          <w:rFonts w:ascii="Times New Roman" w:hAnsi="Times New Roman" w:cs="Times New Roman"/>
          <w:sz w:val="24"/>
          <w:szCs w:val="24"/>
        </w:rPr>
      </w:pPr>
      <w:r w:rsidRPr="00FF2CB9">
        <w:rPr>
          <w:rFonts w:ascii="Times New Roman" w:hAnsi="Times New Roman" w:cs="Times New Roman"/>
          <w:sz w:val="24"/>
          <w:szCs w:val="24"/>
        </w:rPr>
        <w:t>Staff Computers.</w:t>
      </w:r>
    </w:p>
    <w:p w14:paraId="44BA3426" w14:textId="77777777" w:rsidR="00935EB1" w:rsidRPr="00E24FDF" w:rsidRDefault="00935EB1" w:rsidP="00935EB1">
      <w:pPr>
        <w:autoSpaceDE w:val="0"/>
        <w:autoSpaceDN w:val="0"/>
        <w:adjustRightInd w:val="0"/>
        <w:spacing w:after="0" w:line="240" w:lineRule="auto"/>
        <w:rPr>
          <w:rFonts w:ascii="Times New Roman" w:hAnsi="Times New Roman" w:cs="Times New Roman"/>
          <w:b/>
          <w:bCs/>
          <w:color w:val="000000" w:themeColor="text1"/>
          <w:sz w:val="24"/>
          <w:szCs w:val="24"/>
        </w:rPr>
      </w:pPr>
    </w:p>
    <w:p w14:paraId="29052965" w14:textId="77777777" w:rsidR="00935EB1" w:rsidRDefault="00935EB1" w:rsidP="00935EB1">
      <w:pPr>
        <w:autoSpaceDE w:val="0"/>
        <w:autoSpaceDN w:val="0"/>
        <w:adjustRightInd w:val="0"/>
        <w:spacing w:after="0" w:line="240" w:lineRule="auto"/>
        <w:rPr>
          <w:rFonts w:ascii="Times New Roman" w:hAnsi="Times New Roman" w:cs="Times New Roman"/>
          <w:b/>
          <w:bCs/>
          <w:color w:val="330066"/>
          <w:sz w:val="36"/>
          <w:szCs w:val="36"/>
        </w:rPr>
      </w:pPr>
      <w:r>
        <w:rPr>
          <w:rFonts w:ascii="Times New Roman" w:hAnsi="Times New Roman" w:cs="Times New Roman"/>
          <w:b/>
          <w:bCs/>
          <w:color w:val="330066"/>
          <w:sz w:val="36"/>
          <w:szCs w:val="36"/>
        </w:rPr>
        <w:t>Library User Services</w:t>
      </w:r>
    </w:p>
    <w:p w14:paraId="69A37C16" w14:textId="77777777" w:rsidR="00935EB1" w:rsidRPr="00BC7D11" w:rsidRDefault="00935EB1" w:rsidP="00935EB1">
      <w:pPr>
        <w:autoSpaceDE w:val="0"/>
        <w:autoSpaceDN w:val="0"/>
        <w:adjustRightInd w:val="0"/>
        <w:spacing w:after="0" w:line="240" w:lineRule="auto"/>
        <w:rPr>
          <w:rFonts w:ascii="Times New Roman" w:hAnsi="Times New Roman" w:cs="Times New Roman"/>
          <w:b/>
          <w:bCs/>
          <w:color w:val="333333"/>
          <w:sz w:val="24"/>
          <w:szCs w:val="24"/>
        </w:rPr>
      </w:pPr>
      <w:r w:rsidRPr="00BC7D11">
        <w:rPr>
          <w:rFonts w:ascii="Times New Roman" w:hAnsi="Times New Roman" w:cs="Times New Roman"/>
          <w:b/>
          <w:bCs/>
          <w:color w:val="333333"/>
          <w:sz w:val="24"/>
          <w:szCs w:val="24"/>
        </w:rPr>
        <w:t>Priorities</w:t>
      </w:r>
      <w:r>
        <w:rPr>
          <w:rFonts w:ascii="Times New Roman" w:hAnsi="Times New Roman" w:cs="Times New Roman"/>
          <w:b/>
          <w:bCs/>
          <w:color w:val="333333"/>
          <w:sz w:val="24"/>
          <w:szCs w:val="24"/>
        </w:rPr>
        <w:t>/Locations</w:t>
      </w:r>
      <w:r w:rsidRPr="00BC7D11">
        <w:rPr>
          <w:rFonts w:ascii="Times New Roman" w:hAnsi="Times New Roman" w:cs="Times New Roman"/>
          <w:b/>
          <w:bCs/>
          <w:color w:val="333333"/>
          <w:sz w:val="24"/>
          <w:szCs w:val="24"/>
        </w:rPr>
        <w:t>:</w:t>
      </w:r>
      <w:r>
        <w:rPr>
          <w:rFonts w:ascii="Times New Roman" w:hAnsi="Times New Roman" w:cs="Times New Roman"/>
          <w:b/>
          <w:bCs/>
          <w:color w:val="333333"/>
          <w:sz w:val="24"/>
          <w:szCs w:val="24"/>
        </w:rPr>
        <w:t xml:space="preserve"> (updated 5/2017)</w:t>
      </w:r>
    </w:p>
    <w:p w14:paraId="69D748E9" w14:textId="77777777" w:rsidR="00935EB1" w:rsidRDefault="00935EB1" w:rsidP="00935EB1">
      <w:pPr>
        <w:pStyle w:val="NormalWeb"/>
        <w:spacing w:before="0" w:beforeAutospacing="0" w:after="0" w:afterAutospacing="0"/>
        <w:rPr>
          <w:rFonts w:ascii="Calibri" w:hAnsi="Calibri" w:cs="Calibri"/>
          <w:color w:val="000000"/>
        </w:rPr>
      </w:pPr>
      <w:r>
        <w:rPr>
          <w:rFonts w:ascii="Calibri" w:hAnsi="Calibri" w:cs="Calibri"/>
          <w:color w:val="000000"/>
        </w:rPr>
        <w:t>At Hale: </w:t>
      </w:r>
    </w:p>
    <w:p w14:paraId="73C0974D" w14:textId="77777777" w:rsidR="00935EB1" w:rsidRDefault="00935EB1" w:rsidP="00935EB1">
      <w:pPr>
        <w:numPr>
          <w:ilvl w:val="0"/>
          <w:numId w:val="12"/>
        </w:numPr>
        <w:spacing w:after="0" w:line="240" w:lineRule="auto"/>
        <w:rPr>
          <w:rFonts w:ascii="Calibri" w:eastAsia="Times New Roman" w:hAnsi="Calibri" w:cs="Calibri"/>
          <w:color w:val="000000"/>
        </w:rPr>
      </w:pPr>
      <w:r>
        <w:rPr>
          <w:rFonts w:ascii="Calibri" w:eastAsia="Times New Roman" w:hAnsi="Calibri" w:cs="Calibri"/>
          <w:color w:val="000000"/>
        </w:rPr>
        <w:t>Reserves items owned by faculty or instructors</w:t>
      </w:r>
    </w:p>
    <w:p w14:paraId="4F49FE4A" w14:textId="77777777" w:rsidR="00935EB1" w:rsidRDefault="00935EB1" w:rsidP="00935EB1">
      <w:pPr>
        <w:numPr>
          <w:ilvl w:val="0"/>
          <w:numId w:val="12"/>
        </w:numPr>
        <w:spacing w:after="0" w:line="240" w:lineRule="auto"/>
        <w:rPr>
          <w:rFonts w:ascii="Calibri" w:eastAsia="Times New Roman" w:hAnsi="Calibri" w:cs="Calibri"/>
          <w:color w:val="000000"/>
        </w:rPr>
      </w:pPr>
      <w:r>
        <w:rPr>
          <w:rFonts w:ascii="Calibri" w:eastAsia="Times New Roman" w:hAnsi="Calibri" w:cs="Calibri"/>
          <w:color w:val="000000"/>
        </w:rPr>
        <w:t>Interlibrary Loan items</w:t>
      </w:r>
    </w:p>
    <w:p w14:paraId="393FAD89" w14:textId="77777777" w:rsidR="00935EB1" w:rsidRDefault="00935EB1" w:rsidP="00935EB1">
      <w:pPr>
        <w:numPr>
          <w:ilvl w:val="0"/>
          <w:numId w:val="12"/>
        </w:numPr>
        <w:spacing w:after="0" w:line="240" w:lineRule="auto"/>
        <w:rPr>
          <w:rFonts w:ascii="Calibri" w:eastAsia="Times New Roman" w:hAnsi="Calibri" w:cs="Calibri"/>
          <w:color w:val="000000"/>
        </w:rPr>
      </w:pPr>
      <w:r>
        <w:rPr>
          <w:rFonts w:ascii="Calibri" w:eastAsia="Times New Roman" w:hAnsi="Calibri" w:cs="Calibri"/>
          <w:color w:val="000000"/>
        </w:rPr>
        <w:t>K-State Libraries' computers</w:t>
      </w:r>
    </w:p>
    <w:p w14:paraId="4CFF85E7" w14:textId="77777777" w:rsidR="00935EB1" w:rsidRDefault="00935EB1" w:rsidP="00935EB1">
      <w:pPr>
        <w:numPr>
          <w:ilvl w:val="0"/>
          <w:numId w:val="12"/>
        </w:numPr>
        <w:spacing w:after="0" w:line="240" w:lineRule="auto"/>
        <w:rPr>
          <w:rFonts w:ascii="Calibri" w:eastAsia="Times New Roman" w:hAnsi="Calibri" w:cs="Calibri"/>
          <w:color w:val="000000"/>
        </w:rPr>
      </w:pPr>
      <w:r>
        <w:rPr>
          <w:rFonts w:ascii="Calibri" w:eastAsia="Times New Roman" w:hAnsi="Calibri" w:cs="Calibri"/>
          <w:color w:val="000000"/>
        </w:rPr>
        <w:t>Reserves items  owned by K-State Libraries</w:t>
      </w:r>
    </w:p>
    <w:p w14:paraId="14A667A4" w14:textId="77777777" w:rsidR="00935EB1" w:rsidRDefault="00935EB1" w:rsidP="00935EB1">
      <w:pPr>
        <w:numPr>
          <w:ilvl w:val="0"/>
          <w:numId w:val="12"/>
        </w:numPr>
        <w:spacing w:after="0" w:line="240" w:lineRule="auto"/>
        <w:rPr>
          <w:rFonts w:ascii="Calibri" w:eastAsia="Times New Roman" w:hAnsi="Calibri" w:cs="Calibri"/>
          <w:color w:val="000000"/>
        </w:rPr>
      </w:pPr>
      <w:r>
        <w:rPr>
          <w:rFonts w:ascii="Calibri" w:eastAsia="Times New Roman" w:hAnsi="Calibri" w:cs="Calibri"/>
          <w:color w:val="000000"/>
        </w:rPr>
        <w:t>Physical items from K-State  Libraries' Collections that are located on the Holds shelf or the 24-Hours Holds shelf</w:t>
      </w:r>
    </w:p>
    <w:p w14:paraId="175D53C2" w14:textId="77777777" w:rsidR="00935EB1" w:rsidRDefault="00935EB1" w:rsidP="00935EB1">
      <w:pPr>
        <w:spacing w:after="0" w:line="240" w:lineRule="auto"/>
        <w:rPr>
          <w:rFonts w:ascii="Calibri" w:eastAsia="Times New Roman" w:hAnsi="Calibri" w:cs="Calibri"/>
          <w:color w:val="000000"/>
        </w:rPr>
      </w:pPr>
    </w:p>
    <w:p w14:paraId="22937894" w14:textId="77777777" w:rsidR="00935EB1" w:rsidRDefault="00935EB1" w:rsidP="00935EB1">
      <w:pPr>
        <w:spacing w:after="0" w:line="240" w:lineRule="auto"/>
        <w:rPr>
          <w:rFonts w:ascii="Times New Roman" w:hAnsi="Times New Roman" w:cs="Times New Roman"/>
        </w:rPr>
      </w:pPr>
      <w:r>
        <w:t xml:space="preserve">At Math/Physics:  </w:t>
      </w:r>
    </w:p>
    <w:p w14:paraId="7DB1D1D4" w14:textId="77777777" w:rsidR="00935EB1" w:rsidRDefault="00935EB1" w:rsidP="00935EB1">
      <w:pPr>
        <w:spacing w:after="0" w:line="240" w:lineRule="auto"/>
        <w:rPr>
          <w:rFonts w:ascii="Calibri" w:eastAsia="Times New Roman" w:hAnsi="Calibri" w:cs="Calibri"/>
          <w:color w:val="000000"/>
        </w:rPr>
      </w:pPr>
    </w:p>
    <w:p w14:paraId="4FA064DA" w14:textId="77777777" w:rsidR="00935EB1" w:rsidRDefault="00935EB1" w:rsidP="00935EB1">
      <w:pPr>
        <w:numPr>
          <w:ilvl w:val="0"/>
          <w:numId w:val="13"/>
        </w:numPr>
        <w:spacing w:after="0" w:line="240" w:lineRule="auto"/>
        <w:rPr>
          <w:rFonts w:ascii="Calibri" w:eastAsia="Times New Roman" w:hAnsi="Calibri" w:cs="Calibri"/>
          <w:color w:val="000000"/>
        </w:rPr>
      </w:pPr>
      <w:r>
        <w:rPr>
          <w:rFonts w:ascii="Calibri" w:eastAsia="Times New Roman" w:hAnsi="Calibri" w:cs="Calibri"/>
          <w:color w:val="000000"/>
        </w:rPr>
        <w:t>Reserves items</w:t>
      </w:r>
    </w:p>
    <w:p w14:paraId="4889C438" w14:textId="77777777" w:rsidR="00935EB1" w:rsidRDefault="00935EB1" w:rsidP="00935EB1">
      <w:pPr>
        <w:numPr>
          <w:ilvl w:val="0"/>
          <w:numId w:val="13"/>
        </w:numPr>
        <w:spacing w:after="0" w:line="240" w:lineRule="auto"/>
        <w:rPr>
          <w:rFonts w:ascii="Calibri" w:eastAsia="Times New Roman" w:hAnsi="Calibri" w:cs="Calibri"/>
          <w:color w:val="000000"/>
        </w:rPr>
      </w:pPr>
      <w:r>
        <w:rPr>
          <w:rFonts w:ascii="Calibri" w:eastAsia="Times New Roman" w:hAnsi="Calibri" w:cs="Calibri"/>
          <w:color w:val="000000"/>
        </w:rPr>
        <w:t>K-State Libraries' computers</w:t>
      </w:r>
    </w:p>
    <w:p w14:paraId="384E53C0" w14:textId="77777777" w:rsidR="00935EB1" w:rsidRDefault="00935EB1" w:rsidP="00935EB1">
      <w:pPr>
        <w:numPr>
          <w:ilvl w:val="0"/>
          <w:numId w:val="13"/>
        </w:numPr>
        <w:spacing w:after="0" w:line="240" w:lineRule="auto"/>
        <w:rPr>
          <w:rFonts w:ascii="Calibri" w:eastAsia="Times New Roman" w:hAnsi="Calibri" w:cs="Calibri"/>
          <w:color w:val="000000"/>
        </w:rPr>
      </w:pPr>
      <w:r>
        <w:rPr>
          <w:rFonts w:ascii="Calibri" w:eastAsia="Times New Roman" w:hAnsi="Calibri" w:cs="Calibri"/>
          <w:color w:val="000000"/>
        </w:rPr>
        <w:t>Current periodicals </w:t>
      </w:r>
    </w:p>
    <w:p w14:paraId="165DA55F" w14:textId="77777777" w:rsidR="00935EB1" w:rsidRDefault="00935EB1" w:rsidP="00935EB1">
      <w:pPr>
        <w:numPr>
          <w:ilvl w:val="0"/>
          <w:numId w:val="13"/>
        </w:numPr>
        <w:spacing w:after="0" w:line="240" w:lineRule="auto"/>
        <w:rPr>
          <w:rFonts w:ascii="Calibri" w:eastAsia="Times New Roman" w:hAnsi="Calibri" w:cs="Calibri"/>
          <w:color w:val="000000"/>
        </w:rPr>
      </w:pPr>
      <w:r>
        <w:rPr>
          <w:rFonts w:ascii="Calibri" w:eastAsia="Times New Roman" w:hAnsi="Calibri" w:cs="Calibri"/>
          <w:color w:val="000000"/>
        </w:rPr>
        <w:t>Reference collection</w:t>
      </w:r>
    </w:p>
    <w:p w14:paraId="3AA20C56" w14:textId="77777777" w:rsidR="00935EB1" w:rsidRDefault="00935EB1" w:rsidP="00935EB1">
      <w:pPr>
        <w:numPr>
          <w:ilvl w:val="0"/>
          <w:numId w:val="13"/>
        </w:numPr>
        <w:spacing w:after="0" w:line="240" w:lineRule="auto"/>
        <w:rPr>
          <w:rFonts w:ascii="Calibri" w:eastAsia="Times New Roman" w:hAnsi="Calibri" w:cs="Calibri"/>
          <w:color w:val="000000"/>
        </w:rPr>
      </w:pPr>
      <w:r>
        <w:rPr>
          <w:rFonts w:ascii="Calibri" w:eastAsia="Times New Roman" w:hAnsi="Calibri" w:cs="Calibri"/>
          <w:color w:val="000000"/>
        </w:rPr>
        <w:t>Physical items from K-State  Libraries' Collections located in threatened area</w:t>
      </w:r>
    </w:p>
    <w:p w14:paraId="0841E4F5" w14:textId="77777777" w:rsidR="00935EB1" w:rsidRDefault="00935EB1" w:rsidP="00935EB1">
      <w:pPr>
        <w:spacing w:after="0" w:line="240" w:lineRule="auto"/>
        <w:rPr>
          <w:rFonts w:ascii="Calibri" w:eastAsia="Times New Roman" w:hAnsi="Calibri" w:cs="Calibri"/>
          <w:color w:val="000000"/>
        </w:rPr>
      </w:pPr>
    </w:p>
    <w:p w14:paraId="1D1D662E" w14:textId="77777777" w:rsidR="00935EB1" w:rsidRDefault="00935EB1" w:rsidP="00935EB1">
      <w:pPr>
        <w:spacing w:after="0" w:line="240" w:lineRule="auto"/>
        <w:rPr>
          <w:rFonts w:ascii="Calibri" w:eastAsia="Times New Roman" w:hAnsi="Calibri" w:cs="Calibri"/>
          <w:color w:val="000000"/>
        </w:rPr>
      </w:pPr>
      <w:r>
        <w:rPr>
          <w:rFonts w:ascii="Calibri" w:eastAsia="Times New Roman" w:hAnsi="Calibri" w:cs="Calibri"/>
          <w:color w:val="000000"/>
        </w:rPr>
        <w:t>At Weigel: </w:t>
      </w:r>
    </w:p>
    <w:p w14:paraId="611958C0" w14:textId="77777777" w:rsidR="00935EB1" w:rsidRDefault="00935EB1" w:rsidP="00935EB1">
      <w:pPr>
        <w:numPr>
          <w:ilvl w:val="0"/>
          <w:numId w:val="14"/>
        </w:numPr>
        <w:spacing w:after="0" w:line="240" w:lineRule="auto"/>
        <w:rPr>
          <w:rFonts w:ascii="Calibri" w:eastAsia="Times New Roman" w:hAnsi="Calibri" w:cs="Calibri"/>
          <w:color w:val="000000"/>
        </w:rPr>
      </w:pPr>
      <w:r>
        <w:rPr>
          <w:rFonts w:ascii="Calibri" w:eastAsia="Times New Roman" w:hAnsi="Calibri" w:cs="Calibri"/>
          <w:color w:val="000000"/>
        </w:rPr>
        <w:t>Special Collections &amp; Archives materials</w:t>
      </w:r>
    </w:p>
    <w:p w14:paraId="4121345F" w14:textId="77777777" w:rsidR="00935EB1" w:rsidRDefault="00935EB1" w:rsidP="00935EB1">
      <w:pPr>
        <w:numPr>
          <w:ilvl w:val="0"/>
          <w:numId w:val="14"/>
        </w:numPr>
        <w:spacing w:after="0" w:line="240" w:lineRule="auto"/>
        <w:rPr>
          <w:rFonts w:ascii="Calibri" w:eastAsia="Times New Roman" w:hAnsi="Calibri" w:cs="Calibri"/>
          <w:color w:val="000000"/>
        </w:rPr>
      </w:pPr>
      <w:r>
        <w:rPr>
          <w:rFonts w:ascii="Calibri" w:eastAsia="Times New Roman" w:hAnsi="Calibri" w:cs="Calibri"/>
          <w:color w:val="000000"/>
        </w:rPr>
        <w:t>Reserves items </w:t>
      </w:r>
    </w:p>
    <w:p w14:paraId="0673CB17" w14:textId="77777777" w:rsidR="00935EB1" w:rsidRDefault="00935EB1" w:rsidP="00935EB1">
      <w:pPr>
        <w:numPr>
          <w:ilvl w:val="0"/>
          <w:numId w:val="14"/>
        </w:numPr>
        <w:spacing w:after="0" w:line="240" w:lineRule="auto"/>
        <w:rPr>
          <w:rFonts w:ascii="Calibri" w:eastAsia="Times New Roman" w:hAnsi="Calibri" w:cs="Calibri"/>
          <w:color w:val="000000"/>
        </w:rPr>
      </w:pPr>
      <w:r>
        <w:rPr>
          <w:rFonts w:ascii="Calibri" w:eastAsia="Times New Roman" w:hAnsi="Calibri" w:cs="Calibri"/>
          <w:color w:val="000000"/>
        </w:rPr>
        <w:t>K-State Libraries' computers</w:t>
      </w:r>
    </w:p>
    <w:p w14:paraId="769D69FF" w14:textId="77777777" w:rsidR="00935EB1" w:rsidRDefault="00935EB1" w:rsidP="00935EB1">
      <w:pPr>
        <w:numPr>
          <w:ilvl w:val="0"/>
          <w:numId w:val="14"/>
        </w:numPr>
        <w:spacing w:after="0" w:line="240" w:lineRule="auto"/>
        <w:rPr>
          <w:rFonts w:ascii="Calibri" w:eastAsia="Times New Roman" w:hAnsi="Calibri" w:cs="Calibri"/>
          <w:color w:val="000000"/>
        </w:rPr>
      </w:pPr>
      <w:r>
        <w:rPr>
          <w:rFonts w:ascii="Calibri" w:eastAsia="Times New Roman" w:hAnsi="Calibri" w:cs="Calibri"/>
          <w:color w:val="000000"/>
        </w:rPr>
        <w:t>Current periodicals </w:t>
      </w:r>
    </w:p>
    <w:p w14:paraId="4895C03A" w14:textId="77777777" w:rsidR="00935EB1" w:rsidRDefault="00935EB1" w:rsidP="00935EB1">
      <w:pPr>
        <w:numPr>
          <w:ilvl w:val="0"/>
          <w:numId w:val="14"/>
        </w:numPr>
        <w:spacing w:after="0" w:line="240" w:lineRule="auto"/>
        <w:rPr>
          <w:rFonts w:ascii="Calibri" w:eastAsia="Times New Roman" w:hAnsi="Calibri" w:cs="Calibri"/>
          <w:color w:val="000000"/>
        </w:rPr>
      </w:pPr>
      <w:r>
        <w:rPr>
          <w:rFonts w:ascii="Calibri" w:eastAsia="Times New Roman" w:hAnsi="Calibri" w:cs="Calibri"/>
          <w:color w:val="000000"/>
        </w:rPr>
        <w:t>Physical items from K-State  Libraries' Collections located in threatened area</w:t>
      </w:r>
    </w:p>
    <w:p w14:paraId="711A9A35" w14:textId="77777777" w:rsidR="00935EB1" w:rsidRDefault="00935EB1" w:rsidP="00935EB1">
      <w:pPr>
        <w:autoSpaceDE w:val="0"/>
        <w:autoSpaceDN w:val="0"/>
        <w:adjustRightInd w:val="0"/>
        <w:spacing w:after="0" w:line="240" w:lineRule="auto"/>
        <w:rPr>
          <w:rFonts w:ascii="Times New Roman" w:hAnsi="Times New Roman" w:cs="Times New Roman"/>
          <w:b/>
          <w:bCs/>
          <w:color w:val="330066"/>
          <w:sz w:val="36"/>
          <w:szCs w:val="36"/>
        </w:rPr>
      </w:pPr>
    </w:p>
    <w:p w14:paraId="26928012" w14:textId="77777777" w:rsidR="00935EB1" w:rsidRDefault="00935EB1" w:rsidP="00935EB1">
      <w:pPr>
        <w:autoSpaceDE w:val="0"/>
        <w:autoSpaceDN w:val="0"/>
        <w:adjustRightInd w:val="0"/>
        <w:spacing w:after="0" w:line="240" w:lineRule="auto"/>
        <w:rPr>
          <w:rFonts w:ascii="Times New Roman" w:hAnsi="Times New Roman" w:cs="Times New Roman"/>
          <w:b/>
          <w:bCs/>
          <w:color w:val="330066"/>
          <w:sz w:val="36"/>
          <w:szCs w:val="36"/>
        </w:rPr>
      </w:pPr>
      <w:r>
        <w:rPr>
          <w:rFonts w:ascii="Times New Roman" w:hAnsi="Times New Roman" w:cs="Times New Roman"/>
          <w:b/>
          <w:bCs/>
          <w:color w:val="330066"/>
          <w:sz w:val="36"/>
          <w:szCs w:val="36"/>
        </w:rPr>
        <w:t>Departments not included</w:t>
      </w:r>
    </w:p>
    <w:p w14:paraId="0C11D963" w14:textId="77777777" w:rsidR="00935EB1" w:rsidRPr="00180FB9" w:rsidRDefault="00935EB1" w:rsidP="00935EB1">
      <w:pPr>
        <w:pStyle w:val="ListParagraph"/>
        <w:numPr>
          <w:ilvl w:val="0"/>
          <w:numId w:val="2"/>
        </w:numPr>
        <w:autoSpaceDE w:val="0"/>
        <w:autoSpaceDN w:val="0"/>
        <w:adjustRightInd w:val="0"/>
        <w:spacing w:after="0" w:line="240" w:lineRule="auto"/>
        <w:rPr>
          <w:rFonts w:ascii="Times New Roman" w:hAnsi="Times New Roman" w:cs="Times New Roman"/>
          <w:bCs/>
          <w:color w:val="000000" w:themeColor="text1"/>
          <w:sz w:val="24"/>
          <w:szCs w:val="24"/>
        </w:rPr>
      </w:pPr>
      <w:r>
        <w:rPr>
          <w:rFonts w:ascii="Times New Roman" w:hAnsi="Times New Roman" w:cs="Times New Roman"/>
          <w:bCs/>
          <w:color w:val="000000" w:themeColor="text1"/>
          <w:sz w:val="24"/>
          <w:szCs w:val="24"/>
        </w:rPr>
        <w:t>Administrative Service Units</w:t>
      </w:r>
    </w:p>
    <w:p w14:paraId="4EE333D4" w14:textId="77777777" w:rsidR="00546118" w:rsidRDefault="00546118">
      <w:pPr>
        <w:spacing w:after="160" w:line="259" w:lineRule="auto"/>
        <w:rPr>
          <w:rFonts w:ascii="Verdana" w:eastAsia="Times New Roman" w:hAnsi="Verdana" w:cs="Verdana"/>
          <w:b/>
          <w:bCs/>
          <w:color w:val="330066"/>
          <w:sz w:val="24"/>
          <w:szCs w:val="24"/>
        </w:rPr>
      </w:pPr>
      <w:r>
        <w:rPr>
          <w:rFonts w:ascii="Verdana" w:eastAsia="Times New Roman" w:hAnsi="Verdana" w:cs="Verdana"/>
          <w:b/>
          <w:bCs/>
          <w:color w:val="330066"/>
          <w:sz w:val="24"/>
          <w:szCs w:val="24"/>
        </w:rPr>
        <w:br w:type="page"/>
      </w:r>
    </w:p>
    <w:p w14:paraId="0D6BC734" w14:textId="77777777" w:rsidR="002A5B5E" w:rsidRPr="006B5451" w:rsidRDefault="002A5B5E" w:rsidP="002A5B5E">
      <w:pPr>
        <w:rPr>
          <w:rFonts w:ascii="Times New Roman" w:hAnsi="Times New Roman" w:cs="Times New Roman"/>
          <w:sz w:val="24"/>
          <w:szCs w:val="24"/>
        </w:rPr>
      </w:pPr>
    </w:p>
    <w:p w14:paraId="1A401468" w14:textId="77777777" w:rsidR="00DB3793" w:rsidRPr="00A62B9F" w:rsidRDefault="00DB3793" w:rsidP="00DB3793">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 xml:space="preserve">Math/Physics </w:t>
      </w:r>
      <w:r w:rsidRPr="00A62B9F">
        <w:rPr>
          <w:rFonts w:ascii="Times New Roman" w:hAnsi="Times New Roman" w:cs="Times New Roman"/>
          <w:b/>
          <w:bCs/>
          <w:color w:val="330066"/>
          <w:sz w:val="36"/>
          <w:szCs w:val="36"/>
        </w:rPr>
        <w:t xml:space="preserve">Library </w:t>
      </w:r>
      <w:r>
        <w:rPr>
          <w:rFonts w:ascii="Times New Roman" w:hAnsi="Times New Roman" w:cs="Times New Roman"/>
          <w:b/>
          <w:bCs/>
          <w:color w:val="330066"/>
          <w:sz w:val="36"/>
          <w:szCs w:val="36"/>
        </w:rPr>
        <w:t xml:space="preserve">Print </w:t>
      </w:r>
      <w:r w:rsidRPr="00A62B9F">
        <w:rPr>
          <w:rFonts w:ascii="Times New Roman" w:hAnsi="Times New Roman" w:cs="Times New Roman"/>
          <w:b/>
          <w:bCs/>
          <w:color w:val="330066"/>
          <w:sz w:val="36"/>
          <w:szCs w:val="36"/>
        </w:rPr>
        <w:t>Collection Disaster Plan</w:t>
      </w:r>
    </w:p>
    <w:p w14:paraId="275B99B2" w14:textId="77777777" w:rsidR="00DB3793" w:rsidRDefault="00DB3793" w:rsidP="00DB3793">
      <w:pPr>
        <w:autoSpaceDE w:val="0"/>
        <w:autoSpaceDN w:val="0"/>
        <w:adjustRightInd w:val="0"/>
        <w:spacing w:after="0" w:line="240" w:lineRule="auto"/>
        <w:jc w:val="center"/>
        <w:rPr>
          <w:rFonts w:ascii="Times New Roman" w:hAnsi="Times New Roman" w:cs="Times New Roman"/>
          <w:b/>
          <w:bCs/>
          <w:color w:val="330066"/>
          <w:sz w:val="36"/>
          <w:szCs w:val="36"/>
        </w:rPr>
      </w:pPr>
    </w:p>
    <w:p w14:paraId="0024192F" w14:textId="77777777" w:rsidR="00DB3793" w:rsidRDefault="00DB3793" w:rsidP="00DB3793">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 xml:space="preserve">Collection </w:t>
      </w:r>
      <w:r w:rsidRPr="00A62B9F">
        <w:rPr>
          <w:rFonts w:ascii="Times New Roman" w:hAnsi="Times New Roman" w:cs="Times New Roman"/>
          <w:b/>
          <w:bCs/>
          <w:color w:val="330066"/>
          <w:sz w:val="36"/>
          <w:szCs w:val="36"/>
        </w:rPr>
        <w:t>Salvage Priorities</w:t>
      </w:r>
      <w:r>
        <w:rPr>
          <w:rFonts w:ascii="Times New Roman" w:hAnsi="Times New Roman" w:cs="Times New Roman"/>
          <w:b/>
          <w:bCs/>
          <w:color w:val="330066"/>
          <w:sz w:val="36"/>
          <w:szCs w:val="36"/>
        </w:rPr>
        <w:t xml:space="preserve"> </w:t>
      </w:r>
    </w:p>
    <w:p w14:paraId="03E6D98C" w14:textId="77777777" w:rsidR="00DB3793" w:rsidRDefault="00DB3793" w:rsidP="00DB3793">
      <w:pPr>
        <w:autoSpaceDE w:val="0"/>
        <w:autoSpaceDN w:val="0"/>
        <w:adjustRightInd w:val="0"/>
        <w:spacing w:after="0" w:line="240" w:lineRule="auto"/>
        <w:jc w:val="center"/>
        <w:rPr>
          <w:rFonts w:ascii="Times New Roman" w:hAnsi="Times New Roman" w:cs="Times New Roman"/>
          <w:b/>
          <w:bCs/>
          <w:color w:val="330066"/>
          <w:sz w:val="24"/>
          <w:szCs w:val="24"/>
        </w:rPr>
      </w:pPr>
    </w:p>
    <w:p w14:paraId="4A348F8D" w14:textId="77777777" w:rsidR="00DB3793" w:rsidRDefault="00DB3793" w:rsidP="00DB3793">
      <w:pPr>
        <w:autoSpaceDE w:val="0"/>
        <w:autoSpaceDN w:val="0"/>
        <w:adjustRightInd w:val="0"/>
        <w:spacing w:after="0" w:line="240" w:lineRule="auto"/>
        <w:jc w:val="center"/>
        <w:rPr>
          <w:rFonts w:ascii="Times New Roman" w:hAnsi="Times New Roman" w:cs="Times New Roman"/>
          <w:b/>
          <w:bCs/>
          <w:color w:val="330066"/>
          <w:sz w:val="24"/>
          <w:szCs w:val="24"/>
        </w:rPr>
      </w:pPr>
      <w:r>
        <w:rPr>
          <w:rFonts w:ascii="Times New Roman" w:hAnsi="Times New Roman" w:cs="Times New Roman"/>
          <w:b/>
          <w:bCs/>
          <w:color w:val="330066"/>
          <w:sz w:val="24"/>
          <w:szCs w:val="24"/>
        </w:rPr>
        <w:t>As of 01/22/2014</w:t>
      </w:r>
    </w:p>
    <w:p w14:paraId="5D73E534" w14:textId="77777777" w:rsidR="00DB3793" w:rsidRDefault="00DB3793" w:rsidP="00DB3793">
      <w:pPr>
        <w:autoSpaceDE w:val="0"/>
        <w:autoSpaceDN w:val="0"/>
        <w:adjustRightInd w:val="0"/>
        <w:spacing w:after="0" w:line="240" w:lineRule="auto"/>
        <w:rPr>
          <w:rFonts w:ascii="Times New Roman" w:hAnsi="Times New Roman" w:cs="Times New Roman"/>
          <w:b/>
          <w:bCs/>
          <w:color w:val="330066"/>
          <w:sz w:val="24"/>
          <w:szCs w:val="24"/>
        </w:rPr>
      </w:pPr>
    </w:p>
    <w:p w14:paraId="422CF2CD" w14:textId="77777777" w:rsidR="00DB3793" w:rsidRDefault="00DB3793" w:rsidP="00DB3793">
      <w:pPr>
        <w:autoSpaceDE w:val="0"/>
        <w:autoSpaceDN w:val="0"/>
        <w:adjustRightInd w:val="0"/>
        <w:spacing w:after="0" w:line="240" w:lineRule="auto"/>
        <w:rPr>
          <w:rFonts w:ascii="Times New Roman" w:hAnsi="Times New Roman" w:cs="Times New Roman"/>
          <w:b/>
          <w:bCs/>
          <w:color w:val="330066"/>
          <w:sz w:val="24"/>
          <w:szCs w:val="24"/>
        </w:rPr>
      </w:pPr>
    </w:p>
    <w:p w14:paraId="516B866D" w14:textId="77777777" w:rsidR="00DB3793" w:rsidRDefault="00DB3793" w:rsidP="00DB3793">
      <w:pPr>
        <w:autoSpaceDE w:val="0"/>
        <w:autoSpaceDN w:val="0"/>
        <w:adjustRightInd w:val="0"/>
        <w:spacing w:after="0" w:line="240" w:lineRule="auto"/>
        <w:rPr>
          <w:rFonts w:ascii="Times New Roman" w:hAnsi="Times New Roman" w:cs="Times New Roman"/>
          <w:b/>
          <w:bCs/>
          <w:color w:val="330066"/>
          <w:sz w:val="24"/>
          <w:szCs w:val="24"/>
        </w:rPr>
      </w:pPr>
      <w:r>
        <w:rPr>
          <w:rFonts w:ascii="Times New Roman" w:hAnsi="Times New Roman" w:cs="Times New Roman"/>
          <w:b/>
          <w:bCs/>
          <w:color w:val="330066"/>
          <w:sz w:val="24"/>
          <w:szCs w:val="24"/>
        </w:rPr>
        <w:t>These are guidelines only.  On-the-spot decisions will be made in consideration of the specific conditions of each incident, including safety, access to the collection, and extent of damage.</w:t>
      </w:r>
    </w:p>
    <w:p w14:paraId="2510E947" w14:textId="77777777" w:rsidR="00DB3793" w:rsidRDefault="00DB3793" w:rsidP="00DB3793">
      <w:pPr>
        <w:autoSpaceDE w:val="0"/>
        <w:autoSpaceDN w:val="0"/>
        <w:adjustRightInd w:val="0"/>
        <w:spacing w:after="0" w:line="240" w:lineRule="auto"/>
        <w:rPr>
          <w:rFonts w:ascii="Times New Roman" w:hAnsi="Times New Roman" w:cs="Times New Roman"/>
          <w:b/>
          <w:bCs/>
          <w:color w:val="330066"/>
          <w:sz w:val="24"/>
          <w:szCs w:val="24"/>
        </w:rPr>
      </w:pPr>
    </w:p>
    <w:p w14:paraId="14D20EEE" w14:textId="77777777" w:rsidR="00DB3793" w:rsidRDefault="00DB3793" w:rsidP="00DB3793">
      <w:pPr>
        <w:autoSpaceDE w:val="0"/>
        <w:autoSpaceDN w:val="0"/>
        <w:adjustRightInd w:val="0"/>
        <w:spacing w:after="0" w:line="240" w:lineRule="auto"/>
        <w:rPr>
          <w:rFonts w:ascii="Times New Roman" w:hAnsi="Times New Roman" w:cs="Times New Roman"/>
          <w:b/>
          <w:bCs/>
          <w:sz w:val="24"/>
          <w:szCs w:val="24"/>
        </w:rPr>
      </w:pPr>
      <w:r>
        <w:rPr>
          <w:rFonts w:ascii="Times New Roman" w:hAnsi="Times New Roman" w:cs="Times New Roman"/>
          <w:b/>
          <w:bCs/>
          <w:sz w:val="24"/>
          <w:szCs w:val="24"/>
        </w:rPr>
        <w:t>Priority Scheme:</w:t>
      </w:r>
    </w:p>
    <w:p w14:paraId="59937489" w14:textId="77777777" w:rsidR="00DB3793" w:rsidRDefault="00DB3793" w:rsidP="00DB3793">
      <w:pPr>
        <w:autoSpaceDE w:val="0"/>
        <w:autoSpaceDN w:val="0"/>
        <w:adjustRightInd w:val="0"/>
        <w:spacing w:after="0" w:line="240" w:lineRule="auto"/>
        <w:rPr>
          <w:rFonts w:ascii="Times New Roman" w:hAnsi="Times New Roman" w:cs="Times New Roman"/>
          <w:b/>
          <w:bCs/>
          <w:color w:val="FF0000"/>
          <w:sz w:val="24"/>
          <w:szCs w:val="24"/>
        </w:rPr>
      </w:pPr>
      <w:r>
        <w:rPr>
          <w:rFonts w:ascii="Times New Roman" w:hAnsi="Times New Roman" w:cs="Times New Roman"/>
          <w:b/>
          <w:bCs/>
          <w:color w:val="FF0000"/>
          <w:sz w:val="24"/>
          <w:szCs w:val="24"/>
        </w:rPr>
        <w:t>Top Priority</w:t>
      </w:r>
    </w:p>
    <w:p w14:paraId="08EA8ED4" w14:textId="77777777" w:rsidR="00DB3793" w:rsidRPr="005426E3" w:rsidRDefault="00DB3793" w:rsidP="00DB3793">
      <w:pPr>
        <w:autoSpaceDE w:val="0"/>
        <w:autoSpaceDN w:val="0"/>
        <w:adjustRightInd w:val="0"/>
        <w:spacing w:after="0" w:line="240" w:lineRule="auto"/>
        <w:rPr>
          <w:rFonts w:ascii="Times New Roman" w:hAnsi="Times New Roman" w:cs="Times New Roman"/>
          <w:b/>
          <w:bCs/>
          <w:color w:val="00B0F0"/>
          <w:sz w:val="24"/>
          <w:szCs w:val="24"/>
        </w:rPr>
      </w:pPr>
      <w:r w:rsidRPr="005426E3">
        <w:rPr>
          <w:rFonts w:ascii="Times New Roman" w:hAnsi="Times New Roman" w:cs="Times New Roman"/>
          <w:b/>
          <w:bCs/>
          <w:color w:val="00B0F0"/>
          <w:sz w:val="24"/>
          <w:szCs w:val="24"/>
        </w:rPr>
        <w:t>Second Priority</w:t>
      </w:r>
    </w:p>
    <w:p w14:paraId="29761370" w14:textId="77777777" w:rsidR="00DB3793" w:rsidRDefault="00DB3793" w:rsidP="00DB3793">
      <w:pPr>
        <w:autoSpaceDE w:val="0"/>
        <w:autoSpaceDN w:val="0"/>
        <w:adjustRightInd w:val="0"/>
        <w:spacing w:after="0" w:line="240" w:lineRule="auto"/>
        <w:rPr>
          <w:rFonts w:ascii="Times New Roman" w:hAnsi="Times New Roman" w:cs="Times New Roman"/>
          <w:b/>
          <w:bCs/>
          <w:color w:val="00B050"/>
          <w:sz w:val="24"/>
          <w:szCs w:val="24"/>
        </w:rPr>
      </w:pPr>
      <w:r w:rsidRPr="005426E3">
        <w:rPr>
          <w:rFonts w:ascii="Times New Roman" w:hAnsi="Times New Roman" w:cs="Times New Roman"/>
          <w:b/>
          <w:bCs/>
          <w:color w:val="00B050"/>
          <w:sz w:val="24"/>
          <w:szCs w:val="24"/>
        </w:rPr>
        <w:t>Third Priority</w:t>
      </w:r>
    </w:p>
    <w:p w14:paraId="31D480E9" w14:textId="77777777" w:rsidR="00DB3793" w:rsidRPr="00BD1921" w:rsidRDefault="00DB3793" w:rsidP="00DB3793">
      <w:pPr>
        <w:autoSpaceDE w:val="0"/>
        <w:autoSpaceDN w:val="0"/>
        <w:adjustRightInd w:val="0"/>
        <w:spacing w:after="0" w:line="240" w:lineRule="auto"/>
        <w:rPr>
          <w:rFonts w:ascii="Times New Roman" w:hAnsi="Times New Roman" w:cs="Times New Roman"/>
          <w:b/>
          <w:bCs/>
          <w:color w:val="595959" w:themeColor="text1" w:themeTint="A6"/>
          <w:sz w:val="24"/>
          <w:szCs w:val="24"/>
        </w:rPr>
      </w:pPr>
      <w:r w:rsidRPr="00BD1921">
        <w:rPr>
          <w:rFonts w:ascii="Times New Roman" w:hAnsi="Times New Roman" w:cs="Times New Roman"/>
          <w:b/>
          <w:bCs/>
          <w:color w:val="595959" w:themeColor="text1" w:themeTint="A6"/>
          <w:sz w:val="24"/>
          <w:szCs w:val="24"/>
        </w:rPr>
        <w:t>Fourth Priority</w:t>
      </w:r>
    </w:p>
    <w:p w14:paraId="40624096" w14:textId="77777777" w:rsidR="00DB3793" w:rsidRPr="00354EA5" w:rsidRDefault="00DB3793" w:rsidP="00DB3793">
      <w:pPr>
        <w:autoSpaceDE w:val="0"/>
        <w:autoSpaceDN w:val="0"/>
        <w:adjustRightInd w:val="0"/>
        <w:spacing w:after="0" w:line="240" w:lineRule="auto"/>
        <w:rPr>
          <w:rFonts w:ascii="Times New Roman" w:hAnsi="Times New Roman" w:cs="Times New Roman"/>
          <w:b/>
          <w:bCs/>
          <w:sz w:val="24"/>
          <w:szCs w:val="24"/>
        </w:rPr>
      </w:pPr>
    </w:p>
    <w:p w14:paraId="1454A172" w14:textId="77777777" w:rsidR="00DB3793" w:rsidRDefault="00DB3793" w:rsidP="00DB3793">
      <w:pPr>
        <w:autoSpaceDE w:val="0"/>
        <w:autoSpaceDN w:val="0"/>
        <w:adjustRightInd w:val="0"/>
        <w:spacing w:after="0" w:line="240" w:lineRule="auto"/>
        <w:rPr>
          <w:rFonts w:ascii="Times New Roman" w:hAnsi="Times New Roman" w:cs="Times New Roman"/>
          <w:b/>
          <w:color w:val="333333"/>
          <w:sz w:val="28"/>
          <w:szCs w:val="28"/>
        </w:rPr>
      </w:pPr>
    </w:p>
    <w:p w14:paraId="0DC25BEC" w14:textId="77777777" w:rsidR="00DB3793" w:rsidRPr="00940C12" w:rsidRDefault="00DB3793" w:rsidP="00DB3793">
      <w:pPr>
        <w:autoSpaceDE w:val="0"/>
        <w:autoSpaceDN w:val="0"/>
        <w:adjustRightInd w:val="0"/>
        <w:spacing w:after="0" w:line="240" w:lineRule="auto"/>
        <w:rPr>
          <w:rFonts w:ascii="Times New Roman" w:hAnsi="Times New Roman" w:cs="Times New Roman"/>
          <w:color w:val="333333"/>
          <w:sz w:val="20"/>
          <w:szCs w:val="20"/>
        </w:rPr>
      </w:pPr>
      <w:r w:rsidRPr="00940C12">
        <w:rPr>
          <w:rFonts w:ascii="Times New Roman" w:hAnsi="Times New Roman" w:cs="Times New Roman"/>
          <w:color w:val="333333"/>
          <w:sz w:val="20"/>
          <w:szCs w:val="20"/>
        </w:rPr>
        <w:t>Add lines as needed to table….</w:t>
      </w:r>
    </w:p>
    <w:tbl>
      <w:tblPr>
        <w:tblStyle w:val="TableGrid"/>
        <w:tblW w:w="9576" w:type="dxa"/>
        <w:tblLook w:val="04A0" w:firstRow="1" w:lastRow="0" w:firstColumn="1" w:lastColumn="0" w:noHBand="0" w:noVBand="1"/>
      </w:tblPr>
      <w:tblGrid>
        <w:gridCol w:w="1029"/>
        <w:gridCol w:w="1869"/>
        <w:gridCol w:w="4050"/>
        <w:gridCol w:w="2628"/>
      </w:tblGrid>
      <w:tr w:rsidR="00DB3793" w14:paraId="3E39599E" w14:textId="77777777" w:rsidTr="006E0BFB">
        <w:tc>
          <w:tcPr>
            <w:tcW w:w="0" w:type="auto"/>
          </w:tcPr>
          <w:p w14:paraId="744D277A" w14:textId="77777777" w:rsidR="00DB3793" w:rsidRPr="000F2848" w:rsidRDefault="00DB3793" w:rsidP="006E0BFB">
            <w:pPr>
              <w:spacing w:before="100" w:beforeAutospacing="1" w:after="100" w:afterAutospacing="1"/>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Priority</w:t>
            </w:r>
          </w:p>
        </w:tc>
        <w:tc>
          <w:tcPr>
            <w:tcW w:w="1869" w:type="dxa"/>
          </w:tcPr>
          <w:p w14:paraId="4EF05CBE" w14:textId="77777777" w:rsidR="00DB3793" w:rsidRPr="001B6057" w:rsidRDefault="00DB3793" w:rsidP="006E0BFB">
            <w:pPr>
              <w:spacing w:before="100" w:beforeAutospacing="1" w:after="100" w:afterAutospacing="1"/>
              <w:rPr>
                <w:rFonts w:ascii="Times New Roman" w:eastAsia="Times New Roman" w:hAnsi="Times New Roman" w:cs="Times New Roman"/>
                <w:b/>
                <w:sz w:val="24"/>
                <w:szCs w:val="24"/>
              </w:rPr>
            </w:pPr>
            <w:r w:rsidRPr="001B6057">
              <w:rPr>
                <w:rFonts w:ascii="Times New Roman" w:eastAsia="Times New Roman" w:hAnsi="Times New Roman" w:cs="Times New Roman"/>
                <w:b/>
                <w:sz w:val="24"/>
                <w:szCs w:val="24"/>
              </w:rPr>
              <w:t>Collection</w:t>
            </w:r>
          </w:p>
        </w:tc>
        <w:tc>
          <w:tcPr>
            <w:tcW w:w="4050" w:type="dxa"/>
          </w:tcPr>
          <w:p w14:paraId="7622D4BD" w14:textId="77777777" w:rsidR="00DB3793" w:rsidRPr="001B6057" w:rsidRDefault="00DB3793" w:rsidP="006E0BFB">
            <w:pPr>
              <w:spacing w:before="100" w:beforeAutospacing="1" w:after="100" w:afterAutospacing="1"/>
              <w:jc w:val="center"/>
              <w:rPr>
                <w:rFonts w:ascii="Times New Roman" w:eastAsia="Times New Roman" w:hAnsi="Times New Roman" w:cs="Times New Roman"/>
                <w:b/>
                <w:sz w:val="24"/>
                <w:szCs w:val="24"/>
              </w:rPr>
            </w:pPr>
            <w:r w:rsidRPr="001B6057">
              <w:rPr>
                <w:rFonts w:ascii="Times New Roman" w:eastAsia="Times New Roman" w:hAnsi="Times New Roman" w:cs="Times New Roman"/>
                <w:b/>
                <w:sz w:val="24"/>
                <w:szCs w:val="24"/>
              </w:rPr>
              <w:t>Justification</w:t>
            </w:r>
          </w:p>
        </w:tc>
        <w:tc>
          <w:tcPr>
            <w:tcW w:w="2628" w:type="dxa"/>
          </w:tcPr>
          <w:p w14:paraId="31485032" w14:textId="77777777" w:rsidR="00DB3793" w:rsidRPr="001B6057" w:rsidRDefault="00DB3793" w:rsidP="006E0BFB">
            <w:pPr>
              <w:spacing w:before="100" w:beforeAutospacing="1" w:after="100" w:afterAutospacing="1"/>
              <w:rPr>
                <w:rFonts w:ascii="Times New Roman" w:eastAsia="Times New Roman" w:hAnsi="Times New Roman" w:cs="Times New Roman"/>
                <w:b/>
                <w:sz w:val="24"/>
                <w:szCs w:val="24"/>
              </w:rPr>
            </w:pPr>
            <w:r>
              <w:rPr>
                <w:rFonts w:ascii="Times New Roman" w:eastAsia="Times New Roman" w:hAnsi="Times New Roman" w:cs="Times New Roman"/>
                <w:b/>
                <w:sz w:val="24"/>
                <w:szCs w:val="24"/>
              </w:rPr>
              <w:t>Location</w:t>
            </w:r>
          </w:p>
        </w:tc>
      </w:tr>
      <w:tr w:rsidR="00DB3793" w14:paraId="45DDCBE5" w14:textId="77777777" w:rsidTr="006E0BFB">
        <w:tc>
          <w:tcPr>
            <w:tcW w:w="0" w:type="auto"/>
          </w:tcPr>
          <w:p w14:paraId="392FD8DE" w14:textId="77777777" w:rsidR="00DB3793" w:rsidRPr="005426E3" w:rsidRDefault="00DB3793" w:rsidP="006E0BFB">
            <w:pPr>
              <w:spacing w:before="100" w:beforeAutospacing="1" w:after="100" w:afterAutospacing="1"/>
              <w:rPr>
                <w:rFonts w:ascii="Times New Roman" w:eastAsia="Times New Roman" w:hAnsi="Times New Roman" w:cs="Times New Roman"/>
                <w:b/>
                <w:color w:val="00B0F0"/>
                <w:sz w:val="24"/>
                <w:szCs w:val="24"/>
              </w:rPr>
            </w:pPr>
            <w:r>
              <w:rPr>
                <w:rFonts w:ascii="Times New Roman" w:hAnsi="Times New Roman" w:cs="Times New Roman"/>
                <w:b/>
                <w:bCs/>
                <w:color w:val="FF0000"/>
                <w:sz w:val="24"/>
                <w:szCs w:val="24"/>
              </w:rPr>
              <w:t xml:space="preserve">Top Priority  </w:t>
            </w:r>
          </w:p>
        </w:tc>
        <w:tc>
          <w:tcPr>
            <w:tcW w:w="1869" w:type="dxa"/>
          </w:tcPr>
          <w:p w14:paraId="7B9F87A6"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Reserves</w:t>
            </w:r>
          </w:p>
        </w:tc>
        <w:tc>
          <w:tcPr>
            <w:tcW w:w="4050" w:type="dxa"/>
          </w:tcPr>
          <w:p w14:paraId="3223E4B1"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Immediate course support</w:t>
            </w:r>
          </w:p>
        </w:tc>
        <w:tc>
          <w:tcPr>
            <w:tcW w:w="2628" w:type="dxa"/>
          </w:tcPr>
          <w:p w14:paraId="260917AB"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Located in office.</w:t>
            </w:r>
          </w:p>
        </w:tc>
      </w:tr>
      <w:tr w:rsidR="00DB3793" w14:paraId="70FD2511" w14:textId="77777777" w:rsidTr="006E0BFB">
        <w:tc>
          <w:tcPr>
            <w:tcW w:w="0" w:type="auto"/>
          </w:tcPr>
          <w:p w14:paraId="68E3E2AF" w14:textId="77777777" w:rsidR="00DB3793" w:rsidRPr="00401583" w:rsidRDefault="00DB3793" w:rsidP="006E0BFB">
            <w:pPr>
              <w:autoSpaceDE w:val="0"/>
              <w:autoSpaceDN w:val="0"/>
              <w:adjustRightInd w:val="0"/>
              <w:rPr>
                <w:rFonts w:ascii="Times New Roman" w:hAnsi="Times New Roman" w:cs="Times New Roman"/>
                <w:b/>
                <w:bCs/>
                <w:color w:val="00B0F0"/>
                <w:sz w:val="24"/>
                <w:szCs w:val="24"/>
              </w:rPr>
            </w:pPr>
            <w:r w:rsidRPr="005426E3">
              <w:rPr>
                <w:rFonts w:ascii="Times New Roman" w:hAnsi="Times New Roman" w:cs="Times New Roman"/>
                <w:b/>
                <w:bCs/>
                <w:color w:val="00B0F0"/>
                <w:sz w:val="24"/>
                <w:szCs w:val="24"/>
              </w:rPr>
              <w:t>Second Priority</w:t>
            </w:r>
          </w:p>
        </w:tc>
        <w:tc>
          <w:tcPr>
            <w:tcW w:w="1869" w:type="dxa"/>
          </w:tcPr>
          <w:p w14:paraId="097C5341"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Current Periodicals</w:t>
            </w:r>
          </w:p>
        </w:tc>
        <w:tc>
          <w:tcPr>
            <w:tcW w:w="4050" w:type="dxa"/>
          </w:tcPr>
          <w:p w14:paraId="0192ABE0"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These titles do not have an online version.  They contain the latest research articles for both mathematics and physics from specialized/society publishers</w:t>
            </w:r>
          </w:p>
        </w:tc>
        <w:tc>
          <w:tcPr>
            <w:tcW w:w="2628" w:type="dxa"/>
          </w:tcPr>
          <w:p w14:paraId="72D859E2"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Located on shelves in middle of the room.</w:t>
            </w:r>
          </w:p>
        </w:tc>
      </w:tr>
      <w:tr w:rsidR="00DB3793" w14:paraId="61448A21" w14:textId="77777777" w:rsidTr="006E0BFB">
        <w:tc>
          <w:tcPr>
            <w:tcW w:w="0" w:type="auto"/>
          </w:tcPr>
          <w:p w14:paraId="3A83ED32" w14:textId="77777777" w:rsidR="00DB3793" w:rsidRPr="00A86A5D" w:rsidRDefault="00DB3793" w:rsidP="006E0BFB">
            <w:pPr>
              <w:autoSpaceDE w:val="0"/>
              <w:autoSpaceDN w:val="0"/>
              <w:adjustRightInd w:val="0"/>
              <w:rPr>
                <w:rFonts w:ascii="Times New Roman" w:eastAsia="Times New Roman" w:hAnsi="Times New Roman" w:cs="Times New Roman"/>
                <w:b/>
                <w:color w:val="FF0000"/>
                <w:sz w:val="24"/>
                <w:szCs w:val="24"/>
              </w:rPr>
            </w:pPr>
            <w:r w:rsidRPr="005426E3">
              <w:rPr>
                <w:rFonts w:ascii="Times New Roman" w:hAnsi="Times New Roman" w:cs="Times New Roman"/>
                <w:b/>
                <w:bCs/>
                <w:color w:val="00B0F0"/>
                <w:sz w:val="24"/>
                <w:szCs w:val="24"/>
              </w:rPr>
              <w:t>Second Priority</w:t>
            </w:r>
          </w:p>
        </w:tc>
        <w:tc>
          <w:tcPr>
            <w:tcW w:w="1869" w:type="dxa"/>
          </w:tcPr>
          <w:p w14:paraId="722F5FEB"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Reference Collection</w:t>
            </w:r>
          </w:p>
        </w:tc>
        <w:tc>
          <w:tcPr>
            <w:tcW w:w="4050" w:type="dxa"/>
          </w:tcPr>
          <w:p w14:paraId="1E7FA286"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These titles contain data/facts collected together on a broad or specific subject that need to be located easily or quickly. </w:t>
            </w:r>
          </w:p>
        </w:tc>
        <w:tc>
          <w:tcPr>
            <w:tcW w:w="2628" w:type="dxa"/>
          </w:tcPr>
          <w:p w14:paraId="218AB4BD"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Located on shelves in middle of the room</w:t>
            </w:r>
          </w:p>
        </w:tc>
      </w:tr>
      <w:tr w:rsidR="00DB3793" w14:paraId="1589579F" w14:textId="77777777" w:rsidTr="006E0BFB">
        <w:tc>
          <w:tcPr>
            <w:tcW w:w="0" w:type="auto"/>
          </w:tcPr>
          <w:p w14:paraId="1D73FB2B" w14:textId="77777777" w:rsidR="00DB3793" w:rsidRDefault="00DB3793" w:rsidP="006E0BFB">
            <w:pPr>
              <w:autoSpaceDE w:val="0"/>
              <w:autoSpaceDN w:val="0"/>
              <w:adjustRightInd w:val="0"/>
              <w:rPr>
                <w:rFonts w:ascii="Times New Roman" w:hAnsi="Times New Roman" w:cs="Times New Roman"/>
                <w:b/>
                <w:bCs/>
                <w:color w:val="00B050"/>
                <w:sz w:val="24"/>
                <w:szCs w:val="24"/>
              </w:rPr>
            </w:pPr>
            <w:r w:rsidRPr="005426E3">
              <w:rPr>
                <w:rFonts w:ascii="Times New Roman" w:hAnsi="Times New Roman" w:cs="Times New Roman"/>
                <w:b/>
                <w:bCs/>
                <w:color w:val="00B050"/>
                <w:sz w:val="24"/>
                <w:szCs w:val="24"/>
              </w:rPr>
              <w:t>Third Priority</w:t>
            </w:r>
          </w:p>
          <w:p w14:paraId="057758AC" w14:textId="77777777" w:rsidR="00DB3793" w:rsidRPr="005426E3" w:rsidRDefault="00DB3793" w:rsidP="006E0BFB">
            <w:pPr>
              <w:autoSpaceDE w:val="0"/>
              <w:autoSpaceDN w:val="0"/>
              <w:adjustRightInd w:val="0"/>
              <w:rPr>
                <w:rFonts w:ascii="Times New Roman" w:hAnsi="Times New Roman" w:cs="Times New Roman"/>
                <w:b/>
                <w:bCs/>
                <w:color w:val="00B0F0"/>
                <w:sz w:val="24"/>
                <w:szCs w:val="24"/>
              </w:rPr>
            </w:pPr>
          </w:p>
        </w:tc>
        <w:tc>
          <w:tcPr>
            <w:tcW w:w="1869" w:type="dxa"/>
          </w:tcPr>
          <w:p w14:paraId="4E916CDD"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Mathematics and Physics materials (QA, QC, and some T call numbers)</w:t>
            </w:r>
          </w:p>
        </w:tc>
        <w:tc>
          <w:tcPr>
            <w:tcW w:w="4050" w:type="dxa"/>
          </w:tcPr>
          <w:p w14:paraId="3C0A44D5"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Support the general research and teaching of the Mathematics and Physics Departments.  These are bound serial/journal volumes and monographs.</w:t>
            </w:r>
          </w:p>
        </w:tc>
        <w:tc>
          <w:tcPr>
            <w:tcW w:w="2628" w:type="dxa"/>
          </w:tcPr>
          <w:p w14:paraId="70FF8474"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Located on shelves at North end of the room.</w:t>
            </w:r>
          </w:p>
        </w:tc>
      </w:tr>
    </w:tbl>
    <w:p w14:paraId="50F31D71" w14:textId="77777777" w:rsidR="00DB3793" w:rsidRPr="00BC7D11" w:rsidRDefault="00DB3793" w:rsidP="00DB3793">
      <w:pPr>
        <w:autoSpaceDE w:val="0"/>
        <w:autoSpaceDN w:val="0"/>
        <w:adjustRightInd w:val="0"/>
        <w:spacing w:after="0" w:line="240" w:lineRule="auto"/>
        <w:rPr>
          <w:rFonts w:ascii="Times New Roman" w:hAnsi="Times New Roman" w:cs="Times New Roman"/>
          <w:color w:val="333333"/>
          <w:sz w:val="24"/>
          <w:szCs w:val="24"/>
        </w:rPr>
      </w:pPr>
    </w:p>
    <w:p w14:paraId="21338D68" w14:textId="77777777" w:rsidR="00DB3793" w:rsidRDefault="00DB3793">
      <w:pPr>
        <w:spacing w:after="160" w:line="259" w:lineRule="auto"/>
        <w:rPr>
          <w:rFonts w:ascii="Times New Roman" w:hAnsi="Times New Roman" w:cs="Times New Roman"/>
          <w:b/>
          <w:bCs/>
          <w:color w:val="330066"/>
          <w:sz w:val="36"/>
          <w:szCs w:val="36"/>
        </w:rPr>
      </w:pPr>
      <w:r>
        <w:rPr>
          <w:rFonts w:ascii="Times New Roman" w:hAnsi="Times New Roman" w:cs="Times New Roman"/>
          <w:b/>
          <w:bCs/>
          <w:color w:val="330066"/>
          <w:sz w:val="36"/>
          <w:szCs w:val="36"/>
        </w:rPr>
        <w:br w:type="page"/>
      </w:r>
    </w:p>
    <w:p w14:paraId="3F5390B7" w14:textId="7BE527C4" w:rsidR="00DB3793" w:rsidRPr="00A62B9F" w:rsidRDefault="00DB3793" w:rsidP="00DB3793">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Weigel</w:t>
      </w:r>
      <w:r w:rsidRPr="00A62B9F">
        <w:rPr>
          <w:rFonts w:ascii="Times New Roman" w:hAnsi="Times New Roman" w:cs="Times New Roman"/>
          <w:b/>
          <w:bCs/>
          <w:color w:val="330066"/>
          <w:sz w:val="36"/>
          <w:szCs w:val="36"/>
        </w:rPr>
        <w:t xml:space="preserve"> Library </w:t>
      </w:r>
      <w:r>
        <w:rPr>
          <w:rFonts w:ascii="Times New Roman" w:hAnsi="Times New Roman" w:cs="Times New Roman"/>
          <w:b/>
          <w:bCs/>
          <w:color w:val="330066"/>
          <w:sz w:val="36"/>
          <w:szCs w:val="36"/>
        </w:rPr>
        <w:t xml:space="preserve">Print </w:t>
      </w:r>
      <w:r w:rsidRPr="00A62B9F">
        <w:rPr>
          <w:rFonts w:ascii="Times New Roman" w:hAnsi="Times New Roman" w:cs="Times New Roman"/>
          <w:b/>
          <w:bCs/>
          <w:color w:val="330066"/>
          <w:sz w:val="36"/>
          <w:szCs w:val="36"/>
        </w:rPr>
        <w:t>Collection Disaster Plan</w:t>
      </w:r>
    </w:p>
    <w:p w14:paraId="03E39C51" w14:textId="77777777" w:rsidR="00DB3793" w:rsidRDefault="00DB3793" w:rsidP="00DB3793">
      <w:pPr>
        <w:autoSpaceDE w:val="0"/>
        <w:autoSpaceDN w:val="0"/>
        <w:adjustRightInd w:val="0"/>
        <w:spacing w:after="0" w:line="240" w:lineRule="auto"/>
        <w:jc w:val="center"/>
        <w:rPr>
          <w:rFonts w:ascii="Times New Roman" w:hAnsi="Times New Roman" w:cs="Times New Roman"/>
          <w:b/>
          <w:bCs/>
          <w:color w:val="330066"/>
          <w:sz w:val="36"/>
          <w:szCs w:val="36"/>
        </w:rPr>
      </w:pPr>
      <w:r w:rsidRPr="00A62B9F">
        <w:rPr>
          <w:rFonts w:ascii="Times New Roman" w:hAnsi="Times New Roman" w:cs="Times New Roman"/>
          <w:b/>
          <w:bCs/>
          <w:color w:val="330066"/>
          <w:sz w:val="36"/>
          <w:szCs w:val="36"/>
        </w:rPr>
        <w:t>Salvage Priorities</w:t>
      </w:r>
    </w:p>
    <w:p w14:paraId="4DF08F1D" w14:textId="77777777" w:rsidR="00DB3793" w:rsidRDefault="00DB3793" w:rsidP="00DB3793">
      <w:pPr>
        <w:autoSpaceDE w:val="0"/>
        <w:autoSpaceDN w:val="0"/>
        <w:adjustRightInd w:val="0"/>
        <w:spacing w:after="0" w:line="240" w:lineRule="auto"/>
        <w:jc w:val="center"/>
        <w:rPr>
          <w:rFonts w:ascii="Times New Roman" w:hAnsi="Times New Roman" w:cs="Times New Roman"/>
          <w:b/>
          <w:bCs/>
          <w:color w:val="330066"/>
          <w:sz w:val="36"/>
          <w:szCs w:val="36"/>
        </w:rPr>
      </w:pPr>
    </w:p>
    <w:p w14:paraId="20AF3483" w14:textId="77777777" w:rsidR="00DB3793" w:rsidRPr="004C7386" w:rsidRDefault="00DB3793" w:rsidP="00DB3793">
      <w:pPr>
        <w:autoSpaceDE w:val="0"/>
        <w:autoSpaceDN w:val="0"/>
        <w:adjustRightInd w:val="0"/>
        <w:spacing w:after="0" w:line="240" w:lineRule="auto"/>
        <w:jc w:val="center"/>
        <w:rPr>
          <w:rFonts w:ascii="Times New Roman" w:hAnsi="Times New Roman" w:cs="Times New Roman"/>
          <w:b/>
          <w:color w:val="333333"/>
          <w:sz w:val="24"/>
          <w:szCs w:val="24"/>
        </w:rPr>
      </w:pPr>
      <w:r>
        <w:rPr>
          <w:rFonts w:ascii="Times New Roman" w:hAnsi="Times New Roman" w:cs="Times New Roman"/>
          <w:b/>
          <w:bCs/>
          <w:color w:val="330066"/>
          <w:sz w:val="24"/>
          <w:szCs w:val="24"/>
        </w:rPr>
        <w:t>As of 02/11/14</w:t>
      </w:r>
    </w:p>
    <w:p w14:paraId="7C7E4B6B" w14:textId="77777777" w:rsidR="00DB3793" w:rsidRDefault="00DB3793" w:rsidP="00DB3793">
      <w:pPr>
        <w:autoSpaceDE w:val="0"/>
        <w:autoSpaceDN w:val="0"/>
        <w:adjustRightInd w:val="0"/>
        <w:spacing w:after="0" w:line="240" w:lineRule="auto"/>
        <w:rPr>
          <w:rFonts w:ascii="Times New Roman" w:hAnsi="Times New Roman" w:cs="Times New Roman"/>
          <w:b/>
          <w:color w:val="333333"/>
          <w:sz w:val="28"/>
          <w:szCs w:val="28"/>
        </w:rPr>
      </w:pPr>
    </w:p>
    <w:p w14:paraId="1420532A" w14:textId="77777777" w:rsidR="00DB3793" w:rsidRPr="00D93AE3" w:rsidRDefault="00DB3793" w:rsidP="00DB3793">
      <w:pPr>
        <w:autoSpaceDE w:val="0"/>
        <w:autoSpaceDN w:val="0"/>
        <w:adjustRightInd w:val="0"/>
        <w:spacing w:after="0" w:line="240" w:lineRule="auto"/>
        <w:rPr>
          <w:rFonts w:ascii="Times New Roman" w:hAnsi="Times New Roman" w:cs="Times New Roman"/>
          <w:b/>
          <w:color w:val="333333"/>
          <w:sz w:val="24"/>
          <w:szCs w:val="24"/>
        </w:rPr>
      </w:pPr>
      <w:r w:rsidRPr="00D93AE3">
        <w:rPr>
          <w:rFonts w:ascii="Times New Roman" w:hAnsi="Times New Roman" w:cs="Times New Roman"/>
          <w:b/>
          <w:color w:val="333333"/>
          <w:sz w:val="24"/>
          <w:szCs w:val="24"/>
        </w:rPr>
        <w:t>Priority Scheme:</w:t>
      </w:r>
    </w:p>
    <w:p w14:paraId="37233F82" w14:textId="77777777" w:rsidR="00DB3793" w:rsidRPr="00506242" w:rsidRDefault="00DB3793" w:rsidP="00DB3793">
      <w:pPr>
        <w:autoSpaceDE w:val="0"/>
        <w:autoSpaceDN w:val="0"/>
        <w:adjustRightInd w:val="0"/>
        <w:spacing w:after="0" w:line="240" w:lineRule="auto"/>
        <w:rPr>
          <w:rFonts w:ascii="Times New Roman" w:hAnsi="Times New Roman" w:cs="Times New Roman"/>
          <w:color w:val="FF0000"/>
          <w:sz w:val="24"/>
          <w:szCs w:val="24"/>
        </w:rPr>
      </w:pPr>
      <w:r w:rsidRPr="00506242">
        <w:rPr>
          <w:rFonts w:ascii="Times New Roman" w:hAnsi="Times New Roman" w:cs="Times New Roman"/>
          <w:color w:val="FF0000"/>
          <w:sz w:val="24"/>
          <w:szCs w:val="24"/>
        </w:rPr>
        <w:t>Top Priority (Spec Colls/Archives)</w:t>
      </w:r>
    </w:p>
    <w:p w14:paraId="5E48427B" w14:textId="77777777" w:rsidR="00DB3793" w:rsidRPr="00506242" w:rsidRDefault="00DB3793" w:rsidP="00DB3793">
      <w:pPr>
        <w:autoSpaceDE w:val="0"/>
        <w:autoSpaceDN w:val="0"/>
        <w:adjustRightInd w:val="0"/>
        <w:spacing w:after="0" w:line="240" w:lineRule="auto"/>
        <w:rPr>
          <w:rFonts w:ascii="Times New Roman" w:hAnsi="Times New Roman" w:cs="Times New Roman"/>
          <w:color w:val="00B0F0"/>
          <w:sz w:val="24"/>
          <w:szCs w:val="24"/>
        </w:rPr>
      </w:pPr>
      <w:r w:rsidRPr="00506242">
        <w:rPr>
          <w:rFonts w:ascii="Times New Roman" w:hAnsi="Times New Roman" w:cs="Times New Roman"/>
          <w:color w:val="0070C0"/>
          <w:sz w:val="24"/>
          <w:szCs w:val="24"/>
        </w:rPr>
        <w:t>Second Priority</w:t>
      </w:r>
    </w:p>
    <w:p w14:paraId="152B43E0" w14:textId="77777777" w:rsidR="00DB3793" w:rsidRPr="00506242" w:rsidRDefault="00DB3793" w:rsidP="00DB3793">
      <w:pPr>
        <w:autoSpaceDE w:val="0"/>
        <w:autoSpaceDN w:val="0"/>
        <w:adjustRightInd w:val="0"/>
        <w:spacing w:after="0" w:line="240" w:lineRule="auto"/>
        <w:rPr>
          <w:rFonts w:ascii="Times New Roman" w:hAnsi="Times New Roman" w:cs="Times New Roman"/>
          <w:color w:val="00B050"/>
          <w:sz w:val="24"/>
          <w:szCs w:val="24"/>
        </w:rPr>
      </w:pPr>
      <w:r w:rsidRPr="00506242">
        <w:rPr>
          <w:rFonts w:ascii="Times New Roman" w:hAnsi="Times New Roman" w:cs="Times New Roman"/>
          <w:color w:val="00B050"/>
          <w:sz w:val="24"/>
          <w:szCs w:val="24"/>
        </w:rPr>
        <w:t>Third Priority</w:t>
      </w:r>
    </w:p>
    <w:p w14:paraId="37D79E06" w14:textId="77777777" w:rsidR="00DB3793" w:rsidRDefault="00DB3793" w:rsidP="00DB3793">
      <w:p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Fourth Priority</w:t>
      </w:r>
    </w:p>
    <w:p w14:paraId="65D6281D" w14:textId="77777777" w:rsidR="00DB3793" w:rsidRDefault="00DB3793" w:rsidP="00DB3793">
      <w:pPr>
        <w:autoSpaceDE w:val="0"/>
        <w:autoSpaceDN w:val="0"/>
        <w:adjustRightInd w:val="0"/>
        <w:spacing w:after="0" w:line="240" w:lineRule="auto"/>
        <w:rPr>
          <w:rFonts w:ascii="Times New Roman" w:hAnsi="Times New Roman" w:cs="Times New Roman"/>
          <w:color w:val="333333"/>
          <w:sz w:val="24"/>
          <w:szCs w:val="24"/>
        </w:rPr>
      </w:pPr>
    </w:p>
    <w:p w14:paraId="63CDDBDE" w14:textId="77777777" w:rsidR="00DB3793" w:rsidRPr="007B0864" w:rsidRDefault="00DB3793" w:rsidP="00DB3793">
      <w:pPr>
        <w:autoSpaceDE w:val="0"/>
        <w:autoSpaceDN w:val="0"/>
        <w:adjustRightInd w:val="0"/>
        <w:spacing w:after="0" w:line="240" w:lineRule="auto"/>
        <w:rPr>
          <w:rFonts w:ascii="Times New Roman" w:hAnsi="Times New Roman" w:cs="Times New Roman"/>
          <w:b/>
          <w:color w:val="333333"/>
          <w:sz w:val="24"/>
          <w:szCs w:val="24"/>
        </w:rPr>
      </w:pPr>
      <w:r w:rsidRPr="007B0864">
        <w:rPr>
          <w:rFonts w:ascii="Times New Roman" w:hAnsi="Times New Roman" w:cs="Times New Roman"/>
          <w:b/>
          <w:color w:val="333333"/>
          <w:sz w:val="24"/>
          <w:szCs w:val="24"/>
        </w:rPr>
        <w:t xml:space="preserve">Directions: </w:t>
      </w:r>
    </w:p>
    <w:p w14:paraId="6B78ACBC" w14:textId="77777777" w:rsidR="00DB3793" w:rsidRDefault="00DB3793" w:rsidP="00DB3793">
      <w:p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Back wall: North</w:t>
      </w:r>
    </w:p>
    <w:p w14:paraId="0F87A761" w14:textId="77777777" w:rsidR="00DB3793" w:rsidRDefault="00DB3793" w:rsidP="00DB3793">
      <w:p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Entrance doors: South</w:t>
      </w:r>
    </w:p>
    <w:p w14:paraId="622CEA1C" w14:textId="77777777" w:rsidR="00DB3793" w:rsidRDefault="00DB3793" w:rsidP="00DB3793">
      <w:p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Study Area: East</w:t>
      </w:r>
    </w:p>
    <w:p w14:paraId="701E2503" w14:textId="77777777" w:rsidR="00DB3793" w:rsidRPr="00BC7D11" w:rsidRDefault="00DB3793" w:rsidP="00DB3793">
      <w:p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Circulation/Help Desk: West</w:t>
      </w:r>
    </w:p>
    <w:p w14:paraId="4F7ED30F" w14:textId="77777777" w:rsidR="00DB3793" w:rsidRPr="00BC7D11" w:rsidRDefault="00DB3793" w:rsidP="00DB3793">
      <w:pPr>
        <w:autoSpaceDE w:val="0"/>
        <w:autoSpaceDN w:val="0"/>
        <w:adjustRightInd w:val="0"/>
        <w:spacing w:after="0" w:line="240" w:lineRule="auto"/>
        <w:rPr>
          <w:rFonts w:ascii="Times New Roman" w:hAnsi="Times New Roman" w:cs="Times New Roman"/>
          <w:color w:val="333333"/>
          <w:sz w:val="24"/>
          <w:szCs w:val="24"/>
        </w:rPr>
      </w:pPr>
    </w:p>
    <w:tbl>
      <w:tblPr>
        <w:tblStyle w:val="TableGrid"/>
        <w:tblW w:w="0" w:type="auto"/>
        <w:tblLook w:val="04A0" w:firstRow="1" w:lastRow="0" w:firstColumn="1" w:lastColumn="0" w:noHBand="0" w:noVBand="1"/>
      </w:tblPr>
      <w:tblGrid>
        <w:gridCol w:w="1381"/>
        <w:gridCol w:w="2624"/>
        <w:gridCol w:w="1821"/>
        <w:gridCol w:w="4244"/>
      </w:tblGrid>
      <w:tr w:rsidR="00DB3793" w14:paraId="56371D53" w14:textId="77777777" w:rsidTr="006E0BFB">
        <w:trPr>
          <w:tblHeader/>
        </w:trPr>
        <w:tc>
          <w:tcPr>
            <w:tcW w:w="0" w:type="auto"/>
          </w:tcPr>
          <w:p w14:paraId="4F73C0BD" w14:textId="77777777" w:rsidR="00DB3793" w:rsidRPr="00777C22" w:rsidRDefault="00DB3793" w:rsidP="006E0BFB">
            <w:pPr>
              <w:spacing w:before="100" w:beforeAutospacing="1" w:after="100" w:afterAutospacing="1"/>
              <w:rPr>
                <w:rFonts w:ascii="Times New Roman" w:eastAsia="Times New Roman" w:hAnsi="Times New Roman" w:cs="Times New Roman"/>
                <w:b/>
                <w:sz w:val="24"/>
                <w:szCs w:val="24"/>
              </w:rPr>
            </w:pPr>
            <w:r w:rsidRPr="00777C22">
              <w:rPr>
                <w:rFonts w:ascii="Times New Roman" w:hAnsi="Times New Roman" w:cs="Times New Roman"/>
                <w:b/>
                <w:color w:val="333333"/>
                <w:sz w:val="24"/>
                <w:szCs w:val="24"/>
              </w:rPr>
              <w:t>Priori</w:t>
            </w:r>
            <w:r w:rsidRPr="00777C22">
              <w:rPr>
                <w:rFonts w:ascii="Times New Roman" w:eastAsia="Times New Roman" w:hAnsi="Times New Roman" w:cs="Times New Roman"/>
                <w:b/>
                <w:sz w:val="24"/>
                <w:szCs w:val="24"/>
              </w:rPr>
              <w:t>ty</w:t>
            </w:r>
          </w:p>
        </w:tc>
        <w:tc>
          <w:tcPr>
            <w:tcW w:w="0" w:type="auto"/>
          </w:tcPr>
          <w:p w14:paraId="26B5E7C8" w14:textId="77777777" w:rsidR="00DB3793" w:rsidRPr="00D579B7" w:rsidRDefault="00DB3793" w:rsidP="006E0BFB">
            <w:pPr>
              <w:spacing w:before="100" w:beforeAutospacing="1" w:after="100" w:afterAutospacing="1"/>
              <w:rPr>
                <w:rFonts w:ascii="Times New Roman" w:eastAsia="Times New Roman" w:hAnsi="Times New Roman" w:cs="Times New Roman"/>
                <w:b/>
                <w:sz w:val="24"/>
                <w:szCs w:val="24"/>
              </w:rPr>
            </w:pPr>
            <w:r w:rsidRPr="00D579B7">
              <w:rPr>
                <w:rFonts w:ascii="Times New Roman" w:eastAsia="Times New Roman" w:hAnsi="Times New Roman" w:cs="Times New Roman"/>
                <w:b/>
                <w:sz w:val="24"/>
                <w:szCs w:val="24"/>
              </w:rPr>
              <w:t>Collection</w:t>
            </w:r>
          </w:p>
        </w:tc>
        <w:tc>
          <w:tcPr>
            <w:tcW w:w="0" w:type="auto"/>
          </w:tcPr>
          <w:p w14:paraId="2B89A452" w14:textId="77777777" w:rsidR="00DB3793" w:rsidRPr="00D579B7" w:rsidRDefault="00DB3793" w:rsidP="006E0BFB">
            <w:pPr>
              <w:spacing w:before="100" w:beforeAutospacing="1" w:after="100" w:afterAutospacing="1"/>
              <w:rPr>
                <w:rFonts w:ascii="Times New Roman" w:eastAsia="Times New Roman" w:hAnsi="Times New Roman" w:cs="Times New Roman"/>
                <w:b/>
                <w:sz w:val="24"/>
                <w:szCs w:val="24"/>
              </w:rPr>
            </w:pPr>
            <w:r>
              <w:rPr>
                <w:rFonts w:ascii="Times New Roman" w:eastAsia="Times New Roman" w:hAnsi="Times New Roman" w:cs="Times New Roman"/>
                <w:b/>
                <w:sz w:val="24"/>
                <w:szCs w:val="24"/>
              </w:rPr>
              <w:t>Location</w:t>
            </w:r>
          </w:p>
        </w:tc>
        <w:tc>
          <w:tcPr>
            <w:tcW w:w="0" w:type="auto"/>
          </w:tcPr>
          <w:p w14:paraId="5A71AE43" w14:textId="77777777" w:rsidR="00DB3793" w:rsidRPr="00D579B7" w:rsidRDefault="00DB3793" w:rsidP="006E0BFB">
            <w:pPr>
              <w:spacing w:before="100" w:beforeAutospacing="1" w:after="100" w:afterAutospacing="1"/>
              <w:rPr>
                <w:rFonts w:ascii="Times New Roman" w:eastAsia="Times New Roman" w:hAnsi="Times New Roman" w:cs="Times New Roman"/>
                <w:b/>
                <w:sz w:val="24"/>
                <w:szCs w:val="24"/>
              </w:rPr>
            </w:pPr>
            <w:r w:rsidRPr="00D579B7">
              <w:rPr>
                <w:rFonts w:ascii="Times New Roman" w:eastAsia="Times New Roman" w:hAnsi="Times New Roman" w:cs="Times New Roman"/>
                <w:b/>
                <w:sz w:val="24"/>
                <w:szCs w:val="24"/>
              </w:rPr>
              <w:t>Justification</w:t>
            </w:r>
          </w:p>
        </w:tc>
      </w:tr>
      <w:tr w:rsidR="00DB3793" w14:paraId="7FA3F3A8" w14:textId="77777777" w:rsidTr="006E0BFB">
        <w:tc>
          <w:tcPr>
            <w:tcW w:w="0" w:type="auto"/>
          </w:tcPr>
          <w:p w14:paraId="1B6CE2F4"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sidRPr="00506242">
              <w:rPr>
                <w:rFonts w:ascii="Times New Roman" w:eastAsia="Times New Roman" w:hAnsi="Times New Roman" w:cs="Times New Roman"/>
                <w:color w:val="FF0000"/>
                <w:sz w:val="24"/>
                <w:szCs w:val="24"/>
              </w:rPr>
              <w:t>Top Priority</w:t>
            </w:r>
          </w:p>
        </w:tc>
        <w:tc>
          <w:tcPr>
            <w:tcW w:w="0" w:type="auto"/>
          </w:tcPr>
          <w:p w14:paraId="3B4B7066"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Special Collections and Archives</w:t>
            </w:r>
          </w:p>
        </w:tc>
        <w:tc>
          <w:tcPr>
            <w:tcW w:w="0" w:type="auto"/>
          </w:tcPr>
          <w:p w14:paraId="5823D703" w14:textId="77777777" w:rsidR="00DB3793" w:rsidRPr="00775094" w:rsidRDefault="00DB3793" w:rsidP="006E0BFB">
            <w:pPr>
              <w:spacing w:before="100" w:beforeAutospacing="1" w:after="100" w:afterAutospacing="1"/>
              <w:rPr>
                <w:rFonts w:ascii="Times New Roman" w:eastAsia="Times New Roman" w:hAnsi="Times New Roman" w:cs="Times New Roman"/>
                <w:color w:val="7030A0"/>
                <w:sz w:val="24"/>
                <w:szCs w:val="24"/>
              </w:rPr>
            </w:pPr>
            <w:r>
              <w:rPr>
                <w:rFonts w:ascii="Times New Roman" w:eastAsia="Times New Roman" w:hAnsi="Times New Roman" w:cs="Times New Roman"/>
                <w:sz w:val="24"/>
                <w:szCs w:val="24"/>
              </w:rPr>
              <w:t>Room 323C</w:t>
            </w:r>
            <w:r>
              <w:rPr>
                <w:rFonts w:ascii="Times New Roman" w:eastAsia="Times New Roman" w:hAnsi="Times New Roman" w:cs="Times New Roman"/>
                <w:color w:val="7030A0"/>
                <w:sz w:val="24"/>
                <w:szCs w:val="24"/>
              </w:rPr>
              <w:t xml:space="preserve"> –</w:t>
            </w:r>
            <w:r w:rsidRPr="00905230">
              <w:rPr>
                <w:rFonts w:ascii="Times New Roman" w:eastAsia="Times New Roman" w:hAnsi="Times New Roman" w:cs="Times New Roman"/>
                <w:color w:val="000000" w:themeColor="text1"/>
                <w:sz w:val="24"/>
                <w:szCs w:val="24"/>
              </w:rPr>
              <w:t>back of library – north wall</w:t>
            </w:r>
          </w:p>
        </w:tc>
        <w:tc>
          <w:tcPr>
            <w:tcW w:w="0" w:type="auto"/>
          </w:tcPr>
          <w:p w14:paraId="71FC85BF"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Unique and irreplaceable</w:t>
            </w:r>
          </w:p>
        </w:tc>
      </w:tr>
      <w:tr w:rsidR="00DB3793" w14:paraId="661F9C2A" w14:textId="77777777" w:rsidTr="006E0BFB">
        <w:tc>
          <w:tcPr>
            <w:tcW w:w="0" w:type="auto"/>
          </w:tcPr>
          <w:p w14:paraId="4FC77D39"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sidRPr="00506242">
              <w:rPr>
                <w:rFonts w:ascii="Times New Roman" w:eastAsia="Times New Roman" w:hAnsi="Times New Roman" w:cs="Times New Roman"/>
                <w:color w:val="0070C0"/>
                <w:sz w:val="24"/>
                <w:szCs w:val="24"/>
              </w:rPr>
              <w:t>Second Priority</w:t>
            </w:r>
          </w:p>
        </w:tc>
        <w:tc>
          <w:tcPr>
            <w:tcW w:w="0" w:type="auto"/>
          </w:tcPr>
          <w:p w14:paraId="331BE407"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Reserves</w:t>
            </w:r>
          </w:p>
        </w:tc>
        <w:tc>
          <w:tcPr>
            <w:tcW w:w="0" w:type="auto"/>
          </w:tcPr>
          <w:p w14:paraId="50079EBC"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South wall, behind circulation desk</w:t>
            </w:r>
          </w:p>
        </w:tc>
        <w:tc>
          <w:tcPr>
            <w:tcW w:w="0" w:type="auto"/>
          </w:tcPr>
          <w:p w14:paraId="4F6162FE"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Immediate class support</w:t>
            </w:r>
          </w:p>
        </w:tc>
      </w:tr>
      <w:tr w:rsidR="00DB3793" w14:paraId="3CEC3782" w14:textId="77777777" w:rsidTr="006E0BFB">
        <w:tc>
          <w:tcPr>
            <w:tcW w:w="0" w:type="auto"/>
          </w:tcPr>
          <w:p w14:paraId="65B6D4B1" w14:textId="77777777" w:rsidR="00DB3793" w:rsidRDefault="00DB3793" w:rsidP="006E0BFB">
            <w:pPr>
              <w:spacing w:before="100" w:beforeAutospacing="1" w:after="100" w:afterAutospacing="1"/>
              <w:rPr>
                <w:rFonts w:ascii="Times New Roman" w:eastAsia="Times New Roman" w:hAnsi="Times New Roman" w:cs="Times New Roman"/>
                <w:color w:val="0070C0"/>
                <w:sz w:val="24"/>
                <w:szCs w:val="24"/>
              </w:rPr>
            </w:pPr>
          </w:p>
          <w:p w14:paraId="320A778C"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sidRPr="00506242">
              <w:rPr>
                <w:rFonts w:ascii="Times New Roman" w:eastAsia="Times New Roman" w:hAnsi="Times New Roman" w:cs="Times New Roman"/>
                <w:color w:val="0070C0"/>
                <w:sz w:val="24"/>
                <w:szCs w:val="24"/>
              </w:rPr>
              <w:t>Second Priority</w:t>
            </w:r>
          </w:p>
        </w:tc>
        <w:tc>
          <w:tcPr>
            <w:tcW w:w="0" w:type="auto"/>
          </w:tcPr>
          <w:p w14:paraId="56990941"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p>
          <w:p w14:paraId="4804E2D2"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Current Periodicals</w:t>
            </w:r>
          </w:p>
        </w:tc>
        <w:tc>
          <w:tcPr>
            <w:tcW w:w="0" w:type="auto"/>
          </w:tcPr>
          <w:p w14:paraId="7E7E74D1"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p>
          <w:p w14:paraId="545470A8"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South wall, behind circulation desk</w:t>
            </w:r>
          </w:p>
        </w:tc>
        <w:tc>
          <w:tcPr>
            <w:tcW w:w="0" w:type="auto"/>
          </w:tcPr>
          <w:p w14:paraId="4672CB40"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Current information helpful to users. Also, immediate attention is required to prevent glossy pages from adhering (if wet)</w:t>
            </w:r>
          </w:p>
        </w:tc>
      </w:tr>
      <w:tr w:rsidR="00DB3793" w14:paraId="741448F2" w14:textId="77777777" w:rsidTr="006E0BFB">
        <w:tc>
          <w:tcPr>
            <w:tcW w:w="0" w:type="auto"/>
          </w:tcPr>
          <w:p w14:paraId="4D1A4739"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sidRPr="00506242">
              <w:rPr>
                <w:rFonts w:ascii="Times New Roman" w:eastAsia="Times New Roman" w:hAnsi="Times New Roman" w:cs="Times New Roman"/>
                <w:color w:val="0070C0"/>
                <w:sz w:val="24"/>
                <w:szCs w:val="24"/>
              </w:rPr>
              <w:t>Second Priority</w:t>
            </w:r>
          </w:p>
        </w:tc>
        <w:tc>
          <w:tcPr>
            <w:tcW w:w="0" w:type="auto"/>
          </w:tcPr>
          <w:p w14:paraId="042B3D1D"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Architecture and Design Materials (NA-NK, TT-TX call numbers)</w:t>
            </w:r>
          </w:p>
        </w:tc>
        <w:tc>
          <w:tcPr>
            <w:tcW w:w="0" w:type="auto"/>
          </w:tcPr>
          <w:p w14:paraId="09D42820" w14:textId="77777777" w:rsidR="00DB3793" w:rsidRDefault="00DB3793" w:rsidP="006E0BFB">
            <w:pPr>
              <w:spacing w:before="100" w:beforeAutospacing="1" w:after="100" w:afterAutospacing="1"/>
              <w:rPr>
                <w:rFonts w:ascii="Times New Roman" w:eastAsia="Times New Roman" w:hAnsi="Times New Roman" w:cs="Times New Roman"/>
                <w:color w:val="7030A0"/>
                <w:sz w:val="24"/>
                <w:szCs w:val="24"/>
              </w:rPr>
            </w:pPr>
            <w:r>
              <w:rPr>
                <w:rFonts w:ascii="Times New Roman" w:eastAsia="Times New Roman" w:hAnsi="Times New Roman" w:cs="Times New Roman"/>
                <w:sz w:val="24"/>
                <w:szCs w:val="24"/>
              </w:rPr>
              <w:t xml:space="preserve">Center stacks  </w:t>
            </w:r>
            <w:r w:rsidRPr="00905230">
              <w:rPr>
                <w:rFonts w:ascii="Times New Roman" w:eastAsia="Times New Roman" w:hAnsi="Times New Roman" w:cs="Times New Roman"/>
                <w:color w:val="000000" w:themeColor="text1"/>
                <w:sz w:val="24"/>
                <w:szCs w:val="24"/>
              </w:rPr>
              <w:t>(NA-NK)</w:t>
            </w:r>
          </w:p>
          <w:p w14:paraId="2B141C02" w14:textId="77777777" w:rsidR="00DB3793" w:rsidRPr="00905230" w:rsidRDefault="00DB3793" w:rsidP="006E0BFB">
            <w:pPr>
              <w:spacing w:before="100" w:beforeAutospacing="1" w:after="100" w:afterAutospacing="1"/>
              <w:rPr>
                <w:rFonts w:ascii="Times New Roman" w:eastAsia="Times New Roman" w:hAnsi="Times New Roman" w:cs="Times New Roman"/>
                <w:color w:val="000000" w:themeColor="text1"/>
                <w:sz w:val="24"/>
                <w:szCs w:val="24"/>
              </w:rPr>
            </w:pPr>
            <w:r w:rsidRPr="00905230">
              <w:rPr>
                <w:rFonts w:ascii="Times New Roman" w:eastAsia="Times New Roman" w:hAnsi="Times New Roman" w:cs="Times New Roman"/>
                <w:color w:val="000000" w:themeColor="text1"/>
                <w:sz w:val="24"/>
                <w:szCs w:val="24"/>
              </w:rPr>
              <w:t>Last half-stack – east (TT-TX)</w:t>
            </w:r>
          </w:p>
          <w:p w14:paraId="3D833E09" w14:textId="77777777" w:rsidR="00DB3793" w:rsidRPr="00775094" w:rsidRDefault="00DB3793" w:rsidP="006E0BFB">
            <w:pPr>
              <w:spacing w:before="100" w:beforeAutospacing="1" w:after="100" w:afterAutospacing="1"/>
              <w:rPr>
                <w:rFonts w:ascii="Times New Roman" w:eastAsia="Times New Roman" w:hAnsi="Times New Roman" w:cs="Times New Roman"/>
                <w:color w:val="7030A0"/>
                <w:sz w:val="24"/>
                <w:szCs w:val="24"/>
              </w:rPr>
            </w:pPr>
          </w:p>
          <w:p w14:paraId="6EEFB9C8"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0" w:type="auto"/>
          </w:tcPr>
          <w:p w14:paraId="7DB717AD"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Print collections more important than electronic format in the AP Design disciplines.</w:t>
            </w:r>
          </w:p>
        </w:tc>
      </w:tr>
      <w:tr w:rsidR="00DB3793" w14:paraId="6D9A7F7D" w14:textId="77777777" w:rsidTr="006E0BFB">
        <w:tc>
          <w:tcPr>
            <w:tcW w:w="0" w:type="auto"/>
          </w:tcPr>
          <w:p w14:paraId="493F6AEB"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sidRPr="00506242">
              <w:rPr>
                <w:rFonts w:ascii="Times New Roman" w:eastAsia="Times New Roman" w:hAnsi="Times New Roman" w:cs="Times New Roman"/>
                <w:color w:val="0070C0"/>
                <w:sz w:val="24"/>
                <w:szCs w:val="24"/>
              </w:rPr>
              <w:t>Second Priority</w:t>
            </w:r>
          </w:p>
        </w:tc>
        <w:tc>
          <w:tcPr>
            <w:tcW w:w="0" w:type="auto"/>
          </w:tcPr>
          <w:p w14:paraId="20F58EB7"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Landscape Architecture Materials (SB call number)</w:t>
            </w:r>
          </w:p>
        </w:tc>
        <w:tc>
          <w:tcPr>
            <w:tcW w:w="0" w:type="auto"/>
          </w:tcPr>
          <w:p w14:paraId="0770D80D"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Center stacks-east</w:t>
            </w:r>
          </w:p>
        </w:tc>
        <w:tc>
          <w:tcPr>
            <w:tcW w:w="0" w:type="auto"/>
          </w:tcPr>
          <w:p w14:paraId="0F1D2ED6"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Print collections more important than electronic format in AP Design disciplines.</w:t>
            </w:r>
          </w:p>
        </w:tc>
      </w:tr>
      <w:tr w:rsidR="00DB3793" w14:paraId="61FE5DB7" w14:textId="77777777" w:rsidTr="006E0BFB">
        <w:tc>
          <w:tcPr>
            <w:tcW w:w="0" w:type="auto"/>
          </w:tcPr>
          <w:p w14:paraId="5B19BDA5"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sidRPr="00D93AE3">
              <w:rPr>
                <w:rFonts w:ascii="Times New Roman" w:eastAsia="Times New Roman" w:hAnsi="Times New Roman" w:cs="Times New Roman"/>
                <w:color w:val="0070C0"/>
                <w:sz w:val="24"/>
                <w:szCs w:val="24"/>
              </w:rPr>
              <w:t>Second Priority</w:t>
            </w:r>
          </w:p>
        </w:tc>
        <w:tc>
          <w:tcPr>
            <w:tcW w:w="0" w:type="auto"/>
          </w:tcPr>
          <w:p w14:paraId="058D37B0"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AV Collection (DVDs, videocassettes, etc.)</w:t>
            </w:r>
          </w:p>
        </w:tc>
        <w:tc>
          <w:tcPr>
            <w:tcW w:w="0" w:type="auto"/>
          </w:tcPr>
          <w:p w14:paraId="159E1F20"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sidRPr="00905230">
              <w:rPr>
                <w:rFonts w:ascii="Times New Roman" w:eastAsia="Times New Roman" w:hAnsi="Times New Roman" w:cs="Times New Roman"/>
                <w:color w:val="000000" w:themeColor="text1"/>
                <w:sz w:val="24"/>
                <w:szCs w:val="24"/>
              </w:rPr>
              <w:t xml:space="preserve">3 angled units </w:t>
            </w:r>
            <w:r>
              <w:rPr>
                <w:rFonts w:ascii="Times New Roman" w:eastAsia="Times New Roman" w:hAnsi="Times New Roman" w:cs="Times New Roman"/>
                <w:sz w:val="24"/>
                <w:szCs w:val="24"/>
              </w:rPr>
              <w:t>in front of stacks</w:t>
            </w:r>
          </w:p>
        </w:tc>
        <w:tc>
          <w:tcPr>
            <w:tcW w:w="0" w:type="auto"/>
          </w:tcPr>
          <w:p w14:paraId="6E1CCD56"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No electronic/streaming equivalent.  Difficult and expensive to replace.</w:t>
            </w:r>
          </w:p>
        </w:tc>
      </w:tr>
      <w:tr w:rsidR="00DB3793" w14:paraId="7AFA1268" w14:textId="77777777" w:rsidTr="006E0BFB">
        <w:tc>
          <w:tcPr>
            <w:tcW w:w="0" w:type="auto"/>
          </w:tcPr>
          <w:p w14:paraId="765E30E2"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sidRPr="00D93AE3">
              <w:rPr>
                <w:rFonts w:ascii="Times New Roman" w:eastAsia="Times New Roman" w:hAnsi="Times New Roman" w:cs="Times New Roman"/>
                <w:color w:val="00B050"/>
                <w:sz w:val="24"/>
                <w:szCs w:val="24"/>
              </w:rPr>
              <w:t>Third Priority</w:t>
            </w:r>
          </w:p>
        </w:tc>
        <w:tc>
          <w:tcPr>
            <w:tcW w:w="0" w:type="auto"/>
          </w:tcPr>
          <w:p w14:paraId="16865487"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Oversize Books</w:t>
            </w:r>
          </w:p>
        </w:tc>
        <w:tc>
          <w:tcPr>
            <w:tcW w:w="0" w:type="auto"/>
          </w:tcPr>
          <w:p w14:paraId="3A656D6D"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North wall, behind stacks</w:t>
            </w:r>
          </w:p>
        </w:tc>
        <w:tc>
          <w:tcPr>
            <w:tcW w:w="0" w:type="auto"/>
          </w:tcPr>
          <w:p w14:paraId="6023B2C8"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Hard to replace</w:t>
            </w:r>
          </w:p>
          <w:p w14:paraId="548E87BC"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p>
        </w:tc>
      </w:tr>
      <w:tr w:rsidR="00DB3793" w14:paraId="29410125" w14:textId="77777777" w:rsidTr="006E0BFB">
        <w:tc>
          <w:tcPr>
            <w:tcW w:w="0" w:type="auto"/>
          </w:tcPr>
          <w:p w14:paraId="66A11B30" w14:textId="77777777" w:rsidR="00DB3793" w:rsidRDefault="00DB3793" w:rsidP="006E0BFB">
            <w:pPr>
              <w:rPr>
                <w:rFonts w:ascii="Times New Roman" w:hAnsi="Times New Roman" w:cs="Times New Roman"/>
                <w:color w:val="00B050"/>
              </w:rPr>
            </w:pPr>
          </w:p>
          <w:p w14:paraId="4D9CE092" w14:textId="77777777" w:rsidR="00DB3793" w:rsidRDefault="00DB3793" w:rsidP="006E0BFB">
            <w:pPr>
              <w:rPr>
                <w:rFonts w:ascii="Times New Roman" w:hAnsi="Times New Roman" w:cs="Times New Roman"/>
                <w:color w:val="00B050"/>
              </w:rPr>
            </w:pPr>
          </w:p>
          <w:p w14:paraId="16601C9B" w14:textId="77777777" w:rsidR="00DB3793" w:rsidRDefault="00DB3793" w:rsidP="006E0BFB">
            <w:pPr>
              <w:rPr>
                <w:rFonts w:ascii="Times New Roman" w:hAnsi="Times New Roman" w:cs="Times New Roman"/>
                <w:color w:val="00B050"/>
              </w:rPr>
            </w:pPr>
          </w:p>
          <w:p w14:paraId="00361871" w14:textId="77777777" w:rsidR="00DB3793" w:rsidRDefault="00DB3793" w:rsidP="006E0BFB">
            <w:pPr>
              <w:rPr>
                <w:rFonts w:ascii="Times New Roman" w:hAnsi="Times New Roman" w:cs="Times New Roman"/>
                <w:color w:val="00B050"/>
              </w:rPr>
            </w:pPr>
          </w:p>
          <w:p w14:paraId="36544805" w14:textId="77777777" w:rsidR="00DB3793" w:rsidRDefault="00DB3793" w:rsidP="006E0BFB">
            <w:pPr>
              <w:rPr>
                <w:rFonts w:ascii="Times New Roman" w:hAnsi="Times New Roman" w:cs="Times New Roman"/>
                <w:color w:val="00B050"/>
              </w:rPr>
            </w:pPr>
          </w:p>
          <w:p w14:paraId="5A5BBEA9" w14:textId="77777777" w:rsidR="00DB3793" w:rsidRPr="00C13CD1" w:rsidRDefault="00DB3793" w:rsidP="006E0BFB">
            <w:pPr>
              <w:rPr>
                <w:rFonts w:ascii="Times New Roman" w:hAnsi="Times New Roman" w:cs="Times New Roman"/>
                <w:color w:val="00B050"/>
              </w:rPr>
            </w:pPr>
            <w:r w:rsidRPr="00C13CD1">
              <w:rPr>
                <w:rFonts w:ascii="Times New Roman" w:hAnsi="Times New Roman" w:cs="Times New Roman"/>
                <w:color w:val="00B050"/>
              </w:rPr>
              <w:t>Third Priority</w:t>
            </w:r>
          </w:p>
        </w:tc>
        <w:tc>
          <w:tcPr>
            <w:tcW w:w="0" w:type="auto"/>
          </w:tcPr>
          <w:p w14:paraId="0CAE2F44" w14:textId="77777777" w:rsidR="00DB3793" w:rsidRDefault="00DB3793" w:rsidP="006E0BFB">
            <w:pPr>
              <w:rPr>
                <w:rFonts w:ascii="Times New Roman" w:hAnsi="Times New Roman" w:cs="Times New Roman"/>
              </w:rPr>
            </w:pPr>
          </w:p>
          <w:p w14:paraId="1157FD53" w14:textId="77777777" w:rsidR="00DB3793" w:rsidRDefault="00DB3793" w:rsidP="006E0BFB">
            <w:pPr>
              <w:rPr>
                <w:rFonts w:ascii="Times New Roman" w:hAnsi="Times New Roman" w:cs="Times New Roman"/>
              </w:rPr>
            </w:pPr>
          </w:p>
          <w:p w14:paraId="779E26C6" w14:textId="77777777" w:rsidR="00DB3793" w:rsidRDefault="00DB3793" w:rsidP="006E0BFB">
            <w:pPr>
              <w:rPr>
                <w:rFonts w:ascii="Times New Roman" w:hAnsi="Times New Roman" w:cs="Times New Roman"/>
              </w:rPr>
            </w:pPr>
          </w:p>
          <w:p w14:paraId="09428107" w14:textId="77777777" w:rsidR="00DB3793" w:rsidRDefault="00DB3793" w:rsidP="006E0BFB">
            <w:pPr>
              <w:rPr>
                <w:rFonts w:ascii="Times New Roman" w:hAnsi="Times New Roman" w:cs="Times New Roman"/>
              </w:rPr>
            </w:pPr>
          </w:p>
          <w:p w14:paraId="575CB033" w14:textId="77777777" w:rsidR="00DB3793" w:rsidRDefault="00DB3793" w:rsidP="006E0BFB">
            <w:pPr>
              <w:rPr>
                <w:rFonts w:ascii="Times New Roman" w:hAnsi="Times New Roman" w:cs="Times New Roman"/>
              </w:rPr>
            </w:pPr>
          </w:p>
          <w:p w14:paraId="19E07962" w14:textId="77777777" w:rsidR="00DB3793" w:rsidRPr="007B0864" w:rsidRDefault="00DB3793" w:rsidP="006E0BFB">
            <w:pPr>
              <w:rPr>
                <w:rFonts w:ascii="Times New Roman" w:hAnsi="Times New Roman" w:cs="Times New Roman"/>
              </w:rPr>
            </w:pPr>
            <w:r w:rsidRPr="007B0864">
              <w:rPr>
                <w:rFonts w:ascii="Times New Roman" w:hAnsi="Times New Roman" w:cs="Times New Roman"/>
              </w:rPr>
              <w:t>Print Reference Collection</w:t>
            </w:r>
          </w:p>
        </w:tc>
        <w:tc>
          <w:tcPr>
            <w:tcW w:w="0" w:type="auto"/>
          </w:tcPr>
          <w:p w14:paraId="539D6ACF" w14:textId="77777777" w:rsidR="00DB3793" w:rsidRDefault="00DB3793" w:rsidP="006E0BFB">
            <w:pPr>
              <w:rPr>
                <w:rFonts w:ascii="Times New Roman" w:eastAsia="Times New Roman" w:hAnsi="Times New Roman" w:cs="Times New Roman"/>
                <w:sz w:val="24"/>
                <w:szCs w:val="24"/>
              </w:rPr>
            </w:pPr>
          </w:p>
          <w:p w14:paraId="5917689B" w14:textId="77777777" w:rsidR="00DB3793" w:rsidRDefault="00DB3793" w:rsidP="006E0BFB">
            <w:pPr>
              <w:rPr>
                <w:rFonts w:ascii="Times New Roman" w:eastAsia="Times New Roman" w:hAnsi="Times New Roman" w:cs="Times New Roman"/>
                <w:sz w:val="24"/>
                <w:szCs w:val="24"/>
              </w:rPr>
            </w:pPr>
          </w:p>
          <w:p w14:paraId="7214E13D" w14:textId="77777777" w:rsidR="00DB3793" w:rsidRDefault="00DB3793" w:rsidP="006E0BFB">
            <w:pPr>
              <w:rPr>
                <w:rFonts w:ascii="Times New Roman" w:eastAsia="Times New Roman" w:hAnsi="Times New Roman" w:cs="Times New Roman"/>
                <w:sz w:val="24"/>
                <w:szCs w:val="24"/>
              </w:rPr>
            </w:pPr>
          </w:p>
          <w:p w14:paraId="2611E6AF" w14:textId="77777777" w:rsidR="00DB3793" w:rsidRDefault="00DB3793" w:rsidP="006E0BFB">
            <w:pPr>
              <w:rPr>
                <w:rFonts w:ascii="Times New Roman" w:eastAsia="Times New Roman" w:hAnsi="Times New Roman" w:cs="Times New Roman"/>
                <w:sz w:val="24"/>
                <w:szCs w:val="24"/>
              </w:rPr>
            </w:pPr>
          </w:p>
          <w:p w14:paraId="17CB956D" w14:textId="77777777" w:rsidR="00DB3793" w:rsidRPr="007B0864" w:rsidRDefault="00DB3793" w:rsidP="006E0BFB">
            <w:pPr>
              <w:rPr>
                <w:rFonts w:ascii="Times New Roman" w:hAnsi="Times New Roman" w:cs="Times New Roman"/>
              </w:rPr>
            </w:pPr>
            <w:r>
              <w:rPr>
                <w:rFonts w:ascii="Times New Roman" w:eastAsia="Times New Roman" w:hAnsi="Times New Roman" w:cs="Times New Roman"/>
                <w:sz w:val="24"/>
                <w:szCs w:val="24"/>
              </w:rPr>
              <w:t>South east w</w:t>
            </w:r>
            <w:r w:rsidRPr="00DE2FF9">
              <w:rPr>
                <w:rFonts w:ascii="Times New Roman" w:eastAsia="Times New Roman" w:hAnsi="Times New Roman" w:cs="Times New Roman"/>
                <w:sz w:val="24"/>
                <w:szCs w:val="24"/>
              </w:rPr>
              <w:t>all</w:t>
            </w:r>
          </w:p>
        </w:tc>
        <w:tc>
          <w:tcPr>
            <w:tcW w:w="0" w:type="auto"/>
          </w:tcPr>
          <w:p w14:paraId="783045DE" w14:textId="77777777" w:rsidR="00DB3793" w:rsidRDefault="00DB3793" w:rsidP="006E0BFB">
            <w:pPr>
              <w:rPr>
                <w:rFonts w:ascii="Times New Roman" w:eastAsia="Times New Roman" w:hAnsi="Times New Roman" w:cs="Times New Roman"/>
                <w:sz w:val="24"/>
                <w:szCs w:val="24"/>
              </w:rPr>
            </w:pPr>
          </w:p>
          <w:p w14:paraId="6EF55C97" w14:textId="77777777" w:rsidR="00DB3793" w:rsidRDefault="00DB3793" w:rsidP="006E0BFB">
            <w:pPr>
              <w:rPr>
                <w:rFonts w:ascii="Times New Roman" w:eastAsia="Times New Roman" w:hAnsi="Times New Roman" w:cs="Times New Roman"/>
                <w:sz w:val="24"/>
                <w:szCs w:val="24"/>
              </w:rPr>
            </w:pPr>
          </w:p>
          <w:p w14:paraId="55EE124D" w14:textId="77777777" w:rsidR="00DB3793" w:rsidRPr="007B0864" w:rsidRDefault="00DB3793" w:rsidP="006E0BFB">
            <w:pPr>
              <w:rPr>
                <w:rFonts w:ascii="Times New Roman" w:hAnsi="Times New Roman" w:cs="Times New Roman"/>
              </w:rPr>
            </w:pPr>
            <w:r w:rsidRPr="00DE2FF9">
              <w:rPr>
                <w:rFonts w:ascii="Times New Roman" w:eastAsia="Times New Roman" w:hAnsi="Times New Roman" w:cs="Times New Roman"/>
                <w:sz w:val="24"/>
                <w:szCs w:val="24"/>
              </w:rPr>
              <w:t>Among other things, contain standards that are used and difficult/expensive to replace.</w:t>
            </w:r>
          </w:p>
        </w:tc>
      </w:tr>
      <w:tr w:rsidR="00DB3793" w14:paraId="278C4C81" w14:textId="77777777" w:rsidTr="006E0BFB">
        <w:tc>
          <w:tcPr>
            <w:tcW w:w="0" w:type="auto"/>
          </w:tcPr>
          <w:p w14:paraId="3DD5B4DE"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color w:val="00B050"/>
                <w:sz w:val="24"/>
                <w:szCs w:val="24"/>
              </w:rPr>
              <w:t>Third Priority</w:t>
            </w:r>
          </w:p>
        </w:tc>
        <w:tc>
          <w:tcPr>
            <w:tcW w:w="0" w:type="auto"/>
          </w:tcPr>
          <w:p w14:paraId="4A888CFA"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Newly Cataloged Materials</w:t>
            </w:r>
          </w:p>
        </w:tc>
        <w:tc>
          <w:tcPr>
            <w:tcW w:w="0" w:type="auto"/>
          </w:tcPr>
          <w:p w14:paraId="739534F9"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sidRPr="00905230">
              <w:rPr>
                <w:rFonts w:ascii="Times New Roman" w:eastAsia="Times New Roman" w:hAnsi="Times New Roman" w:cs="Times New Roman"/>
                <w:color w:val="000000" w:themeColor="text1"/>
                <w:sz w:val="24"/>
                <w:szCs w:val="24"/>
              </w:rPr>
              <w:t xml:space="preserve">First angled unit </w:t>
            </w:r>
            <w:r>
              <w:rPr>
                <w:rFonts w:ascii="Times New Roman" w:eastAsia="Times New Roman" w:hAnsi="Times New Roman" w:cs="Times New Roman"/>
                <w:sz w:val="24"/>
                <w:szCs w:val="24"/>
              </w:rPr>
              <w:t>in front of stacks</w:t>
            </w:r>
          </w:p>
        </w:tc>
        <w:tc>
          <w:tcPr>
            <w:tcW w:w="0" w:type="auto"/>
          </w:tcPr>
          <w:p w14:paraId="3E1E32B6"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p>
        </w:tc>
      </w:tr>
      <w:tr w:rsidR="00DB3793" w14:paraId="3F001178" w14:textId="77777777" w:rsidTr="006E0BFB">
        <w:tc>
          <w:tcPr>
            <w:tcW w:w="0" w:type="auto"/>
          </w:tcPr>
          <w:p w14:paraId="4C5FC947"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p>
          <w:p w14:paraId="11B98F86"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Fourth Priority</w:t>
            </w:r>
          </w:p>
        </w:tc>
        <w:tc>
          <w:tcPr>
            <w:tcW w:w="0" w:type="auto"/>
          </w:tcPr>
          <w:p w14:paraId="16C3BC48" w14:textId="77777777" w:rsidR="00DB3793" w:rsidRDefault="00DB3793" w:rsidP="006E0BFB">
            <w:pPr>
              <w:autoSpaceDE w:val="0"/>
              <w:autoSpaceDN w:val="0"/>
              <w:adjustRightInd w:val="0"/>
              <w:rPr>
                <w:rFonts w:ascii="Times New Roman" w:hAnsi="Times New Roman" w:cs="Times New Roman"/>
                <w:color w:val="333333"/>
                <w:sz w:val="24"/>
                <w:szCs w:val="24"/>
              </w:rPr>
            </w:pPr>
          </w:p>
          <w:p w14:paraId="6E1ADD43" w14:textId="77777777" w:rsidR="00DB3793" w:rsidRDefault="00DB3793" w:rsidP="006E0BFB">
            <w:pPr>
              <w:autoSpaceDE w:val="0"/>
              <w:autoSpaceDN w:val="0"/>
              <w:adjustRightInd w:val="0"/>
              <w:rPr>
                <w:rFonts w:ascii="Times New Roman" w:hAnsi="Times New Roman" w:cs="Times New Roman"/>
                <w:color w:val="333333"/>
                <w:sz w:val="24"/>
                <w:szCs w:val="24"/>
              </w:rPr>
            </w:pPr>
            <w:r w:rsidRPr="00905230">
              <w:rPr>
                <w:rFonts w:ascii="Times New Roman" w:hAnsi="Times New Roman" w:cs="Times New Roman"/>
                <w:color w:val="000000" w:themeColor="text1"/>
                <w:sz w:val="24"/>
                <w:szCs w:val="24"/>
              </w:rPr>
              <w:t>East</w:t>
            </w:r>
            <w:r>
              <w:rPr>
                <w:rFonts w:ascii="Times New Roman" w:hAnsi="Times New Roman" w:cs="Times New Roman"/>
                <w:color w:val="333333"/>
                <w:sz w:val="24"/>
                <w:szCs w:val="24"/>
              </w:rPr>
              <w:t xml:space="preserve"> Stacks</w:t>
            </w:r>
          </w:p>
          <w:p w14:paraId="17A73BA5" w14:textId="77777777" w:rsidR="00DB3793" w:rsidRDefault="00DB3793" w:rsidP="006E0BFB">
            <w:pPr>
              <w:autoSpaceDE w:val="0"/>
              <w:autoSpaceDN w:val="0"/>
              <w:adjustRightInd w:val="0"/>
              <w:rPr>
                <w:rFonts w:ascii="Times New Roman" w:hAnsi="Times New Roman" w:cs="Times New Roman"/>
                <w:color w:val="333333"/>
                <w:sz w:val="24"/>
                <w:szCs w:val="24"/>
              </w:rPr>
            </w:pPr>
            <w:r>
              <w:rPr>
                <w:rFonts w:ascii="Times New Roman" w:hAnsi="Times New Roman" w:cs="Times New Roman"/>
                <w:color w:val="333333"/>
                <w:sz w:val="24"/>
                <w:szCs w:val="24"/>
              </w:rPr>
              <w:t>call numbers TA-TS</w:t>
            </w:r>
          </w:p>
        </w:tc>
        <w:tc>
          <w:tcPr>
            <w:tcW w:w="0" w:type="auto"/>
          </w:tcPr>
          <w:p w14:paraId="05A7D66D"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p>
          <w:p w14:paraId="12D9D0E4"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East stacks</w:t>
            </w:r>
          </w:p>
        </w:tc>
        <w:tc>
          <w:tcPr>
            <w:tcW w:w="0" w:type="auto"/>
          </w:tcPr>
          <w:p w14:paraId="492F84A2"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Less important to the fields of AP Design, Construction Science, and Architectural Engineering. May overlap with Hale or Fiedler</w:t>
            </w:r>
          </w:p>
        </w:tc>
      </w:tr>
      <w:tr w:rsidR="00DB3793" w14:paraId="77DC0FC4" w14:textId="77777777" w:rsidTr="006E0BFB">
        <w:tc>
          <w:tcPr>
            <w:tcW w:w="0" w:type="auto"/>
          </w:tcPr>
          <w:p w14:paraId="00AB018A"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p>
          <w:p w14:paraId="3B66AF8C"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Fourth Priority</w:t>
            </w:r>
          </w:p>
          <w:p w14:paraId="6D697256"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p>
        </w:tc>
        <w:tc>
          <w:tcPr>
            <w:tcW w:w="0" w:type="auto"/>
          </w:tcPr>
          <w:p w14:paraId="015448CE" w14:textId="77777777" w:rsidR="00DB3793" w:rsidRDefault="00DB3793" w:rsidP="006E0BFB">
            <w:pPr>
              <w:autoSpaceDE w:val="0"/>
              <w:autoSpaceDN w:val="0"/>
              <w:adjustRightInd w:val="0"/>
              <w:rPr>
                <w:rFonts w:ascii="Times New Roman" w:hAnsi="Times New Roman" w:cs="Times New Roman"/>
                <w:color w:val="333333"/>
                <w:sz w:val="24"/>
                <w:szCs w:val="24"/>
              </w:rPr>
            </w:pPr>
          </w:p>
          <w:p w14:paraId="1979A82F" w14:textId="77777777" w:rsidR="00DB3793" w:rsidRDefault="00DB3793" w:rsidP="006E0BFB">
            <w:pPr>
              <w:autoSpaceDE w:val="0"/>
              <w:autoSpaceDN w:val="0"/>
              <w:adjustRightInd w:val="0"/>
              <w:rPr>
                <w:rFonts w:ascii="Times New Roman" w:hAnsi="Times New Roman" w:cs="Times New Roman"/>
                <w:color w:val="333333"/>
                <w:sz w:val="24"/>
                <w:szCs w:val="24"/>
              </w:rPr>
            </w:pPr>
          </w:p>
          <w:p w14:paraId="6B35C008" w14:textId="77777777" w:rsidR="00DB3793" w:rsidRDefault="00DB3793" w:rsidP="006E0BFB">
            <w:pPr>
              <w:autoSpaceDE w:val="0"/>
              <w:autoSpaceDN w:val="0"/>
              <w:adjustRightInd w:val="0"/>
              <w:rPr>
                <w:rFonts w:ascii="Times New Roman" w:hAnsi="Times New Roman" w:cs="Times New Roman"/>
                <w:color w:val="333333"/>
                <w:sz w:val="24"/>
                <w:szCs w:val="24"/>
              </w:rPr>
            </w:pPr>
            <w:r w:rsidRPr="00905230">
              <w:rPr>
                <w:rFonts w:ascii="Times New Roman" w:hAnsi="Times New Roman" w:cs="Times New Roman"/>
                <w:color w:val="000000" w:themeColor="text1"/>
                <w:sz w:val="24"/>
                <w:szCs w:val="24"/>
              </w:rPr>
              <w:t>West</w:t>
            </w:r>
            <w:r>
              <w:rPr>
                <w:rFonts w:ascii="Times New Roman" w:hAnsi="Times New Roman" w:cs="Times New Roman"/>
                <w:color w:val="7030A0"/>
                <w:sz w:val="24"/>
                <w:szCs w:val="24"/>
              </w:rPr>
              <w:t xml:space="preserve"> </w:t>
            </w:r>
            <w:r w:rsidRPr="000515FD">
              <w:rPr>
                <w:rFonts w:ascii="Times New Roman" w:hAnsi="Times New Roman" w:cs="Times New Roman"/>
                <w:color w:val="333333"/>
                <w:sz w:val="24"/>
                <w:szCs w:val="24"/>
              </w:rPr>
              <w:t xml:space="preserve">stacks, call numbers </w:t>
            </w:r>
          </w:p>
          <w:p w14:paraId="0814D7A7" w14:textId="77777777" w:rsidR="00DB3793" w:rsidRDefault="00DB3793" w:rsidP="006E0BFB">
            <w:pPr>
              <w:autoSpaceDE w:val="0"/>
              <w:autoSpaceDN w:val="0"/>
              <w:adjustRightInd w:val="0"/>
              <w:rPr>
                <w:rFonts w:ascii="Times New Roman" w:hAnsi="Times New Roman" w:cs="Times New Roman"/>
                <w:color w:val="333333"/>
                <w:sz w:val="24"/>
                <w:szCs w:val="24"/>
              </w:rPr>
            </w:pPr>
            <w:r w:rsidRPr="000515FD">
              <w:rPr>
                <w:rFonts w:ascii="Times New Roman" w:hAnsi="Times New Roman" w:cs="Times New Roman"/>
                <w:color w:val="333333"/>
                <w:sz w:val="24"/>
                <w:szCs w:val="24"/>
              </w:rPr>
              <w:t>A-N</w:t>
            </w:r>
          </w:p>
          <w:p w14:paraId="22A1CA5B" w14:textId="77777777" w:rsidR="00DB3793" w:rsidRDefault="00DB3793" w:rsidP="006E0BFB">
            <w:pPr>
              <w:autoSpaceDE w:val="0"/>
              <w:autoSpaceDN w:val="0"/>
              <w:adjustRightInd w:val="0"/>
              <w:rPr>
                <w:rFonts w:ascii="Times New Roman" w:hAnsi="Times New Roman" w:cs="Times New Roman"/>
                <w:color w:val="333333"/>
                <w:sz w:val="24"/>
                <w:szCs w:val="24"/>
              </w:rPr>
            </w:pPr>
          </w:p>
        </w:tc>
        <w:tc>
          <w:tcPr>
            <w:tcW w:w="0" w:type="auto"/>
          </w:tcPr>
          <w:p w14:paraId="33DCD0BD"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p>
          <w:p w14:paraId="3940A7AB"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West stacks</w:t>
            </w:r>
          </w:p>
        </w:tc>
        <w:tc>
          <w:tcPr>
            <w:tcW w:w="0" w:type="auto"/>
          </w:tcPr>
          <w:p w14:paraId="006D3021"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Less important to the fields of AP Design, Construction Science, and Architectural Engineering. May overlap with Hale </w:t>
            </w:r>
          </w:p>
        </w:tc>
      </w:tr>
      <w:tr w:rsidR="00DB3793" w14:paraId="4293DE0B" w14:textId="77777777" w:rsidTr="006E0BFB">
        <w:tc>
          <w:tcPr>
            <w:tcW w:w="0" w:type="auto"/>
          </w:tcPr>
          <w:p w14:paraId="5055D1BB"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p>
          <w:p w14:paraId="075BDE29"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Fourth Priority</w:t>
            </w:r>
          </w:p>
        </w:tc>
        <w:tc>
          <w:tcPr>
            <w:tcW w:w="0" w:type="auto"/>
          </w:tcPr>
          <w:p w14:paraId="6A667B98" w14:textId="77777777" w:rsidR="00DB3793" w:rsidRDefault="00DB3793" w:rsidP="006E0BFB">
            <w:pPr>
              <w:autoSpaceDE w:val="0"/>
              <w:autoSpaceDN w:val="0"/>
              <w:adjustRightInd w:val="0"/>
              <w:rPr>
                <w:rFonts w:ascii="Times New Roman" w:hAnsi="Times New Roman" w:cs="Times New Roman"/>
                <w:color w:val="333333"/>
                <w:sz w:val="24"/>
                <w:szCs w:val="24"/>
              </w:rPr>
            </w:pPr>
          </w:p>
          <w:p w14:paraId="78A078F7" w14:textId="77777777" w:rsidR="00DB3793" w:rsidRDefault="00DB3793" w:rsidP="006E0BFB">
            <w:pPr>
              <w:autoSpaceDE w:val="0"/>
              <w:autoSpaceDN w:val="0"/>
              <w:adjustRightInd w:val="0"/>
              <w:rPr>
                <w:rFonts w:ascii="Times New Roman" w:hAnsi="Times New Roman" w:cs="Times New Roman"/>
                <w:color w:val="333333"/>
                <w:sz w:val="24"/>
                <w:szCs w:val="24"/>
              </w:rPr>
            </w:pPr>
            <w:r w:rsidRPr="00905230">
              <w:rPr>
                <w:rFonts w:ascii="Times New Roman" w:hAnsi="Times New Roman" w:cs="Times New Roman"/>
                <w:color w:val="000000" w:themeColor="text1"/>
                <w:sz w:val="24"/>
                <w:szCs w:val="24"/>
              </w:rPr>
              <w:t xml:space="preserve">East </w:t>
            </w:r>
            <w:r>
              <w:rPr>
                <w:rFonts w:ascii="Times New Roman" w:hAnsi="Times New Roman" w:cs="Times New Roman"/>
                <w:color w:val="333333"/>
                <w:sz w:val="24"/>
                <w:szCs w:val="24"/>
              </w:rPr>
              <w:t xml:space="preserve">stacks, </w:t>
            </w:r>
          </w:p>
          <w:p w14:paraId="3F4D9A82" w14:textId="77777777" w:rsidR="00DB3793" w:rsidRDefault="00DB3793" w:rsidP="006E0BFB">
            <w:pPr>
              <w:autoSpaceDE w:val="0"/>
              <w:autoSpaceDN w:val="0"/>
              <w:adjustRightInd w:val="0"/>
              <w:rPr>
                <w:rFonts w:ascii="Times New Roman" w:hAnsi="Times New Roman" w:cs="Times New Roman"/>
                <w:color w:val="333333"/>
                <w:sz w:val="24"/>
                <w:szCs w:val="24"/>
              </w:rPr>
            </w:pPr>
            <w:r>
              <w:rPr>
                <w:rFonts w:ascii="Times New Roman" w:hAnsi="Times New Roman" w:cs="Times New Roman"/>
                <w:color w:val="333333"/>
                <w:sz w:val="24"/>
                <w:szCs w:val="24"/>
              </w:rPr>
              <w:t xml:space="preserve">call numbers </w:t>
            </w:r>
          </w:p>
          <w:p w14:paraId="1F2D53F5" w14:textId="77777777" w:rsidR="00DB3793" w:rsidRDefault="00DB3793" w:rsidP="006E0BFB">
            <w:pPr>
              <w:autoSpaceDE w:val="0"/>
              <w:autoSpaceDN w:val="0"/>
              <w:adjustRightInd w:val="0"/>
              <w:rPr>
                <w:rFonts w:ascii="Times New Roman" w:hAnsi="Times New Roman" w:cs="Times New Roman"/>
                <w:color w:val="333333"/>
                <w:sz w:val="24"/>
                <w:szCs w:val="24"/>
              </w:rPr>
            </w:pPr>
            <w:r>
              <w:rPr>
                <w:rFonts w:ascii="Times New Roman" w:hAnsi="Times New Roman" w:cs="Times New Roman"/>
                <w:color w:val="333333"/>
                <w:sz w:val="24"/>
                <w:szCs w:val="24"/>
              </w:rPr>
              <w:t>U-Z</w:t>
            </w:r>
          </w:p>
        </w:tc>
        <w:tc>
          <w:tcPr>
            <w:tcW w:w="0" w:type="auto"/>
          </w:tcPr>
          <w:p w14:paraId="28FA929B"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p>
          <w:p w14:paraId="2FD70B6B"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sidRPr="00905230">
              <w:rPr>
                <w:rFonts w:ascii="Times New Roman" w:eastAsia="Times New Roman" w:hAnsi="Times New Roman" w:cs="Times New Roman"/>
                <w:color w:val="000000" w:themeColor="text1"/>
                <w:sz w:val="24"/>
                <w:szCs w:val="24"/>
              </w:rPr>
              <w:t xml:space="preserve">Half stacks </w:t>
            </w:r>
            <w:r>
              <w:rPr>
                <w:rFonts w:ascii="Times New Roman" w:eastAsia="Times New Roman" w:hAnsi="Times New Roman" w:cs="Times New Roman"/>
                <w:sz w:val="24"/>
                <w:szCs w:val="24"/>
              </w:rPr>
              <w:t xml:space="preserve">East </w:t>
            </w:r>
          </w:p>
        </w:tc>
        <w:tc>
          <w:tcPr>
            <w:tcW w:w="0" w:type="auto"/>
          </w:tcPr>
          <w:p w14:paraId="67DDC9CE"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Less important to the fields of AP Design, Construction Science, and Architectural Engineering. May overlap with Hale </w:t>
            </w:r>
          </w:p>
        </w:tc>
      </w:tr>
      <w:tr w:rsidR="00DB3793" w14:paraId="504260DD" w14:textId="77777777" w:rsidTr="006E0BFB">
        <w:tc>
          <w:tcPr>
            <w:tcW w:w="0" w:type="auto"/>
          </w:tcPr>
          <w:p w14:paraId="3DBA2FA7"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Not yet Prioritized</w:t>
            </w:r>
          </w:p>
        </w:tc>
        <w:tc>
          <w:tcPr>
            <w:tcW w:w="0" w:type="auto"/>
          </w:tcPr>
          <w:p w14:paraId="2AC2E379" w14:textId="77777777" w:rsidR="00DB3793" w:rsidRDefault="00DB3793" w:rsidP="006E0BFB">
            <w:pPr>
              <w:autoSpaceDE w:val="0"/>
              <w:autoSpaceDN w:val="0"/>
              <w:adjustRightInd w:val="0"/>
              <w:rPr>
                <w:rFonts w:ascii="Times New Roman" w:hAnsi="Times New Roman" w:cs="Times New Roman"/>
                <w:color w:val="333333"/>
                <w:sz w:val="24"/>
                <w:szCs w:val="24"/>
              </w:rPr>
            </w:pPr>
            <w:r>
              <w:rPr>
                <w:rFonts w:ascii="Times New Roman" w:hAnsi="Times New Roman" w:cs="Times New Roman"/>
                <w:color w:val="333333"/>
                <w:sz w:val="24"/>
                <w:szCs w:val="24"/>
              </w:rPr>
              <w:t>Map Collection</w:t>
            </w:r>
          </w:p>
        </w:tc>
        <w:tc>
          <w:tcPr>
            <w:tcW w:w="0" w:type="auto"/>
          </w:tcPr>
          <w:p w14:paraId="119D6F94"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sidRPr="00905230">
              <w:rPr>
                <w:rFonts w:ascii="Times New Roman" w:eastAsia="Times New Roman" w:hAnsi="Times New Roman" w:cs="Times New Roman"/>
                <w:color w:val="000000" w:themeColor="text1"/>
                <w:sz w:val="24"/>
                <w:szCs w:val="24"/>
              </w:rPr>
              <w:t>North east corner</w:t>
            </w:r>
            <w:r>
              <w:rPr>
                <w:rFonts w:ascii="Times New Roman" w:eastAsia="Times New Roman" w:hAnsi="Times New Roman" w:cs="Times New Roman"/>
                <w:sz w:val="24"/>
                <w:szCs w:val="24"/>
              </w:rPr>
              <w:t xml:space="preserve"> </w:t>
            </w:r>
          </w:p>
        </w:tc>
        <w:tc>
          <w:tcPr>
            <w:tcW w:w="0" w:type="auto"/>
          </w:tcPr>
          <w:p w14:paraId="5FCE3357"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Expensive to replace and catalog. Discovery of electronic maps difficult for users.</w:t>
            </w:r>
          </w:p>
          <w:p w14:paraId="049481C0" w14:textId="77777777" w:rsidR="00DB3793" w:rsidRDefault="00DB3793" w:rsidP="006E0BF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Low use by faculty and students</w:t>
            </w:r>
          </w:p>
        </w:tc>
      </w:tr>
    </w:tbl>
    <w:p w14:paraId="1D8AEE61" w14:textId="77777777" w:rsidR="00DB3793" w:rsidRDefault="00DB3793" w:rsidP="00DB3793">
      <w:pPr>
        <w:spacing w:before="100" w:beforeAutospacing="1" w:after="100" w:afterAutospacing="1" w:line="240" w:lineRule="auto"/>
        <w:rPr>
          <w:rFonts w:ascii="Times New Roman" w:eastAsia="Times New Roman" w:hAnsi="Times New Roman" w:cs="Times New Roman"/>
          <w:sz w:val="24"/>
          <w:szCs w:val="24"/>
        </w:rPr>
      </w:pPr>
    </w:p>
    <w:p w14:paraId="75E7CEE2" w14:textId="77777777" w:rsidR="00DB3793" w:rsidRDefault="00DB3793" w:rsidP="00DB3793">
      <w:pPr>
        <w:rPr>
          <w:rFonts w:ascii="Times New Roman" w:hAnsi="Times New Roman" w:cs="Times New Roman"/>
          <w:color w:val="333333"/>
          <w:sz w:val="24"/>
          <w:szCs w:val="24"/>
        </w:rPr>
      </w:pPr>
      <w:r>
        <w:rPr>
          <w:rFonts w:ascii="Times New Roman" w:hAnsi="Times New Roman" w:cs="Times New Roman"/>
          <w:color w:val="333333"/>
          <w:sz w:val="24"/>
          <w:szCs w:val="24"/>
        </w:rPr>
        <w:t>Draft Created by Casey Hoeve: 10/11//2013</w:t>
      </w:r>
    </w:p>
    <w:p w14:paraId="58F8B786" w14:textId="77777777" w:rsidR="00DB3793" w:rsidRDefault="00DB3793" w:rsidP="00DB3793">
      <w:pPr>
        <w:rPr>
          <w:rFonts w:ascii="Times New Roman" w:hAnsi="Times New Roman" w:cs="Times New Roman"/>
          <w:color w:val="333333"/>
          <w:sz w:val="24"/>
          <w:szCs w:val="24"/>
        </w:rPr>
      </w:pPr>
      <w:r>
        <w:rPr>
          <w:rFonts w:ascii="Times New Roman" w:hAnsi="Times New Roman" w:cs="Times New Roman"/>
          <w:color w:val="333333"/>
          <w:sz w:val="24"/>
          <w:szCs w:val="24"/>
        </w:rPr>
        <w:t>Draft Revised by Casey Hoeve: 11/01/2013</w:t>
      </w:r>
    </w:p>
    <w:p w14:paraId="58A58098" w14:textId="77777777" w:rsidR="00DB3793" w:rsidRDefault="00DB3793" w:rsidP="00DB3793">
      <w:pPr>
        <w:rPr>
          <w:rFonts w:ascii="Times New Roman" w:hAnsi="Times New Roman" w:cs="Times New Roman"/>
          <w:color w:val="333333"/>
          <w:sz w:val="24"/>
          <w:szCs w:val="24"/>
        </w:rPr>
      </w:pPr>
      <w:r>
        <w:rPr>
          <w:rFonts w:ascii="Times New Roman" w:hAnsi="Times New Roman" w:cs="Times New Roman"/>
          <w:color w:val="333333"/>
          <w:sz w:val="24"/>
          <w:szCs w:val="24"/>
        </w:rPr>
        <w:t>Draft Revised by Maxine Ganske 1/30/2014</w:t>
      </w:r>
    </w:p>
    <w:p w14:paraId="60433D27" w14:textId="77777777" w:rsidR="00DB3793" w:rsidRPr="00BC7D11" w:rsidRDefault="00DB3793" w:rsidP="00DB3793">
      <w:pPr>
        <w:rPr>
          <w:rFonts w:ascii="Times New Roman" w:hAnsi="Times New Roman" w:cs="Times New Roman"/>
          <w:color w:val="333333"/>
          <w:sz w:val="24"/>
          <w:szCs w:val="24"/>
        </w:rPr>
      </w:pPr>
      <w:r>
        <w:rPr>
          <w:rFonts w:ascii="Times New Roman" w:hAnsi="Times New Roman" w:cs="Times New Roman"/>
          <w:color w:val="333333"/>
          <w:sz w:val="24"/>
          <w:szCs w:val="24"/>
        </w:rPr>
        <w:t>Draft Revised by Casey Hoeve 1/31/2014</w:t>
      </w:r>
    </w:p>
    <w:p w14:paraId="2588CEA5" w14:textId="77777777" w:rsidR="00DB3793" w:rsidRDefault="00DB3793">
      <w:pPr>
        <w:spacing w:after="160" w:line="259" w:lineRule="auto"/>
        <w:rPr>
          <w:rFonts w:ascii="Times New Roman" w:hAnsi="Times New Roman" w:cs="Times New Roman"/>
          <w:b/>
          <w:color w:val="806000" w:themeColor="accent4" w:themeShade="80"/>
          <w:sz w:val="28"/>
          <w:szCs w:val="28"/>
        </w:rPr>
      </w:pPr>
      <w:r>
        <w:rPr>
          <w:rFonts w:ascii="Times New Roman" w:hAnsi="Times New Roman" w:cs="Times New Roman"/>
          <w:b/>
          <w:color w:val="806000" w:themeColor="accent4" w:themeShade="80"/>
          <w:sz w:val="28"/>
          <w:szCs w:val="28"/>
        </w:rPr>
        <w:br w:type="page"/>
      </w:r>
    </w:p>
    <w:p w14:paraId="20971F22" w14:textId="77777777" w:rsidR="00090DF1" w:rsidRPr="002412EE" w:rsidRDefault="00090DF1" w:rsidP="00090DF1">
      <w:pPr>
        <w:autoSpaceDE w:val="0"/>
        <w:autoSpaceDN w:val="0"/>
        <w:adjustRightInd w:val="0"/>
        <w:spacing w:after="0" w:line="240" w:lineRule="auto"/>
        <w:rPr>
          <w:rFonts w:ascii="Verdana" w:eastAsia="Times New Roman" w:hAnsi="Verdana" w:cs="Verdana"/>
          <w:b/>
          <w:bCs/>
          <w:color w:val="330066"/>
          <w:sz w:val="24"/>
          <w:szCs w:val="24"/>
        </w:rPr>
      </w:pPr>
      <w:r w:rsidRPr="002412EE">
        <w:rPr>
          <w:rFonts w:ascii="Verdana" w:eastAsia="Times New Roman" w:hAnsi="Verdana" w:cs="Verdana"/>
          <w:b/>
          <w:bCs/>
          <w:color w:val="330066"/>
          <w:sz w:val="24"/>
          <w:szCs w:val="24"/>
        </w:rPr>
        <w:t>Emergency Response Procedures</w:t>
      </w:r>
    </w:p>
    <w:p w14:paraId="60921BB7" w14:textId="77777777" w:rsidR="00090DF1" w:rsidRDefault="00090DF1" w:rsidP="00090DF1">
      <w:pPr>
        <w:rPr>
          <w:rFonts w:ascii="Verdana" w:hAnsi="Verdana" w:cs="Times New Roman"/>
          <w:b/>
          <w:color w:val="7030A0"/>
          <w:sz w:val="24"/>
          <w:szCs w:val="24"/>
        </w:rPr>
      </w:pPr>
      <w:r w:rsidRPr="00296E0F">
        <w:rPr>
          <w:rFonts w:ascii="Verdana" w:hAnsi="Verdana" w:cs="Times New Roman"/>
          <w:b/>
          <w:color w:val="7030A0"/>
          <w:sz w:val="24"/>
          <w:szCs w:val="24"/>
        </w:rPr>
        <w:t>Building Disaster Public Announcements</w:t>
      </w:r>
    </w:p>
    <w:p w14:paraId="603E1671" w14:textId="77777777" w:rsidR="00090DF1" w:rsidRPr="008F3310" w:rsidRDefault="00090DF1" w:rsidP="00090DF1">
      <w:pPr>
        <w:rPr>
          <w:rFonts w:ascii="Verdana" w:hAnsi="Verdana" w:cs="Times New Roman"/>
          <w:sz w:val="24"/>
          <w:szCs w:val="24"/>
        </w:rPr>
      </w:pPr>
      <w:r w:rsidRPr="008F3310">
        <w:rPr>
          <w:rFonts w:ascii="Verdana" w:hAnsi="Verdana" w:cs="Times New Roman"/>
          <w:sz w:val="24"/>
          <w:szCs w:val="24"/>
        </w:rPr>
        <w:t xml:space="preserve">Reasons for Public Announcements must be taken from K-State Alerts, Weather Radio, or other reliable sources. </w:t>
      </w:r>
    </w:p>
    <w:p w14:paraId="48EFDA85" w14:textId="77777777" w:rsidR="00090DF1" w:rsidRDefault="00090DF1" w:rsidP="00090DF1">
      <w:pPr>
        <w:autoSpaceDE w:val="0"/>
        <w:autoSpaceDN w:val="0"/>
        <w:adjustRightInd w:val="0"/>
        <w:spacing w:after="0" w:line="240" w:lineRule="auto"/>
        <w:rPr>
          <w:rFonts w:ascii="Verdana" w:eastAsia="Times New Roman" w:hAnsi="Verdana" w:cs="Arial"/>
          <w:b/>
          <w:bCs/>
          <w:color w:val="333333"/>
          <w:sz w:val="24"/>
          <w:szCs w:val="24"/>
        </w:rPr>
      </w:pPr>
      <w:r w:rsidRPr="004224BD">
        <w:rPr>
          <w:rFonts w:ascii="Verdana" w:eastAsia="Times New Roman" w:hAnsi="Verdana" w:cs="Arial"/>
          <w:b/>
          <w:bCs/>
          <w:color w:val="333333"/>
          <w:sz w:val="24"/>
          <w:szCs w:val="24"/>
          <w:u w:val="single"/>
        </w:rPr>
        <w:t>General Tips:</w:t>
      </w:r>
      <w:r>
        <w:rPr>
          <w:rFonts w:ascii="Verdana" w:eastAsia="Times New Roman" w:hAnsi="Verdana" w:cs="Arial"/>
          <w:b/>
          <w:bCs/>
          <w:color w:val="333333"/>
          <w:sz w:val="24"/>
          <w:szCs w:val="24"/>
        </w:rPr>
        <w:t xml:space="preserve">  Be Loud. Be Clear. Speak slowly.</w:t>
      </w:r>
    </w:p>
    <w:p w14:paraId="349F089E" w14:textId="77777777" w:rsidR="00090DF1" w:rsidRDefault="00090DF1" w:rsidP="00090DF1">
      <w:pPr>
        <w:autoSpaceDE w:val="0"/>
        <w:autoSpaceDN w:val="0"/>
        <w:adjustRightInd w:val="0"/>
        <w:spacing w:after="0" w:line="240" w:lineRule="auto"/>
        <w:rPr>
          <w:rFonts w:ascii="Verdana" w:eastAsia="Times New Roman" w:hAnsi="Verdana" w:cs="Arial"/>
          <w:b/>
          <w:bCs/>
          <w:color w:val="333333"/>
          <w:sz w:val="24"/>
          <w:szCs w:val="24"/>
        </w:rPr>
      </w:pPr>
    </w:p>
    <w:p w14:paraId="541A693E" w14:textId="77777777" w:rsidR="00090DF1" w:rsidRPr="00D700B5" w:rsidRDefault="00090DF1" w:rsidP="00090DF1">
      <w:pPr>
        <w:autoSpaceDE w:val="0"/>
        <w:autoSpaceDN w:val="0"/>
        <w:adjustRightInd w:val="0"/>
        <w:spacing w:after="0" w:line="240" w:lineRule="auto"/>
        <w:rPr>
          <w:rFonts w:ascii="Verdana" w:eastAsia="Times New Roman" w:hAnsi="Verdana" w:cs="Arial"/>
          <w:bCs/>
          <w:color w:val="333333"/>
          <w:sz w:val="24"/>
          <w:szCs w:val="24"/>
        </w:rPr>
      </w:pPr>
      <w:r w:rsidRPr="0056290E">
        <w:rPr>
          <w:rFonts w:ascii="Verdana" w:eastAsia="Times New Roman" w:hAnsi="Verdana" w:cs="Arial"/>
          <w:b/>
          <w:bCs/>
          <w:color w:val="333333"/>
          <w:sz w:val="28"/>
          <w:szCs w:val="28"/>
        </w:rPr>
        <w:t>Generic Evacuation Public Announcements</w:t>
      </w:r>
      <w:r>
        <w:rPr>
          <w:rFonts w:ascii="Verdana" w:eastAsia="Times New Roman" w:hAnsi="Verdana" w:cs="Arial"/>
          <w:b/>
          <w:bCs/>
          <w:color w:val="333333"/>
          <w:sz w:val="24"/>
          <w:szCs w:val="24"/>
        </w:rPr>
        <w:t xml:space="preserve"> -- </w:t>
      </w:r>
      <w:r w:rsidRPr="00C2178B">
        <w:rPr>
          <w:rFonts w:ascii="Verdana" w:eastAsia="Times New Roman" w:hAnsi="Verdana" w:cs="Arial"/>
          <w:bCs/>
          <w:color w:val="333333"/>
          <w:sz w:val="24"/>
          <w:szCs w:val="24"/>
        </w:rPr>
        <w:t>Bomb</w:t>
      </w:r>
      <w:r w:rsidRPr="00D700B5">
        <w:rPr>
          <w:rFonts w:ascii="Verdana" w:eastAsia="Times New Roman" w:hAnsi="Verdana" w:cs="Arial"/>
          <w:bCs/>
          <w:color w:val="333333"/>
          <w:sz w:val="24"/>
          <w:szCs w:val="24"/>
        </w:rPr>
        <w:t xml:space="preserve"> Threats, Hazardous Materials &amp; Odors, Explosions, Earthquakes, Flood, Severe Water Leak</w:t>
      </w:r>
    </w:p>
    <w:p w14:paraId="1444532E" w14:textId="77777777" w:rsidR="00090DF1" w:rsidRDefault="00090DF1" w:rsidP="00090DF1">
      <w:pPr>
        <w:autoSpaceDE w:val="0"/>
        <w:autoSpaceDN w:val="0"/>
        <w:adjustRightInd w:val="0"/>
        <w:spacing w:after="0" w:line="240" w:lineRule="auto"/>
        <w:rPr>
          <w:rFonts w:ascii="Verdana" w:eastAsia="Times New Roman" w:hAnsi="Verdana" w:cs="Arial"/>
          <w:b/>
          <w:bCs/>
          <w:color w:val="333333"/>
          <w:sz w:val="24"/>
          <w:szCs w:val="24"/>
        </w:rPr>
      </w:pPr>
    </w:p>
    <w:p w14:paraId="1C37D585" w14:textId="77777777" w:rsidR="00090DF1" w:rsidRPr="00193FF6" w:rsidRDefault="00090DF1" w:rsidP="00090DF1">
      <w:pPr>
        <w:pBdr>
          <w:top w:val="single" w:sz="24" w:space="1" w:color="auto"/>
          <w:left w:val="single" w:sz="24" w:space="4" w:color="auto"/>
          <w:bottom w:val="single" w:sz="24" w:space="1" w:color="auto"/>
          <w:right w:val="single" w:sz="24" w:space="4" w:color="auto"/>
        </w:pBdr>
        <w:autoSpaceDE w:val="0"/>
        <w:autoSpaceDN w:val="0"/>
        <w:adjustRightInd w:val="0"/>
        <w:spacing w:after="0" w:line="240" w:lineRule="auto"/>
        <w:ind w:left="720" w:right="720"/>
        <w:jc w:val="both"/>
        <w:rPr>
          <w:rFonts w:ascii="Verdana" w:eastAsia="Times New Roman" w:hAnsi="Verdana" w:cs="Arial"/>
          <w:b/>
          <w:bCs/>
          <w:i/>
          <w:color w:val="000000" w:themeColor="text1"/>
          <w:sz w:val="24"/>
          <w:szCs w:val="24"/>
        </w:rPr>
      </w:pPr>
      <w:r w:rsidRPr="00193FF6">
        <w:rPr>
          <w:rFonts w:ascii="Verdana" w:eastAsia="Times New Roman" w:hAnsi="Verdana" w:cs="Arial"/>
          <w:b/>
          <w:bCs/>
          <w:i/>
          <w:color w:val="000000" w:themeColor="text1"/>
          <w:sz w:val="24"/>
          <w:szCs w:val="24"/>
        </w:rPr>
        <w:t xml:space="preserve">May I have your attention please. May I have your attention please. There is an emergency in the building.  Please exit and move far away from the building. This is not a drill. I repeat, please exit and move far away from the building. </w:t>
      </w:r>
    </w:p>
    <w:p w14:paraId="2506FF92" w14:textId="77777777" w:rsidR="00090DF1" w:rsidRPr="00D700B5" w:rsidRDefault="00090DF1" w:rsidP="00090DF1">
      <w:pPr>
        <w:pBdr>
          <w:bottom w:val="single" w:sz="6" w:space="1" w:color="auto"/>
        </w:pBdr>
        <w:autoSpaceDE w:val="0"/>
        <w:autoSpaceDN w:val="0"/>
        <w:adjustRightInd w:val="0"/>
        <w:spacing w:after="0" w:line="240" w:lineRule="auto"/>
        <w:rPr>
          <w:rFonts w:ascii="Verdana" w:eastAsia="Times New Roman" w:hAnsi="Verdana" w:cs="Arial"/>
          <w:b/>
          <w:bCs/>
          <w:color w:val="333333"/>
          <w:sz w:val="24"/>
          <w:szCs w:val="24"/>
        </w:rPr>
      </w:pPr>
    </w:p>
    <w:p w14:paraId="18875CFB" w14:textId="77777777" w:rsidR="00090DF1" w:rsidRPr="0056290E" w:rsidRDefault="00090DF1" w:rsidP="00090DF1">
      <w:pPr>
        <w:autoSpaceDE w:val="0"/>
        <w:autoSpaceDN w:val="0"/>
        <w:adjustRightInd w:val="0"/>
        <w:spacing w:after="0" w:line="240" w:lineRule="auto"/>
        <w:rPr>
          <w:rFonts w:ascii="Verdana" w:eastAsia="Times New Roman" w:hAnsi="Verdana" w:cs="Arial"/>
          <w:b/>
          <w:bCs/>
          <w:color w:val="333333"/>
          <w:sz w:val="28"/>
          <w:szCs w:val="28"/>
        </w:rPr>
      </w:pPr>
      <w:r>
        <w:rPr>
          <w:rFonts w:ascii="Verdana" w:eastAsia="Times New Roman" w:hAnsi="Verdana" w:cs="Arial"/>
          <w:b/>
          <w:bCs/>
          <w:color w:val="333333"/>
          <w:sz w:val="28"/>
          <w:szCs w:val="28"/>
        </w:rPr>
        <w:t>Severe Thunderstorm Warnings</w:t>
      </w:r>
      <w:r w:rsidRPr="0056290E">
        <w:rPr>
          <w:rFonts w:ascii="Verdana" w:eastAsia="Times New Roman" w:hAnsi="Verdana" w:cs="Arial"/>
          <w:b/>
          <w:bCs/>
          <w:color w:val="333333"/>
          <w:sz w:val="28"/>
          <w:szCs w:val="28"/>
        </w:rPr>
        <w:t xml:space="preserve"> </w:t>
      </w:r>
      <w:r>
        <w:rPr>
          <w:rFonts w:ascii="Verdana" w:eastAsia="Times New Roman" w:hAnsi="Verdana" w:cs="Arial"/>
          <w:b/>
          <w:bCs/>
          <w:color w:val="333333"/>
          <w:sz w:val="28"/>
          <w:szCs w:val="28"/>
        </w:rPr>
        <w:t>or other severe weather</w:t>
      </w:r>
    </w:p>
    <w:p w14:paraId="1C06D3F7" w14:textId="77777777" w:rsidR="00090DF1" w:rsidRPr="00542E13" w:rsidRDefault="00090DF1" w:rsidP="00090DF1">
      <w:pPr>
        <w:autoSpaceDE w:val="0"/>
        <w:autoSpaceDN w:val="0"/>
        <w:adjustRightInd w:val="0"/>
        <w:spacing w:after="0" w:line="240" w:lineRule="auto"/>
        <w:rPr>
          <w:rFonts w:ascii="Verdana" w:eastAsia="Times New Roman" w:hAnsi="Verdana" w:cs="Arial"/>
          <w:bCs/>
          <w:color w:val="333333"/>
          <w:sz w:val="24"/>
          <w:szCs w:val="24"/>
        </w:rPr>
      </w:pPr>
    </w:p>
    <w:p w14:paraId="4CFE68D8" w14:textId="77777777" w:rsidR="00090DF1" w:rsidRDefault="00090DF1" w:rsidP="00090DF1">
      <w:pPr>
        <w:autoSpaceDE w:val="0"/>
        <w:autoSpaceDN w:val="0"/>
        <w:adjustRightInd w:val="0"/>
        <w:spacing w:after="0" w:line="240" w:lineRule="auto"/>
        <w:rPr>
          <w:rFonts w:ascii="Verdana" w:eastAsia="Times New Roman" w:hAnsi="Verdana" w:cs="Verdana"/>
          <w:color w:val="333333"/>
          <w:sz w:val="24"/>
          <w:szCs w:val="24"/>
        </w:rPr>
      </w:pPr>
      <w:r w:rsidRPr="00193FF6">
        <w:rPr>
          <w:rFonts w:ascii="Verdana" w:eastAsia="Times New Roman" w:hAnsi="Verdana" w:cs="Verdana"/>
          <w:b/>
          <w:color w:val="333333"/>
          <w:sz w:val="24"/>
          <w:szCs w:val="24"/>
        </w:rPr>
        <w:t>WARNINGS</w:t>
      </w:r>
      <w:r>
        <w:rPr>
          <w:rFonts w:ascii="Verdana" w:eastAsia="Times New Roman" w:hAnsi="Verdana" w:cs="Verdana"/>
          <w:color w:val="333333"/>
          <w:sz w:val="24"/>
          <w:szCs w:val="24"/>
        </w:rPr>
        <w:t xml:space="preserve"> – Make the following PA announcement:</w:t>
      </w:r>
    </w:p>
    <w:p w14:paraId="5709168F" w14:textId="77777777" w:rsidR="00090DF1" w:rsidRDefault="00090DF1" w:rsidP="00090DF1">
      <w:pPr>
        <w:autoSpaceDE w:val="0"/>
        <w:autoSpaceDN w:val="0"/>
        <w:adjustRightInd w:val="0"/>
        <w:spacing w:after="0" w:line="240" w:lineRule="auto"/>
        <w:rPr>
          <w:rFonts w:ascii="Verdana" w:eastAsia="Times New Roman" w:hAnsi="Verdana" w:cs="Verdana"/>
          <w:color w:val="333333"/>
          <w:sz w:val="24"/>
          <w:szCs w:val="24"/>
        </w:rPr>
      </w:pPr>
    </w:p>
    <w:p w14:paraId="12B361F7" w14:textId="77777777" w:rsidR="00090DF1" w:rsidRPr="00DD60B2" w:rsidRDefault="00090DF1" w:rsidP="00090DF1">
      <w:pPr>
        <w:pBdr>
          <w:top w:val="single" w:sz="24" w:space="1" w:color="auto"/>
          <w:left w:val="single" w:sz="24" w:space="4" w:color="auto"/>
          <w:bottom w:val="single" w:sz="24" w:space="1" w:color="auto"/>
          <w:right w:val="single" w:sz="24" w:space="4" w:color="auto"/>
        </w:pBdr>
        <w:autoSpaceDE w:val="0"/>
        <w:autoSpaceDN w:val="0"/>
        <w:adjustRightInd w:val="0"/>
        <w:spacing w:after="0" w:line="240" w:lineRule="auto"/>
        <w:ind w:left="720" w:right="720"/>
        <w:jc w:val="both"/>
        <w:rPr>
          <w:rFonts w:ascii="Verdana" w:eastAsia="Times New Roman" w:hAnsi="Verdana" w:cs="Verdana"/>
          <w:b/>
          <w:bCs/>
          <w:i/>
          <w:sz w:val="16"/>
          <w:szCs w:val="16"/>
        </w:rPr>
      </w:pPr>
      <w:r w:rsidRPr="00193FF6">
        <w:rPr>
          <w:rFonts w:ascii="Verdana" w:eastAsia="Times New Roman" w:hAnsi="Verdana" w:cs="Verdana"/>
          <w:b/>
          <w:bCs/>
          <w:i/>
          <w:color w:val="000000" w:themeColor="text1"/>
          <w:sz w:val="24"/>
          <w:szCs w:val="24"/>
        </w:rPr>
        <w:t xml:space="preserve">May I have your attention please! May I have your attention please! </w:t>
      </w:r>
      <w:r w:rsidRPr="00EC5545">
        <w:rPr>
          <w:rFonts w:ascii="Verdana" w:eastAsia="Times New Roman" w:hAnsi="Verdana" w:cs="Verdana"/>
          <w:b/>
          <w:bCs/>
          <w:color w:val="333333"/>
          <w:sz w:val="24"/>
          <w:szCs w:val="24"/>
        </w:rPr>
        <w:t xml:space="preserve">A </w:t>
      </w:r>
      <w:r>
        <w:rPr>
          <w:rFonts w:ascii="Verdana" w:eastAsia="Times New Roman" w:hAnsi="Verdana" w:cs="Verdana"/>
          <w:b/>
          <w:bCs/>
          <w:i/>
          <w:color w:val="000000" w:themeColor="text1"/>
          <w:sz w:val="24"/>
          <w:szCs w:val="24"/>
        </w:rPr>
        <w:t xml:space="preserve">severe </w:t>
      </w:r>
      <w:r w:rsidRPr="00145660">
        <w:rPr>
          <w:rFonts w:ascii="Verdana" w:eastAsia="Times New Roman" w:hAnsi="Verdana" w:cs="Verdana"/>
          <w:b/>
          <w:bCs/>
          <w:i/>
          <w:sz w:val="24"/>
          <w:szCs w:val="24"/>
        </w:rPr>
        <w:t>thunderstorm warning or [insert weather condition]</w:t>
      </w:r>
      <w:r w:rsidRPr="00145660">
        <w:rPr>
          <w:rFonts w:ascii="Verdana" w:eastAsia="Times New Roman" w:hAnsi="Verdana" w:cs="Verdana"/>
          <w:b/>
          <w:bCs/>
          <w:sz w:val="24"/>
          <w:szCs w:val="24"/>
        </w:rPr>
        <w:t xml:space="preserve"> has been issued for the Manhattan area until </w:t>
      </w:r>
      <w:r w:rsidRPr="00145660">
        <w:rPr>
          <w:rFonts w:ascii="Verdana" w:eastAsia="Times New Roman" w:hAnsi="Verdana" w:cs="Verdana"/>
          <w:b/>
          <w:bCs/>
          <w:i/>
          <w:sz w:val="24"/>
          <w:szCs w:val="24"/>
        </w:rPr>
        <w:t xml:space="preserve">[insert expiration time.] </w:t>
      </w:r>
      <w:r>
        <w:rPr>
          <w:rFonts w:ascii="Verdana" w:eastAsia="Times New Roman" w:hAnsi="Verdana" w:cs="Verdana"/>
          <w:b/>
          <w:bCs/>
          <w:i/>
          <w:sz w:val="24"/>
          <w:szCs w:val="24"/>
        </w:rPr>
        <w:t>M</w:t>
      </w:r>
      <w:r w:rsidRPr="00145660">
        <w:rPr>
          <w:rFonts w:ascii="Verdana" w:eastAsia="Times New Roman" w:hAnsi="Verdana" w:cs="Verdana"/>
          <w:b/>
          <w:bCs/>
          <w:i/>
          <w:sz w:val="24"/>
          <w:szCs w:val="24"/>
        </w:rPr>
        <w:t xml:space="preserve">ove to </w:t>
      </w:r>
      <w:r>
        <w:rPr>
          <w:rFonts w:ascii="Verdana" w:eastAsia="Times New Roman" w:hAnsi="Verdana" w:cs="Verdana"/>
          <w:b/>
          <w:bCs/>
          <w:i/>
          <w:sz w:val="24"/>
          <w:szCs w:val="24"/>
        </w:rPr>
        <w:t>the</w:t>
      </w:r>
      <w:r w:rsidRPr="00145660">
        <w:rPr>
          <w:rFonts w:ascii="Verdana" w:eastAsia="Times New Roman" w:hAnsi="Verdana" w:cs="Verdana"/>
          <w:b/>
          <w:bCs/>
          <w:i/>
          <w:sz w:val="24"/>
          <w:szCs w:val="24"/>
        </w:rPr>
        <w:t xml:space="preserve"> lowest floor possible</w:t>
      </w:r>
      <w:r>
        <w:rPr>
          <w:rFonts w:ascii="Verdana" w:eastAsia="Times New Roman" w:hAnsi="Verdana" w:cs="Verdana"/>
          <w:b/>
          <w:bCs/>
          <w:i/>
          <w:sz w:val="24"/>
          <w:szCs w:val="24"/>
        </w:rPr>
        <w:t xml:space="preserve"> and m</w:t>
      </w:r>
      <w:r w:rsidRPr="00145660">
        <w:rPr>
          <w:rFonts w:ascii="Verdana" w:eastAsia="Times New Roman" w:hAnsi="Verdana" w:cs="Verdana"/>
          <w:b/>
          <w:bCs/>
          <w:i/>
          <w:sz w:val="24"/>
          <w:szCs w:val="24"/>
        </w:rPr>
        <w:t>ove to an interior wall away from windows.</w:t>
      </w:r>
    </w:p>
    <w:p w14:paraId="06C1F76F" w14:textId="77777777" w:rsidR="00090DF1" w:rsidRPr="00DD60B2" w:rsidRDefault="00090DF1" w:rsidP="00090DF1">
      <w:pPr>
        <w:pBdr>
          <w:top w:val="single" w:sz="24" w:space="1" w:color="auto"/>
          <w:left w:val="single" w:sz="24" w:space="4" w:color="auto"/>
          <w:bottom w:val="single" w:sz="24" w:space="1" w:color="auto"/>
          <w:right w:val="single" w:sz="24" w:space="4" w:color="auto"/>
        </w:pBdr>
        <w:tabs>
          <w:tab w:val="left" w:pos="4575"/>
        </w:tabs>
        <w:autoSpaceDE w:val="0"/>
        <w:autoSpaceDN w:val="0"/>
        <w:adjustRightInd w:val="0"/>
        <w:spacing w:after="0" w:line="240" w:lineRule="auto"/>
        <w:ind w:left="720" w:right="720"/>
        <w:jc w:val="both"/>
        <w:rPr>
          <w:rFonts w:ascii="Verdana" w:eastAsia="Times New Roman" w:hAnsi="Verdana" w:cs="Verdana"/>
          <w:b/>
          <w:bCs/>
          <w:i/>
          <w:sz w:val="16"/>
          <w:szCs w:val="16"/>
        </w:rPr>
      </w:pPr>
      <w:r w:rsidRPr="00DD60B2">
        <w:rPr>
          <w:rFonts w:ascii="Verdana" w:eastAsia="Times New Roman" w:hAnsi="Verdana" w:cs="Verdana"/>
          <w:b/>
          <w:bCs/>
          <w:i/>
          <w:sz w:val="16"/>
          <w:szCs w:val="16"/>
        </w:rPr>
        <w:tab/>
      </w:r>
    </w:p>
    <w:p w14:paraId="5A3E015D" w14:textId="77777777" w:rsidR="00090DF1" w:rsidRDefault="00090DF1" w:rsidP="00090DF1">
      <w:pPr>
        <w:pBdr>
          <w:top w:val="single" w:sz="24" w:space="1" w:color="auto"/>
          <w:left w:val="single" w:sz="24" w:space="4" w:color="auto"/>
          <w:bottom w:val="single" w:sz="24" w:space="1" w:color="auto"/>
          <w:right w:val="single" w:sz="24" w:space="4" w:color="auto"/>
        </w:pBdr>
        <w:autoSpaceDE w:val="0"/>
        <w:autoSpaceDN w:val="0"/>
        <w:adjustRightInd w:val="0"/>
        <w:spacing w:after="0" w:line="240" w:lineRule="auto"/>
        <w:ind w:left="720" w:right="720"/>
        <w:jc w:val="both"/>
        <w:rPr>
          <w:rFonts w:ascii="Verdana" w:eastAsia="Times New Roman" w:hAnsi="Verdana" w:cs="Arial"/>
          <w:b/>
          <w:bCs/>
          <w:color w:val="333333"/>
          <w:sz w:val="28"/>
          <w:szCs w:val="28"/>
        </w:rPr>
      </w:pPr>
      <w:r w:rsidRPr="00145660">
        <w:rPr>
          <w:rFonts w:ascii="Verdana" w:eastAsia="Times New Roman" w:hAnsi="Verdana" w:cs="Verdana"/>
          <w:b/>
          <w:bCs/>
          <w:i/>
          <w:sz w:val="24"/>
          <w:szCs w:val="24"/>
        </w:rPr>
        <w:t xml:space="preserve">I repeat.  </w:t>
      </w:r>
      <w:r w:rsidRPr="00EC5545">
        <w:rPr>
          <w:rFonts w:ascii="Verdana" w:eastAsia="Times New Roman" w:hAnsi="Verdana" w:cs="Verdana"/>
          <w:b/>
          <w:bCs/>
          <w:color w:val="333333"/>
          <w:sz w:val="24"/>
          <w:szCs w:val="24"/>
        </w:rPr>
        <w:t xml:space="preserve">A </w:t>
      </w:r>
      <w:r>
        <w:rPr>
          <w:rFonts w:ascii="Verdana" w:eastAsia="Times New Roman" w:hAnsi="Verdana" w:cs="Verdana"/>
          <w:b/>
          <w:bCs/>
          <w:i/>
          <w:color w:val="000000" w:themeColor="text1"/>
          <w:sz w:val="24"/>
          <w:szCs w:val="24"/>
        </w:rPr>
        <w:t xml:space="preserve">severe </w:t>
      </w:r>
      <w:r w:rsidRPr="00145660">
        <w:rPr>
          <w:rFonts w:ascii="Verdana" w:eastAsia="Times New Roman" w:hAnsi="Verdana" w:cs="Verdana"/>
          <w:b/>
          <w:bCs/>
          <w:i/>
          <w:sz w:val="24"/>
          <w:szCs w:val="24"/>
        </w:rPr>
        <w:t>thunderstorm warning or [insert weather condition]</w:t>
      </w:r>
      <w:r w:rsidRPr="00145660">
        <w:rPr>
          <w:rFonts w:ascii="Verdana" w:eastAsia="Times New Roman" w:hAnsi="Verdana" w:cs="Verdana"/>
          <w:b/>
          <w:bCs/>
          <w:sz w:val="24"/>
          <w:szCs w:val="24"/>
        </w:rPr>
        <w:t xml:space="preserve"> has been issued for the Manhattan area until </w:t>
      </w:r>
      <w:r w:rsidRPr="00145660">
        <w:rPr>
          <w:rFonts w:ascii="Verdana" w:eastAsia="Times New Roman" w:hAnsi="Verdana" w:cs="Verdana"/>
          <w:b/>
          <w:bCs/>
          <w:i/>
          <w:sz w:val="24"/>
          <w:szCs w:val="24"/>
        </w:rPr>
        <w:t xml:space="preserve">[insert expiration time.] </w:t>
      </w:r>
      <w:r>
        <w:rPr>
          <w:rFonts w:ascii="Verdana" w:eastAsia="Times New Roman" w:hAnsi="Verdana" w:cs="Verdana"/>
          <w:b/>
          <w:bCs/>
          <w:i/>
          <w:sz w:val="24"/>
          <w:szCs w:val="24"/>
        </w:rPr>
        <w:t>M</w:t>
      </w:r>
      <w:r w:rsidRPr="00145660">
        <w:rPr>
          <w:rFonts w:ascii="Verdana" w:eastAsia="Times New Roman" w:hAnsi="Verdana" w:cs="Verdana"/>
          <w:b/>
          <w:bCs/>
          <w:i/>
          <w:sz w:val="24"/>
          <w:szCs w:val="24"/>
        </w:rPr>
        <w:t xml:space="preserve">ove to </w:t>
      </w:r>
      <w:r>
        <w:rPr>
          <w:rFonts w:ascii="Verdana" w:eastAsia="Times New Roman" w:hAnsi="Verdana" w:cs="Verdana"/>
          <w:b/>
          <w:bCs/>
          <w:i/>
          <w:sz w:val="24"/>
          <w:szCs w:val="24"/>
        </w:rPr>
        <w:t>the</w:t>
      </w:r>
      <w:r w:rsidRPr="00145660">
        <w:rPr>
          <w:rFonts w:ascii="Verdana" w:eastAsia="Times New Roman" w:hAnsi="Verdana" w:cs="Verdana"/>
          <w:b/>
          <w:bCs/>
          <w:i/>
          <w:sz w:val="24"/>
          <w:szCs w:val="24"/>
        </w:rPr>
        <w:t xml:space="preserve"> lowest floor possible</w:t>
      </w:r>
      <w:r>
        <w:rPr>
          <w:rFonts w:ascii="Verdana" w:eastAsia="Times New Roman" w:hAnsi="Verdana" w:cs="Verdana"/>
          <w:b/>
          <w:bCs/>
          <w:i/>
          <w:sz w:val="24"/>
          <w:szCs w:val="24"/>
        </w:rPr>
        <w:t xml:space="preserve"> and m</w:t>
      </w:r>
      <w:r w:rsidRPr="00145660">
        <w:rPr>
          <w:rFonts w:ascii="Verdana" w:eastAsia="Times New Roman" w:hAnsi="Verdana" w:cs="Verdana"/>
          <w:b/>
          <w:bCs/>
          <w:i/>
          <w:sz w:val="24"/>
          <w:szCs w:val="24"/>
        </w:rPr>
        <w:t>ove to an interior wall away from windows.</w:t>
      </w:r>
    </w:p>
    <w:p w14:paraId="17C734CA" w14:textId="77777777" w:rsidR="00090DF1" w:rsidRDefault="00090DF1" w:rsidP="00090DF1">
      <w:pPr>
        <w:autoSpaceDE w:val="0"/>
        <w:autoSpaceDN w:val="0"/>
        <w:adjustRightInd w:val="0"/>
        <w:spacing w:after="0" w:line="240" w:lineRule="auto"/>
        <w:rPr>
          <w:rFonts w:ascii="Verdana" w:eastAsia="Times New Roman" w:hAnsi="Verdana" w:cs="Arial"/>
          <w:b/>
          <w:bCs/>
          <w:color w:val="333333"/>
          <w:sz w:val="28"/>
          <w:szCs w:val="28"/>
        </w:rPr>
      </w:pPr>
      <w:r w:rsidRPr="00D55ADC">
        <w:rPr>
          <w:rFonts w:ascii="Verdana" w:eastAsia="Times New Roman" w:hAnsi="Verdana" w:cs="Arial"/>
          <w:bCs/>
          <w:noProof/>
          <w:sz w:val="24"/>
          <w:szCs w:val="24"/>
        </w:rPr>
        <mc:AlternateContent>
          <mc:Choice Requires="wps">
            <w:drawing>
              <wp:anchor distT="0" distB="0" distL="114300" distR="114300" simplePos="0" relativeHeight="251669504" behindDoc="0" locked="0" layoutInCell="1" allowOverlap="1" wp14:anchorId="0111C852" wp14:editId="223E98FB">
                <wp:simplePos x="0" y="0"/>
                <wp:positionH relativeFrom="column">
                  <wp:posOffset>-38100</wp:posOffset>
                </wp:positionH>
                <wp:positionV relativeFrom="paragraph">
                  <wp:posOffset>136525</wp:posOffset>
                </wp:positionV>
                <wp:extent cx="6629400" cy="0"/>
                <wp:effectExtent l="0" t="0" r="19050" b="19050"/>
                <wp:wrapNone/>
                <wp:docPr id="2" name="Straight Connector 2"/>
                <wp:cNvGraphicFramePr/>
                <a:graphic xmlns:a="http://schemas.openxmlformats.org/drawingml/2006/main">
                  <a:graphicData uri="http://schemas.microsoft.com/office/word/2010/wordprocessingShape">
                    <wps:wsp>
                      <wps:cNvCnPr/>
                      <wps:spPr>
                        <a:xfrm>
                          <a:off x="0" y="0"/>
                          <a:ext cx="6629400"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5D7F7E8F" id="Straight Connector 2"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3pt,10.75pt" to="519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" strokecolor="windowText" strokeweight=".5pt">
                <v:stroke joinstyle="miter"/>
              </v:line>
            </w:pict>
          </mc:Fallback>
        </mc:AlternateContent>
      </w:r>
    </w:p>
    <w:p w14:paraId="5040E15B" w14:textId="77777777" w:rsidR="00090DF1" w:rsidRPr="0056290E" w:rsidRDefault="00090DF1" w:rsidP="00090DF1">
      <w:pPr>
        <w:autoSpaceDE w:val="0"/>
        <w:autoSpaceDN w:val="0"/>
        <w:adjustRightInd w:val="0"/>
        <w:spacing w:after="0" w:line="240" w:lineRule="auto"/>
        <w:rPr>
          <w:rFonts w:ascii="Verdana" w:eastAsia="Times New Roman" w:hAnsi="Verdana" w:cs="Arial"/>
          <w:b/>
          <w:bCs/>
          <w:color w:val="333333"/>
          <w:sz w:val="28"/>
          <w:szCs w:val="28"/>
        </w:rPr>
      </w:pPr>
      <w:r w:rsidRPr="0056290E">
        <w:rPr>
          <w:rFonts w:ascii="Verdana" w:eastAsia="Times New Roman" w:hAnsi="Verdana" w:cs="Arial"/>
          <w:b/>
          <w:bCs/>
          <w:color w:val="333333"/>
          <w:sz w:val="28"/>
          <w:szCs w:val="28"/>
        </w:rPr>
        <w:t xml:space="preserve">Tornado </w:t>
      </w:r>
    </w:p>
    <w:p w14:paraId="64122DD5" w14:textId="77777777" w:rsidR="00090DF1" w:rsidRPr="00542E13" w:rsidRDefault="00090DF1" w:rsidP="00090DF1">
      <w:pPr>
        <w:autoSpaceDE w:val="0"/>
        <w:autoSpaceDN w:val="0"/>
        <w:adjustRightInd w:val="0"/>
        <w:spacing w:after="0" w:line="240" w:lineRule="auto"/>
        <w:rPr>
          <w:rFonts w:ascii="Verdana" w:eastAsia="Times New Roman" w:hAnsi="Verdana" w:cs="Arial"/>
          <w:bCs/>
          <w:color w:val="333333"/>
          <w:sz w:val="24"/>
          <w:szCs w:val="24"/>
        </w:rPr>
      </w:pPr>
    </w:p>
    <w:p w14:paraId="2875330D" w14:textId="77777777" w:rsidR="00090DF1" w:rsidRDefault="00090DF1" w:rsidP="00090DF1">
      <w:pPr>
        <w:autoSpaceDE w:val="0"/>
        <w:autoSpaceDN w:val="0"/>
        <w:adjustRightInd w:val="0"/>
        <w:spacing w:after="0" w:line="240" w:lineRule="auto"/>
        <w:rPr>
          <w:rFonts w:ascii="Verdana" w:eastAsia="Times New Roman" w:hAnsi="Verdana" w:cs="Verdana"/>
          <w:color w:val="333333"/>
          <w:sz w:val="24"/>
          <w:szCs w:val="24"/>
        </w:rPr>
      </w:pPr>
      <w:r w:rsidRPr="00193FF6">
        <w:rPr>
          <w:rFonts w:ascii="Verdana" w:eastAsia="Times New Roman" w:hAnsi="Verdana" w:cs="Verdana"/>
          <w:b/>
          <w:color w:val="333333"/>
          <w:sz w:val="24"/>
          <w:szCs w:val="24"/>
        </w:rPr>
        <w:t>WATCHES</w:t>
      </w:r>
      <w:r>
        <w:rPr>
          <w:rFonts w:ascii="Verdana" w:eastAsia="Times New Roman" w:hAnsi="Verdana" w:cs="Verdana"/>
          <w:color w:val="333333"/>
          <w:sz w:val="24"/>
          <w:szCs w:val="24"/>
        </w:rPr>
        <w:t xml:space="preserve"> – NO ANNOUNCEMENT…Library Help staff will place the weather warning signs at the Sunflower Entrance, Loggia Entrance, and 2</w:t>
      </w:r>
      <w:r w:rsidRPr="004D1D87">
        <w:rPr>
          <w:rFonts w:ascii="Verdana" w:eastAsia="Times New Roman" w:hAnsi="Verdana" w:cs="Verdana"/>
          <w:color w:val="333333"/>
          <w:sz w:val="24"/>
          <w:szCs w:val="24"/>
          <w:vertAlign w:val="superscript"/>
        </w:rPr>
        <w:t>nd</w:t>
      </w:r>
      <w:r>
        <w:rPr>
          <w:rFonts w:ascii="Verdana" w:eastAsia="Times New Roman" w:hAnsi="Verdana" w:cs="Verdana"/>
          <w:color w:val="333333"/>
          <w:sz w:val="24"/>
          <w:szCs w:val="24"/>
        </w:rPr>
        <w:t xml:space="preserve"> Floor Gates entrance</w:t>
      </w:r>
    </w:p>
    <w:p w14:paraId="33343810" w14:textId="77777777" w:rsidR="00090DF1" w:rsidRDefault="00090DF1" w:rsidP="00090DF1">
      <w:pPr>
        <w:autoSpaceDE w:val="0"/>
        <w:autoSpaceDN w:val="0"/>
        <w:adjustRightInd w:val="0"/>
        <w:spacing w:after="0" w:line="240" w:lineRule="auto"/>
        <w:rPr>
          <w:rFonts w:ascii="Verdana" w:eastAsia="Times New Roman" w:hAnsi="Verdana" w:cs="Verdana"/>
          <w:color w:val="333333"/>
          <w:sz w:val="24"/>
          <w:szCs w:val="24"/>
        </w:rPr>
      </w:pPr>
    </w:p>
    <w:p w14:paraId="75579C72" w14:textId="77777777" w:rsidR="00090DF1" w:rsidRDefault="00090DF1" w:rsidP="00090DF1">
      <w:pPr>
        <w:autoSpaceDE w:val="0"/>
        <w:autoSpaceDN w:val="0"/>
        <w:adjustRightInd w:val="0"/>
        <w:spacing w:after="0" w:line="240" w:lineRule="auto"/>
        <w:rPr>
          <w:rFonts w:ascii="Verdana" w:eastAsia="Times New Roman" w:hAnsi="Verdana" w:cs="Verdana"/>
          <w:color w:val="333333"/>
          <w:sz w:val="24"/>
          <w:szCs w:val="24"/>
        </w:rPr>
      </w:pPr>
      <w:r w:rsidRPr="00193FF6">
        <w:rPr>
          <w:rFonts w:ascii="Verdana" w:eastAsia="Times New Roman" w:hAnsi="Verdana" w:cs="Verdana"/>
          <w:b/>
          <w:color w:val="333333"/>
          <w:sz w:val="24"/>
          <w:szCs w:val="24"/>
        </w:rPr>
        <w:t>WARNINGS</w:t>
      </w:r>
      <w:r>
        <w:rPr>
          <w:rFonts w:ascii="Verdana" w:eastAsia="Times New Roman" w:hAnsi="Verdana" w:cs="Verdana"/>
          <w:color w:val="333333"/>
          <w:sz w:val="24"/>
          <w:szCs w:val="24"/>
        </w:rPr>
        <w:t xml:space="preserve"> – Make the following PA announcement:</w:t>
      </w:r>
    </w:p>
    <w:p w14:paraId="3D19AB10" w14:textId="77777777" w:rsidR="00090DF1" w:rsidRDefault="00090DF1" w:rsidP="00090DF1">
      <w:pPr>
        <w:autoSpaceDE w:val="0"/>
        <w:autoSpaceDN w:val="0"/>
        <w:adjustRightInd w:val="0"/>
        <w:spacing w:after="0" w:line="240" w:lineRule="auto"/>
        <w:rPr>
          <w:rFonts w:ascii="Verdana" w:eastAsia="Times New Roman" w:hAnsi="Verdana" w:cs="Verdana"/>
          <w:color w:val="333333"/>
          <w:sz w:val="24"/>
          <w:szCs w:val="24"/>
        </w:rPr>
      </w:pPr>
    </w:p>
    <w:p w14:paraId="1CC46326" w14:textId="77777777" w:rsidR="00090DF1" w:rsidRDefault="00090DF1" w:rsidP="00090DF1">
      <w:pPr>
        <w:pBdr>
          <w:top w:val="single" w:sz="24" w:space="1" w:color="auto"/>
          <w:left w:val="single" w:sz="24" w:space="4" w:color="auto"/>
          <w:bottom w:val="single" w:sz="24" w:space="1" w:color="auto"/>
          <w:right w:val="single" w:sz="24" w:space="4" w:color="auto"/>
        </w:pBdr>
        <w:autoSpaceDE w:val="0"/>
        <w:autoSpaceDN w:val="0"/>
        <w:adjustRightInd w:val="0"/>
        <w:spacing w:after="0" w:line="240" w:lineRule="auto"/>
        <w:ind w:left="720" w:right="720"/>
        <w:jc w:val="both"/>
        <w:rPr>
          <w:rFonts w:ascii="Verdana" w:eastAsia="Times New Roman" w:hAnsi="Verdana" w:cs="Verdana"/>
          <w:b/>
          <w:bCs/>
          <w:i/>
          <w:color w:val="000000" w:themeColor="text1"/>
          <w:sz w:val="24"/>
          <w:szCs w:val="24"/>
        </w:rPr>
      </w:pPr>
      <w:r w:rsidRPr="00193FF6">
        <w:rPr>
          <w:rFonts w:ascii="Verdana" w:eastAsia="Times New Roman" w:hAnsi="Verdana" w:cs="Verdana"/>
          <w:b/>
          <w:bCs/>
          <w:i/>
          <w:color w:val="000000" w:themeColor="text1"/>
          <w:sz w:val="24"/>
          <w:szCs w:val="24"/>
        </w:rPr>
        <w:t xml:space="preserve">May I have your attention please! May I have your attention please! A tornado has been sighted in the Manhattan area. </w:t>
      </w:r>
      <w:r>
        <w:rPr>
          <w:rFonts w:ascii="Verdana" w:eastAsia="Times New Roman" w:hAnsi="Verdana" w:cs="Verdana"/>
          <w:b/>
          <w:bCs/>
          <w:i/>
          <w:sz w:val="24"/>
          <w:szCs w:val="24"/>
        </w:rPr>
        <w:t>M</w:t>
      </w:r>
      <w:r w:rsidRPr="00145660">
        <w:rPr>
          <w:rFonts w:ascii="Verdana" w:eastAsia="Times New Roman" w:hAnsi="Verdana" w:cs="Verdana"/>
          <w:b/>
          <w:bCs/>
          <w:i/>
          <w:sz w:val="24"/>
          <w:szCs w:val="24"/>
        </w:rPr>
        <w:t xml:space="preserve">ove to </w:t>
      </w:r>
      <w:r>
        <w:rPr>
          <w:rFonts w:ascii="Verdana" w:eastAsia="Times New Roman" w:hAnsi="Verdana" w:cs="Verdana"/>
          <w:b/>
          <w:bCs/>
          <w:i/>
          <w:sz w:val="24"/>
          <w:szCs w:val="24"/>
        </w:rPr>
        <w:t>the</w:t>
      </w:r>
      <w:r w:rsidRPr="00145660">
        <w:rPr>
          <w:rFonts w:ascii="Verdana" w:eastAsia="Times New Roman" w:hAnsi="Verdana" w:cs="Verdana"/>
          <w:b/>
          <w:bCs/>
          <w:i/>
          <w:sz w:val="24"/>
          <w:szCs w:val="24"/>
        </w:rPr>
        <w:t xml:space="preserve"> lowest floor possible</w:t>
      </w:r>
      <w:r>
        <w:rPr>
          <w:rFonts w:ascii="Verdana" w:eastAsia="Times New Roman" w:hAnsi="Verdana" w:cs="Verdana"/>
          <w:b/>
          <w:bCs/>
          <w:i/>
          <w:sz w:val="24"/>
          <w:szCs w:val="24"/>
        </w:rPr>
        <w:t xml:space="preserve"> and m</w:t>
      </w:r>
      <w:r w:rsidRPr="00145660">
        <w:rPr>
          <w:rFonts w:ascii="Verdana" w:eastAsia="Times New Roman" w:hAnsi="Verdana" w:cs="Verdana"/>
          <w:b/>
          <w:bCs/>
          <w:i/>
          <w:sz w:val="24"/>
          <w:szCs w:val="24"/>
        </w:rPr>
        <w:t>ove to an interior wall away from windows</w:t>
      </w:r>
      <w:r>
        <w:rPr>
          <w:rFonts w:ascii="Verdana" w:eastAsia="Times New Roman" w:hAnsi="Verdana" w:cs="Verdana"/>
          <w:b/>
          <w:bCs/>
          <w:i/>
          <w:sz w:val="24"/>
          <w:szCs w:val="24"/>
        </w:rPr>
        <w:t>.</w:t>
      </w:r>
      <w:r w:rsidRPr="00193FF6">
        <w:rPr>
          <w:rFonts w:ascii="Verdana" w:eastAsia="Times New Roman" w:hAnsi="Verdana" w:cs="Verdana"/>
          <w:b/>
          <w:bCs/>
          <w:i/>
          <w:color w:val="000000" w:themeColor="text1"/>
          <w:sz w:val="24"/>
          <w:szCs w:val="24"/>
        </w:rPr>
        <w:tab/>
      </w:r>
    </w:p>
    <w:p w14:paraId="351C7695" w14:textId="77777777" w:rsidR="00090DF1" w:rsidRPr="00DD60B2" w:rsidRDefault="00090DF1" w:rsidP="00090DF1">
      <w:pPr>
        <w:pBdr>
          <w:top w:val="single" w:sz="24" w:space="1" w:color="auto"/>
          <w:left w:val="single" w:sz="24" w:space="4" w:color="auto"/>
          <w:bottom w:val="single" w:sz="24" w:space="1" w:color="auto"/>
          <w:right w:val="single" w:sz="24" w:space="4" w:color="auto"/>
        </w:pBdr>
        <w:autoSpaceDE w:val="0"/>
        <w:autoSpaceDN w:val="0"/>
        <w:adjustRightInd w:val="0"/>
        <w:spacing w:after="0" w:line="240" w:lineRule="auto"/>
        <w:ind w:left="720" w:right="720"/>
        <w:jc w:val="both"/>
        <w:rPr>
          <w:rFonts w:ascii="Verdana" w:eastAsia="Times New Roman" w:hAnsi="Verdana" w:cs="Verdana"/>
          <w:b/>
          <w:bCs/>
          <w:i/>
          <w:color w:val="000000" w:themeColor="text1"/>
          <w:sz w:val="16"/>
          <w:szCs w:val="16"/>
        </w:rPr>
      </w:pPr>
    </w:p>
    <w:p w14:paraId="1FFDFA70" w14:textId="77777777" w:rsidR="00090DF1" w:rsidRDefault="00090DF1" w:rsidP="00090DF1">
      <w:pPr>
        <w:pBdr>
          <w:top w:val="single" w:sz="24" w:space="1" w:color="auto"/>
          <w:left w:val="single" w:sz="24" w:space="4" w:color="auto"/>
          <w:bottom w:val="single" w:sz="24" w:space="1" w:color="auto"/>
          <w:right w:val="single" w:sz="24" w:space="4" w:color="auto"/>
        </w:pBdr>
        <w:autoSpaceDE w:val="0"/>
        <w:autoSpaceDN w:val="0"/>
        <w:adjustRightInd w:val="0"/>
        <w:spacing w:after="0" w:line="240" w:lineRule="auto"/>
        <w:ind w:left="720" w:right="720"/>
        <w:jc w:val="both"/>
        <w:rPr>
          <w:rFonts w:ascii="Verdana" w:eastAsia="Times New Roman" w:hAnsi="Verdana" w:cs="Verdana"/>
          <w:color w:val="333333"/>
          <w:sz w:val="24"/>
          <w:szCs w:val="24"/>
        </w:rPr>
      </w:pPr>
      <w:r w:rsidRPr="00193FF6">
        <w:rPr>
          <w:rFonts w:ascii="Verdana" w:eastAsia="Times New Roman" w:hAnsi="Verdana" w:cs="Verdana"/>
          <w:b/>
          <w:bCs/>
          <w:i/>
          <w:color w:val="000000" w:themeColor="text1"/>
          <w:sz w:val="24"/>
          <w:szCs w:val="24"/>
        </w:rPr>
        <w:t xml:space="preserve">I repeat.  A tornado has been sighted in the Manhattan area. </w:t>
      </w:r>
      <w:r>
        <w:rPr>
          <w:rFonts w:ascii="Verdana" w:eastAsia="Times New Roman" w:hAnsi="Verdana" w:cs="Verdana"/>
          <w:b/>
          <w:bCs/>
          <w:i/>
          <w:sz w:val="24"/>
          <w:szCs w:val="24"/>
        </w:rPr>
        <w:t>M</w:t>
      </w:r>
      <w:r w:rsidRPr="00145660">
        <w:rPr>
          <w:rFonts w:ascii="Verdana" w:eastAsia="Times New Roman" w:hAnsi="Verdana" w:cs="Verdana"/>
          <w:b/>
          <w:bCs/>
          <w:i/>
          <w:sz w:val="24"/>
          <w:szCs w:val="24"/>
        </w:rPr>
        <w:t xml:space="preserve">ove to </w:t>
      </w:r>
      <w:r>
        <w:rPr>
          <w:rFonts w:ascii="Verdana" w:eastAsia="Times New Roman" w:hAnsi="Verdana" w:cs="Verdana"/>
          <w:b/>
          <w:bCs/>
          <w:i/>
          <w:sz w:val="24"/>
          <w:szCs w:val="24"/>
        </w:rPr>
        <w:t>the</w:t>
      </w:r>
      <w:r w:rsidRPr="00145660">
        <w:rPr>
          <w:rFonts w:ascii="Verdana" w:eastAsia="Times New Roman" w:hAnsi="Verdana" w:cs="Verdana"/>
          <w:b/>
          <w:bCs/>
          <w:i/>
          <w:sz w:val="24"/>
          <w:szCs w:val="24"/>
        </w:rPr>
        <w:t xml:space="preserve"> lowest floor possible</w:t>
      </w:r>
      <w:r>
        <w:rPr>
          <w:rFonts w:ascii="Verdana" w:eastAsia="Times New Roman" w:hAnsi="Verdana" w:cs="Verdana"/>
          <w:b/>
          <w:bCs/>
          <w:i/>
          <w:sz w:val="24"/>
          <w:szCs w:val="24"/>
        </w:rPr>
        <w:t xml:space="preserve"> and m</w:t>
      </w:r>
      <w:r w:rsidRPr="00145660">
        <w:rPr>
          <w:rFonts w:ascii="Verdana" w:eastAsia="Times New Roman" w:hAnsi="Verdana" w:cs="Verdana"/>
          <w:b/>
          <w:bCs/>
          <w:i/>
          <w:sz w:val="24"/>
          <w:szCs w:val="24"/>
        </w:rPr>
        <w:t>ove to an interior wall away from windows</w:t>
      </w:r>
      <w:r>
        <w:rPr>
          <w:rFonts w:ascii="Verdana" w:eastAsia="Times New Roman" w:hAnsi="Verdana" w:cs="Verdana"/>
          <w:b/>
          <w:bCs/>
          <w:i/>
          <w:sz w:val="24"/>
          <w:szCs w:val="24"/>
        </w:rPr>
        <w:t>.</w:t>
      </w:r>
    </w:p>
    <w:p w14:paraId="6D7D5907" w14:textId="77777777" w:rsidR="00090DF1" w:rsidRPr="00542E13" w:rsidRDefault="00090DF1" w:rsidP="00090DF1">
      <w:pPr>
        <w:autoSpaceDE w:val="0"/>
        <w:autoSpaceDN w:val="0"/>
        <w:adjustRightInd w:val="0"/>
        <w:spacing w:after="0" w:line="240" w:lineRule="auto"/>
        <w:rPr>
          <w:rFonts w:ascii="Verdana" w:eastAsia="Times New Roman" w:hAnsi="Verdana" w:cs="Verdana"/>
          <w:b/>
          <w:bCs/>
          <w:i/>
          <w:color w:val="333333"/>
          <w:sz w:val="24"/>
          <w:szCs w:val="24"/>
        </w:rPr>
      </w:pPr>
      <w:r>
        <w:rPr>
          <w:rFonts w:ascii="Verdana" w:eastAsia="Times New Roman" w:hAnsi="Verdana" w:cs="Verdana"/>
          <w:color w:val="333333"/>
          <w:sz w:val="24"/>
          <w:szCs w:val="24"/>
        </w:rPr>
        <w:t xml:space="preserve">In the event of a tornado warning or otherwise dangerous weather, Library Help staff will take the weather-radio to a </w:t>
      </w:r>
      <w:r w:rsidRPr="00542E13">
        <w:rPr>
          <w:rFonts w:ascii="Verdana" w:eastAsia="Times New Roman" w:hAnsi="Verdana" w:cs="Verdana"/>
          <w:color w:val="333333"/>
          <w:sz w:val="24"/>
          <w:szCs w:val="24"/>
        </w:rPr>
        <w:t xml:space="preserve">safe area (a lower floor away from windows) </w:t>
      </w:r>
      <w:r>
        <w:rPr>
          <w:rFonts w:ascii="Verdana" w:eastAsia="Times New Roman" w:hAnsi="Verdana" w:cs="Verdana"/>
          <w:color w:val="333333"/>
          <w:sz w:val="24"/>
          <w:szCs w:val="24"/>
        </w:rPr>
        <w:t>and listen for weather updates and “all-clear” broadcasts.</w:t>
      </w:r>
    </w:p>
    <w:p w14:paraId="7CCD402D" w14:textId="77777777" w:rsidR="00090DF1" w:rsidRPr="00542E13" w:rsidRDefault="00090DF1" w:rsidP="00090DF1">
      <w:pPr>
        <w:autoSpaceDE w:val="0"/>
        <w:autoSpaceDN w:val="0"/>
        <w:adjustRightInd w:val="0"/>
        <w:spacing w:after="0" w:line="240" w:lineRule="auto"/>
        <w:rPr>
          <w:rFonts w:ascii="Verdana" w:eastAsia="Times New Roman" w:hAnsi="Verdana" w:cs="Arial"/>
          <w:bCs/>
          <w:color w:val="333333"/>
          <w:sz w:val="24"/>
          <w:szCs w:val="24"/>
        </w:rPr>
      </w:pPr>
      <w:r w:rsidRPr="00542E13">
        <w:rPr>
          <w:rFonts w:ascii="Verdana" w:eastAsia="Times New Roman" w:hAnsi="Verdana" w:cs="Arial"/>
          <w:bCs/>
          <w:color w:val="333333"/>
          <w:sz w:val="24"/>
          <w:szCs w:val="24"/>
        </w:rPr>
        <w:t>--------------------------------------------</w:t>
      </w:r>
    </w:p>
    <w:p w14:paraId="6923E812" w14:textId="77777777" w:rsidR="00090DF1" w:rsidRDefault="00090DF1" w:rsidP="00090DF1">
      <w:pPr>
        <w:autoSpaceDE w:val="0"/>
        <w:autoSpaceDN w:val="0"/>
        <w:adjustRightInd w:val="0"/>
        <w:spacing w:after="0" w:line="240" w:lineRule="auto"/>
        <w:rPr>
          <w:rFonts w:ascii="Verdana" w:eastAsia="Times New Roman" w:hAnsi="Verdana" w:cs="Verdana"/>
          <w:color w:val="333333"/>
          <w:sz w:val="24"/>
          <w:szCs w:val="24"/>
        </w:rPr>
      </w:pPr>
    </w:p>
    <w:p w14:paraId="218ADFC5" w14:textId="77777777" w:rsidR="00090DF1" w:rsidRDefault="00090DF1" w:rsidP="00090DF1">
      <w:pPr>
        <w:autoSpaceDE w:val="0"/>
        <w:autoSpaceDN w:val="0"/>
        <w:adjustRightInd w:val="0"/>
        <w:spacing w:after="0" w:line="240" w:lineRule="auto"/>
        <w:rPr>
          <w:rFonts w:ascii="Verdana" w:eastAsia="Times New Roman" w:hAnsi="Verdana" w:cs="Verdana"/>
          <w:color w:val="333333"/>
          <w:sz w:val="24"/>
          <w:szCs w:val="24"/>
        </w:rPr>
      </w:pPr>
      <w:r w:rsidRPr="00EC5545">
        <w:rPr>
          <w:rFonts w:ascii="Verdana" w:eastAsia="Times New Roman" w:hAnsi="Verdana" w:cs="Verdana"/>
          <w:color w:val="333333"/>
          <w:sz w:val="24"/>
          <w:szCs w:val="24"/>
        </w:rPr>
        <w:t>If there is still power after the all-clear message is broadcast, and if it is safe to do so, read the following message over the public</w:t>
      </w:r>
      <w:r>
        <w:rPr>
          <w:rFonts w:ascii="Verdana" w:eastAsia="Times New Roman" w:hAnsi="Verdana" w:cs="Verdana"/>
          <w:color w:val="333333"/>
          <w:sz w:val="24"/>
          <w:szCs w:val="24"/>
        </w:rPr>
        <w:t xml:space="preserve"> </w:t>
      </w:r>
      <w:r w:rsidRPr="00EC5545">
        <w:rPr>
          <w:rFonts w:ascii="Verdana" w:eastAsia="Times New Roman" w:hAnsi="Verdana" w:cs="Verdana"/>
          <w:color w:val="333333"/>
          <w:sz w:val="24"/>
          <w:szCs w:val="24"/>
        </w:rPr>
        <w:t>address system:</w:t>
      </w:r>
    </w:p>
    <w:p w14:paraId="67B74B40" w14:textId="77777777" w:rsidR="00090DF1" w:rsidRPr="00EC5545" w:rsidRDefault="00090DF1" w:rsidP="00090DF1">
      <w:pPr>
        <w:autoSpaceDE w:val="0"/>
        <w:autoSpaceDN w:val="0"/>
        <w:adjustRightInd w:val="0"/>
        <w:spacing w:after="0" w:line="240" w:lineRule="auto"/>
        <w:rPr>
          <w:rFonts w:ascii="Verdana" w:eastAsia="Times New Roman" w:hAnsi="Verdana" w:cs="Verdana"/>
          <w:color w:val="333333"/>
          <w:sz w:val="24"/>
          <w:szCs w:val="24"/>
        </w:rPr>
      </w:pPr>
    </w:p>
    <w:p w14:paraId="7DCEC969" w14:textId="77777777" w:rsidR="00090DF1" w:rsidRPr="00193FF6" w:rsidRDefault="00090DF1" w:rsidP="00090DF1">
      <w:pPr>
        <w:pBdr>
          <w:top w:val="single" w:sz="24" w:space="1" w:color="auto"/>
          <w:left w:val="single" w:sz="24" w:space="4" w:color="auto"/>
          <w:bottom w:val="single" w:sz="24" w:space="1" w:color="auto"/>
          <w:right w:val="single" w:sz="24" w:space="4" w:color="auto"/>
        </w:pBdr>
        <w:autoSpaceDE w:val="0"/>
        <w:autoSpaceDN w:val="0"/>
        <w:adjustRightInd w:val="0"/>
        <w:spacing w:after="0" w:line="240" w:lineRule="auto"/>
        <w:ind w:left="720" w:right="720"/>
        <w:rPr>
          <w:rFonts w:ascii="Verdana" w:eastAsia="Times New Roman" w:hAnsi="Verdana" w:cs="Verdana"/>
          <w:b/>
          <w:bCs/>
          <w:i/>
          <w:color w:val="000000" w:themeColor="text1"/>
          <w:sz w:val="24"/>
          <w:szCs w:val="24"/>
        </w:rPr>
      </w:pPr>
      <w:r w:rsidRPr="00193FF6">
        <w:rPr>
          <w:rFonts w:ascii="Verdana" w:eastAsia="Times New Roman" w:hAnsi="Verdana" w:cs="Verdana"/>
          <w:b/>
          <w:bCs/>
          <w:i/>
          <w:color w:val="000000" w:themeColor="text1"/>
          <w:sz w:val="24"/>
          <w:szCs w:val="24"/>
        </w:rPr>
        <w:t>May I have your attention please. May I have your attention please. The tornado warning is over. You may return to your previous activities. I repeat.  The tornado warning is over. You may return to your previous activities.</w:t>
      </w:r>
    </w:p>
    <w:p w14:paraId="4A9230BF" w14:textId="77777777" w:rsidR="00090DF1" w:rsidRDefault="00090DF1">
      <w:pPr>
        <w:spacing w:after="160" w:line="259" w:lineRule="auto"/>
        <w:rPr>
          <w:rFonts w:ascii="Times New Roman" w:hAnsi="Times New Roman" w:cs="Times New Roman"/>
          <w:b/>
          <w:color w:val="806000" w:themeColor="accent4" w:themeShade="80"/>
          <w:sz w:val="28"/>
          <w:szCs w:val="28"/>
        </w:rPr>
      </w:pPr>
      <w:r>
        <w:rPr>
          <w:rFonts w:ascii="Times New Roman" w:hAnsi="Times New Roman" w:cs="Times New Roman"/>
          <w:b/>
          <w:color w:val="806000" w:themeColor="accent4" w:themeShade="80"/>
          <w:sz w:val="28"/>
          <w:szCs w:val="28"/>
        </w:rPr>
        <w:br w:type="page"/>
      </w:r>
    </w:p>
    <w:p w14:paraId="55FEB938" w14:textId="3909DDE3" w:rsidR="002A5B5E" w:rsidRPr="00720032" w:rsidRDefault="002A5B5E" w:rsidP="002A5B5E">
      <w:pPr>
        <w:spacing w:after="0" w:line="240" w:lineRule="auto"/>
        <w:rPr>
          <w:rFonts w:ascii="Times New Roman" w:hAnsi="Times New Roman" w:cs="Times New Roman"/>
          <w:b/>
          <w:color w:val="806000" w:themeColor="accent4" w:themeShade="80"/>
          <w:sz w:val="28"/>
          <w:szCs w:val="28"/>
        </w:rPr>
      </w:pPr>
      <w:r w:rsidRPr="00720032">
        <w:rPr>
          <w:rFonts w:ascii="Times New Roman" w:hAnsi="Times New Roman" w:cs="Times New Roman"/>
          <w:b/>
          <w:color w:val="806000" w:themeColor="accent4" w:themeShade="80"/>
          <w:sz w:val="28"/>
          <w:szCs w:val="28"/>
        </w:rPr>
        <w:t>K-State Libraries</w:t>
      </w:r>
    </w:p>
    <w:p w14:paraId="3436975F" w14:textId="77777777" w:rsidR="002A5B5E" w:rsidRPr="00720032" w:rsidRDefault="002A5B5E" w:rsidP="002A5B5E">
      <w:pPr>
        <w:spacing w:after="0" w:line="240" w:lineRule="auto"/>
        <w:rPr>
          <w:rFonts w:ascii="Times New Roman" w:hAnsi="Times New Roman" w:cs="Times New Roman"/>
          <w:b/>
          <w:color w:val="806000" w:themeColor="accent4" w:themeShade="80"/>
          <w:sz w:val="28"/>
          <w:szCs w:val="28"/>
        </w:rPr>
      </w:pPr>
      <w:r w:rsidRPr="00720032">
        <w:rPr>
          <w:rFonts w:ascii="Times New Roman" w:hAnsi="Times New Roman" w:cs="Times New Roman"/>
          <w:b/>
          <w:color w:val="806000" w:themeColor="accent4" w:themeShade="80"/>
          <w:sz w:val="28"/>
          <w:szCs w:val="28"/>
        </w:rPr>
        <w:t>Emergency Communication Plan</w:t>
      </w:r>
    </w:p>
    <w:p w14:paraId="34A104AC" w14:textId="77777777" w:rsidR="002A5B5E" w:rsidRPr="00542DA3" w:rsidRDefault="002A5B5E" w:rsidP="002A5B5E">
      <w:pPr>
        <w:spacing w:after="0" w:line="240" w:lineRule="auto"/>
        <w:rPr>
          <w:rFonts w:ascii="Times New Roman" w:hAnsi="Times New Roman" w:cs="Times New Roman"/>
          <w:sz w:val="24"/>
          <w:szCs w:val="24"/>
        </w:rPr>
      </w:pPr>
    </w:p>
    <w:p w14:paraId="146658BE" w14:textId="77777777" w:rsidR="002A5B5E" w:rsidRPr="00EA69E1" w:rsidRDefault="002A5B5E" w:rsidP="002A5B5E">
      <w:pPr>
        <w:spacing w:line="240" w:lineRule="auto"/>
        <w:jc w:val="center"/>
        <w:rPr>
          <w:rFonts w:ascii="Times New Roman" w:hAnsi="Times New Roman" w:cs="Times New Roman"/>
          <w:sz w:val="28"/>
          <w:szCs w:val="28"/>
        </w:rPr>
      </w:pPr>
      <w:r w:rsidRPr="00EA69E1">
        <w:rPr>
          <w:rFonts w:ascii="Times New Roman" w:hAnsi="Times New Roman" w:cs="Times New Roman"/>
          <w:sz w:val="28"/>
          <w:szCs w:val="28"/>
        </w:rPr>
        <w:t xml:space="preserve">If </w:t>
      </w:r>
      <w:r>
        <w:rPr>
          <w:rFonts w:ascii="Times New Roman" w:hAnsi="Times New Roman" w:cs="Times New Roman"/>
          <w:sz w:val="28"/>
          <w:szCs w:val="28"/>
        </w:rPr>
        <w:t>t</w:t>
      </w:r>
      <w:r w:rsidRPr="00EA69E1">
        <w:rPr>
          <w:rFonts w:ascii="Times New Roman" w:hAnsi="Times New Roman" w:cs="Times New Roman"/>
          <w:sz w:val="28"/>
          <w:szCs w:val="28"/>
        </w:rPr>
        <w:t xml:space="preserve">he event is </w:t>
      </w:r>
      <w:r w:rsidRPr="00EA69E1">
        <w:rPr>
          <w:rFonts w:ascii="Times New Roman" w:hAnsi="Times New Roman" w:cs="Times New Roman"/>
          <w:b/>
          <w:sz w:val="28"/>
          <w:szCs w:val="28"/>
          <w:u w:val="single"/>
        </w:rPr>
        <w:t>campus-wide</w:t>
      </w:r>
      <w:r w:rsidRPr="00EA69E1">
        <w:rPr>
          <w:rFonts w:ascii="Times New Roman" w:hAnsi="Times New Roman" w:cs="Times New Roman"/>
          <w:sz w:val="28"/>
          <w:szCs w:val="28"/>
        </w:rPr>
        <w:t>, defer to University</w:t>
      </w:r>
      <w:r>
        <w:rPr>
          <w:rFonts w:ascii="Times New Roman" w:hAnsi="Times New Roman" w:cs="Times New Roman"/>
          <w:sz w:val="28"/>
          <w:szCs w:val="28"/>
        </w:rPr>
        <w:t xml:space="preserve">’s </w:t>
      </w:r>
      <w:r w:rsidRPr="00EA69E1">
        <w:rPr>
          <w:rFonts w:ascii="Times New Roman" w:hAnsi="Times New Roman" w:cs="Times New Roman"/>
          <w:sz w:val="28"/>
          <w:szCs w:val="28"/>
        </w:rPr>
        <w:t>Division</w:t>
      </w:r>
      <w:r>
        <w:rPr>
          <w:rFonts w:ascii="Times New Roman" w:hAnsi="Times New Roman" w:cs="Times New Roman"/>
          <w:sz w:val="28"/>
          <w:szCs w:val="28"/>
        </w:rPr>
        <w:t xml:space="preserve"> of </w:t>
      </w:r>
      <w:r w:rsidRPr="00EA69E1">
        <w:rPr>
          <w:rFonts w:ascii="Times New Roman" w:hAnsi="Times New Roman" w:cs="Times New Roman"/>
          <w:sz w:val="28"/>
          <w:szCs w:val="28"/>
        </w:rPr>
        <w:t>Communications &amp;</w:t>
      </w:r>
      <w:r>
        <w:rPr>
          <w:rFonts w:ascii="Times New Roman" w:hAnsi="Times New Roman" w:cs="Times New Roman"/>
          <w:sz w:val="28"/>
          <w:szCs w:val="28"/>
        </w:rPr>
        <w:t xml:space="preserve"> </w:t>
      </w:r>
      <w:r w:rsidRPr="00EA69E1">
        <w:rPr>
          <w:rFonts w:ascii="Times New Roman" w:hAnsi="Times New Roman" w:cs="Times New Roman"/>
          <w:sz w:val="28"/>
          <w:szCs w:val="28"/>
        </w:rPr>
        <w:t>Marketing</w:t>
      </w:r>
      <w:r>
        <w:rPr>
          <w:rFonts w:ascii="Times New Roman" w:hAnsi="Times New Roman" w:cs="Times New Roman"/>
          <w:sz w:val="28"/>
          <w:szCs w:val="28"/>
        </w:rPr>
        <w:t xml:space="preserve"> Office</w:t>
      </w:r>
      <w:r w:rsidRPr="00EA69E1">
        <w:rPr>
          <w:rFonts w:ascii="Times New Roman" w:hAnsi="Times New Roman" w:cs="Times New Roman"/>
          <w:sz w:val="28"/>
          <w:szCs w:val="28"/>
        </w:rPr>
        <w:t>.</w:t>
      </w:r>
      <w:r>
        <w:rPr>
          <w:rFonts w:ascii="Times New Roman" w:hAnsi="Times New Roman" w:cs="Times New Roman"/>
          <w:sz w:val="28"/>
          <w:szCs w:val="28"/>
        </w:rPr>
        <w:t xml:space="preserve">  U</w:t>
      </w:r>
      <w:r w:rsidRPr="00EA69E1">
        <w:rPr>
          <w:rFonts w:ascii="Times New Roman" w:hAnsi="Times New Roman" w:cs="Times New Roman"/>
          <w:sz w:val="28"/>
          <w:szCs w:val="28"/>
        </w:rPr>
        <w:t>se chart</w:t>
      </w:r>
      <w:r>
        <w:rPr>
          <w:rFonts w:ascii="Times New Roman" w:hAnsi="Times New Roman" w:cs="Times New Roman"/>
          <w:sz w:val="28"/>
          <w:szCs w:val="28"/>
        </w:rPr>
        <w:t xml:space="preserve"> below, i</w:t>
      </w:r>
      <w:r w:rsidRPr="00EA69E1">
        <w:rPr>
          <w:rFonts w:ascii="Times New Roman" w:hAnsi="Times New Roman" w:cs="Times New Roman"/>
          <w:sz w:val="28"/>
          <w:szCs w:val="28"/>
        </w:rPr>
        <w:t xml:space="preserve">f the event is </w:t>
      </w:r>
      <w:r w:rsidRPr="00EA69E1">
        <w:rPr>
          <w:rFonts w:ascii="Times New Roman" w:hAnsi="Times New Roman" w:cs="Times New Roman"/>
          <w:b/>
          <w:sz w:val="28"/>
          <w:szCs w:val="28"/>
          <w:u w:val="single"/>
        </w:rPr>
        <w:t>Hale-specific</w:t>
      </w:r>
      <w:r w:rsidRPr="00EA69E1">
        <w:rPr>
          <w:rFonts w:ascii="Times New Roman" w:hAnsi="Times New Roman" w:cs="Times New Roman"/>
          <w:sz w:val="28"/>
          <w:szCs w:val="28"/>
        </w:rPr>
        <w:t>.</w:t>
      </w:r>
    </w:p>
    <w:tbl>
      <w:tblPr>
        <w:tblStyle w:val="TableGrid"/>
        <w:tblW w:w="0" w:type="auto"/>
        <w:tblLook w:val="04A0" w:firstRow="1" w:lastRow="0" w:firstColumn="1" w:lastColumn="0" w:noHBand="0" w:noVBand="1"/>
      </w:tblPr>
      <w:tblGrid>
        <w:gridCol w:w="2589"/>
        <w:gridCol w:w="2910"/>
        <w:gridCol w:w="2488"/>
        <w:gridCol w:w="2083"/>
      </w:tblGrid>
      <w:tr w:rsidR="002A5B5E" w:rsidRPr="007B787D" w14:paraId="5C852DA1" w14:textId="77777777" w:rsidTr="001614AC">
        <w:tc>
          <w:tcPr>
            <w:tcW w:w="2703" w:type="dxa"/>
          </w:tcPr>
          <w:p w14:paraId="2D7CE18E" w14:textId="77777777" w:rsidR="002A5B5E" w:rsidRPr="007B787D" w:rsidRDefault="002A5B5E" w:rsidP="001614AC">
            <w:pPr>
              <w:rPr>
                <w:rFonts w:ascii="Times New Roman" w:hAnsi="Times New Roman" w:cs="Times New Roman"/>
                <w:b/>
                <w:sz w:val="28"/>
                <w:szCs w:val="28"/>
              </w:rPr>
            </w:pPr>
            <w:r w:rsidRPr="007B787D">
              <w:rPr>
                <w:rFonts w:ascii="Times New Roman" w:hAnsi="Times New Roman" w:cs="Times New Roman"/>
                <w:b/>
                <w:sz w:val="28"/>
                <w:szCs w:val="28"/>
              </w:rPr>
              <w:t>Communication Tool</w:t>
            </w:r>
          </w:p>
        </w:tc>
        <w:tc>
          <w:tcPr>
            <w:tcW w:w="3165" w:type="dxa"/>
          </w:tcPr>
          <w:p w14:paraId="5671E2A8" w14:textId="77777777" w:rsidR="002A5B5E" w:rsidRPr="007B787D" w:rsidRDefault="002A5B5E" w:rsidP="001614AC">
            <w:pPr>
              <w:rPr>
                <w:rFonts w:ascii="Times New Roman" w:hAnsi="Times New Roman" w:cs="Times New Roman"/>
                <w:b/>
                <w:sz w:val="28"/>
                <w:szCs w:val="28"/>
              </w:rPr>
            </w:pPr>
            <w:r w:rsidRPr="007B787D">
              <w:rPr>
                <w:rFonts w:ascii="Times New Roman" w:hAnsi="Times New Roman" w:cs="Times New Roman"/>
                <w:b/>
                <w:sz w:val="28"/>
                <w:szCs w:val="28"/>
              </w:rPr>
              <w:t>Responsibility of</w:t>
            </w:r>
          </w:p>
        </w:tc>
        <w:tc>
          <w:tcPr>
            <w:tcW w:w="1902" w:type="dxa"/>
          </w:tcPr>
          <w:p w14:paraId="56F970D1" w14:textId="77777777" w:rsidR="002A5B5E" w:rsidRPr="007B787D" w:rsidRDefault="002A5B5E" w:rsidP="001614AC">
            <w:pPr>
              <w:rPr>
                <w:rFonts w:ascii="Times New Roman" w:hAnsi="Times New Roman" w:cs="Times New Roman"/>
                <w:b/>
                <w:sz w:val="28"/>
                <w:szCs w:val="28"/>
              </w:rPr>
            </w:pPr>
            <w:r>
              <w:rPr>
                <w:rFonts w:ascii="Times New Roman" w:hAnsi="Times New Roman" w:cs="Times New Roman"/>
                <w:b/>
                <w:sz w:val="28"/>
                <w:szCs w:val="28"/>
              </w:rPr>
              <w:t xml:space="preserve">Primary </w:t>
            </w:r>
            <w:r w:rsidRPr="007B787D">
              <w:rPr>
                <w:rFonts w:ascii="Times New Roman" w:hAnsi="Times New Roman" w:cs="Times New Roman"/>
                <w:b/>
                <w:sz w:val="28"/>
                <w:szCs w:val="28"/>
              </w:rPr>
              <w:t xml:space="preserve">Contact </w:t>
            </w:r>
          </w:p>
        </w:tc>
        <w:tc>
          <w:tcPr>
            <w:tcW w:w="2238" w:type="dxa"/>
          </w:tcPr>
          <w:p w14:paraId="71B13F97" w14:textId="77777777" w:rsidR="002A5B5E" w:rsidRDefault="002A5B5E" w:rsidP="001614AC">
            <w:pPr>
              <w:rPr>
                <w:rFonts w:ascii="Times New Roman" w:hAnsi="Times New Roman" w:cs="Times New Roman"/>
                <w:b/>
                <w:sz w:val="28"/>
                <w:szCs w:val="28"/>
              </w:rPr>
            </w:pPr>
            <w:r>
              <w:rPr>
                <w:rFonts w:ascii="Times New Roman" w:hAnsi="Times New Roman" w:cs="Times New Roman"/>
                <w:b/>
                <w:sz w:val="28"/>
                <w:szCs w:val="28"/>
              </w:rPr>
              <w:t>Secondary Contact</w:t>
            </w:r>
          </w:p>
        </w:tc>
      </w:tr>
      <w:tr w:rsidR="002A5B5E" w:rsidRPr="007B787D" w14:paraId="13596DF1" w14:textId="77777777" w:rsidTr="001614AC">
        <w:tc>
          <w:tcPr>
            <w:tcW w:w="2703" w:type="dxa"/>
            <w:tcBorders>
              <w:bottom w:val="single" w:sz="4" w:space="0" w:color="auto"/>
            </w:tcBorders>
          </w:tcPr>
          <w:p w14:paraId="0FEBF637" w14:textId="77777777" w:rsidR="002A5B5E" w:rsidRPr="00D45396" w:rsidRDefault="002A5B5E" w:rsidP="001614AC">
            <w:pPr>
              <w:rPr>
                <w:rFonts w:ascii="Times New Roman" w:hAnsi="Times New Roman" w:cs="Times New Roman"/>
              </w:rPr>
            </w:pPr>
            <w:r w:rsidRPr="007B787D">
              <w:rPr>
                <w:rFonts w:ascii="Times New Roman" w:hAnsi="Times New Roman" w:cs="Times New Roman"/>
              </w:rPr>
              <w:t xml:space="preserve">Hale Library Intercom </w:t>
            </w:r>
            <w:r w:rsidRPr="00292162">
              <w:rPr>
                <w:rFonts w:ascii="Times New Roman" w:hAnsi="Times New Roman" w:cs="Times New Roman"/>
              </w:rPr>
              <w:t>(Reasons for Public Announcements must be taken from K-State Alerts, Weather Radio, or other reliable sources. )</w:t>
            </w:r>
          </w:p>
          <w:p w14:paraId="114B4F84" w14:textId="77777777" w:rsidR="002A5B5E" w:rsidRPr="007B787D" w:rsidRDefault="002A5B5E" w:rsidP="001614AC">
            <w:pPr>
              <w:rPr>
                <w:rFonts w:ascii="Times New Roman" w:hAnsi="Times New Roman" w:cs="Times New Roman"/>
              </w:rPr>
            </w:pPr>
          </w:p>
        </w:tc>
        <w:tc>
          <w:tcPr>
            <w:tcW w:w="3165" w:type="dxa"/>
            <w:tcBorders>
              <w:bottom w:val="single" w:sz="4" w:space="0" w:color="auto"/>
            </w:tcBorders>
          </w:tcPr>
          <w:p w14:paraId="0BD4EEA0" w14:textId="77777777" w:rsidR="002A5B5E" w:rsidRPr="007B787D" w:rsidRDefault="002A5B5E" w:rsidP="001614AC">
            <w:pPr>
              <w:rPr>
                <w:rFonts w:ascii="Times New Roman" w:hAnsi="Times New Roman" w:cs="Times New Roman"/>
              </w:rPr>
            </w:pPr>
            <w:r w:rsidRPr="007B787D">
              <w:rPr>
                <w:rFonts w:ascii="Times New Roman" w:hAnsi="Times New Roman" w:cs="Times New Roman"/>
              </w:rPr>
              <w:t xml:space="preserve">Library Help </w:t>
            </w:r>
            <w:r>
              <w:rPr>
                <w:rFonts w:ascii="Times New Roman" w:hAnsi="Times New Roman" w:cs="Times New Roman"/>
              </w:rPr>
              <w:t>/ Library Administrator</w:t>
            </w:r>
          </w:p>
        </w:tc>
        <w:tc>
          <w:tcPr>
            <w:tcW w:w="1902" w:type="dxa"/>
            <w:tcBorders>
              <w:bottom w:val="single" w:sz="4" w:space="0" w:color="auto"/>
            </w:tcBorders>
          </w:tcPr>
          <w:p w14:paraId="359F2FE6" w14:textId="77777777" w:rsidR="002A5B5E" w:rsidRPr="007B787D" w:rsidRDefault="002A5B5E" w:rsidP="001614AC">
            <w:pPr>
              <w:rPr>
                <w:rFonts w:ascii="Times New Roman" w:hAnsi="Times New Roman" w:cs="Times New Roman"/>
              </w:rPr>
            </w:pPr>
            <w:r w:rsidRPr="007B787D">
              <w:rPr>
                <w:rFonts w:ascii="Times New Roman" w:hAnsi="Times New Roman" w:cs="Times New Roman"/>
              </w:rPr>
              <w:t>532-3014</w:t>
            </w:r>
          </w:p>
        </w:tc>
        <w:tc>
          <w:tcPr>
            <w:tcW w:w="2238" w:type="dxa"/>
            <w:tcBorders>
              <w:bottom w:val="single" w:sz="4" w:space="0" w:color="auto"/>
            </w:tcBorders>
          </w:tcPr>
          <w:p w14:paraId="1AABDC09" w14:textId="77777777" w:rsidR="002A5B5E" w:rsidRPr="007B787D" w:rsidRDefault="002A5B5E" w:rsidP="001614AC">
            <w:pPr>
              <w:rPr>
                <w:rFonts w:ascii="Times New Roman" w:hAnsi="Times New Roman" w:cs="Times New Roman"/>
              </w:rPr>
            </w:pPr>
          </w:p>
        </w:tc>
      </w:tr>
      <w:tr w:rsidR="002A5B5E" w:rsidRPr="007B787D" w14:paraId="3F82752B" w14:textId="77777777" w:rsidTr="001614AC">
        <w:tc>
          <w:tcPr>
            <w:tcW w:w="2703" w:type="dxa"/>
            <w:shd w:val="clear" w:color="auto" w:fill="FFE599" w:themeFill="accent4" w:themeFillTint="66"/>
          </w:tcPr>
          <w:p w14:paraId="6CA203BD" w14:textId="77777777" w:rsidR="002A5B5E" w:rsidRPr="007B787D" w:rsidRDefault="002A5B5E" w:rsidP="001614AC">
            <w:pPr>
              <w:rPr>
                <w:rFonts w:ascii="Times New Roman" w:hAnsi="Times New Roman" w:cs="Times New Roman"/>
              </w:rPr>
            </w:pPr>
          </w:p>
        </w:tc>
        <w:tc>
          <w:tcPr>
            <w:tcW w:w="3165" w:type="dxa"/>
            <w:shd w:val="clear" w:color="auto" w:fill="FFE599" w:themeFill="accent4" w:themeFillTint="66"/>
          </w:tcPr>
          <w:p w14:paraId="1EEB5C65" w14:textId="77777777" w:rsidR="002A5B5E" w:rsidRDefault="002A5B5E" w:rsidP="001614AC">
            <w:pPr>
              <w:rPr>
                <w:rFonts w:ascii="Times New Roman" w:hAnsi="Times New Roman" w:cs="Times New Roman"/>
              </w:rPr>
            </w:pPr>
          </w:p>
        </w:tc>
        <w:tc>
          <w:tcPr>
            <w:tcW w:w="1902" w:type="dxa"/>
            <w:shd w:val="clear" w:color="auto" w:fill="FFE599" w:themeFill="accent4" w:themeFillTint="66"/>
          </w:tcPr>
          <w:p w14:paraId="27EFE50A" w14:textId="77777777" w:rsidR="002A5B5E" w:rsidRPr="007B787D" w:rsidRDefault="002A5B5E" w:rsidP="001614AC">
            <w:pPr>
              <w:rPr>
                <w:rFonts w:ascii="Times New Roman" w:hAnsi="Times New Roman" w:cs="Times New Roman"/>
              </w:rPr>
            </w:pPr>
          </w:p>
        </w:tc>
        <w:tc>
          <w:tcPr>
            <w:tcW w:w="2238" w:type="dxa"/>
            <w:shd w:val="clear" w:color="auto" w:fill="FFE599" w:themeFill="accent4" w:themeFillTint="66"/>
          </w:tcPr>
          <w:p w14:paraId="44D1216F" w14:textId="77777777" w:rsidR="002A5B5E" w:rsidRPr="00E65FAA" w:rsidRDefault="002A5B5E" w:rsidP="001614AC">
            <w:pPr>
              <w:rPr>
                <w:rFonts w:ascii="Times New Roman" w:hAnsi="Times New Roman" w:cs="Times New Roman"/>
                <w:highlight w:val="yellow"/>
              </w:rPr>
            </w:pPr>
          </w:p>
        </w:tc>
      </w:tr>
      <w:tr w:rsidR="002A5B5E" w:rsidRPr="007B787D" w14:paraId="7A6C765C" w14:textId="77777777" w:rsidTr="001614AC">
        <w:tc>
          <w:tcPr>
            <w:tcW w:w="2703" w:type="dxa"/>
          </w:tcPr>
          <w:p w14:paraId="11236AF4" w14:textId="77777777" w:rsidR="002A5B5E" w:rsidRPr="007B787D" w:rsidRDefault="002A5B5E" w:rsidP="001614AC">
            <w:pPr>
              <w:rPr>
                <w:rFonts w:ascii="Times New Roman" w:hAnsi="Times New Roman" w:cs="Times New Roman"/>
              </w:rPr>
            </w:pPr>
            <w:r w:rsidRPr="007B787D">
              <w:rPr>
                <w:rFonts w:ascii="Times New Roman" w:hAnsi="Times New Roman" w:cs="Times New Roman"/>
              </w:rPr>
              <w:t>Library Website</w:t>
            </w:r>
          </w:p>
        </w:tc>
        <w:tc>
          <w:tcPr>
            <w:tcW w:w="3165" w:type="dxa"/>
          </w:tcPr>
          <w:p w14:paraId="5D9D206B" w14:textId="77777777" w:rsidR="002A5B5E" w:rsidRPr="007B787D" w:rsidRDefault="002A5B5E" w:rsidP="001614AC">
            <w:pPr>
              <w:rPr>
                <w:rFonts w:ascii="Times New Roman" w:hAnsi="Times New Roman" w:cs="Times New Roman"/>
              </w:rPr>
            </w:pPr>
            <w:r>
              <w:rPr>
                <w:rFonts w:ascii="Times New Roman" w:hAnsi="Times New Roman" w:cs="Times New Roman"/>
              </w:rPr>
              <w:t>Dean/ Library Administrator</w:t>
            </w:r>
          </w:p>
        </w:tc>
        <w:tc>
          <w:tcPr>
            <w:tcW w:w="1902" w:type="dxa"/>
          </w:tcPr>
          <w:p w14:paraId="786996ED" w14:textId="77777777" w:rsidR="002A5B5E" w:rsidRPr="007B787D" w:rsidRDefault="002A5B5E" w:rsidP="001614AC">
            <w:pPr>
              <w:rPr>
                <w:rFonts w:ascii="Times New Roman" w:hAnsi="Times New Roman" w:cs="Times New Roman"/>
              </w:rPr>
            </w:pPr>
            <w:r w:rsidRPr="003D594A">
              <w:rPr>
                <w:rFonts w:ascii="Times New Roman" w:hAnsi="Times New Roman" w:cs="Times New Roman"/>
              </w:rPr>
              <w:t>Tara Coleman</w:t>
            </w:r>
          </w:p>
        </w:tc>
        <w:tc>
          <w:tcPr>
            <w:tcW w:w="2238" w:type="dxa"/>
          </w:tcPr>
          <w:p w14:paraId="3354A24F" w14:textId="77777777" w:rsidR="002A5B5E" w:rsidRPr="003D594A" w:rsidRDefault="002A5B5E" w:rsidP="001614AC">
            <w:pPr>
              <w:rPr>
                <w:rFonts w:ascii="Times New Roman" w:hAnsi="Times New Roman" w:cs="Times New Roman"/>
              </w:rPr>
            </w:pPr>
            <w:r>
              <w:rPr>
                <w:rFonts w:ascii="Times New Roman" w:hAnsi="Times New Roman" w:cs="Times New Roman"/>
              </w:rPr>
              <w:t>Email ksul-webadmin</w:t>
            </w:r>
          </w:p>
        </w:tc>
      </w:tr>
      <w:tr w:rsidR="002A5B5E" w:rsidRPr="007B787D" w14:paraId="75F15FC6" w14:textId="77777777" w:rsidTr="001614AC">
        <w:tc>
          <w:tcPr>
            <w:tcW w:w="2703" w:type="dxa"/>
          </w:tcPr>
          <w:p w14:paraId="20C53A27" w14:textId="77777777" w:rsidR="002A5B5E" w:rsidRPr="007B787D" w:rsidRDefault="002A5B5E" w:rsidP="001614AC">
            <w:pPr>
              <w:rPr>
                <w:rFonts w:ascii="Times New Roman" w:hAnsi="Times New Roman" w:cs="Times New Roman"/>
              </w:rPr>
            </w:pPr>
            <w:r w:rsidRPr="007B787D">
              <w:rPr>
                <w:rFonts w:ascii="Times New Roman" w:hAnsi="Times New Roman" w:cs="Times New Roman"/>
              </w:rPr>
              <w:t>Library Twitter</w:t>
            </w:r>
          </w:p>
        </w:tc>
        <w:tc>
          <w:tcPr>
            <w:tcW w:w="3165" w:type="dxa"/>
          </w:tcPr>
          <w:p w14:paraId="367A40AB" w14:textId="77777777" w:rsidR="002A5B5E" w:rsidRPr="007B787D" w:rsidRDefault="002A5B5E" w:rsidP="001614AC">
            <w:pPr>
              <w:rPr>
                <w:rFonts w:ascii="Times New Roman" w:hAnsi="Times New Roman" w:cs="Times New Roman"/>
              </w:rPr>
            </w:pPr>
            <w:r>
              <w:rPr>
                <w:rFonts w:ascii="Times New Roman" w:hAnsi="Times New Roman" w:cs="Times New Roman"/>
              </w:rPr>
              <w:t>Dean/ Library Administrator</w:t>
            </w:r>
          </w:p>
        </w:tc>
        <w:tc>
          <w:tcPr>
            <w:tcW w:w="1902" w:type="dxa"/>
          </w:tcPr>
          <w:p w14:paraId="3E19CA69" w14:textId="77777777" w:rsidR="002A5B5E" w:rsidRPr="007B787D" w:rsidRDefault="002A5B5E" w:rsidP="001614AC">
            <w:pPr>
              <w:rPr>
                <w:rFonts w:ascii="Times New Roman" w:hAnsi="Times New Roman" w:cs="Times New Roman"/>
              </w:rPr>
            </w:pPr>
            <w:r w:rsidRPr="00292162">
              <w:rPr>
                <w:rFonts w:ascii="Times New Roman" w:hAnsi="Times New Roman" w:cs="Times New Roman"/>
              </w:rPr>
              <w:t xml:space="preserve">Sarah Hoyt </w:t>
            </w:r>
          </w:p>
        </w:tc>
        <w:tc>
          <w:tcPr>
            <w:tcW w:w="2238" w:type="dxa"/>
          </w:tcPr>
          <w:p w14:paraId="3517F98F" w14:textId="77777777" w:rsidR="002A5B5E" w:rsidRPr="003D594A" w:rsidRDefault="002A5B5E" w:rsidP="001614AC">
            <w:pPr>
              <w:rPr>
                <w:rFonts w:ascii="Times New Roman" w:hAnsi="Times New Roman" w:cs="Times New Roman"/>
              </w:rPr>
            </w:pPr>
          </w:p>
        </w:tc>
      </w:tr>
      <w:tr w:rsidR="002A5B5E" w:rsidRPr="007B787D" w14:paraId="2020F425" w14:textId="77777777" w:rsidTr="001614AC">
        <w:tc>
          <w:tcPr>
            <w:tcW w:w="2703" w:type="dxa"/>
            <w:tcBorders>
              <w:bottom w:val="single" w:sz="4" w:space="0" w:color="auto"/>
            </w:tcBorders>
          </w:tcPr>
          <w:p w14:paraId="34B922B6" w14:textId="77777777" w:rsidR="002A5B5E" w:rsidRPr="007B787D" w:rsidRDefault="002A5B5E" w:rsidP="001614AC">
            <w:pPr>
              <w:rPr>
                <w:rFonts w:ascii="Times New Roman" w:hAnsi="Times New Roman" w:cs="Times New Roman"/>
              </w:rPr>
            </w:pPr>
            <w:r w:rsidRPr="007B787D">
              <w:rPr>
                <w:rFonts w:ascii="Times New Roman" w:hAnsi="Times New Roman" w:cs="Times New Roman"/>
              </w:rPr>
              <w:t xml:space="preserve">Library Staff </w:t>
            </w:r>
            <w:r>
              <w:rPr>
                <w:rFonts w:ascii="Times New Roman" w:hAnsi="Times New Roman" w:cs="Times New Roman"/>
              </w:rPr>
              <w:t>--</w:t>
            </w:r>
            <w:r w:rsidRPr="007B787D">
              <w:rPr>
                <w:rFonts w:ascii="Times New Roman" w:hAnsi="Times New Roman" w:cs="Times New Roman"/>
              </w:rPr>
              <w:t>Email</w:t>
            </w:r>
          </w:p>
        </w:tc>
        <w:tc>
          <w:tcPr>
            <w:tcW w:w="3165" w:type="dxa"/>
            <w:tcBorders>
              <w:bottom w:val="single" w:sz="4" w:space="0" w:color="auto"/>
            </w:tcBorders>
          </w:tcPr>
          <w:p w14:paraId="2FED9A51" w14:textId="77777777" w:rsidR="002A5B5E" w:rsidRPr="007B787D" w:rsidRDefault="002A5B5E" w:rsidP="001614AC">
            <w:pPr>
              <w:rPr>
                <w:rFonts w:ascii="Times New Roman" w:hAnsi="Times New Roman" w:cs="Times New Roman"/>
              </w:rPr>
            </w:pPr>
            <w:r>
              <w:rPr>
                <w:rFonts w:ascii="Times New Roman" w:hAnsi="Times New Roman" w:cs="Times New Roman"/>
              </w:rPr>
              <w:t>Roberta Johnson/ Library Administrator</w:t>
            </w:r>
          </w:p>
        </w:tc>
        <w:tc>
          <w:tcPr>
            <w:tcW w:w="1902" w:type="dxa"/>
            <w:tcBorders>
              <w:bottom w:val="single" w:sz="4" w:space="0" w:color="auto"/>
            </w:tcBorders>
          </w:tcPr>
          <w:p w14:paraId="34223B45" w14:textId="77777777" w:rsidR="002A5B5E" w:rsidRPr="007B787D" w:rsidRDefault="002A5B5E" w:rsidP="001614AC">
            <w:pPr>
              <w:rPr>
                <w:rFonts w:ascii="Times New Roman" w:hAnsi="Times New Roman" w:cs="Times New Roman"/>
              </w:rPr>
            </w:pPr>
          </w:p>
        </w:tc>
        <w:tc>
          <w:tcPr>
            <w:tcW w:w="2238" w:type="dxa"/>
            <w:tcBorders>
              <w:bottom w:val="single" w:sz="4" w:space="0" w:color="auto"/>
            </w:tcBorders>
          </w:tcPr>
          <w:p w14:paraId="539CD7A1" w14:textId="77777777" w:rsidR="002A5B5E" w:rsidRPr="007B787D" w:rsidRDefault="002A5B5E" w:rsidP="001614AC">
            <w:pPr>
              <w:rPr>
                <w:rFonts w:ascii="Times New Roman" w:hAnsi="Times New Roman" w:cs="Times New Roman"/>
              </w:rPr>
            </w:pPr>
          </w:p>
        </w:tc>
      </w:tr>
      <w:tr w:rsidR="002A5B5E" w:rsidRPr="007B787D" w14:paraId="1BD1D9DF" w14:textId="77777777" w:rsidTr="001614AC">
        <w:tc>
          <w:tcPr>
            <w:tcW w:w="2703" w:type="dxa"/>
            <w:tcBorders>
              <w:bottom w:val="single" w:sz="4" w:space="0" w:color="auto"/>
            </w:tcBorders>
          </w:tcPr>
          <w:p w14:paraId="72574615" w14:textId="77777777" w:rsidR="002A5B5E" w:rsidRPr="007B787D" w:rsidRDefault="002A5B5E" w:rsidP="001614AC">
            <w:pPr>
              <w:rPr>
                <w:rFonts w:ascii="Times New Roman" w:hAnsi="Times New Roman" w:cs="Times New Roman"/>
              </w:rPr>
            </w:pPr>
            <w:r w:rsidRPr="00A323B3">
              <w:rPr>
                <w:rFonts w:ascii="Times New Roman" w:hAnsi="Times New Roman" w:cs="Times New Roman"/>
              </w:rPr>
              <w:t>Library Help</w:t>
            </w:r>
            <w:r>
              <w:rPr>
                <w:rFonts w:ascii="Times New Roman" w:hAnsi="Times New Roman" w:cs="Times New Roman"/>
              </w:rPr>
              <w:t>—Email (</w:t>
            </w:r>
            <w:r w:rsidRPr="00A323B3">
              <w:rPr>
                <w:rFonts w:ascii="Times New Roman" w:hAnsi="Times New Roman" w:cs="Times New Roman"/>
              </w:rPr>
              <w:t>Report collection area that is unavailable due to drying or area under repairs to</w:t>
            </w:r>
            <w:r>
              <w:rPr>
                <w:rFonts w:ascii="Times New Roman" w:hAnsi="Times New Roman" w:cs="Times New Roman"/>
              </w:rPr>
              <w:t>)</w:t>
            </w:r>
          </w:p>
        </w:tc>
        <w:tc>
          <w:tcPr>
            <w:tcW w:w="3165" w:type="dxa"/>
            <w:tcBorders>
              <w:bottom w:val="single" w:sz="4" w:space="0" w:color="auto"/>
            </w:tcBorders>
          </w:tcPr>
          <w:p w14:paraId="399DEBD0" w14:textId="77777777" w:rsidR="002A5B5E" w:rsidRPr="00A323B3" w:rsidRDefault="002A5B5E" w:rsidP="001614AC">
            <w:pPr>
              <w:rPr>
                <w:rFonts w:ascii="Times New Roman" w:hAnsi="Times New Roman" w:cs="Times New Roman"/>
              </w:rPr>
            </w:pPr>
            <w:r>
              <w:rPr>
                <w:rFonts w:ascii="Times New Roman" w:hAnsi="Times New Roman" w:cs="Times New Roman"/>
              </w:rPr>
              <w:t>Disaster Team member or “Responsible staff member” at time of incident</w:t>
            </w:r>
          </w:p>
        </w:tc>
        <w:tc>
          <w:tcPr>
            <w:tcW w:w="1902" w:type="dxa"/>
            <w:tcBorders>
              <w:bottom w:val="single" w:sz="4" w:space="0" w:color="auto"/>
            </w:tcBorders>
          </w:tcPr>
          <w:p w14:paraId="009DA19C" w14:textId="77777777" w:rsidR="002A5B5E" w:rsidRPr="00A323B3" w:rsidRDefault="002A5B5E" w:rsidP="001614AC">
            <w:pPr>
              <w:rPr>
                <w:rFonts w:ascii="Times New Roman" w:hAnsi="Times New Roman" w:cs="Times New Roman"/>
              </w:rPr>
            </w:pPr>
            <w:r>
              <w:t xml:space="preserve">Email </w:t>
            </w:r>
            <w:hyperlink r:id="rId124" w:history="1">
              <w:r w:rsidRPr="00A323B3">
                <w:rPr>
                  <w:rStyle w:val="Hyperlink"/>
                </w:rPr>
                <w:t>KSUL-libraryhelpdesk@ksu.edu</w:t>
              </w:r>
            </w:hyperlink>
            <w:r w:rsidRPr="00A323B3">
              <w:rPr>
                <w:color w:val="000000"/>
                <w:highlight w:val="yellow"/>
              </w:rPr>
              <w:t xml:space="preserve">  </w:t>
            </w:r>
          </w:p>
          <w:p w14:paraId="6A9A2604" w14:textId="77777777" w:rsidR="002A5B5E" w:rsidRPr="007B787D" w:rsidRDefault="002A5B5E" w:rsidP="001614AC">
            <w:pPr>
              <w:rPr>
                <w:rFonts w:ascii="Times New Roman" w:hAnsi="Times New Roman" w:cs="Times New Roman"/>
              </w:rPr>
            </w:pPr>
          </w:p>
        </w:tc>
        <w:tc>
          <w:tcPr>
            <w:tcW w:w="2238" w:type="dxa"/>
            <w:tcBorders>
              <w:bottom w:val="single" w:sz="4" w:space="0" w:color="auto"/>
            </w:tcBorders>
          </w:tcPr>
          <w:p w14:paraId="3DD220FA" w14:textId="77777777" w:rsidR="002A5B5E" w:rsidRPr="007B787D" w:rsidRDefault="002A5B5E" w:rsidP="001614AC">
            <w:pPr>
              <w:rPr>
                <w:rFonts w:ascii="Times New Roman" w:hAnsi="Times New Roman" w:cs="Times New Roman"/>
              </w:rPr>
            </w:pPr>
          </w:p>
        </w:tc>
      </w:tr>
      <w:tr w:rsidR="002A5B5E" w:rsidRPr="007B787D" w14:paraId="7B186A81" w14:textId="77777777" w:rsidTr="001614AC">
        <w:tc>
          <w:tcPr>
            <w:tcW w:w="2703" w:type="dxa"/>
            <w:shd w:val="clear" w:color="auto" w:fill="FFE599" w:themeFill="accent4" w:themeFillTint="66"/>
          </w:tcPr>
          <w:p w14:paraId="4F24943C" w14:textId="77777777" w:rsidR="002A5B5E" w:rsidRPr="00B13180" w:rsidRDefault="002A5B5E" w:rsidP="001614AC">
            <w:pPr>
              <w:rPr>
                <w:rFonts w:ascii="Times New Roman" w:hAnsi="Times New Roman" w:cs="Times New Roman"/>
              </w:rPr>
            </w:pPr>
          </w:p>
        </w:tc>
        <w:tc>
          <w:tcPr>
            <w:tcW w:w="3165" w:type="dxa"/>
            <w:shd w:val="clear" w:color="auto" w:fill="FFE599" w:themeFill="accent4" w:themeFillTint="66"/>
          </w:tcPr>
          <w:p w14:paraId="6AD9664E" w14:textId="77777777" w:rsidR="002A5B5E" w:rsidRDefault="002A5B5E" w:rsidP="001614AC">
            <w:pPr>
              <w:rPr>
                <w:rFonts w:ascii="Times New Roman" w:hAnsi="Times New Roman" w:cs="Times New Roman"/>
              </w:rPr>
            </w:pPr>
          </w:p>
        </w:tc>
        <w:tc>
          <w:tcPr>
            <w:tcW w:w="1902" w:type="dxa"/>
            <w:shd w:val="clear" w:color="auto" w:fill="FFE599" w:themeFill="accent4" w:themeFillTint="66"/>
          </w:tcPr>
          <w:p w14:paraId="6BF7610E" w14:textId="77777777" w:rsidR="002A5B5E" w:rsidRPr="007B787D" w:rsidRDefault="002A5B5E" w:rsidP="001614AC">
            <w:pPr>
              <w:rPr>
                <w:rFonts w:ascii="Times New Roman" w:hAnsi="Times New Roman" w:cs="Times New Roman"/>
              </w:rPr>
            </w:pPr>
          </w:p>
        </w:tc>
        <w:tc>
          <w:tcPr>
            <w:tcW w:w="2238" w:type="dxa"/>
            <w:shd w:val="clear" w:color="auto" w:fill="FFE599" w:themeFill="accent4" w:themeFillTint="66"/>
          </w:tcPr>
          <w:p w14:paraId="25DC539F" w14:textId="77777777" w:rsidR="002A5B5E" w:rsidRPr="007B787D" w:rsidRDefault="002A5B5E" w:rsidP="001614AC">
            <w:pPr>
              <w:rPr>
                <w:rFonts w:ascii="Times New Roman" w:hAnsi="Times New Roman" w:cs="Times New Roman"/>
              </w:rPr>
            </w:pPr>
          </w:p>
        </w:tc>
      </w:tr>
      <w:tr w:rsidR="002A5B5E" w:rsidRPr="007B787D" w14:paraId="7EC91DA9" w14:textId="77777777" w:rsidTr="001614AC">
        <w:tc>
          <w:tcPr>
            <w:tcW w:w="2703" w:type="dxa"/>
            <w:tcBorders>
              <w:bottom w:val="single" w:sz="4" w:space="0" w:color="auto"/>
            </w:tcBorders>
          </w:tcPr>
          <w:p w14:paraId="745245A8" w14:textId="77777777" w:rsidR="002A5B5E" w:rsidRPr="007B787D" w:rsidRDefault="002A5B5E" w:rsidP="001614AC">
            <w:pPr>
              <w:rPr>
                <w:rFonts w:ascii="Times New Roman" w:hAnsi="Times New Roman" w:cs="Times New Roman"/>
              </w:rPr>
            </w:pPr>
            <w:r w:rsidRPr="00B13180">
              <w:rPr>
                <w:rFonts w:ascii="Times New Roman" w:hAnsi="Times New Roman" w:cs="Times New Roman"/>
              </w:rPr>
              <w:t xml:space="preserve">Library Staff </w:t>
            </w:r>
            <w:r>
              <w:rPr>
                <w:rFonts w:ascii="Times New Roman" w:hAnsi="Times New Roman" w:cs="Times New Roman"/>
              </w:rPr>
              <w:t>-</w:t>
            </w:r>
            <w:r w:rsidRPr="007B787D">
              <w:rPr>
                <w:rFonts w:ascii="Times New Roman" w:hAnsi="Times New Roman" w:cs="Times New Roman"/>
              </w:rPr>
              <w:t xml:space="preserve">Person-to-Person </w:t>
            </w:r>
            <w:r>
              <w:rPr>
                <w:rFonts w:ascii="Times New Roman" w:hAnsi="Times New Roman" w:cs="Times New Roman"/>
              </w:rPr>
              <w:t>(Calling tree)  (LIBARARY ONLY not university wide)</w:t>
            </w:r>
          </w:p>
        </w:tc>
        <w:tc>
          <w:tcPr>
            <w:tcW w:w="3165" w:type="dxa"/>
            <w:tcBorders>
              <w:bottom w:val="single" w:sz="4" w:space="0" w:color="auto"/>
            </w:tcBorders>
          </w:tcPr>
          <w:p w14:paraId="4B12E35B" w14:textId="77777777" w:rsidR="002A5B5E" w:rsidRPr="007B787D" w:rsidRDefault="002A5B5E" w:rsidP="001614AC">
            <w:pPr>
              <w:rPr>
                <w:rFonts w:ascii="Times New Roman" w:hAnsi="Times New Roman" w:cs="Times New Roman"/>
              </w:rPr>
            </w:pPr>
            <w:r>
              <w:rPr>
                <w:rFonts w:ascii="Times New Roman" w:hAnsi="Times New Roman" w:cs="Times New Roman"/>
              </w:rPr>
              <w:t>Strategic Library Council /Dean-- Accomplished by Dept. Heads</w:t>
            </w:r>
          </w:p>
        </w:tc>
        <w:tc>
          <w:tcPr>
            <w:tcW w:w="1902" w:type="dxa"/>
            <w:tcBorders>
              <w:bottom w:val="single" w:sz="4" w:space="0" w:color="auto"/>
            </w:tcBorders>
          </w:tcPr>
          <w:p w14:paraId="63E83F18" w14:textId="77777777" w:rsidR="002A5B5E" w:rsidRPr="007B787D" w:rsidRDefault="002A5B5E" w:rsidP="001614AC">
            <w:pPr>
              <w:rPr>
                <w:rFonts w:ascii="Times New Roman" w:hAnsi="Times New Roman" w:cs="Times New Roman"/>
              </w:rPr>
            </w:pPr>
          </w:p>
        </w:tc>
        <w:tc>
          <w:tcPr>
            <w:tcW w:w="2238" w:type="dxa"/>
            <w:tcBorders>
              <w:bottom w:val="single" w:sz="4" w:space="0" w:color="auto"/>
            </w:tcBorders>
          </w:tcPr>
          <w:p w14:paraId="2CA868C6" w14:textId="77777777" w:rsidR="002A5B5E" w:rsidRPr="007B787D" w:rsidRDefault="002A5B5E" w:rsidP="001614AC">
            <w:pPr>
              <w:rPr>
                <w:rFonts w:ascii="Times New Roman" w:hAnsi="Times New Roman" w:cs="Times New Roman"/>
              </w:rPr>
            </w:pPr>
            <w:r>
              <w:rPr>
                <w:rFonts w:ascii="Times New Roman" w:hAnsi="Times New Roman" w:cs="Times New Roman"/>
              </w:rPr>
              <w:t>Staff Net- Library Directory available for use</w:t>
            </w:r>
          </w:p>
        </w:tc>
      </w:tr>
      <w:tr w:rsidR="002A5B5E" w:rsidRPr="007B787D" w14:paraId="472B92D6" w14:textId="77777777" w:rsidTr="001614AC">
        <w:tc>
          <w:tcPr>
            <w:tcW w:w="2703" w:type="dxa"/>
            <w:tcBorders>
              <w:bottom w:val="single" w:sz="4" w:space="0" w:color="auto"/>
            </w:tcBorders>
          </w:tcPr>
          <w:p w14:paraId="7EC5DB93" w14:textId="77777777" w:rsidR="002A5B5E" w:rsidRPr="00B73252" w:rsidRDefault="002A5B5E" w:rsidP="001614AC">
            <w:pPr>
              <w:rPr>
                <w:rFonts w:ascii="Times New Roman" w:hAnsi="Times New Roman" w:cs="Times New Roman"/>
                <w:sz w:val="24"/>
                <w:szCs w:val="24"/>
              </w:rPr>
            </w:pPr>
            <w:r>
              <w:rPr>
                <w:rFonts w:ascii="Times New Roman" w:hAnsi="Times New Roman" w:cs="Times New Roman"/>
                <w:sz w:val="24"/>
                <w:szCs w:val="24"/>
              </w:rPr>
              <w:t>Inclement weather</w:t>
            </w:r>
          </w:p>
        </w:tc>
        <w:tc>
          <w:tcPr>
            <w:tcW w:w="3165" w:type="dxa"/>
            <w:tcBorders>
              <w:bottom w:val="single" w:sz="4" w:space="0" w:color="auto"/>
            </w:tcBorders>
          </w:tcPr>
          <w:p w14:paraId="73E51F37" w14:textId="77777777" w:rsidR="002A5B5E" w:rsidRDefault="002A5B5E" w:rsidP="001614AC">
            <w:pPr>
              <w:rPr>
                <w:rFonts w:ascii="Times New Roman" w:hAnsi="Times New Roman" w:cs="Times New Roman"/>
              </w:rPr>
            </w:pPr>
            <w:r>
              <w:rPr>
                <w:rFonts w:ascii="Times New Roman" w:hAnsi="Times New Roman" w:cs="Times New Roman"/>
              </w:rPr>
              <w:t>Every staff member</w:t>
            </w:r>
          </w:p>
        </w:tc>
        <w:tc>
          <w:tcPr>
            <w:tcW w:w="1902" w:type="dxa"/>
            <w:tcBorders>
              <w:bottom w:val="single" w:sz="4" w:space="0" w:color="auto"/>
            </w:tcBorders>
          </w:tcPr>
          <w:p w14:paraId="6CC8F882" w14:textId="77777777" w:rsidR="002A5B5E" w:rsidRPr="007B787D" w:rsidRDefault="002A5B5E" w:rsidP="001614AC">
            <w:pPr>
              <w:rPr>
                <w:rFonts w:ascii="Times New Roman" w:hAnsi="Times New Roman" w:cs="Times New Roman"/>
              </w:rPr>
            </w:pPr>
            <w:r>
              <w:rPr>
                <w:rFonts w:ascii="Times New Roman" w:hAnsi="Times New Roman" w:cs="Times New Roman"/>
              </w:rPr>
              <w:t>Local radio/TV stations/K-State official website</w:t>
            </w:r>
          </w:p>
        </w:tc>
        <w:tc>
          <w:tcPr>
            <w:tcW w:w="2238" w:type="dxa"/>
            <w:tcBorders>
              <w:bottom w:val="single" w:sz="4" w:space="0" w:color="auto"/>
            </w:tcBorders>
          </w:tcPr>
          <w:p w14:paraId="6FBAD364" w14:textId="77777777" w:rsidR="002A5B5E" w:rsidRPr="007B787D" w:rsidRDefault="002A5B5E" w:rsidP="001614AC">
            <w:pPr>
              <w:rPr>
                <w:rFonts w:ascii="Times New Roman" w:hAnsi="Times New Roman" w:cs="Times New Roman"/>
              </w:rPr>
            </w:pPr>
          </w:p>
        </w:tc>
      </w:tr>
      <w:tr w:rsidR="002A5B5E" w:rsidRPr="007B787D" w14:paraId="5DC4596E" w14:textId="77777777" w:rsidTr="001614AC">
        <w:tc>
          <w:tcPr>
            <w:tcW w:w="2703" w:type="dxa"/>
            <w:shd w:val="clear" w:color="auto" w:fill="FFE599" w:themeFill="accent4" w:themeFillTint="66"/>
          </w:tcPr>
          <w:p w14:paraId="71E9947C" w14:textId="77777777" w:rsidR="002A5B5E" w:rsidRDefault="002A5B5E" w:rsidP="001614AC">
            <w:pPr>
              <w:rPr>
                <w:rFonts w:ascii="Times New Roman" w:hAnsi="Times New Roman" w:cs="Times New Roman"/>
              </w:rPr>
            </w:pPr>
          </w:p>
        </w:tc>
        <w:tc>
          <w:tcPr>
            <w:tcW w:w="3165" w:type="dxa"/>
            <w:shd w:val="clear" w:color="auto" w:fill="FFE599" w:themeFill="accent4" w:themeFillTint="66"/>
          </w:tcPr>
          <w:p w14:paraId="1413D853" w14:textId="77777777" w:rsidR="002A5B5E" w:rsidRDefault="002A5B5E" w:rsidP="001614AC">
            <w:pPr>
              <w:rPr>
                <w:rFonts w:ascii="Times New Roman" w:hAnsi="Times New Roman" w:cs="Times New Roman"/>
              </w:rPr>
            </w:pPr>
          </w:p>
        </w:tc>
        <w:tc>
          <w:tcPr>
            <w:tcW w:w="1902" w:type="dxa"/>
            <w:shd w:val="clear" w:color="auto" w:fill="FFE599" w:themeFill="accent4" w:themeFillTint="66"/>
          </w:tcPr>
          <w:p w14:paraId="2A7A9836" w14:textId="77777777" w:rsidR="002A5B5E" w:rsidRPr="007B787D" w:rsidRDefault="002A5B5E" w:rsidP="001614AC">
            <w:pPr>
              <w:rPr>
                <w:rFonts w:ascii="Times New Roman" w:hAnsi="Times New Roman" w:cs="Times New Roman"/>
              </w:rPr>
            </w:pPr>
          </w:p>
        </w:tc>
        <w:tc>
          <w:tcPr>
            <w:tcW w:w="2238" w:type="dxa"/>
            <w:shd w:val="clear" w:color="auto" w:fill="FFE599" w:themeFill="accent4" w:themeFillTint="66"/>
          </w:tcPr>
          <w:p w14:paraId="47CE7A2C" w14:textId="77777777" w:rsidR="002A5B5E" w:rsidRPr="007B787D" w:rsidRDefault="002A5B5E" w:rsidP="001614AC">
            <w:pPr>
              <w:rPr>
                <w:rFonts w:ascii="Times New Roman" w:hAnsi="Times New Roman" w:cs="Times New Roman"/>
              </w:rPr>
            </w:pPr>
          </w:p>
        </w:tc>
      </w:tr>
      <w:tr w:rsidR="002A5B5E" w:rsidRPr="007B787D" w14:paraId="3AC9F24C" w14:textId="77777777" w:rsidTr="001614AC">
        <w:tc>
          <w:tcPr>
            <w:tcW w:w="2703" w:type="dxa"/>
          </w:tcPr>
          <w:p w14:paraId="0712AA3E" w14:textId="77777777" w:rsidR="002A5B5E" w:rsidRPr="007B787D" w:rsidRDefault="002A5B5E" w:rsidP="001614AC">
            <w:pPr>
              <w:rPr>
                <w:rFonts w:ascii="Times New Roman" w:hAnsi="Times New Roman" w:cs="Times New Roman"/>
              </w:rPr>
            </w:pPr>
            <w:r>
              <w:rPr>
                <w:rFonts w:ascii="Times New Roman" w:hAnsi="Times New Roman" w:cs="Times New Roman"/>
              </w:rPr>
              <w:t>Reports to the University Administration</w:t>
            </w:r>
          </w:p>
        </w:tc>
        <w:tc>
          <w:tcPr>
            <w:tcW w:w="3165" w:type="dxa"/>
          </w:tcPr>
          <w:p w14:paraId="6AF26AEF" w14:textId="77777777" w:rsidR="002A5B5E" w:rsidRPr="007B787D" w:rsidRDefault="002A5B5E" w:rsidP="001614AC">
            <w:pPr>
              <w:rPr>
                <w:rFonts w:ascii="Times New Roman" w:hAnsi="Times New Roman" w:cs="Times New Roman"/>
              </w:rPr>
            </w:pPr>
            <w:r>
              <w:rPr>
                <w:rFonts w:ascii="Times New Roman" w:hAnsi="Times New Roman" w:cs="Times New Roman"/>
              </w:rPr>
              <w:t>Dean/ Library Administrator</w:t>
            </w:r>
          </w:p>
        </w:tc>
        <w:tc>
          <w:tcPr>
            <w:tcW w:w="1902" w:type="dxa"/>
          </w:tcPr>
          <w:p w14:paraId="2C7DA92C" w14:textId="77777777" w:rsidR="002A5B5E" w:rsidRPr="007B787D" w:rsidRDefault="002A5B5E" w:rsidP="001614AC">
            <w:pPr>
              <w:rPr>
                <w:rFonts w:ascii="Times New Roman" w:hAnsi="Times New Roman" w:cs="Times New Roman"/>
              </w:rPr>
            </w:pPr>
          </w:p>
        </w:tc>
        <w:tc>
          <w:tcPr>
            <w:tcW w:w="2238" w:type="dxa"/>
          </w:tcPr>
          <w:p w14:paraId="3F904CCB" w14:textId="77777777" w:rsidR="002A5B5E" w:rsidRPr="007B787D" w:rsidRDefault="002A5B5E" w:rsidP="001614AC">
            <w:pPr>
              <w:rPr>
                <w:rFonts w:ascii="Times New Roman" w:hAnsi="Times New Roman" w:cs="Times New Roman"/>
              </w:rPr>
            </w:pPr>
          </w:p>
        </w:tc>
      </w:tr>
      <w:tr w:rsidR="002A5B5E" w:rsidRPr="007B787D" w14:paraId="1469364A" w14:textId="77777777" w:rsidTr="001614AC">
        <w:tc>
          <w:tcPr>
            <w:tcW w:w="2703" w:type="dxa"/>
          </w:tcPr>
          <w:p w14:paraId="58D0205A" w14:textId="77777777" w:rsidR="002A5B5E" w:rsidRDefault="002A5B5E" w:rsidP="001614AC">
            <w:pPr>
              <w:rPr>
                <w:rFonts w:ascii="Times New Roman" w:hAnsi="Times New Roman" w:cs="Times New Roman"/>
              </w:rPr>
            </w:pPr>
            <w:r>
              <w:rPr>
                <w:rFonts w:ascii="Times New Roman" w:hAnsi="Times New Roman" w:cs="Times New Roman"/>
              </w:rPr>
              <w:t>Use of Public Radio/Television</w:t>
            </w:r>
          </w:p>
        </w:tc>
        <w:tc>
          <w:tcPr>
            <w:tcW w:w="3165" w:type="dxa"/>
          </w:tcPr>
          <w:p w14:paraId="1DC990C2" w14:textId="77777777" w:rsidR="002A5B5E" w:rsidRPr="007B787D" w:rsidRDefault="002A5B5E" w:rsidP="001614AC">
            <w:pPr>
              <w:rPr>
                <w:rFonts w:ascii="Times New Roman" w:hAnsi="Times New Roman" w:cs="Times New Roman"/>
              </w:rPr>
            </w:pPr>
            <w:r>
              <w:rPr>
                <w:rFonts w:ascii="Times New Roman" w:hAnsi="Times New Roman" w:cs="Times New Roman"/>
              </w:rPr>
              <w:t>Defer to University Division of Communications and Marketing plans</w:t>
            </w:r>
          </w:p>
        </w:tc>
        <w:tc>
          <w:tcPr>
            <w:tcW w:w="1902" w:type="dxa"/>
          </w:tcPr>
          <w:p w14:paraId="040360B8" w14:textId="77777777" w:rsidR="002A5B5E" w:rsidRPr="007B787D" w:rsidRDefault="002A5B5E" w:rsidP="001614AC">
            <w:pPr>
              <w:rPr>
                <w:rFonts w:ascii="Times New Roman" w:hAnsi="Times New Roman" w:cs="Times New Roman"/>
              </w:rPr>
            </w:pPr>
          </w:p>
        </w:tc>
        <w:tc>
          <w:tcPr>
            <w:tcW w:w="2238" w:type="dxa"/>
          </w:tcPr>
          <w:p w14:paraId="17A1CA98" w14:textId="77777777" w:rsidR="002A5B5E" w:rsidRPr="007B787D" w:rsidRDefault="002A5B5E" w:rsidP="001614AC">
            <w:pPr>
              <w:rPr>
                <w:rFonts w:ascii="Times New Roman" w:hAnsi="Times New Roman" w:cs="Times New Roman"/>
              </w:rPr>
            </w:pPr>
          </w:p>
        </w:tc>
      </w:tr>
      <w:tr w:rsidR="002A5B5E" w:rsidRPr="007B787D" w14:paraId="6150251E" w14:textId="77777777" w:rsidTr="001614AC">
        <w:tc>
          <w:tcPr>
            <w:tcW w:w="2703" w:type="dxa"/>
            <w:tcBorders>
              <w:bottom w:val="single" w:sz="4" w:space="0" w:color="auto"/>
            </w:tcBorders>
          </w:tcPr>
          <w:p w14:paraId="75D28595" w14:textId="77777777" w:rsidR="002A5B5E" w:rsidRDefault="002A5B5E" w:rsidP="001614AC">
            <w:pPr>
              <w:rPr>
                <w:rFonts w:ascii="Times New Roman" w:hAnsi="Times New Roman" w:cs="Times New Roman"/>
              </w:rPr>
            </w:pPr>
            <w:r>
              <w:rPr>
                <w:rFonts w:ascii="Times New Roman" w:hAnsi="Times New Roman" w:cs="Times New Roman"/>
              </w:rPr>
              <w:t>Questions from Media- Collegian, Mercury, etc.</w:t>
            </w:r>
          </w:p>
        </w:tc>
        <w:tc>
          <w:tcPr>
            <w:tcW w:w="3165" w:type="dxa"/>
            <w:tcBorders>
              <w:bottom w:val="single" w:sz="4" w:space="0" w:color="auto"/>
            </w:tcBorders>
          </w:tcPr>
          <w:p w14:paraId="70542FCB" w14:textId="77777777" w:rsidR="002A5B5E" w:rsidRDefault="002A5B5E" w:rsidP="001614AC">
            <w:pPr>
              <w:rPr>
                <w:rFonts w:ascii="Times New Roman" w:hAnsi="Times New Roman" w:cs="Times New Roman"/>
              </w:rPr>
            </w:pPr>
            <w:r>
              <w:rPr>
                <w:rFonts w:ascii="Times New Roman" w:hAnsi="Times New Roman" w:cs="Times New Roman"/>
              </w:rPr>
              <w:t>Dean/ Library Administrator</w:t>
            </w:r>
          </w:p>
        </w:tc>
        <w:tc>
          <w:tcPr>
            <w:tcW w:w="1902" w:type="dxa"/>
            <w:tcBorders>
              <w:bottom w:val="single" w:sz="4" w:space="0" w:color="auto"/>
            </w:tcBorders>
          </w:tcPr>
          <w:p w14:paraId="1A55251A" w14:textId="77777777" w:rsidR="002A5B5E" w:rsidRPr="007B787D" w:rsidRDefault="002A5B5E" w:rsidP="001614AC">
            <w:pPr>
              <w:rPr>
                <w:rFonts w:ascii="Times New Roman" w:hAnsi="Times New Roman" w:cs="Times New Roman"/>
              </w:rPr>
            </w:pPr>
          </w:p>
        </w:tc>
        <w:tc>
          <w:tcPr>
            <w:tcW w:w="2238" w:type="dxa"/>
            <w:tcBorders>
              <w:bottom w:val="single" w:sz="4" w:space="0" w:color="auto"/>
            </w:tcBorders>
          </w:tcPr>
          <w:p w14:paraId="4F6D2C48" w14:textId="77777777" w:rsidR="002A5B5E" w:rsidRPr="007B787D" w:rsidRDefault="002A5B5E" w:rsidP="001614AC">
            <w:pPr>
              <w:rPr>
                <w:rFonts w:ascii="Times New Roman" w:hAnsi="Times New Roman" w:cs="Times New Roman"/>
              </w:rPr>
            </w:pPr>
          </w:p>
        </w:tc>
      </w:tr>
      <w:tr w:rsidR="002A5B5E" w:rsidRPr="007B787D" w14:paraId="2AF1C293" w14:textId="77777777" w:rsidTr="001614AC">
        <w:tc>
          <w:tcPr>
            <w:tcW w:w="2703" w:type="dxa"/>
            <w:tcBorders>
              <w:bottom w:val="single" w:sz="4" w:space="0" w:color="auto"/>
            </w:tcBorders>
          </w:tcPr>
          <w:p w14:paraId="6FF8EE40" w14:textId="77777777" w:rsidR="002A5B5E" w:rsidRDefault="002A5B5E" w:rsidP="001614AC">
            <w:pPr>
              <w:rPr>
                <w:rFonts w:ascii="Times New Roman" w:hAnsi="Times New Roman" w:cs="Times New Roman"/>
              </w:rPr>
            </w:pPr>
            <w:r>
              <w:rPr>
                <w:rFonts w:ascii="Times New Roman" w:hAnsi="Times New Roman" w:cs="Times New Roman"/>
              </w:rPr>
              <w:t>K-State Alerts</w:t>
            </w:r>
          </w:p>
        </w:tc>
        <w:tc>
          <w:tcPr>
            <w:tcW w:w="3165" w:type="dxa"/>
            <w:tcBorders>
              <w:bottom w:val="single" w:sz="4" w:space="0" w:color="auto"/>
            </w:tcBorders>
          </w:tcPr>
          <w:p w14:paraId="74A280A3" w14:textId="77777777" w:rsidR="002A5B5E" w:rsidRDefault="002A5B5E" w:rsidP="001614AC">
            <w:pPr>
              <w:rPr>
                <w:rFonts w:ascii="Times New Roman" w:hAnsi="Times New Roman" w:cs="Times New Roman"/>
              </w:rPr>
            </w:pPr>
            <w:r>
              <w:rPr>
                <w:rFonts w:ascii="Times New Roman" w:hAnsi="Times New Roman" w:cs="Times New Roman"/>
              </w:rPr>
              <w:t>Recommended for every staff member</w:t>
            </w:r>
          </w:p>
        </w:tc>
        <w:tc>
          <w:tcPr>
            <w:tcW w:w="1902" w:type="dxa"/>
            <w:tcBorders>
              <w:bottom w:val="single" w:sz="4" w:space="0" w:color="auto"/>
            </w:tcBorders>
          </w:tcPr>
          <w:p w14:paraId="31F27C88" w14:textId="77777777" w:rsidR="002A5B5E" w:rsidRPr="007B787D" w:rsidRDefault="002A5B5E" w:rsidP="001614AC">
            <w:pPr>
              <w:rPr>
                <w:rFonts w:ascii="Times New Roman" w:hAnsi="Times New Roman" w:cs="Times New Roman"/>
              </w:rPr>
            </w:pPr>
          </w:p>
        </w:tc>
        <w:tc>
          <w:tcPr>
            <w:tcW w:w="2238" w:type="dxa"/>
            <w:tcBorders>
              <w:bottom w:val="single" w:sz="4" w:space="0" w:color="auto"/>
            </w:tcBorders>
          </w:tcPr>
          <w:p w14:paraId="79B88F8C" w14:textId="77777777" w:rsidR="002A5B5E" w:rsidRPr="007B787D" w:rsidRDefault="002A5B5E" w:rsidP="001614AC">
            <w:pPr>
              <w:rPr>
                <w:rFonts w:ascii="Times New Roman" w:hAnsi="Times New Roman" w:cs="Times New Roman"/>
              </w:rPr>
            </w:pPr>
          </w:p>
        </w:tc>
      </w:tr>
      <w:tr w:rsidR="002A5B5E" w:rsidRPr="007B787D" w14:paraId="145C11DD" w14:textId="77777777" w:rsidTr="001614AC">
        <w:tc>
          <w:tcPr>
            <w:tcW w:w="2703" w:type="dxa"/>
            <w:shd w:val="clear" w:color="auto" w:fill="FFE599" w:themeFill="accent4" w:themeFillTint="66"/>
          </w:tcPr>
          <w:p w14:paraId="6B40E7A7" w14:textId="77777777" w:rsidR="002A5B5E" w:rsidRDefault="002A5B5E" w:rsidP="001614AC">
            <w:pPr>
              <w:rPr>
                <w:rFonts w:ascii="Times New Roman" w:hAnsi="Times New Roman" w:cs="Times New Roman"/>
              </w:rPr>
            </w:pPr>
          </w:p>
        </w:tc>
        <w:tc>
          <w:tcPr>
            <w:tcW w:w="3165" w:type="dxa"/>
            <w:shd w:val="clear" w:color="auto" w:fill="FFE599" w:themeFill="accent4" w:themeFillTint="66"/>
          </w:tcPr>
          <w:p w14:paraId="3FFF7D4A" w14:textId="77777777" w:rsidR="002A5B5E" w:rsidRDefault="002A5B5E" w:rsidP="001614AC">
            <w:pPr>
              <w:rPr>
                <w:rFonts w:ascii="Times New Roman" w:hAnsi="Times New Roman" w:cs="Times New Roman"/>
              </w:rPr>
            </w:pPr>
          </w:p>
        </w:tc>
        <w:tc>
          <w:tcPr>
            <w:tcW w:w="1902" w:type="dxa"/>
            <w:shd w:val="clear" w:color="auto" w:fill="FFE599" w:themeFill="accent4" w:themeFillTint="66"/>
          </w:tcPr>
          <w:p w14:paraId="287B69A3" w14:textId="77777777" w:rsidR="002A5B5E" w:rsidRPr="007B787D" w:rsidRDefault="002A5B5E" w:rsidP="001614AC">
            <w:pPr>
              <w:rPr>
                <w:rFonts w:ascii="Times New Roman" w:hAnsi="Times New Roman" w:cs="Times New Roman"/>
              </w:rPr>
            </w:pPr>
          </w:p>
        </w:tc>
        <w:tc>
          <w:tcPr>
            <w:tcW w:w="2238" w:type="dxa"/>
            <w:shd w:val="clear" w:color="auto" w:fill="FFE599" w:themeFill="accent4" w:themeFillTint="66"/>
          </w:tcPr>
          <w:p w14:paraId="63A0829D" w14:textId="77777777" w:rsidR="002A5B5E" w:rsidRPr="007B787D" w:rsidRDefault="002A5B5E" w:rsidP="001614AC">
            <w:pPr>
              <w:rPr>
                <w:rFonts w:ascii="Times New Roman" w:hAnsi="Times New Roman" w:cs="Times New Roman"/>
              </w:rPr>
            </w:pPr>
          </w:p>
        </w:tc>
      </w:tr>
      <w:tr w:rsidR="002A5B5E" w:rsidRPr="007B787D" w14:paraId="4FD343B7" w14:textId="77777777" w:rsidTr="001614AC">
        <w:tc>
          <w:tcPr>
            <w:tcW w:w="2703" w:type="dxa"/>
          </w:tcPr>
          <w:p w14:paraId="45B4A992" w14:textId="77777777" w:rsidR="002A5B5E" w:rsidRDefault="002A5B5E" w:rsidP="001614AC">
            <w:pPr>
              <w:rPr>
                <w:rFonts w:ascii="Times New Roman" w:hAnsi="Times New Roman" w:cs="Times New Roman"/>
              </w:rPr>
            </w:pPr>
            <w:r>
              <w:rPr>
                <w:rFonts w:ascii="Times New Roman" w:hAnsi="Times New Roman" w:cs="Times New Roman"/>
              </w:rPr>
              <w:t>Contacting Library Vendors to Stop Collection shipments</w:t>
            </w:r>
          </w:p>
        </w:tc>
        <w:tc>
          <w:tcPr>
            <w:tcW w:w="3165" w:type="dxa"/>
          </w:tcPr>
          <w:p w14:paraId="048CAD7E" w14:textId="77777777" w:rsidR="002A5B5E" w:rsidRDefault="002A5B5E" w:rsidP="001614AC">
            <w:pPr>
              <w:spacing w:before="100" w:beforeAutospacing="1" w:after="100" w:afterAutospacing="1"/>
              <w:rPr>
                <w:rFonts w:ascii="Times New Roman" w:hAnsi="Times New Roman" w:cs="Times New Roman"/>
              </w:rPr>
            </w:pPr>
            <w:r w:rsidRPr="00673209">
              <w:rPr>
                <w:rFonts w:ascii="Times New Roman" w:eastAsia="Times New Roman" w:hAnsi="Times New Roman" w:cs="Times New Roman"/>
                <w:sz w:val="24"/>
                <w:szCs w:val="24"/>
              </w:rPr>
              <w:t>Assistant Dean</w:t>
            </w:r>
            <w:r>
              <w:rPr>
                <w:rFonts w:ascii="Times New Roman" w:eastAsia="Times New Roman" w:hAnsi="Times New Roman" w:cs="Times New Roman"/>
                <w:sz w:val="24"/>
                <w:szCs w:val="24"/>
              </w:rPr>
              <w:t xml:space="preserve"> of </w:t>
            </w:r>
            <w:r w:rsidRPr="00673209">
              <w:rPr>
                <w:rFonts w:ascii="Times New Roman" w:eastAsia="Times New Roman" w:hAnsi="Times New Roman" w:cs="Times New Roman"/>
                <w:sz w:val="24"/>
                <w:szCs w:val="24"/>
              </w:rPr>
              <w:t>Content Management and Scholarly Communications Division</w:t>
            </w:r>
          </w:p>
        </w:tc>
        <w:tc>
          <w:tcPr>
            <w:tcW w:w="1902" w:type="dxa"/>
          </w:tcPr>
          <w:p w14:paraId="33A17C61" w14:textId="77777777" w:rsidR="002A5B5E" w:rsidRPr="007B787D" w:rsidRDefault="002A5B5E" w:rsidP="001614AC">
            <w:pPr>
              <w:rPr>
                <w:rFonts w:ascii="Times New Roman" w:hAnsi="Times New Roman" w:cs="Times New Roman"/>
              </w:rPr>
            </w:pPr>
            <w:r>
              <w:rPr>
                <w:rFonts w:ascii="Times New Roman" w:hAnsi="Times New Roman" w:cs="Times New Roman"/>
              </w:rPr>
              <w:t>Michelle Turvey-Welch/Mira Greene</w:t>
            </w:r>
          </w:p>
        </w:tc>
        <w:tc>
          <w:tcPr>
            <w:tcW w:w="2238" w:type="dxa"/>
          </w:tcPr>
          <w:p w14:paraId="39CA8924" w14:textId="77777777" w:rsidR="002A5B5E" w:rsidRPr="007B787D" w:rsidRDefault="002A5B5E" w:rsidP="001614AC">
            <w:pPr>
              <w:rPr>
                <w:rFonts w:ascii="Times New Roman" w:hAnsi="Times New Roman" w:cs="Times New Roman"/>
              </w:rPr>
            </w:pPr>
          </w:p>
        </w:tc>
      </w:tr>
      <w:tr w:rsidR="002A5B5E" w:rsidRPr="007B787D" w14:paraId="50B59DE9" w14:textId="77777777" w:rsidTr="001614AC">
        <w:tc>
          <w:tcPr>
            <w:tcW w:w="2703" w:type="dxa"/>
          </w:tcPr>
          <w:p w14:paraId="16F17786" w14:textId="77777777" w:rsidR="002A5B5E" w:rsidRDefault="002A5B5E" w:rsidP="001614AC">
            <w:pPr>
              <w:rPr>
                <w:rFonts w:ascii="Times New Roman" w:hAnsi="Times New Roman" w:cs="Times New Roman"/>
              </w:rPr>
            </w:pPr>
            <w:r>
              <w:rPr>
                <w:rFonts w:ascii="Times New Roman" w:hAnsi="Times New Roman" w:cs="Times New Roman"/>
              </w:rPr>
              <w:t>Assessment after emergency</w:t>
            </w:r>
          </w:p>
        </w:tc>
        <w:tc>
          <w:tcPr>
            <w:tcW w:w="3165" w:type="dxa"/>
          </w:tcPr>
          <w:p w14:paraId="3B0A2644" w14:textId="77777777" w:rsidR="002A5B5E" w:rsidRPr="007B787D" w:rsidRDefault="002A5B5E" w:rsidP="001614AC">
            <w:pPr>
              <w:rPr>
                <w:rFonts w:ascii="Times New Roman" w:hAnsi="Times New Roman" w:cs="Times New Roman"/>
              </w:rPr>
            </w:pPr>
            <w:r>
              <w:rPr>
                <w:rFonts w:ascii="Times New Roman" w:hAnsi="Times New Roman" w:cs="Times New Roman"/>
              </w:rPr>
              <w:t>Disaster Team Facilitator/Library Administration/ Dept. Heads</w:t>
            </w:r>
          </w:p>
        </w:tc>
        <w:tc>
          <w:tcPr>
            <w:tcW w:w="1902" w:type="dxa"/>
          </w:tcPr>
          <w:p w14:paraId="1BB6F150" w14:textId="77777777" w:rsidR="002A5B5E" w:rsidRPr="007B787D" w:rsidRDefault="002A5B5E" w:rsidP="001614AC">
            <w:pPr>
              <w:rPr>
                <w:rFonts w:ascii="Times New Roman" w:hAnsi="Times New Roman" w:cs="Times New Roman"/>
              </w:rPr>
            </w:pPr>
          </w:p>
        </w:tc>
        <w:tc>
          <w:tcPr>
            <w:tcW w:w="2238" w:type="dxa"/>
          </w:tcPr>
          <w:p w14:paraId="04338875" w14:textId="77777777" w:rsidR="002A5B5E" w:rsidRPr="007B787D" w:rsidRDefault="002A5B5E" w:rsidP="001614AC">
            <w:pPr>
              <w:rPr>
                <w:rFonts w:ascii="Times New Roman" w:hAnsi="Times New Roman" w:cs="Times New Roman"/>
              </w:rPr>
            </w:pPr>
          </w:p>
        </w:tc>
      </w:tr>
    </w:tbl>
    <w:p w14:paraId="3CA61837" w14:textId="77777777" w:rsidR="002A5B5E" w:rsidRPr="00720032" w:rsidRDefault="002A5B5E" w:rsidP="002A5B5E">
      <w:pPr>
        <w:spacing w:after="0"/>
        <w:rPr>
          <w:rFonts w:ascii="Times New Roman" w:hAnsi="Times New Roman" w:cs="Times New Roman"/>
          <w:b/>
          <w:sz w:val="28"/>
          <w:szCs w:val="28"/>
          <w:u w:val="single"/>
        </w:rPr>
      </w:pPr>
      <w:r w:rsidRPr="00720032">
        <w:rPr>
          <w:rFonts w:ascii="Times New Roman" w:hAnsi="Times New Roman" w:cs="Times New Roman"/>
          <w:b/>
          <w:sz w:val="28"/>
          <w:szCs w:val="28"/>
          <w:u w:val="single"/>
        </w:rPr>
        <w:t>Building Public Announcements</w:t>
      </w:r>
    </w:p>
    <w:p w14:paraId="5F350BD8" w14:textId="77777777" w:rsidR="002A5B5E" w:rsidRDefault="002A5B5E" w:rsidP="002A5B5E">
      <w:pPr>
        <w:spacing w:after="0" w:line="240" w:lineRule="auto"/>
        <w:rPr>
          <w:rFonts w:ascii="Times New Roman" w:hAnsi="Times New Roman" w:cs="Times New Roman"/>
          <w:sz w:val="24"/>
          <w:szCs w:val="24"/>
        </w:rPr>
      </w:pPr>
      <w:r>
        <w:rPr>
          <w:rFonts w:ascii="Times New Roman" w:hAnsi="Times New Roman" w:cs="Times New Roman"/>
          <w:sz w:val="24"/>
          <w:szCs w:val="24"/>
        </w:rPr>
        <w:t>*</w:t>
      </w:r>
      <w:r w:rsidRPr="00F950F4">
        <w:rPr>
          <w:rFonts w:ascii="Times New Roman" w:hAnsi="Times New Roman" w:cs="Times New Roman"/>
          <w:sz w:val="24"/>
          <w:szCs w:val="24"/>
        </w:rPr>
        <w:t xml:space="preserve">See </w:t>
      </w:r>
      <w:r>
        <w:rPr>
          <w:rFonts w:ascii="Times New Roman" w:hAnsi="Times New Roman" w:cs="Times New Roman"/>
          <w:sz w:val="24"/>
          <w:szCs w:val="24"/>
        </w:rPr>
        <w:t xml:space="preserve">General </w:t>
      </w:r>
      <w:r w:rsidRPr="00F950F4">
        <w:rPr>
          <w:rFonts w:ascii="Times New Roman" w:hAnsi="Times New Roman" w:cs="Times New Roman"/>
          <w:sz w:val="24"/>
          <w:szCs w:val="24"/>
        </w:rPr>
        <w:t>PA document</w:t>
      </w:r>
    </w:p>
    <w:p w14:paraId="752554D4" w14:textId="77777777" w:rsidR="002A5B5E" w:rsidRPr="00F950F4" w:rsidRDefault="002A5B5E" w:rsidP="002A5B5E">
      <w:pPr>
        <w:spacing w:after="0" w:line="240" w:lineRule="auto"/>
        <w:rPr>
          <w:rFonts w:ascii="Times New Roman" w:hAnsi="Times New Roman" w:cs="Times New Roman"/>
          <w:sz w:val="24"/>
          <w:szCs w:val="24"/>
        </w:rPr>
      </w:pPr>
      <w:r w:rsidRPr="00292162">
        <w:rPr>
          <w:rFonts w:ascii="Times New Roman" w:hAnsi="Times New Roman" w:cs="Times New Roman"/>
          <w:sz w:val="24"/>
          <w:szCs w:val="24"/>
        </w:rPr>
        <w:t xml:space="preserve">*Branch libraries should be following announcements from </w:t>
      </w:r>
      <w:r w:rsidRPr="00292162">
        <w:rPr>
          <w:rFonts w:ascii="Times New Roman" w:hAnsi="Times New Roman" w:cs="Times New Roman"/>
        </w:rPr>
        <w:t>K-State Alerts, Weather Radio, or other reliable sources.</w:t>
      </w:r>
    </w:p>
    <w:p w14:paraId="2CCB938B" w14:textId="77777777" w:rsidR="002A5B5E" w:rsidRDefault="002A5B5E" w:rsidP="002A5B5E">
      <w:pPr>
        <w:autoSpaceDE w:val="0"/>
        <w:autoSpaceDN w:val="0"/>
        <w:adjustRightInd w:val="0"/>
        <w:spacing w:after="0" w:line="240" w:lineRule="auto"/>
        <w:rPr>
          <w:rFonts w:ascii="Times New Roman" w:eastAsia="Times New Roman" w:hAnsi="Times New Roman" w:cs="Times New Roman"/>
          <w:b/>
          <w:bCs/>
          <w:sz w:val="28"/>
          <w:szCs w:val="28"/>
          <w:u w:val="single"/>
        </w:rPr>
      </w:pPr>
    </w:p>
    <w:p w14:paraId="2D574E50" w14:textId="77777777" w:rsidR="002A5B5E" w:rsidRDefault="002A5B5E" w:rsidP="002A5B5E">
      <w:pPr>
        <w:autoSpaceDE w:val="0"/>
        <w:autoSpaceDN w:val="0"/>
        <w:adjustRightInd w:val="0"/>
        <w:spacing w:after="0" w:line="240" w:lineRule="auto"/>
        <w:rPr>
          <w:rFonts w:ascii="Times New Roman" w:eastAsia="Times New Roman" w:hAnsi="Times New Roman" w:cs="Times New Roman"/>
          <w:b/>
          <w:bCs/>
          <w:sz w:val="28"/>
          <w:szCs w:val="28"/>
          <w:u w:val="single"/>
        </w:rPr>
      </w:pPr>
      <w:r w:rsidRPr="00FE1E5B">
        <w:rPr>
          <w:rFonts w:ascii="Times New Roman" w:eastAsia="Times New Roman" w:hAnsi="Times New Roman" w:cs="Times New Roman"/>
          <w:b/>
          <w:bCs/>
          <w:sz w:val="28"/>
          <w:szCs w:val="28"/>
          <w:u w:val="single"/>
        </w:rPr>
        <w:t>Example for those staffing the entrance/exit doors during an evacuation/emergency</w:t>
      </w:r>
    </w:p>
    <w:p w14:paraId="3FDBB7C5" w14:textId="77777777" w:rsidR="002A5B5E" w:rsidRPr="00B96B78" w:rsidRDefault="002A5B5E" w:rsidP="002A5B5E">
      <w:pPr>
        <w:autoSpaceDE w:val="0"/>
        <w:autoSpaceDN w:val="0"/>
        <w:adjustRightInd w:val="0"/>
        <w:spacing w:after="0" w:line="240" w:lineRule="auto"/>
        <w:rPr>
          <w:rFonts w:ascii="Times New Roman" w:eastAsia="Times New Roman" w:hAnsi="Times New Roman" w:cs="Times New Roman"/>
          <w:bCs/>
          <w:i/>
          <w:color w:val="333333"/>
          <w:sz w:val="24"/>
          <w:szCs w:val="24"/>
        </w:rPr>
      </w:pPr>
      <w:r w:rsidRPr="00FE1E5B">
        <w:rPr>
          <w:rFonts w:ascii="Times New Roman" w:eastAsia="Times New Roman" w:hAnsi="Times New Roman" w:cs="Times New Roman"/>
          <w:bCs/>
          <w:sz w:val="24"/>
          <w:szCs w:val="24"/>
        </w:rPr>
        <w:t>“</w:t>
      </w:r>
      <w:r w:rsidRPr="00B96B78">
        <w:rPr>
          <w:rFonts w:ascii="Times New Roman" w:eastAsia="Times New Roman" w:hAnsi="Times New Roman" w:cs="Times New Roman"/>
          <w:bCs/>
          <w:i/>
          <w:sz w:val="24"/>
          <w:szCs w:val="24"/>
        </w:rPr>
        <w:t>The Library is/has been evacuated for the safety of patrons and staff.  We cannot allow anyone back into the building until it has been cleared by Emergency Responders and then Library Administration.  Thank you for your patience.”</w:t>
      </w:r>
    </w:p>
    <w:p w14:paraId="796B98D5" w14:textId="77777777" w:rsidR="002A5B5E" w:rsidRDefault="002A5B5E" w:rsidP="002A5B5E">
      <w:pPr>
        <w:autoSpaceDE w:val="0"/>
        <w:autoSpaceDN w:val="0"/>
        <w:adjustRightInd w:val="0"/>
        <w:spacing w:after="0" w:line="240" w:lineRule="auto"/>
        <w:rPr>
          <w:rFonts w:ascii="Times New Roman" w:eastAsia="Times New Roman" w:hAnsi="Times New Roman" w:cs="Times New Roman"/>
          <w:b/>
          <w:bCs/>
          <w:sz w:val="28"/>
          <w:szCs w:val="28"/>
          <w:u w:val="single"/>
        </w:rPr>
      </w:pPr>
    </w:p>
    <w:p w14:paraId="28808612" w14:textId="77777777" w:rsidR="002A5B5E" w:rsidRDefault="002A5B5E" w:rsidP="002A5B5E">
      <w:pPr>
        <w:autoSpaceDE w:val="0"/>
        <w:autoSpaceDN w:val="0"/>
        <w:adjustRightInd w:val="0"/>
        <w:spacing w:after="0" w:line="240" w:lineRule="auto"/>
        <w:rPr>
          <w:rFonts w:ascii="Times New Roman" w:eastAsia="Times New Roman" w:hAnsi="Times New Roman" w:cs="Times New Roman"/>
          <w:b/>
          <w:bCs/>
          <w:sz w:val="28"/>
          <w:szCs w:val="28"/>
          <w:u w:val="single"/>
        </w:rPr>
      </w:pPr>
      <w:r>
        <w:rPr>
          <w:rFonts w:ascii="Times New Roman" w:eastAsia="Times New Roman" w:hAnsi="Times New Roman" w:cs="Times New Roman"/>
          <w:b/>
          <w:bCs/>
          <w:sz w:val="28"/>
          <w:szCs w:val="28"/>
          <w:u w:val="single"/>
        </w:rPr>
        <w:t xml:space="preserve">K-State Alerts </w:t>
      </w:r>
      <w:r w:rsidRPr="00B73252">
        <w:rPr>
          <w:rFonts w:ascii="Times New Roman" w:eastAsia="Times New Roman" w:hAnsi="Times New Roman" w:cs="Times New Roman"/>
          <w:bCs/>
          <w:sz w:val="24"/>
          <w:szCs w:val="24"/>
        </w:rPr>
        <w:t>(http://www.k-state.edu/safety/alerts/)</w:t>
      </w:r>
    </w:p>
    <w:p w14:paraId="7ACF2AEF" w14:textId="77777777" w:rsidR="002A5B5E" w:rsidRPr="00B73252" w:rsidRDefault="002A5B5E" w:rsidP="002A5B5E">
      <w:pPr>
        <w:autoSpaceDE w:val="0"/>
        <w:autoSpaceDN w:val="0"/>
        <w:adjustRightInd w:val="0"/>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Recommended for e</w:t>
      </w:r>
      <w:r w:rsidRPr="00B73252">
        <w:rPr>
          <w:rFonts w:ascii="Times New Roman" w:eastAsia="Times New Roman" w:hAnsi="Times New Roman" w:cs="Times New Roman"/>
          <w:bCs/>
          <w:sz w:val="24"/>
          <w:szCs w:val="24"/>
        </w:rPr>
        <w:t xml:space="preserve">very staff member is responsible for signing up for K-State Alerts.  This is the University’s program which allows information to be distributed when dangerous conditions exist on campus. </w:t>
      </w:r>
      <w:r>
        <w:rPr>
          <w:rFonts w:ascii="Times New Roman" w:eastAsia="Times New Roman" w:hAnsi="Times New Roman" w:cs="Times New Roman"/>
          <w:bCs/>
          <w:sz w:val="24"/>
          <w:szCs w:val="24"/>
        </w:rPr>
        <w:t xml:space="preserve"> Information can be sent via text messaging, phone calls, etc. </w:t>
      </w:r>
      <w:r w:rsidRPr="00B73252">
        <w:rPr>
          <w:rFonts w:ascii="Times New Roman" w:eastAsia="Times New Roman" w:hAnsi="Times New Roman" w:cs="Times New Roman"/>
          <w:bCs/>
          <w:sz w:val="24"/>
          <w:szCs w:val="24"/>
        </w:rPr>
        <w:t xml:space="preserve"> </w:t>
      </w:r>
    </w:p>
    <w:p w14:paraId="344BE600" w14:textId="77777777" w:rsidR="002A5B5E" w:rsidRPr="00B73252" w:rsidRDefault="002A5B5E" w:rsidP="002A5B5E">
      <w:pPr>
        <w:autoSpaceDE w:val="0"/>
        <w:autoSpaceDN w:val="0"/>
        <w:adjustRightInd w:val="0"/>
        <w:spacing w:after="0" w:line="240" w:lineRule="auto"/>
        <w:rPr>
          <w:rFonts w:ascii="Times New Roman" w:eastAsia="Times New Roman" w:hAnsi="Times New Roman" w:cs="Times New Roman"/>
          <w:bCs/>
          <w:sz w:val="24"/>
          <w:szCs w:val="24"/>
        </w:rPr>
      </w:pPr>
    </w:p>
    <w:p w14:paraId="6F2C048F" w14:textId="77777777" w:rsidR="002A5B5E" w:rsidRPr="00E03B6E" w:rsidRDefault="002A5B5E" w:rsidP="002A5B5E">
      <w:pPr>
        <w:tabs>
          <w:tab w:val="left" w:pos="-1080"/>
          <w:tab w:val="left" w:pos="-720"/>
          <w:tab w:val="left" w:pos="0"/>
          <w:tab w:val="left" w:pos="360"/>
        </w:tabs>
        <w:spacing w:after="0" w:line="240" w:lineRule="auto"/>
        <w:jc w:val="both"/>
        <w:rPr>
          <w:rFonts w:ascii="Times New Roman" w:hAnsi="Times New Roman" w:cs="Times New Roman"/>
          <w:b/>
          <w:sz w:val="28"/>
          <w:szCs w:val="28"/>
          <w:u w:val="single"/>
        </w:rPr>
      </w:pPr>
      <w:r>
        <w:rPr>
          <w:rFonts w:ascii="Times New Roman" w:hAnsi="Times New Roman" w:cs="Times New Roman"/>
          <w:b/>
          <w:sz w:val="28"/>
          <w:szCs w:val="28"/>
          <w:u w:val="single"/>
        </w:rPr>
        <w:t xml:space="preserve">Person to Person Calling Tree </w:t>
      </w:r>
      <w:r w:rsidRPr="00FD3AAA">
        <w:rPr>
          <w:rFonts w:ascii="Times New Roman" w:hAnsi="Times New Roman" w:cs="Times New Roman"/>
          <w:sz w:val="28"/>
          <w:szCs w:val="28"/>
        </w:rPr>
        <w:t>(</w:t>
      </w:r>
      <w:r w:rsidRPr="008F38DF">
        <w:rPr>
          <w:rFonts w:ascii="Times New Roman" w:hAnsi="Times New Roman" w:cs="Times New Roman"/>
          <w:i/>
          <w:sz w:val="24"/>
          <w:szCs w:val="24"/>
        </w:rPr>
        <w:t>Library only event not for University wide events</w:t>
      </w:r>
      <w:r w:rsidRPr="00FD3AAA">
        <w:rPr>
          <w:rFonts w:ascii="Times New Roman" w:hAnsi="Times New Roman" w:cs="Times New Roman"/>
          <w:sz w:val="28"/>
          <w:szCs w:val="28"/>
        </w:rPr>
        <w:t>)</w:t>
      </w:r>
    </w:p>
    <w:p w14:paraId="30939899" w14:textId="77777777" w:rsidR="002A5B5E" w:rsidRPr="00E03B6E" w:rsidRDefault="002A5B5E" w:rsidP="002A5B5E">
      <w:pPr>
        <w:autoSpaceDE w:val="0"/>
        <w:autoSpaceDN w:val="0"/>
        <w:adjustRightInd w:val="0"/>
        <w:spacing w:before="100" w:after="100" w:line="240" w:lineRule="auto"/>
        <w:rPr>
          <w:rFonts w:ascii="Times New Roman" w:hAnsi="Times New Roman" w:cs="Times New Roman"/>
          <w:color w:val="000000"/>
          <w:sz w:val="24"/>
          <w:szCs w:val="24"/>
        </w:rPr>
      </w:pPr>
      <w:r w:rsidRPr="00E03B6E">
        <w:rPr>
          <w:rFonts w:ascii="Times New Roman" w:hAnsi="Times New Roman" w:cs="Times New Roman"/>
          <w:color w:val="000000"/>
          <w:sz w:val="24"/>
          <w:szCs w:val="24"/>
        </w:rPr>
        <w:t>Each Department Head/Unit</w:t>
      </w:r>
      <w:r>
        <w:rPr>
          <w:rFonts w:ascii="Times New Roman" w:hAnsi="Times New Roman" w:cs="Times New Roman"/>
          <w:color w:val="000000"/>
          <w:sz w:val="24"/>
          <w:szCs w:val="24"/>
        </w:rPr>
        <w:t xml:space="preserve"> </w:t>
      </w:r>
      <w:r w:rsidRPr="00E03B6E">
        <w:rPr>
          <w:rFonts w:ascii="Times New Roman" w:hAnsi="Times New Roman" w:cs="Times New Roman"/>
          <w:color w:val="000000"/>
          <w:sz w:val="24"/>
          <w:szCs w:val="24"/>
        </w:rPr>
        <w:t>in the Library should keep an updated telephone tree of their staff.  Every staff member is also responsible for knowing</w:t>
      </w:r>
      <w:r>
        <w:rPr>
          <w:rFonts w:ascii="Times New Roman" w:hAnsi="Times New Roman" w:cs="Times New Roman"/>
          <w:color w:val="000000"/>
          <w:sz w:val="24"/>
          <w:szCs w:val="24"/>
        </w:rPr>
        <w:t xml:space="preserve"> their supervisor’s contact information</w:t>
      </w:r>
      <w:r w:rsidRPr="00E03B6E">
        <w:rPr>
          <w:rFonts w:ascii="Times New Roman" w:hAnsi="Times New Roman" w:cs="Times New Roman"/>
          <w:color w:val="000000"/>
          <w:sz w:val="24"/>
          <w:szCs w:val="24"/>
        </w:rPr>
        <w:t xml:space="preserve">. This enables staff to be kept well informed about the disaster and all recovery activities. </w:t>
      </w:r>
      <w:r>
        <w:rPr>
          <w:rFonts w:ascii="Times New Roman" w:hAnsi="Times New Roman" w:cs="Times New Roman"/>
          <w:color w:val="000000"/>
          <w:sz w:val="24"/>
          <w:szCs w:val="24"/>
        </w:rPr>
        <w:t xml:space="preserve">  </w:t>
      </w:r>
    </w:p>
    <w:p w14:paraId="7EE3B4B9" w14:textId="77777777" w:rsidR="002A5B5E" w:rsidRDefault="002A5B5E" w:rsidP="002A5B5E">
      <w:pPr>
        <w:autoSpaceDE w:val="0"/>
        <w:autoSpaceDN w:val="0"/>
        <w:adjustRightInd w:val="0"/>
        <w:spacing w:after="0" w:line="240" w:lineRule="auto"/>
        <w:rPr>
          <w:rFonts w:ascii="Times New Roman" w:eastAsia="Times New Roman" w:hAnsi="Times New Roman" w:cs="Times New Roman"/>
          <w:b/>
          <w:bCs/>
          <w:sz w:val="28"/>
          <w:szCs w:val="28"/>
          <w:u w:val="single"/>
        </w:rPr>
      </w:pPr>
    </w:p>
    <w:p w14:paraId="211FDCEC" w14:textId="77777777" w:rsidR="002A5B5E" w:rsidRPr="00720032" w:rsidRDefault="002A5B5E" w:rsidP="002A5B5E">
      <w:pPr>
        <w:autoSpaceDE w:val="0"/>
        <w:autoSpaceDN w:val="0"/>
        <w:adjustRightInd w:val="0"/>
        <w:spacing w:after="0" w:line="240" w:lineRule="auto"/>
        <w:rPr>
          <w:rFonts w:ascii="Times New Roman" w:eastAsia="Times New Roman" w:hAnsi="Times New Roman" w:cs="Times New Roman"/>
          <w:b/>
          <w:bCs/>
          <w:sz w:val="28"/>
          <w:szCs w:val="28"/>
          <w:u w:val="single"/>
        </w:rPr>
      </w:pPr>
      <w:r w:rsidRPr="00720032">
        <w:rPr>
          <w:rFonts w:ascii="Times New Roman" w:eastAsia="Times New Roman" w:hAnsi="Times New Roman" w:cs="Times New Roman"/>
          <w:b/>
          <w:bCs/>
          <w:sz w:val="28"/>
          <w:szCs w:val="28"/>
          <w:u w:val="single"/>
        </w:rPr>
        <w:t>Twitter/Website Announcements</w:t>
      </w:r>
    </w:p>
    <w:p w14:paraId="36ED7EEA" w14:textId="77777777" w:rsidR="002A5B5E" w:rsidRDefault="002A5B5E" w:rsidP="002A5B5E">
      <w:pPr>
        <w:autoSpaceDE w:val="0"/>
        <w:autoSpaceDN w:val="0"/>
        <w:adjustRightInd w:val="0"/>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*Generic Website Slide is created and maintained by Tara Coleman</w:t>
      </w:r>
      <w:r>
        <w:rPr>
          <w:rFonts w:ascii="Times New Roman" w:eastAsia="Times New Roman" w:hAnsi="Times New Roman" w:cs="Times New Roman"/>
          <w:bCs/>
          <w:sz w:val="24"/>
          <w:szCs w:val="24"/>
        </w:rPr>
        <w:tab/>
      </w:r>
    </w:p>
    <w:p w14:paraId="72459746" w14:textId="77777777" w:rsidR="002A5B5E" w:rsidRDefault="002A5B5E" w:rsidP="002A5B5E">
      <w:pPr>
        <w:autoSpaceDE w:val="0"/>
        <w:autoSpaceDN w:val="0"/>
        <w:adjustRightInd w:val="0"/>
        <w:spacing w:after="0" w:line="240" w:lineRule="auto"/>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*Twitter Announcements will be posted </w:t>
      </w:r>
      <w:r w:rsidRPr="00292162">
        <w:rPr>
          <w:rFonts w:ascii="Times New Roman" w:eastAsia="Times New Roman" w:hAnsi="Times New Roman" w:cs="Times New Roman"/>
          <w:bCs/>
          <w:sz w:val="24"/>
          <w:szCs w:val="24"/>
        </w:rPr>
        <w:t xml:space="preserve">by Sarah Hoyt </w:t>
      </w:r>
    </w:p>
    <w:p w14:paraId="17D63EA2" w14:textId="77777777" w:rsidR="002A5B5E" w:rsidRDefault="002A5B5E" w:rsidP="002A5B5E">
      <w:pPr>
        <w:spacing w:after="0" w:line="240" w:lineRule="auto"/>
        <w:rPr>
          <w:rFonts w:ascii="Times New Roman" w:hAnsi="Times New Roman" w:cs="Times New Roman"/>
          <w:b/>
          <w:sz w:val="28"/>
          <w:szCs w:val="28"/>
          <w:u w:val="single"/>
        </w:rPr>
      </w:pPr>
    </w:p>
    <w:p w14:paraId="6BD17772" w14:textId="77777777" w:rsidR="002A5B5E" w:rsidRPr="00720032" w:rsidRDefault="002A5B5E" w:rsidP="002A5B5E">
      <w:pPr>
        <w:spacing w:after="0" w:line="240" w:lineRule="auto"/>
        <w:rPr>
          <w:rFonts w:ascii="Times New Roman" w:hAnsi="Times New Roman" w:cs="Times New Roman"/>
          <w:b/>
          <w:sz w:val="28"/>
          <w:szCs w:val="28"/>
          <w:u w:val="single"/>
        </w:rPr>
      </w:pPr>
      <w:r w:rsidRPr="00720032">
        <w:rPr>
          <w:rFonts w:ascii="Times New Roman" w:hAnsi="Times New Roman" w:cs="Times New Roman"/>
          <w:b/>
          <w:sz w:val="28"/>
          <w:szCs w:val="28"/>
          <w:u w:val="single"/>
        </w:rPr>
        <w:t>Pre-planned Communications Guidelines</w:t>
      </w:r>
    </w:p>
    <w:p w14:paraId="5FDE7A3D" w14:textId="77777777" w:rsidR="002A5B5E" w:rsidRPr="0011735D" w:rsidRDefault="002A5B5E" w:rsidP="002A5B5E">
      <w:pPr>
        <w:pStyle w:val="Default"/>
        <w:numPr>
          <w:ilvl w:val="0"/>
          <w:numId w:val="22"/>
        </w:numPr>
        <w:spacing w:after="27"/>
        <w:rPr>
          <w:rFonts w:ascii="Times New Roman" w:hAnsi="Times New Roman" w:cs="Times New Roman"/>
        </w:rPr>
      </w:pPr>
      <w:r w:rsidRPr="0011735D">
        <w:rPr>
          <w:rFonts w:ascii="Times New Roman" w:hAnsi="Times New Roman" w:cs="Times New Roman"/>
        </w:rPr>
        <w:t xml:space="preserve">An emergency or a disaster may occur at any time of the day, night, weekend, or holiday, with little or no warning. </w:t>
      </w:r>
    </w:p>
    <w:p w14:paraId="1A2BC7E3" w14:textId="77777777" w:rsidR="002A5B5E" w:rsidRPr="0011735D" w:rsidRDefault="002A5B5E" w:rsidP="002A5B5E">
      <w:pPr>
        <w:pStyle w:val="ListParagraph"/>
        <w:numPr>
          <w:ilvl w:val="0"/>
          <w:numId w:val="22"/>
        </w:numPr>
        <w:autoSpaceDE w:val="0"/>
        <w:autoSpaceDN w:val="0"/>
        <w:adjustRightInd w:val="0"/>
        <w:spacing w:after="0" w:line="240" w:lineRule="auto"/>
        <w:rPr>
          <w:rFonts w:ascii="Times New Roman" w:hAnsi="Times New Roman" w:cs="Times New Roman"/>
          <w:sz w:val="24"/>
          <w:szCs w:val="24"/>
        </w:rPr>
      </w:pPr>
      <w:r w:rsidRPr="0011735D">
        <w:rPr>
          <w:rFonts w:ascii="Times New Roman" w:hAnsi="Times New Roman" w:cs="Times New Roman"/>
          <w:sz w:val="24"/>
          <w:szCs w:val="24"/>
        </w:rPr>
        <w:t xml:space="preserve">The succession of events in an emergency is not predictable, and therefore, published support and operational plans will serve only as a guide and checklist, and may require field modification in order to meet the requirements of the emergency. </w:t>
      </w:r>
    </w:p>
    <w:p w14:paraId="2B2CE8AF" w14:textId="77777777" w:rsidR="002A5B5E" w:rsidRPr="0011735D" w:rsidRDefault="002A5B5E" w:rsidP="002A5B5E">
      <w:pPr>
        <w:pStyle w:val="ListParagraph"/>
        <w:numPr>
          <w:ilvl w:val="0"/>
          <w:numId w:val="22"/>
        </w:numPr>
        <w:autoSpaceDE w:val="0"/>
        <w:autoSpaceDN w:val="0"/>
        <w:adjustRightInd w:val="0"/>
        <w:spacing w:after="0" w:line="240" w:lineRule="auto"/>
        <w:rPr>
          <w:rFonts w:ascii="Times New Roman" w:hAnsi="Times New Roman" w:cs="Times New Roman"/>
          <w:sz w:val="24"/>
          <w:szCs w:val="24"/>
        </w:rPr>
      </w:pPr>
      <w:r w:rsidRPr="0011735D">
        <w:rPr>
          <w:rFonts w:ascii="Times New Roman" w:hAnsi="Times New Roman" w:cs="Times New Roman"/>
          <w:sz w:val="24"/>
          <w:szCs w:val="24"/>
        </w:rPr>
        <w:t>Don’t speak in absolutes.</w:t>
      </w:r>
      <w:r>
        <w:rPr>
          <w:rFonts w:ascii="Times New Roman" w:hAnsi="Times New Roman" w:cs="Times New Roman"/>
          <w:sz w:val="24"/>
          <w:szCs w:val="24"/>
        </w:rPr>
        <w:t xml:space="preserve">  Instead,” </w:t>
      </w:r>
      <w:r w:rsidRPr="0011735D">
        <w:rPr>
          <w:rFonts w:ascii="Times New Roman" w:hAnsi="Times New Roman" w:cs="Times New Roman"/>
          <w:sz w:val="24"/>
          <w:szCs w:val="24"/>
        </w:rPr>
        <w:t>This is what we know at this time.</w:t>
      </w:r>
      <w:r>
        <w:rPr>
          <w:rFonts w:ascii="Times New Roman" w:hAnsi="Times New Roman" w:cs="Times New Roman"/>
          <w:sz w:val="24"/>
          <w:szCs w:val="24"/>
        </w:rPr>
        <w:t>”</w:t>
      </w:r>
    </w:p>
    <w:p w14:paraId="5DF45F84" w14:textId="77777777" w:rsidR="002A5B5E" w:rsidRPr="0011735D" w:rsidRDefault="002A5B5E" w:rsidP="002A5B5E">
      <w:pPr>
        <w:pStyle w:val="ListParagraph"/>
        <w:numPr>
          <w:ilvl w:val="0"/>
          <w:numId w:val="22"/>
        </w:numPr>
        <w:autoSpaceDE w:val="0"/>
        <w:autoSpaceDN w:val="0"/>
        <w:adjustRightInd w:val="0"/>
        <w:spacing w:after="0" w:line="240" w:lineRule="auto"/>
        <w:rPr>
          <w:rFonts w:ascii="Times New Roman" w:hAnsi="Times New Roman" w:cs="Times New Roman"/>
          <w:sz w:val="24"/>
          <w:szCs w:val="24"/>
        </w:rPr>
      </w:pPr>
      <w:r w:rsidRPr="0011735D">
        <w:rPr>
          <w:rFonts w:ascii="Times New Roman" w:hAnsi="Times New Roman" w:cs="Times New Roman"/>
          <w:sz w:val="24"/>
          <w:szCs w:val="24"/>
        </w:rPr>
        <w:t>Don’t be afraid to say</w:t>
      </w:r>
      <w:r>
        <w:rPr>
          <w:rFonts w:ascii="Times New Roman" w:hAnsi="Times New Roman" w:cs="Times New Roman"/>
          <w:sz w:val="24"/>
          <w:szCs w:val="24"/>
        </w:rPr>
        <w:t>,</w:t>
      </w:r>
      <w:r w:rsidRPr="0011735D">
        <w:rPr>
          <w:rFonts w:ascii="Times New Roman" w:hAnsi="Times New Roman" w:cs="Times New Roman"/>
          <w:sz w:val="24"/>
          <w:szCs w:val="24"/>
        </w:rPr>
        <w:t xml:space="preserve"> “I don’t know.”</w:t>
      </w:r>
    </w:p>
    <w:p w14:paraId="15C43F21" w14:textId="77777777" w:rsidR="002A5B5E" w:rsidRPr="0011735D" w:rsidRDefault="002A5B5E" w:rsidP="002A5B5E">
      <w:pPr>
        <w:pStyle w:val="ListParagraph"/>
        <w:numPr>
          <w:ilvl w:val="0"/>
          <w:numId w:val="22"/>
        </w:numPr>
        <w:autoSpaceDE w:val="0"/>
        <w:autoSpaceDN w:val="0"/>
        <w:adjustRightInd w:val="0"/>
        <w:spacing w:after="0" w:line="240" w:lineRule="auto"/>
        <w:rPr>
          <w:rFonts w:ascii="Times New Roman" w:hAnsi="Times New Roman" w:cs="Times New Roman"/>
          <w:sz w:val="24"/>
          <w:szCs w:val="24"/>
        </w:rPr>
      </w:pPr>
      <w:r w:rsidRPr="0011735D">
        <w:rPr>
          <w:rFonts w:ascii="Times New Roman" w:hAnsi="Times New Roman" w:cs="Times New Roman"/>
          <w:sz w:val="24"/>
          <w:szCs w:val="24"/>
        </w:rPr>
        <w:t xml:space="preserve">Don’t speculate on what happened.  </w:t>
      </w:r>
    </w:p>
    <w:p w14:paraId="361A72F3" w14:textId="77777777" w:rsidR="002A5B5E" w:rsidRPr="0011735D" w:rsidRDefault="002A5B5E" w:rsidP="002A5B5E">
      <w:pPr>
        <w:pStyle w:val="ListParagraph"/>
        <w:numPr>
          <w:ilvl w:val="0"/>
          <w:numId w:val="22"/>
        </w:numPr>
        <w:autoSpaceDE w:val="0"/>
        <w:autoSpaceDN w:val="0"/>
        <w:adjustRightInd w:val="0"/>
        <w:spacing w:after="0" w:line="240" w:lineRule="auto"/>
        <w:rPr>
          <w:rFonts w:ascii="Times New Roman" w:hAnsi="Times New Roman" w:cs="Times New Roman"/>
          <w:sz w:val="24"/>
          <w:szCs w:val="24"/>
        </w:rPr>
      </w:pPr>
      <w:r w:rsidRPr="0011735D">
        <w:rPr>
          <w:rFonts w:ascii="Times New Roman" w:hAnsi="Times New Roman" w:cs="Times New Roman"/>
          <w:sz w:val="24"/>
          <w:szCs w:val="24"/>
        </w:rPr>
        <w:t xml:space="preserve">Don’t allocate blame.  </w:t>
      </w:r>
    </w:p>
    <w:p w14:paraId="4734119A" w14:textId="77777777" w:rsidR="002A5B5E" w:rsidRPr="0011735D" w:rsidRDefault="002A5B5E" w:rsidP="002A5B5E">
      <w:pPr>
        <w:pStyle w:val="Default"/>
        <w:numPr>
          <w:ilvl w:val="0"/>
          <w:numId w:val="22"/>
        </w:numPr>
        <w:spacing w:after="27"/>
        <w:rPr>
          <w:rFonts w:ascii="Times New Roman" w:hAnsi="Times New Roman" w:cs="Times New Roman"/>
        </w:rPr>
      </w:pPr>
      <w:r w:rsidRPr="0011735D">
        <w:rPr>
          <w:rFonts w:ascii="Times New Roman" w:hAnsi="Times New Roman" w:cs="Times New Roman"/>
        </w:rPr>
        <w:t xml:space="preserve">Be cooperative, cordial, and helpful. </w:t>
      </w:r>
    </w:p>
    <w:p w14:paraId="550AB851" w14:textId="77777777" w:rsidR="002A5B5E" w:rsidRPr="0011735D" w:rsidRDefault="002A5B5E" w:rsidP="002A5B5E">
      <w:pPr>
        <w:pStyle w:val="ListParagraph"/>
        <w:numPr>
          <w:ilvl w:val="0"/>
          <w:numId w:val="22"/>
        </w:numPr>
        <w:autoSpaceDE w:val="0"/>
        <w:autoSpaceDN w:val="0"/>
        <w:adjustRightInd w:val="0"/>
        <w:spacing w:after="0" w:line="240" w:lineRule="auto"/>
        <w:rPr>
          <w:rFonts w:ascii="Times New Roman" w:eastAsia="Times New Roman" w:hAnsi="Times New Roman" w:cs="Times New Roman"/>
          <w:bCs/>
          <w:color w:val="333333"/>
          <w:sz w:val="24"/>
          <w:szCs w:val="24"/>
        </w:rPr>
      </w:pPr>
      <w:r w:rsidRPr="0011735D">
        <w:rPr>
          <w:rFonts w:ascii="Times New Roman" w:eastAsia="Times New Roman" w:hAnsi="Times New Roman" w:cs="Times New Roman"/>
          <w:bCs/>
          <w:color w:val="333333"/>
          <w:sz w:val="24"/>
          <w:szCs w:val="24"/>
        </w:rPr>
        <w:t>Remember to refer specific questions from Media like the Collegian and Mercury to the Dean / Library Administrator.</w:t>
      </w:r>
    </w:p>
    <w:p w14:paraId="52E608EF" w14:textId="77777777" w:rsidR="002A5B5E" w:rsidRDefault="002A5B5E" w:rsidP="002A5B5E">
      <w:pPr>
        <w:autoSpaceDE w:val="0"/>
        <w:autoSpaceDN w:val="0"/>
        <w:adjustRightInd w:val="0"/>
        <w:spacing w:after="0" w:line="240" w:lineRule="auto"/>
        <w:rPr>
          <w:rFonts w:ascii="Times New Roman" w:eastAsia="Times New Roman" w:hAnsi="Times New Roman" w:cs="Times New Roman"/>
          <w:b/>
          <w:bCs/>
          <w:sz w:val="28"/>
          <w:szCs w:val="28"/>
          <w:u w:val="single"/>
        </w:rPr>
      </w:pPr>
    </w:p>
    <w:p w14:paraId="12576137" w14:textId="77777777" w:rsidR="002A5B5E" w:rsidRPr="00AA7F19" w:rsidRDefault="002A5B5E" w:rsidP="002A5B5E">
      <w:pPr>
        <w:tabs>
          <w:tab w:val="left" w:pos="-1080"/>
          <w:tab w:val="left" w:pos="-720"/>
          <w:tab w:val="left" w:pos="0"/>
          <w:tab w:val="left" w:pos="360"/>
        </w:tabs>
        <w:spacing w:after="0" w:line="240" w:lineRule="auto"/>
        <w:jc w:val="both"/>
        <w:rPr>
          <w:rFonts w:ascii="Times New Roman" w:hAnsi="Times New Roman" w:cs="Times New Roman"/>
          <w:b/>
          <w:sz w:val="28"/>
          <w:szCs w:val="28"/>
          <w:u w:val="single"/>
        </w:rPr>
      </w:pPr>
      <w:r w:rsidRPr="00AA7F19">
        <w:rPr>
          <w:rFonts w:ascii="Times New Roman" w:hAnsi="Times New Roman" w:cs="Times New Roman"/>
          <w:b/>
          <w:sz w:val="28"/>
          <w:szCs w:val="28"/>
          <w:u w:val="single"/>
        </w:rPr>
        <w:t xml:space="preserve">Resources: </w:t>
      </w:r>
    </w:p>
    <w:p w14:paraId="63CA1E33" w14:textId="77777777" w:rsidR="002A5B5E" w:rsidRDefault="002A5B5E" w:rsidP="002A5B5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Thenell, Jan. </w:t>
      </w:r>
      <w:r w:rsidRPr="000E5B15">
        <w:rPr>
          <w:rFonts w:ascii="Times New Roman" w:hAnsi="Times New Roman" w:cs="Times New Roman"/>
          <w:i/>
          <w:sz w:val="24"/>
          <w:szCs w:val="24"/>
        </w:rPr>
        <w:t>Library’s crisis communications planner: a PR guide for handling every emergency</w:t>
      </w:r>
      <w:r>
        <w:rPr>
          <w:rFonts w:ascii="Times New Roman" w:hAnsi="Times New Roman" w:cs="Times New Roman"/>
          <w:sz w:val="24"/>
          <w:szCs w:val="24"/>
        </w:rPr>
        <w:t>.</w:t>
      </w:r>
      <w:r w:rsidRPr="0011735D">
        <w:rPr>
          <w:rFonts w:ascii="Times New Roman" w:hAnsi="Times New Roman" w:cs="Times New Roman"/>
          <w:sz w:val="24"/>
          <w:szCs w:val="24"/>
        </w:rPr>
        <w:t xml:space="preserve"> </w:t>
      </w:r>
      <w:r>
        <w:rPr>
          <w:rFonts w:ascii="Times New Roman" w:hAnsi="Times New Roman" w:cs="Times New Roman"/>
          <w:sz w:val="24"/>
          <w:szCs w:val="24"/>
        </w:rPr>
        <w:t>2004</w:t>
      </w:r>
    </w:p>
    <w:p w14:paraId="074E47F7" w14:textId="77777777" w:rsidR="002A5B5E" w:rsidRDefault="002A5B5E" w:rsidP="002A5B5E">
      <w:pPr>
        <w:spacing w:after="0" w:line="240" w:lineRule="auto"/>
        <w:rPr>
          <w:rFonts w:ascii="Times New Roman" w:hAnsi="Times New Roman" w:cs="Times New Roman"/>
          <w:sz w:val="24"/>
          <w:szCs w:val="24"/>
        </w:rPr>
      </w:pPr>
    </w:p>
    <w:p w14:paraId="4A852BA6" w14:textId="77777777" w:rsidR="002A5B5E" w:rsidRDefault="002A5B5E" w:rsidP="002A5B5E">
      <w:pPr>
        <w:spacing w:after="160" w:line="259" w:lineRule="auto"/>
        <w:rPr>
          <w:rFonts w:ascii="Verdana" w:eastAsia="Times New Roman" w:hAnsi="Verdana" w:cs="Verdana"/>
          <w:b/>
          <w:bCs/>
          <w:color w:val="330066"/>
          <w:sz w:val="24"/>
          <w:szCs w:val="24"/>
        </w:rPr>
      </w:pPr>
      <w:r>
        <w:rPr>
          <w:rFonts w:ascii="Verdana" w:eastAsia="Times New Roman" w:hAnsi="Verdana" w:cs="Verdana"/>
          <w:b/>
          <w:bCs/>
          <w:color w:val="330066"/>
          <w:sz w:val="24"/>
          <w:szCs w:val="24"/>
        </w:rPr>
        <w:br w:type="page"/>
      </w:r>
    </w:p>
    <w:p w14:paraId="3E52FE26" w14:textId="77777777" w:rsidR="00546118" w:rsidRPr="00F21581" w:rsidRDefault="00546118" w:rsidP="00546118">
      <w:pPr>
        <w:autoSpaceDE w:val="0"/>
        <w:autoSpaceDN w:val="0"/>
        <w:adjustRightInd w:val="0"/>
        <w:spacing w:after="0" w:line="240" w:lineRule="auto"/>
        <w:jc w:val="center"/>
        <w:rPr>
          <w:rFonts w:ascii="Times New Roman" w:hAnsi="Times New Roman" w:cs="Times New Roman"/>
          <w:b/>
          <w:bCs/>
          <w:color w:val="330066"/>
          <w:sz w:val="36"/>
          <w:szCs w:val="36"/>
        </w:rPr>
      </w:pPr>
      <w:r w:rsidRPr="00F21581">
        <w:rPr>
          <w:rFonts w:ascii="Times New Roman" w:hAnsi="Times New Roman" w:cs="Times New Roman"/>
          <w:b/>
          <w:bCs/>
          <w:color w:val="330066"/>
          <w:sz w:val="36"/>
          <w:szCs w:val="36"/>
        </w:rPr>
        <w:t>K-State Library Collection Disaster Plan</w:t>
      </w:r>
    </w:p>
    <w:p w14:paraId="14643544" w14:textId="77777777" w:rsidR="00546118" w:rsidRDefault="00546118" w:rsidP="00546118">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Collection Disaster Team &amp; Library Staff Roles</w:t>
      </w:r>
    </w:p>
    <w:p w14:paraId="1CDEAE01" w14:textId="77777777" w:rsidR="00546118" w:rsidRPr="001631DF" w:rsidRDefault="00546118" w:rsidP="00546118">
      <w:pPr>
        <w:widowControl w:val="0"/>
        <w:tabs>
          <w:tab w:val="left" w:pos="0"/>
          <w:tab w:val="left" w:pos="360"/>
        </w:tabs>
        <w:autoSpaceDE w:val="0"/>
        <w:autoSpaceDN w:val="0"/>
        <w:adjustRightInd w:val="0"/>
        <w:spacing w:after="0" w:line="240" w:lineRule="auto"/>
        <w:rPr>
          <w:rFonts w:ascii="Times New Roman" w:eastAsia="Times New Roman" w:hAnsi="Times New Roman" w:cs="Times New Roman"/>
          <w:sz w:val="24"/>
          <w:szCs w:val="24"/>
        </w:rPr>
      </w:pPr>
      <w:bookmarkStart w:id="1" w:name="teamtop"/>
      <w:bookmarkEnd w:id="1"/>
    </w:p>
    <w:p w14:paraId="085F90DB" w14:textId="77777777" w:rsidR="00546118" w:rsidRPr="0085691B" w:rsidRDefault="00546118" w:rsidP="00546118">
      <w:pPr>
        <w:pStyle w:val="Heading3"/>
        <w:rPr>
          <w:rFonts w:ascii="Times New Roman" w:hAnsi="Times New Roman" w:cs="Times New Roman"/>
        </w:rPr>
      </w:pPr>
      <w:r w:rsidRPr="0085691B">
        <w:rPr>
          <w:rFonts w:ascii="Times New Roman" w:hAnsi="Times New Roman" w:cs="Times New Roman"/>
          <w:color w:val="auto"/>
        </w:rPr>
        <w:t xml:space="preserve">The following summarizes the various </w:t>
      </w:r>
      <w:r>
        <w:rPr>
          <w:rFonts w:ascii="Times New Roman" w:hAnsi="Times New Roman" w:cs="Times New Roman"/>
          <w:color w:val="auto"/>
        </w:rPr>
        <w:t>roles</w:t>
      </w:r>
      <w:r w:rsidRPr="0085691B">
        <w:rPr>
          <w:rFonts w:ascii="Times New Roman" w:hAnsi="Times New Roman" w:cs="Times New Roman"/>
          <w:color w:val="auto"/>
        </w:rPr>
        <w:t xml:space="preserve"> that may be needed to coordinate and carry out a collection recovery.  </w:t>
      </w:r>
      <w:r>
        <w:rPr>
          <w:rFonts w:ascii="Times New Roman" w:hAnsi="Times New Roman" w:cs="Times New Roman"/>
          <w:color w:val="auto"/>
        </w:rPr>
        <w:t xml:space="preserve">Roles will be designated from available team members and library staff based on disaster scope.  Some individuals will be given multiple roles out of necessity. </w:t>
      </w:r>
    </w:p>
    <w:p w14:paraId="50F07069" w14:textId="77777777" w:rsidR="00546118" w:rsidRPr="0085691B" w:rsidRDefault="00546118" w:rsidP="00546118">
      <w:pPr>
        <w:spacing w:after="0" w:line="240" w:lineRule="auto"/>
        <w:rPr>
          <w:rFonts w:ascii="Times New Roman" w:hAnsi="Times New Roman" w:cs="Times New Roman"/>
          <w:sz w:val="24"/>
          <w:szCs w:val="24"/>
        </w:rPr>
      </w:pPr>
    </w:p>
    <w:p w14:paraId="645AE117" w14:textId="77777777" w:rsidR="00546118" w:rsidRPr="0085691B" w:rsidRDefault="00546118" w:rsidP="00546118">
      <w:pPr>
        <w:spacing w:line="240" w:lineRule="auto"/>
        <w:rPr>
          <w:rFonts w:ascii="Times New Roman" w:hAnsi="Times New Roman" w:cs="Times New Roman"/>
          <w:b/>
          <w:sz w:val="24"/>
          <w:szCs w:val="24"/>
        </w:rPr>
      </w:pPr>
      <w:r>
        <w:rPr>
          <w:rFonts w:ascii="Times New Roman" w:hAnsi="Times New Roman" w:cs="Times New Roman"/>
          <w:b/>
          <w:sz w:val="24"/>
          <w:szCs w:val="24"/>
        </w:rPr>
        <w:t xml:space="preserve">Key </w:t>
      </w:r>
      <w:r w:rsidRPr="0085691B">
        <w:rPr>
          <w:rFonts w:ascii="Times New Roman" w:hAnsi="Times New Roman" w:cs="Times New Roman"/>
          <w:b/>
          <w:sz w:val="24"/>
          <w:szCs w:val="24"/>
        </w:rPr>
        <w:t>Designated Roles:</w:t>
      </w:r>
    </w:p>
    <w:p w14:paraId="2FF85D32" w14:textId="77777777" w:rsidR="00546118" w:rsidRDefault="00546118" w:rsidP="00272AE4">
      <w:pPr>
        <w:pStyle w:val="ListParagraph"/>
        <w:numPr>
          <w:ilvl w:val="0"/>
          <w:numId w:val="31"/>
        </w:numPr>
        <w:spacing w:line="240" w:lineRule="auto"/>
        <w:rPr>
          <w:rFonts w:ascii="Times New Roman" w:hAnsi="Times New Roman" w:cs="Times New Roman"/>
          <w:sz w:val="24"/>
          <w:szCs w:val="24"/>
        </w:rPr>
        <w:sectPr w:rsidR="00546118" w:rsidSect="001614AC">
          <w:pgSz w:w="12240" w:h="15840"/>
          <w:pgMar w:top="1152" w:right="1080" w:bottom="1152" w:left="1080" w:header="720" w:footer="720" w:gutter="0"/>
          <w:cols w:space="720"/>
          <w:docGrid w:linePitch="360"/>
        </w:sectPr>
      </w:pPr>
      <w:bookmarkStart w:id="2" w:name="fac"/>
      <w:bookmarkEnd w:id="2"/>
    </w:p>
    <w:p w14:paraId="586C4587" w14:textId="77777777" w:rsidR="00546118" w:rsidRPr="000076A1" w:rsidRDefault="00546118" w:rsidP="00272AE4">
      <w:pPr>
        <w:pStyle w:val="ListParagraph"/>
        <w:numPr>
          <w:ilvl w:val="0"/>
          <w:numId w:val="31"/>
        </w:numPr>
        <w:spacing w:line="240" w:lineRule="auto"/>
        <w:rPr>
          <w:rFonts w:ascii="Times New Roman" w:hAnsi="Times New Roman" w:cs="Times New Roman"/>
          <w:sz w:val="24"/>
          <w:szCs w:val="24"/>
        </w:rPr>
      </w:pPr>
      <w:r w:rsidRPr="000076A1">
        <w:rPr>
          <w:rFonts w:ascii="Times New Roman" w:hAnsi="Times New Roman" w:cs="Times New Roman"/>
          <w:sz w:val="24"/>
          <w:szCs w:val="24"/>
        </w:rPr>
        <w:t xml:space="preserve">Communications Coordinator </w:t>
      </w:r>
    </w:p>
    <w:p w14:paraId="7AF4B357" w14:textId="77777777" w:rsidR="00546118" w:rsidRPr="000076A1" w:rsidRDefault="00546118" w:rsidP="00272AE4">
      <w:pPr>
        <w:pStyle w:val="ListParagraph"/>
        <w:numPr>
          <w:ilvl w:val="0"/>
          <w:numId w:val="31"/>
        </w:numPr>
        <w:rPr>
          <w:rFonts w:ascii="Times New Roman" w:hAnsi="Times New Roman" w:cs="Times New Roman"/>
          <w:sz w:val="24"/>
          <w:szCs w:val="24"/>
        </w:rPr>
      </w:pPr>
      <w:r w:rsidRPr="000076A1">
        <w:rPr>
          <w:rFonts w:ascii="Times New Roman" w:hAnsi="Times New Roman" w:cs="Times New Roman"/>
          <w:sz w:val="24"/>
          <w:szCs w:val="24"/>
        </w:rPr>
        <w:t>Facilities and Security Coordinator</w:t>
      </w:r>
    </w:p>
    <w:p w14:paraId="579829B2" w14:textId="77777777" w:rsidR="00546118" w:rsidRPr="00712E06" w:rsidRDefault="00546118" w:rsidP="00272AE4">
      <w:pPr>
        <w:pStyle w:val="ListParagraph"/>
        <w:numPr>
          <w:ilvl w:val="0"/>
          <w:numId w:val="31"/>
        </w:numPr>
        <w:rPr>
          <w:rFonts w:ascii="Times New Roman" w:hAnsi="Times New Roman" w:cs="Times New Roman"/>
          <w:sz w:val="24"/>
          <w:szCs w:val="24"/>
        </w:rPr>
      </w:pPr>
      <w:r w:rsidRPr="00712E06">
        <w:rPr>
          <w:rFonts w:ascii="Times New Roman" w:hAnsi="Times New Roman" w:cs="Times New Roman"/>
          <w:sz w:val="24"/>
          <w:szCs w:val="24"/>
        </w:rPr>
        <w:t>Financial Coordinator</w:t>
      </w:r>
    </w:p>
    <w:p w14:paraId="11772F76" w14:textId="77777777" w:rsidR="00546118" w:rsidRPr="00712E06" w:rsidRDefault="00546118" w:rsidP="00272AE4">
      <w:pPr>
        <w:pStyle w:val="ListParagraph"/>
        <w:numPr>
          <w:ilvl w:val="0"/>
          <w:numId w:val="31"/>
        </w:numPr>
        <w:rPr>
          <w:rFonts w:ascii="Times New Roman" w:hAnsi="Times New Roman" w:cs="Times New Roman"/>
          <w:sz w:val="24"/>
          <w:szCs w:val="24"/>
        </w:rPr>
      </w:pPr>
      <w:r w:rsidRPr="00712E06">
        <w:rPr>
          <w:rFonts w:ascii="Times New Roman" w:hAnsi="Times New Roman" w:cs="Times New Roman"/>
          <w:sz w:val="24"/>
          <w:szCs w:val="24"/>
        </w:rPr>
        <w:t xml:space="preserve">IT Systems Emergency Coordinator </w:t>
      </w:r>
    </w:p>
    <w:p w14:paraId="3F0083C1" w14:textId="77777777" w:rsidR="00546118" w:rsidRPr="00712E06" w:rsidRDefault="00546118" w:rsidP="00272AE4">
      <w:pPr>
        <w:pStyle w:val="ListParagraph"/>
        <w:numPr>
          <w:ilvl w:val="0"/>
          <w:numId w:val="31"/>
        </w:numPr>
        <w:rPr>
          <w:rFonts w:ascii="Times New Roman" w:hAnsi="Times New Roman" w:cs="Times New Roman"/>
          <w:sz w:val="24"/>
          <w:szCs w:val="24"/>
        </w:rPr>
      </w:pPr>
      <w:r w:rsidRPr="00712E06">
        <w:rPr>
          <w:rFonts w:ascii="Times New Roman" w:hAnsi="Times New Roman" w:cs="Times New Roman"/>
          <w:sz w:val="24"/>
          <w:szCs w:val="24"/>
        </w:rPr>
        <w:t>Staff Coordinator</w:t>
      </w:r>
    </w:p>
    <w:p w14:paraId="355D857C" w14:textId="77777777" w:rsidR="00546118" w:rsidRPr="00712E06" w:rsidRDefault="00546118" w:rsidP="00272AE4">
      <w:pPr>
        <w:pStyle w:val="ListParagraph"/>
        <w:numPr>
          <w:ilvl w:val="0"/>
          <w:numId w:val="31"/>
        </w:numPr>
        <w:rPr>
          <w:rFonts w:ascii="Times New Roman" w:hAnsi="Times New Roman" w:cs="Times New Roman"/>
          <w:sz w:val="24"/>
          <w:szCs w:val="24"/>
        </w:rPr>
      </w:pPr>
      <w:r w:rsidRPr="00712E06">
        <w:rPr>
          <w:rFonts w:ascii="Times New Roman" w:hAnsi="Times New Roman" w:cs="Times New Roman"/>
          <w:sz w:val="24"/>
          <w:szCs w:val="24"/>
        </w:rPr>
        <w:t>Supply Coordinator</w:t>
      </w:r>
    </w:p>
    <w:p w14:paraId="797618BE" w14:textId="77777777" w:rsidR="00546118" w:rsidRPr="00712E06" w:rsidRDefault="00546118" w:rsidP="00272AE4">
      <w:pPr>
        <w:pStyle w:val="ListParagraph"/>
        <w:numPr>
          <w:ilvl w:val="0"/>
          <w:numId w:val="31"/>
        </w:numPr>
        <w:rPr>
          <w:rFonts w:ascii="Times New Roman" w:hAnsi="Times New Roman" w:cs="Times New Roman"/>
          <w:sz w:val="24"/>
          <w:szCs w:val="24"/>
        </w:rPr>
      </w:pPr>
      <w:r w:rsidRPr="00712E06">
        <w:rPr>
          <w:rFonts w:ascii="Times New Roman" w:hAnsi="Times New Roman" w:cs="Times New Roman"/>
          <w:sz w:val="24"/>
          <w:szCs w:val="24"/>
        </w:rPr>
        <w:t xml:space="preserve">Team Recorder </w:t>
      </w:r>
    </w:p>
    <w:p w14:paraId="7EAA53CB" w14:textId="77777777" w:rsidR="00546118" w:rsidRDefault="00546118" w:rsidP="00272AE4">
      <w:pPr>
        <w:pStyle w:val="ListParagraph"/>
        <w:numPr>
          <w:ilvl w:val="0"/>
          <w:numId w:val="31"/>
        </w:numPr>
        <w:rPr>
          <w:rFonts w:ascii="Times New Roman" w:hAnsi="Times New Roman" w:cs="Times New Roman"/>
          <w:sz w:val="24"/>
          <w:szCs w:val="24"/>
        </w:rPr>
      </w:pPr>
      <w:r w:rsidRPr="00712E06">
        <w:rPr>
          <w:rFonts w:ascii="Times New Roman" w:hAnsi="Times New Roman" w:cs="Times New Roman"/>
          <w:sz w:val="24"/>
          <w:szCs w:val="24"/>
        </w:rPr>
        <w:t>Preservation Coordinator</w:t>
      </w:r>
    </w:p>
    <w:p w14:paraId="4DCB4792" w14:textId="77777777" w:rsidR="00546118" w:rsidRPr="004442D2" w:rsidRDefault="00546118" w:rsidP="00272AE4">
      <w:pPr>
        <w:pStyle w:val="ListParagraph"/>
        <w:numPr>
          <w:ilvl w:val="0"/>
          <w:numId w:val="31"/>
        </w:numPr>
        <w:rPr>
          <w:rFonts w:ascii="Times New Roman" w:hAnsi="Times New Roman" w:cs="Times New Roman"/>
          <w:sz w:val="24"/>
          <w:szCs w:val="24"/>
        </w:rPr>
      </w:pPr>
      <w:r w:rsidRPr="004442D2">
        <w:rPr>
          <w:rFonts w:ascii="Times New Roman" w:hAnsi="Times New Roman" w:cs="Times New Roman"/>
          <w:sz w:val="24"/>
          <w:szCs w:val="24"/>
        </w:rPr>
        <w:t xml:space="preserve">Collection Disaster Team Members </w:t>
      </w:r>
    </w:p>
    <w:p w14:paraId="2B5C4D1C" w14:textId="77777777" w:rsidR="00546118" w:rsidRPr="008431D8" w:rsidRDefault="00546118" w:rsidP="00272AE4">
      <w:pPr>
        <w:pStyle w:val="ListParagraph"/>
        <w:numPr>
          <w:ilvl w:val="0"/>
          <w:numId w:val="31"/>
        </w:numPr>
        <w:rPr>
          <w:rFonts w:ascii="Times New Roman" w:hAnsi="Times New Roman" w:cs="Times New Roman"/>
          <w:sz w:val="24"/>
          <w:szCs w:val="24"/>
        </w:rPr>
      </w:pPr>
      <w:r>
        <w:rPr>
          <w:rFonts w:ascii="Times New Roman" w:hAnsi="Times New Roman" w:cs="Times New Roman"/>
          <w:sz w:val="24"/>
          <w:szCs w:val="24"/>
        </w:rPr>
        <w:t xml:space="preserve">Salvage Teams </w:t>
      </w:r>
      <w:r w:rsidRPr="008431D8">
        <w:rPr>
          <w:rFonts w:ascii="Times New Roman" w:hAnsi="Times New Roman" w:cs="Times New Roman"/>
          <w:sz w:val="24"/>
          <w:szCs w:val="24"/>
        </w:rPr>
        <w:t xml:space="preserve"> </w:t>
      </w:r>
    </w:p>
    <w:p w14:paraId="39AD0ED6" w14:textId="77777777" w:rsidR="00546118" w:rsidRPr="00876D5D" w:rsidRDefault="00546118" w:rsidP="00272AE4">
      <w:pPr>
        <w:pStyle w:val="ListParagraph"/>
        <w:numPr>
          <w:ilvl w:val="0"/>
          <w:numId w:val="31"/>
        </w:numPr>
        <w:rPr>
          <w:rFonts w:ascii="Times New Roman" w:hAnsi="Times New Roman" w:cs="Times New Roman"/>
          <w:sz w:val="24"/>
          <w:szCs w:val="24"/>
        </w:rPr>
        <w:sectPr w:rsidR="00546118" w:rsidRPr="00876D5D" w:rsidSect="001614AC">
          <w:type w:val="continuous"/>
          <w:pgSz w:w="12240" w:h="15840"/>
          <w:pgMar w:top="1440" w:right="1080" w:bottom="1440" w:left="1080" w:header="720" w:footer="720" w:gutter="0"/>
          <w:cols w:num="2" w:space="720"/>
          <w:docGrid w:linePitch="360"/>
        </w:sectPr>
      </w:pPr>
      <w:r w:rsidRPr="00876D5D">
        <w:rPr>
          <w:rFonts w:ascii="Times New Roman" w:hAnsi="Times New Roman" w:cs="Times New Roman"/>
          <w:sz w:val="24"/>
          <w:szCs w:val="24"/>
        </w:rPr>
        <w:t>Library Department Head</w:t>
      </w:r>
      <w:r>
        <w:rPr>
          <w:rFonts w:ascii="Times New Roman" w:hAnsi="Times New Roman" w:cs="Times New Roman"/>
          <w:sz w:val="24"/>
          <w:szCs w:val="24"/>
        </w:rPr>
        <w:t>s</w:t>
      </w:r>
      <w:r w:rsidRPr="00876D5D">
        <w:rPr>
          <w:rFonts w:ascii="Times New Roman" w:hAnsi="Times New Roman" w:cs="Times New Roman"/>
          <w:sz w:val="24"/>
          <w:szCs w:val="24"/>
        </w:rPr>
        <w:t xml:space="preserve"> </w:t>
      </w:r>
    </w:p>
    <w:p w14:paraId="1E954643" w14:textId="77777777" w:rsidR="00546118" w:rsidRDefault="00546118" w:rsidP="00546118">
      <w:pPr>
        <w:spacing w:after="0" w:line="240" w:lineRule="auto"/>
        <w:rPr>
          <w:rFonts w:ascii="Times New Roman" w:hAnsi="Times New Roman" w:cs="Times New Roman"/>
          <w:b/>
          <w:bCs/>
          <w:color w:val="000000"/>
          <w:sz w:val="24"/>
          <w:szCs w:val="24"/>
        </w:rPr>
      </w:pPr>
    </w:p>
    <w:p w14:paraId="063B3609" w14:textId="77777777" w:rsidR="00546118" w:rsidRPr="00720032" w:rsidRDefault="00546118" w:rsidP="00546118">
      <w:pPr>
        <w:spacing w:after="0" w:line="240" w:lineRule="auto"/>
        <w:rPr>
          <w:rFonts w:ascii="Times New Roman" w:hAnsi="Times New Roman" w:cs="Times New Roman"/>
          <w:b/>
          <w:color w:val="806000" w:themeColor="accent4" w:themeShade="80"/>
          <w:sz w:val="28"/>
          <w:szCs w:val="28"/>
        </w:rPr>
      </w:pPr>
      <w:r w:rsidRPr="0085691B">
        <w:rPr>
          <w:rFonts w:ascii="Times New Roman" w:hAnsi="Times New Roman" w:cs="Times New Roman"/>
          <w:b/>
          <w:bCs/>
          <w:color w:val="000000"/>
          <w:sz w:val="24"/>
          <w:szCs w:val="24"/>
        </w:rPr>
        <w:t xml:space="preserve">Communication </w:t>
      </w:r>
      <w:r>
        <w:rPr>
          <w:rFonts w:ascii="Times New Roman" w:hAnsi="Times New Roman" w:cs="Times New Roman"/>
          <w:b/>
          <w:bCs/>
          <w:color w:val="000000"/>
          <w:sz w:val="24"/>
          <w:szCs w:val="24"/>
        </w:rPr>
        <w:t>Coordinator</w:t>
      </w:r>
      <w:r w:rsidRPr="0085691B">
        <w:rPr>
          <w:rFonts w:ascii="Times New Roman" w:hAnsi="Times New Roman" w:cs="Times New Roman"/>
          <w:b/>
          <w:bCs/>
          <w:color w:val="000000"/>
          <w:sz w:val="24"/>
          <w:szCs w:val="24"/>
        </w:rPr>
        <w:t xml:space="preserve"> </w:t>
      </w:r>
      <w:r w:rsidRPr="008244E9">
        <w:rPr>
          <w:rFonts w:ascii="Times New Roman" w:hAnsi="Times New Roman" w:cs="Times New Roman"/>
          <w:bCs/>
          <w:color w:val="000000"/>
          <w:sz w:val="24"/>
          <w:szCs w:val="24"/>
        </w:rPr>
        <w:t>(See</w:t>
      </w:r>
      <w:r>
        <w:rPr>
          <w:rFonts w:ascii="Times New Roman" w:hAnsi="Times New Roman" w:cs="Times New Roman"/>
          <w:b/>
          <w:bCs/>
          <w:color w:val="000000"/>
          <w:sz w:val="24"/>
          <w:szCs w:val="24"/>
        </w:rPr>
        <w:t xml:space="preserve"> </w:t>
      </w:r>
      <w:r w:rsidRPr="008244E9">
        <w:rPr>
          <w:rFonts w:ascii="Times New Roman" w:hAnsi="Times New Roman" w:cs="Times New Roman"/>
          <w:sz w:val="24"/>
          <w:szCs w:val="24"/>
        </w:rPr>
        <w:t>Emergency Communication Plan</w:t>
      </w:r>
      <w:r>
        <w:rPr>
          <w:rFonts w:ascii="Times New Roman" w:hAnsi="Times New Roman" w:cs="Times New Roman"/>
          <w:b/>
          <w:color w:val="806000" w:themeColor="accent4" w:themeShade="80"/>
          <w:sz w:val="28"/>
          <w:szCs w:val="28"/>
        </w:rPr>
        <w:t>)</w:t>
      </w:r>
    </w:p>
    <w:p w14:paraId="156BBD31" w14:textId="77777777" w:rsidR="00546118" w:rsidRDefault="00546118" w:rsidP="00272AE4">
      <w:pPr>
        <w:pStyle w:val="ListParagraph"/>
        <w:numPr>
          <w:ilvl w:val="0"/>
          <w:numId w:val="33"/>
        </w:numPr>
        <w:autoSpaceDE w:val="0"/>
        <w:autoSpaceDN w:val="0"/>
        <w:adjustRightInd w:val="0"/>
        <w:spacing w:after="0" w:line="240" w:lineRule="auto"/>
        <w:rPr>
          <w:rFonts w:ascii="Times New Roman" w:hAnsi="Times New Roman" w:cs="Times New Roman"/>
          <w:color w:val="000000"/>
          <w:sz w:val="24"/>
          <w:szCs w:val="24"/>
        </w:rPr>
      </w:pPr>
      <w:r w:rsidRPr="0085691B">
        <w:rPr>
          <w:rFonts w:ascii="Times New Roman" w:hAnsi="Times New Roman" w:cs="Times New Roman"/>
          <w:color w:val="000000"/>
          <w:sz w:val="24"/>
          <w:szCs w:val="24"/>
        </w:rPr>
        <w:t>Duties include handling communication with outside resources</w:t>
      </w:r>
      <w:r>
        <w:rPr>
          <w:rFonts w:ascii="Times New Roman" w:hAnsi="Times New Roman" w:cs="Times New Roman"/>
          <w:color w:val="000000"/>
          <w:sz w:val="24"/>
          <w:szCs w:val="24"/>
        </w:rPr>
        <w:t xml:space="preserve"> and internal staff</w:t>
      </w:r>
      <w:r w:rsidRPr="0085691B">
        <w:rPr>
          <w:rFonts w:ascii="Times New Roman" w:hAnsi="Times New Roman" w:cs="Times New Roman"/>
          <w:color w:val="000000"/>
          <w:sz w:val="24"/>
          <w:szCs w:val="24"/>
        </w:rPr>
        <w:t xml:space="preserve">. </w:t>
      </w:r>
    </w:p>
    <w:p w14:paraId="627AA0AC" w14:textId="77777777" w:rsidR="00546118" w:rsidRPr="0085691B" w:rsidRDefault="00546118" w:rsidP="00546118">
      <w:pPr>
        <w:pStyle w:val="ListParagraph"/>
        <w:autoSpaceDE w:val="0"/>
        <w:autoSpaceDN w:val="0"/>
        <w:adjustRightInd w:val="0"/>
        <w:spacing w:after="0" w:line="240" w:lineRule="auto"/>
        <w:rPr>
          <w:rFonts w:ascii="Times New Roman" w:hAnsi="Times New Roman" w:cs="Times New Roman"/>
          <w:color w:val="000000"/>
          <w:sz w:val="24"/>
          <w:szCs w:val="24"/>
        </w:rPr>
      </w:pPr>
    </w:p>
    <w:p w14:paraId="03C870BB" w14:textId="77777777" w:rsidR="00546118" w:rsidRPr="00837B09" w:rsidRDefault="00546118" w:rsidP="00546118">
      <w:pPr>
        <w:pStyle w:val="Heading3"/>
        <w:spacing w:before="0"/>
        <w:rPr>
          <w:rFonts w:ascii="Times New Roman" w:hAnsi="Times New Roman" w:cs="Times New Roman"/>
          <w:color w:val="auto"/>
        </w:rPr>
      </w:pPr>
      <w:r w:rsidRPr="00837B09">
        <w:rPr>
          <w:rFonts w:ascii="Times New Roman" w:hAnsi="Times New Roman" w:cs="Times New Roman"/>
          <w:color w:val="auto"/>
        </w:rPr>
        <w:t xml:space="preserve">Facilities and Security </w:t>
      </w:r>
      <w:r>
        <w:rPr>
          <w:rFonts w:ascii="Times New Roman" w:hAnsi="Times New Roman" w:cs="Times New Roman"/>
          <w:color w:val="auto"/>
        </w:rPr>
        <w:t>Coordinator</w:t>
      </w:r>
    </w:p>
    <w:p w14:paraId="563CDDA6" w14:textId="77777777" w:rsidR="00546118" w:rsidRPr="0085691B" w:rsidRDefault="00546118" w:rsidP="00272AE4">
      <w:pPr>
        <w:numPr>
          <w:ilvl w:val="0"/>
          <w:numId w:val="27"/>
        </w:numPr>
        <w:spacing w:after="0" w:line="240" w:lineRule="auto"/>
        <w:rPr>
          <w:rFonts w:ascii="Times New Roman" w:hAnsi="Times New Roman" w:cs="Times New Roman"/>
          <w:sz w:val="24"/>
          <w:szCs w:val="24"/>
        </w:rPr>
      </w:pPr>
      <w:r w:rsidRPr="00837B09">
        <w:rPr>
          <w:rFonts w:ascii="Times New Roman" w:hAnsi="Times New Roman" w:cs="Times New Roman"/>
          <w:sz w:val="24"/>
          <w:szCs w:val="24"/>
        </w:rPr>
        <w:t xml:space="preserve">Provides </w:t>
      </w:r>
      <w:r>
        <w:rPr>
          <w:rFonts w:ascii="Times New Roman" w:hAnsi="Times New Roman" w:cs="Times New Roman"/>
          <w:sz w:val="24"/>
          <w:szCs w:val="24"/>
        </w:rPr>
        <w:t xml:space="preserve">and maintains </w:t>
      </w:r>
      <w:r w:rsidRPr="00837B09">
        <w:rPr>
          <w:rFonts w:ascii="Times New Roman" w:hAnsi="Times New Roman" w:cs="Times New Roman"/>
          <w:sz w:val="24"/>
          <w:szCs w:val="24"/>
        </w:rPr>
        <w:t xml:space="preserve">floor plans. </w:t>
      </w:r>
    </w:p>
    <w:p w14:paraId="4E26F462" w14:textId="77777777" w:rsidR="00546118" w:rsidRDefault="00546118" w:rsidP="00272AE4">
      <w:pPr>
        <w:numPr>
          <w:ilvl w:val="0"/>
          <w:numId w:val="27"/>
        </w:numPr>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P</w:t>
      </w:r>
      <w:r w:rsidRPr="0085691B">
        <w:rPr>
          <w:rFonts w:ascii="Times New Roman" w:hAnsi="Times New Roman" w:cs="Times New Roman"/>
          <w:sz w:val="24"/>
          <w:szCs w:val="24"/>
        </w:rPr>
        <w:t>rovide</w:t>
      </w:r>
      <w:r>
        <w:rPr>
          <w:rFonts w:ascii="Times New Roman" w:hAnsi="Times New Roman" w:cs="Times New Roman"/>
          <w:sz w:val="24"/>
          <w:szCs w:val="24"/>
        </w:rPr>
        <w:t>s</w:t>
      </w:r>
      <w:r w:rsidRPr="0085691B">
        <w:rPr>
          <w:rFonts w:ascii="Times New Roman" w:hAnsi="Times New Roman" w:cs="Times New Roman"/>
          <w:sz w:val="24"/>
          <w:szCs w:val="24"/>
        </w:rPr>
        <w:t xml:space="preserve"> adequate security for damaged</w:t>
      </w:r>
      <w:r>
        <w:rPr>
          <w:rFonts w:ascii="Times New Roman" w:hAnsi="Times New Roman" w:cs="Times New Roman"/>
          <w:sz w:val="24"/>
          <w:szCs w:val="24"/>
        </w:rPr>
        <w:t xml:space="preserve"> and undamaged</w:t>
      </w:r>
      <w:r w:rsidRPr="0085691B">
        <w:rPr>
          <w:rFonts w:ascii="Times New Roman" w:hAnsi="Times New Roman" w:cs="Times New Roman"/>
          <w:sz w:val="24"/>
          <w:szCs w:val="24"/>
        </w:rPr>
        <w:t xml:space="preserve"> materials and facilities </w:t>
      </w:r>
    </w:p>
    <w:p w14:paraId="43D53432" w14:textId="77777777" w:rsidR="00546118" w:rsidRPr="0085691B" w:rsidRDefault="00546118" w:rsidP="00272AE4">
      <w:pPr>
        <w:numPr>
          <w:ilvl w:val="0"/>
          <w:numId w:val="27"/>
        </w:numPr>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S</w:t>
      </w:r>
      <w:r w:rsidRPr="0085691B">
        <w:rPr>
          <w:rFonts w:ascii="Times New Roman" w:hAnsi="Times New Roman" w:cs="Times New Roman"/>
          <w:sz w:val="24"/>
          <w:szCs w:val="24"/>
        </w:rPr>
        <w:t xml:space="preserve">erves as </w:t>
      </w:r>
      <w:r>
        <w:rPr>
          <w:rFonts w:ascii="Times New Roman" w:hAnsi="Times New Roman" w:cs="Times New Roman"/>
          <w:sz w:val="24"/>
          <w:szCs w:val="24"/>
        </w:rPr>
        <w:t xml:space="preserve">primary </w:t>
      </w:r>
      <w:r w:rsidRPr="0085691B">
        <w:rPr>
          <w:rFonts w:ascii="Times New Roman" w:hAnsi="Times New Roman" w:cs="Times New Roman"/>
          <w:sz w:val="24"/>
          <w:szCs w:val="24"/>
        </w:rPr>
        <w:t>contact with</w:t>
      </w:r>
      <w:r>
        <w:rPr>
          <w:rFonts w:ascii="Times New Roman" w:hAnsi="Times New Roman" w:cs="Times New Roman"/>
          <w:sz w:val="24"/>
          <w:szCs w:val="24"/>
        </w:rPr>
        <w:t xml:space="preserve"> </w:t>
      </w:r>
      <w:r w:rsidRPr="0085691B">
        <w:rPr>
          <w:rFonts w:ascii="Times New Roman" w:hAnsi="Times New Roman" w:cs="Times New Roman"/>
          <w:sz w:val="24"/>
          <w:szCs w:val="24"/>
        </w:rPr>
        <w:t>University Police</w:t>
      </w:r>
      <w:r>
        <w:rPr>
          <w:rFonts w:ascii="Times New Roman" w:hAnsi="Times New Roman" w:cs="Times New Roman"/>
          <w:sz w:val="24"/>
          <w:szCs w:val="24"/>
        </w:rPr>
        <w:t xml:space="preserve"> and Fire Department or other Emergency responders</w:t>
      </w:r>
    </w:p>
    <w:p w14:paraId="0E6645F3" w14:textId="77777777" w:rsidR="00546118" w:rsidRPr="000076A1" w:rsidRDefault="00546118" w:rsidP="00272AE4">
      <w:pPr>
        <w:pStyle w:val="ListParagraph"/>
        <w:numPr>
          <w:ilvl w:val="0"/>
          <w:numId w:val="27"/>
        </w:numPr>
        <w:spacing w:after="0" w:line="240" w:lineRule="auto"/>
        <w:rPr>
          <w:rFonts w:ascii="Times New Roman" w:hAnsi="Times New Roman" w:cs="Times New Roman"/>
          <w:sz w:val="24"/>
          <w:szCs w:val="24"/>
        </w:rPr>
      </w:pPr>
      <w:r w:rsidRPr="000076A1">
        <w:rPr>
          <w:rFonts w:ascii="Times New Roman" w:hAnsi="Times New Roman" w:cs="Times New Roman"/>
          <w:sz w:val="24"/>
          <w:szCs w:val="24"/>
        </w:rPr>
        <w:t xml:space="preserve">Coordinate with </w:t>
      </w:r>
      <w:r>
        <w:rPr>
          <w:rFonts w:ascii="Times New Roman" w:hAnsi="Times New Roman" w:cs="Times New Roman"/>
          <w:sz w:val="24"/>
          <w:szCs w:val="24"/>
        </w:rPr>
        <w:t>University F</w:t>
      </w:r>
      <w:r w:rsidRPr="000076A1">
        <w:rPr>
          <w:rFonts w:ascii="Times New Roman" w:hAnsi="Times New Roman" w:cs="Times New Roman"/>
          <w:sz w:val="24"/>
          <w:szCs w:val="24"/>
        </w:rPr>
        <w:t xml:space="preserve">acilities for </w:t>
      </w:r>
      <w:r>
        <w:rPr>
          <w:rFonts w:ascii="Times New Roman" w:hAnsi="Times New Roman" w:cs="Times New Roman"/>
          <w:sz w:val="24"/>
          <w:szCs w:val="24"/>
        </w:rPr>
        <w:t>the c</w:t>
      </w:r>
      <w:r w:rsidRPr="000076A1">
        <w:rPr>
          <w:rFonts w:ascii="Times New Roman" w:hAnsi="Times New Roman" w:cs="Times New Roman"/>
          <w:sz w:val="24"/>
          <w:szCs w:val="24"/>
        </w:rPr>
        <w:t>oordinate repair/restoration of damaged area</w:t>
      </w:r>
      <w:r>
        <w:rPr>
          <w:rFonts w:ascii="Times New Roman" w:hAnsi="Times New Roman" w:cs="Times New Roman"/>
          <w:sz w:val="24"/>
          <w:szCs w:val="24"/>
        </w:rPr>
        <w:t xml:space="preserve"> </w:t>
      </w:r>
    </w:p>
    <w:p w14:paraId="0B6AAAFC" w14:textId="77777777" w:rsidR="00546118" w:rsidRPr="000076A1" w:rsidRDefault="00546118" w:rsidP="00272AE4">
      <w:pPr>
        <w:pStyle w:val="ListParagraph"/>
        <w:numPr>
          <w:ilvl w:val="0"/>
          <w:numId w:val="27"/>
        </w:numPr>
        <w:spacing w:after="0" w:line="240" w:lineRule="auto"/>
        <w:rPr>
          <w:rFonts w:ascii="Times New Roman" w:hAnsi="Times New Roman" w:cs="Times New Roman"/>
          <w:sz w:val="24"/>
          <w:szCs w:val="24"/>
        </w:rPr>
      </w:pPr>
      <w:r w:rsidRPr="000076A1">
        <w:rPr>
          <w:rFonts w:ascii="Times New Roman" w:hAnsi="Times New Roman" w:cs="Times New Roman"/>
          <w:sz w:val="24"/>
          <w:szCs w:val="24"/>
        </w:rPr>
        <w:t>Coordinate set up of alternate workspace if within library facilities</w:t>
      </w:r>
    </w:p>
    <w:p w14:paraId="5A7AF15D" w14:textId="77777777" w:rsidR="00546118" w:rsidRPr="007E23C6" w:rsidRDefault="00546118" w:rsidP="00546118">
      <w:pPr>
        <w:spacing w:after="0" w:line="240" w:lineRule="auto"/>
      </w:pPr>
    </w:p>
    <w:p w14:paraId="26B18613" w14:textId="77777777" w:rsidR="00546118" w:rsidRPr="00837B09" w:rsidRDefault="00546118" w:rsidP="00546118">
      <w:pPr>
        <w:pStyle w:val="Heading3"/>
        <w:spacing w:before="0"/>
        <w:rPr>
          <w:rFonts w:ascii="Times New Roman" w:hAnsi="Times New Roman" w:cs="Times New Roman"/>
          <w:color w:val="auto"/>
        </w:rPr>
      </w:pPr>
      <w:bookmarkStart w:id="3" w:name="rec"/>
      <w:bookmarkStart w:id="4" w:name="recorder"/>
      <w:bookmarkEnd w:id="3"/>
      <w:bookmarkEnd w:id="4"/>
      <w:r w:rsidRPr="00837B09">
        <w:rPr>
          <w:rFonts w:ascii="Times New Roman" w:hAnsi="Times New Roman" w:cs="Times New Roman"/>
          <w:color w:val="auto"/>
        </w:rPr>
        <w:t>F</w:t>
      </w:r>
      <w:r>
        <w:rPr>
          <w:rFonts w:ascii="Times New Roman" w:hAnsi="Times New Roman" w:cs="Times New Roman"/>
          <w:color w:val="auto"/>
        </w:rPr>
        <w:t>inancial Coordinator</w:t>
      </w:r>
      <w:r w:rsidRPr="00837B09">
        <w:rPr>
          <w:rFonts w:ascii="Times New Roman" w:hAnsi="Times New Roman" w:cs="Times New Roman"/>
          <w:color w:val="auto"/>
        </w:rPr>
        <w:t xml:space="preserve"> (Administrative</w:t>
      </w:r>
      <w:r>
        <w:rPr>
          <w:rFonts w:ascii="Times New Roman" w:hAnsi="Times New Roman" w:cs="Times New Roman"/>
          <w:color w:val="auto"/>
        </w:rPr>
        <w:t>/Financial</w:t>
      </w:r>
      <w:r w:rsidRPr="00837B09">
        <w:rPr>
          <w:rFonts w:ascii="Times New Roman" w:hAnsi="Times New Roman" w:cs="Times New Roman"/>
          <w:color w:val="auto"/>
        </w:rPr>
        <w:t xml:space="preserve"> Services)</w:t>
      </w:r>
    </w:p>
    <w:p w14:paraId="0467D9C1" w14:textId="77777777" w:rsidR="00546118" w:rsidRPr="0099359A" w:rsidRDefault="00546118" w:rsidP="00272AE4">
      <w:pPr>
        <w:numPr>
          <w:ilvl w:val="0"/>
          <w:numId w:val="30"/>
        </w:numPr>
        <w:spacing w:after="0" w:line="240" w:lineRule="auto"/>
        <w:rPr>
          <w:rFonts w:ascii="Times New Roman" w:hAnsi="Times New Roman" w:cs="Times New Roman"/>
          <w:sz w:val="24"/>
          <w:szCs w:val="24"/>
        </w:rPr>
      </w:pPr>
      <w:r w:rsidRPr="0099359A">
        <w:rPr>
          <w:rFonts w:ascii="Times New Roman" w:hAnsi="Times New Roman" w:cs="Times New Roman"/>
          <w:sz w:val="24"/>
          <w:szCs w:val="24"/>
        </w:rPr>
        <w:t>Authorizes emergency expenditures</w:t>
      </w:r>
    </w:p>
    <w:p w14:paraId="3AF6BB62" w14:textId="77777777" w:rsidR="00546118" w:rsidRPr="0099359A" w:rsidRDefault="00546118" w:rsidP="00272AE4">
      <w:pPr>
        <w:pStyle w:val="ListParagraph"/>
        <w:numPr>
          <w:ilvl w:val="0"/>
          <w:numId w:val="30"/>
        </w:numPr>
        <w:spacing w:after="0" w:line="240" w:lineRule="auto"/>
        <w:rPr>
          <w:rFonts w:ascii="Times New Roman" w:hAnsi="Times New Roman" w:cs="Times New Roman"/>
          <w:sz w:val="24"/>
          <w:szCs w:val="24"/>
        </w:rPr>
      </w:pPr>
      <w:r w:rsidRPr="0099359A">
        <w:rPr>
          <w:rFonts w:ascii="Times New Roman" w:hAnsi="Times New Roman" w:cs="Times New Roman"/>
          <w:sz w:val="24"/>
          <w:szCs w:val="24"/>
        </w:rPr>
        <w:t>Works with Supply Coordinator in ordering of recovery supplies and equipment</w:t>
      </w:r>
    </w:p>
    <w:p w14:paraId="7E1D5BCB" w14:textId="77777777" w:rsidR="00546118" w:rsidRDefault="00546118" w:rsidP="00272AE4">
      <w:pPr>
        <w:numPr>
          <w:ilvl w:val="0"/>
          <w:numId w:val="30"/>
        </w:numPr>
        <w:spacing w:after="0" w:line="240" w:lineRule="auto"/>
        <w:rPr>
          <w:rFonts w:ascii="Times New Roman" w:hAnsi="Times New Roman" w:cs="Times New Roman"/>
          <w:sz w:val="24"/>
          <w:szCs w:val="24"/>
        </w:rPr>
      </w:pPr>
      <w:r w:rsidRPr="0099359A">
        <w:rPr>
          <w:rFonts w:ascii="Times New Roman" w:hAnsi="Times New Roman" w:cs="Times New Roman"/>
          <w:sz w:val="24"/>
          <w:szCs w:val="24"/>
        </w:rPr>
        <w:t>Monitor and control all disaster related expenses</w:t>
      </w:r>
    </w:p>
    <w:p w14:paraId="37D5FBA1" w14:textId="77777777" w:rsidR="00546118" w:rsidRPr="0099359A" w:rsidRDefault="00546118" w:rsidP="00272AE4">
      <w:pPr>
        <w:numPr>
          <w:ilvl w:val="0"/>
          <w:numId w:val="30"/>
        </w:numPr>
        <w:spacing w:after="0" w:line="240" w:lineRule="auto"/>
        <w:rPr>
          <w:rFonts w:ascii="Times New Roman" w:hAnsi="Times New Roman" w:cs="Times New Roman"/>
          <w:sz w:val="24"/>
          <w:szCs w:val="24"/>
        </w:rPr>
      </w:pPr>
      <w:r w:rsidRPr="0099359A">
        <w:rPr>
          <w:rFonts w:ascii="Times New Roman" w:hAnsi="Times New Roman" w:cs="Times New Roman"/>
          <w:sz w:val="24"/>
          <w:szCs w:val="24"/>
        </w:rPr>
        <w:t xml:space="preserve">Coordinates with </w:t>
      </w:r>
      <w:r>
        <w:rPr>
          <w:rFonts w:ascii="Times New Roman" w:hAnsi="Times New Roman" w:cs="Times New Roman"/>
          <w:sz w:val="24"/>
          <w:szCs w:val="24"/>
        </w:rPr>
        <w:t>i</w:t>
      </w:r>
      <w:r w:rsidRPr="0099359A">
        <w:rPr>
          <w:rFonts w:ascii="Times New Roman" w:hAnsi="Times New Roman" w:cs="Times New Roman"/>
          <w:sz w:val="24"/>
          <w:szCs w:val="24"/>
        </w:rPr>
        <w:t>nsurance company and disaster recovery vendors</w:t>
      </w:r>
    </w:p>
    <w:p w14:paraId="7DE01F91" w14:textId="77777777" w:rsidR="00546118" w:rsidRPr="0099359A" w:rsidRDefault="00546118" w:rsidP="00272AE4">
      <w:pPr>
        <w:pStyle w:val="ListParagraph"/>
        <w:numPr>
          <w:ilvl w:val="0"/>
          <w:numId w:val="30"/>
        </w:numPr>
        <w:spacing w:after="0" w:line="240" w:lineRule="auto"/>
        <w:rPr>
          <w:rFonts w:ascii="Times New Roman" w:hAnsi="Times New Roman" w:cs="Times New Roman"/>
          <w:sz w:val="24"/>
          <w:szCs w:val="24"/>
        </w:rPr>
      </w:pPr>
      <w:r w:rsidRPr="0099359A">
        <w:rPr>
          <w:rFonts w:ascii="Times New Roman" w:hAnsi="Times New Roman" w:cs="Times New Roman"/>
          <w:sz w:val="24"/>
          <w:szCs w:val="24"/>
        </w:rPr>
        <w:t>Liaison with university financial offices</w:t>
      </w:r>
    </w:p>
    <w:p w14:paraId="06686FEF" w14:textId="77777777" w:rsidR="00546118" w:rsidRPr="00A13F1B" w:rsidRDefault="00546118" w:rsidP="00546118">
      <w:pPr>
        <w:spacing w:after="0" w:line="240" w:lineRule="auto"/>
        <w:rPr>
          <w:rFonts w:ascii="Times New Roman" w:hAnsi="Times New Roman" w:cs="Times New Roman"/>
          <w:sz w:val="24"/>
          <w:szCs w:val="24"/>
        </w:rPr>
      </w:pPr>
    </w:p>
    <w:p w14:paraId="085D0A12" w14:textId="77777777" w:rsidR="00546118" w:rsidRPr="00B51EDB" w:rsidRDefault="00546118" w:rsidP="00546118">
      <w:pPr>
        <w:pStyle w:val="Heading3"/>
        <w:spacing w:before="0" w:line="240" w:lineRule="auto"/>
        <w:rPr>
          <w:rFonts w:ascii="Times New Roman" w:hAnsi="Times New Roman" w:cs="Times New Roman"/>
          <w:color w:val="auto"/>
        </w:rPr>
      </w:pPr>
      <w:r>
        <w:rPr>
          <w:rFonts w:ascii="Times New Roman" w:hAnsi="Times New Roman" w:cs="Times New Roman"/>
          <w:color w:val="auto"/>
        </w:rPr>
        <w:t xml:space="preserve">IT </w:t>
      </w:r>
      <w:r w:rsidRPr="00B51EDB">
        <w:rPr>
          <w:rFonts w:ascii="Times New Roman" w:hAnsi="Times New Roman" w:cs="Times New Roman"/>
          <w:color w:val="auto"/>
        </w:rPr>
        <w:t xml:space="preserve">Systems </w:t>
      </w:r>
      <w:r>
        <w:rPr>
          <w:rFonts w:ascii="Times New Roman" w:hAnsi="Times New Roman" w:cs="Times New Roman"/>
          <w:color w:val="auto"/>
        </w:rPr>
        <w:t>Emergency Coordinator</w:t>
      </w:r>
      <w:r w:rsidRPr="00B51EDB">
        <w:rPr>
          <w:rFonts w:ascii="Times New Roman" w:hAnsi="Times New Roman" w:cs="Times New Roman"/>
          <w:color w:val="auto"/>
        </w:rPr>
        <w:t xml:space="preserve"> </w:t>
      </w:r>
      <w:r>
        <w:rPr>
          <w:rFonts w:ascii="Times New Roman" w:hAnsi="Times New Roman" w:cs="Times New Roman"/>
          <w:color w:val="auto"/>
        </w:rPr>
        <w:t>(Administrative Services)</w:t>
      </w:r>
    </w:p>
    <w:p w14:paraId="70F6CA7A" w14:textId="77777777" w:rsidR="00546118" w:rsidRPr="00B51890" w:rsidRDefault="00546118" w:rsidP="00272AE4">
      <w:pPr>
        <w:numPr>
          <w:ilvl w:val="0"/>
          <w:numId w:val="33"/>
        </w:numPr>
        <w:spacing w:after="0" w:line="240" w:lineRule="auto"/>
        <w:rPr>
          <w:rFonts w:ascii="Times New Roman" w:hAnsi="Times New Roman" w:cs="Times New Roman"/>
          <w:sz w:val="24"/>
          <w:szCs w:val="24"/>
        </w:rPr>
      </w:pPr>
      <w:r w:rsidRPr="00B51890">
        <w:rPr>
          <w:rFonts w:ascii="Times New Roman" w:hAnsi="Times New Roman" w:cs="Times New Roman"/>
          <w:sz w:val="24"/>
          <w:szCs w:val="24"/>
        </w:rPr>
        <w:t>Ensures that priority computers and applications are restored quickly</w:t>
      </w:r>
    </w:p>
    <w:p w14:paraId="530A04B0" w14:textId="77777777" w:rsidR="00546118" w:rsidRPr="00B51890" w:rsidRDefault="00546118" w:rsidP="00272AE4">
      <w:pPr>
        <w:pStyle w:val="ListParagraph"/>
        <w:numPr>
          <w:ilvl w:val="0"/>
          <w:numId w:val="33"/>
        </w:numPr>
        <w:spacing w:after="0" w:line="240" w:lineRule="auto"/>
        <w:rPr>
          <w:rFonts w:ascii="Times New Roman" w:hAnsi="Times New Roman" w:cs="Times New Roman"/>
          <w:sz w:val="24"/>
          <w:szCs w:val="24"/>
        </w:rPr>
      </w:pPr>
      <w:r w:rsidRPr="00B51890">
        <w:rPr>
          <w:rFonts w:ascii="Times New Roman" w:hAnsi="Times New Roman" w:cs="Times New Roman"/>
          <w:sz w:val="24"/>
          <w:szCs w:val="24"/>
        </w:rPr>
        <w:t>Keeps other Library units aware of system status</w:t>
      </w:r>
    </w:p>
    <w:p w14:paraId="148AC1B3" w14:textId="77777777" w:rsidR="00546118" w:rsidRPr="00B51890" w:rsidRDefault="00546118" w:rsidP="00272AE4">
      <w:pPr>
        <w:pStyle w:val="ListParagraph"/>
        <w:numPr>
          <w:ilvl w:val="0"/>
          <w:numId w:val="33"/>
        </w:numPr>
        <w:spacing w:after="0" w:line="240" w:lineRule="auto"/>
        <w:rPr>
          <w:rFonts w:ascii="Times New Roman" w:hAnsi="Times New Roman" w:cs="Times New Roman"/>
          <w:sz w:val="24"/>
          <w:szCs w:val="24"/>
        </w:rPr>
      </w:pPr>
      <w:r w:rsidRPr="00B51890">
        <w:rPr>
          <w:rFonts w:ascii="Times New Roman" w:hAnsi="Times New Roman" w:cs="Times New Roman"/>
          <w:sz w:val="24"/>
          <w:szCs w:val="24"/>
        </w:rPr>
        <w:t>Determine alternative server</w:t>
      </w:r>
      <w:r>
        <w:rPr>
          <w:rFonts w:ascii="Times New Roman" w:hAnsi="Times New Roman" w:cs="Times New Roman"/>
          <w:sz w:val="24"/>
          <w:szCs w:val="24"/>
        </w:rPr>
        <w:t>(s)</w:t>
      </w:r>
      <w:r w:rsidRPr="00B51890">
        <w:rPr>
          <w:rFonts w:ascii="Times New Roman" w:hAnsi="Times New Roman" w:cs="Times New Roman"/>
          <w:sz w:val="24"/>
          <w:szCs w:val="24"/>
        </w:rPr>
        <w:t xml:space="preserve"> and/or work sites as needed</w:t>
      </w:r>
    </w:p>
    <w:p w14:paraId="04854B02" w14:textId="77777777" w:rsidR="00546118" w:rsidRPr="00B51890" w:rsidRDefault="00546118" w:rsidP="00272AE4">
      <w:pPr>
        <w:pStyle w:val="ListParagraph"/>
        <w:numPr>
          <w:ilvl w:val="0"/>
          <w:numId w:val="33"/>
        </w:numPr>
        <w:spacing w:after="0" w:line="240" w:lineRule="auto"/>
        <w:rPr>
          <w:rFonts w:ascii="Times New Roman" w:hAnsi="Times New Roman" w:cs="Times New Roman"/>
          <w:sz w:val="24"/>
          <w:szCs w:val="24"/>
        </w:rPr>
      </w:pPr>
      <w:r w:rsidRPr="00B51890">
        <w:rPr>
          <w:rFonts w:ascii="Times New Roman" w:hAnsi="Times New Roman" w:cs="Times New Roman"/>
          <w:sz w:val="24"/>
          <w:szCs w:val="24"/>
        </w:rPr>
        <w:t>Coordinate recovery/restoration of operations</w:t>
      </w:r>
    </w:p>
    <w:p w14:paraId="401A7268" w14:textId="77777777" w:rsidR="00546118" w:rsidRPr="00B51890" w:rsidRDefault="00546118" w:rsidP="00546118">
      <w:pPr>
        <w:spacing w:after="0" w:line="240" w:lineRule="auto"/>
        <w:rPr>
          <w:rFonts w:ascii="Arial" w:hAnsi="Arial" w:cs="Arial"/>
          <w:sz w:val="24"/>
          <w:szCs w:val="24"/>
        </w:rPr>
      </w:pPr>
    </w:p>
    <w:p w14:paraId="1FAA34F8" w14:textId="77777777" w:rsidR="00546118" w:rsidRDefault="00546118" w:rsidP="00546118">
      <w:pPr>
        <w:autoSpaceDE w:val="0"/>
        <w:autoSpaceDN w:val="0"/>
        <w:adjustRightInd w:val="0"/>
        <w:spacing w:after="0" w:line="240" w:lineRule="auto"/>
        <w:rPr>
          <w:rFonts w:ascii="TimesNewRomanPS-BoldMT" w:hAnsi="TimesNewRomanPS-BoldMT" w:cs="TimesNewRomanPS-BoldMT"/>
          <w:b/>
          <w:bCs/>
          <w:sz w:val="24"/>
          <w:szCs w:val="24"/>
        </w:rPr>
      </w:pPr>
      <w:r>
        <w:rPr>
          <w:rFonts w:ascii="TimesNewRomanPS-BoldMT" w:hAnsi="TimesNewRomanPS-BoldMT" w:cs="TimesNewRomanPS-BoldMT"/>
          <w:b/>
          <w:bCs/>
          <w:sz w:val="24"/>
          <w:szCs w:val="24"/>
        </w:rPr>
        <w:t xml:space="preserve">Staff Coordinator </w:t>
      </w:r>
    </w:p>
    <w:p w14:paraId="4F366667" w14:textId="77777777" w:rsidR="00546118" w:rsidRPr="00D154C7" w:rsidRDefault="00546118" w:rsidP="00272AE4">
      <w:pPr>
        <w:pStyle w:val="ListParagraph"/>
        <w:numPr>
          <w:ilvl w:val="0"/>
          <w:numId w:val="32"/>
        </w:numPr>
        <w:autoSpaceDE w:val="0"/>
        <w:autoSpaceDN w:val="0"/>
        <w:adjustRightInd w:val="0"/>
        <w:spacing w:after="0" w:line="240" w:lineRule="auto"/>
        <w:rPr>
          <w:rFonts w:ascii="TimesNewRomanPSMT" w:hAnsi="TimesNewRomanPSMT" w:cs="TimesNewRomanPSMT"/>
          <w:sz w:val="24"/>
          <w:szCs w:val="24"/>
        </w:rPr>
      </w:pPr>
      <w:r w:rsidRPr="00D154C7">
        <w:rPr>
          <w:rFonts w:ascii="TimesNewRomanPSMT" w:hAnsi="TimesNewRomanPSMT" w:cs="TimesNewRomanPSMT"/>
          <w:sz w:val="24"/>
          <w:szCs w:val="24"/>
        </w:rPr>
        <w:t>Gathers the people necessary for salvage operations, sets schedules</w:t>
      </w:r>
      <w:r>
        <w:rPr>
          <w:rFonts w:ascii="TimesNewRomanPSMT" w:hAnsi="TimesNewRomanPSMT" w:cs="TimesNewRomanPSMT"/>
          <w:sz w:val="24"/>
          <w:szCs w:val="24"/>
        </w:rPr>
        <w:t xml:space="preserve"> (4 hour shifts)</w:t>
      </w:r>
      <w:r w:rsidRPr="00D154C7">
        <w:rPr>
          <w:rFonts w:ascii="TimesNewRomanPSMT" w:hAnsi="TimesNewRomanPSMT" w:cs="TimesNewRomanPSMT"/>
          <w:sz w:val="24"/>
          <w:szCs w:val="24"/>
        </w:rPr>
        <w:t xml:space="preserve">, and secures support (e.g., drinking water, food). </w:t>
      </w:r>
    </w:p>
    <w:p w14:paraId="76874C58" w14:textId="77777777" w:rsidR="00546118" w:rsidRPr="009D56A1" w:rsidRDefault="00546118" w:rsidP="00272AE4">
      <w:pPr>
        <w:pStyle w:val="ListParagraph"/>
        <w:numPr>
          <w:ilvl w:val="0"/>
          <w:numId w:val="32"/>
        </w:numPr>
        <w:autoSpaceDE w:val="0"/>
        <w:autoSpaceDN w:val="0"/>
        <w:adjustRightInd w:val="0"/>
        <w:spacing w:after="0" w:line="240" w:lineRule="auto"/>
        <w:rPr>
          <w:rFonts w:ascii="Times New Roman" w:hAnsi="Times New Roman" w:cs="Times New Roman"/>
          <w:sz w:val="24"/>
          <w:szCs w:val="24"/>
        </w:rPr>
      </w:pPr>
      <w:r w:rsidRPr="00D154C7">
        <w:rPr>
          <w:rFonts w:ascii="TimesNewRomanPSMT" w:hAnsi="TimesNewRomanPSMT" w:cs="TimesNewRomanPSMT"/>
          <w:sz w:val="24"/>
          <w:szCs w:val="24"/>
        </w:rPr>
        <w:t xml:space="preserve">Ensures that volunteers are qualified to assist with salvage (e.g., that they are </w:t>
      </w:r>
      <w:r>
        <w:rPr>
          <w:rFonts w:ascii="TimesNewRomanPSMT" w:hAnsi="TimesNewRomanPSMT" w:cs="TimesNewRomanPSMT"/>
          <w:sz w:val="24"/>
          <w:szCs w:val="24"/>
        </w:rPr>
        <w:t xml:space="preserve">K-State Library </w:t>
      </w:r>
      <w:r w:rsidRPr="009D56A1">
        <w:rPr>
          <w:rFonts w:ascii="Times New Roman" w:hAnsi="Times New Roman" w:cs="Times New Roman"/>
          <w:sz w:val="24"/>
          <w:szCs w:val="24"/>
        </w:rPr>
        <w:t>affiliates approved for access to secure areas, and are physically able to do the salvage work).</w:t>
      </w:r>
    </w:p>
    <w:p w14:paraId="4B757CEC" w14:textId="77777777" w:rsidR="00546118" w:rsidRPr="009D56A1" w:rsidRDefault="00546118" w:rsidP="00272AE4">
      <w:pPr>
        <w:pStyle w:val="ListParagraph"/>
        <w:numPr>
          <w:ilvl w:val="0"/>
          <w:numId w:val="32"/>
        </w:numPr>
        <w:autoSpaceDE w:val="0"/>
        <w:autoSpaceDN w:val="0"/>
        <w:adjustRightInd w:val="0"/>
        <w:spacing w:after="0" w:line="240" w:lineRule="auto"/>
        <w:rPr>
          <w:rFonts w:ascii="Times New Roman" w:hAnsi="Times New Roman" w:cs="Times New Roman"/>
          <w:sz w:val="24"/>
          <w:szCs w:val="24"/>
        </w:rPr>
      </w:pPr>
      <w:r w:rsidRPr="009D56A1">
        <w:rPr>
          <w:rFonts w:ascii="Times New Roman" w:hAnsi="Times New Roman" w:cs="Times New Roman"/>
          <w:sz w:val="24"/>
          <w:szCs w:val="24"/>
        </w:rPr>
        <w:t>Record names and number of people involved from the beginning to the end of the recovery</w:t>
      </w:r>
      <w:r>
        <w:rPr>
          <w:rFonts w:ascii="Times New Roman" w:hAnsi="Times New Roman" w:cs="Times New Roman"/>
          <w:sz w:val="24"/>
          <w:szCs w:val="24"/>
        </w:rPr>
        <w:t>.</w:t>
      </w:r>
      <w:r w:rsidRPr="009D56A1">
        <w:rPr>
          <w:rFonts w:ascii="Times New Roman" w:hAnsi="Times New Roman" w:cs="Times New Roman"/>
          <w:sz w:val="24"/>
          <w:szCs w:val="24"/>
        </w:rPr>
        <w:t xml:space="preserve"> </w:t>
      </w:r>
    </w:p>
    <w:p w14:paraId="752F30A4" w14:textId="77777777" w:rsidR="00546118" w:rsidRDefault="00546118" w:rsidP="00546118">
      <w:pPr>
        <w:spacing w:after="0" w:line="240" w:lineRule="auto"/>
        <w:rPr>
          <w:rFonts w:ascii="Times New Roman" w:hAnsi="Times New Roman" w:cs="Times New Roman"/>
          <w:b/>
          <w:sz w:val="24"/>
          <w:szCs w:val="24"/>
        </w:rPr>
      </w:pPr>
    </w:p>
    <w:p w14:paraId="7C34F6F1" w14:textId="77777777" w:rsidR="00546118" w:rsidRPr="00837B09" w:rsidRDefault="00546118" w:rsidP="00546118">
      <w:pPr>
        <w:spacing w:after="0" w:line="240" w:lineRule="auto"/>
        <w:rPr>
          <w:rFonts w:ascii="Times New Roman" w:hAnsi="Times New Roman" w:cs="Times New Roman"/>
          <w:b/>
          <w:sz w:val="24"/>
          <w:szCs w:val="24"/>
        </w:rPr>
      </w:pPr>
      <w:r w:rsidRPr="00837B09">
        <w:rPr>
          <w:rFonts w:ascii="Times New Roman" w:hAnsi="Times New Roman" w:cs="Times New Roman"/>
          <w:b/>
          <w:sz w:val="24"/>
          <w:szCs w:val="24"/>
        </w:rPr>
        <w:t xml:space="preserve">Supply </w:t>
      </w:r>
      <w:r>
        <w:rPr>
          <w:rFonts w:ascii="Times New Roman" w:hAnsi="Times New Roman" w:cs="Times New Roman"/>
          <w:b/>
          <w:sz w:val="24"/>
          <w:szCs w:val="24"/>
        </w:rPr>
        <w:t>Coordinator</w:t>
      </w:r>
      <w:r w:rsidRPr="00837B09">
        <w:rPr>
          <w:rFonts w:ascii="Times New Roman" w:hAnsi="Times New Roman" w:cs="Times New Roman"/>
          <w:b/>
          <w:sz w:val="24"/>
          <w:szCs w:val="24"/>
        </w:rPr>
        <w:t xml:space="preserve"> </w:t>
      </w:r>
    </w:p>
    <w:p w14:paraId="039CCFAE" w14:textId="77777777" w:rsidR="00546118" w:rsidRDefault="00546118" w:rsidP="00272AE4">
      <w:pPr>
        <w:pStyle w:val="ListParagraph"/>
        <w:numPr>
          <w:ilvl w:val="0"/>
          <w:numId w:val="30"/>
        </w:numPr>
        <w:spacing w:after="0" w:line="240" w:lineRule="auto"/>
        <w:rPr>
          <w:rFonts w:ascii="Times New Roman" w:hAnsi="Times New Roman" w:cs="Times New Roman"/>
          <w:sz w:val="24"/>
          <w:szCs w:val="24"/>
        </w:rPr>
      </w:pPr>
      <w:r w:rsidRPr="00837B09">
        <w:rPr>
          <w:rFonts w:ascii="Times New Roman" w:hAnsi="Times New Roman" w:cs="Times New Roman"/>
          <w:sz w:val="24"/>
          <w:szCs w:val="24"/>
        </w:rPr>
        <w:t>Responsible for the acquisition and distribution of disaster response supplies</w:t>
      </w:r>
    </w:p>
    <w:p w14:paraId="71623CE7" w14:textId="77777777" w:rsidR="00546118" w:rsidRDefault="00546118" w:rsidP="00272AE4">
      <w:pPr>
        <w:pStyle w:val="ListParagraph"/>
        <w:numPr>
          <w:ilvl w:val="0"/>
          <w:numId w:val="30"/>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Works with Financial Coordinator </w:t>
      </w:r>
    </w:p>
    <w:p w14:paraId="3048BA75" w14:textId="77777777" w:rsidR="00546118" w:rsidRDefault="00546118" w:rsidP="00546118">
      <w:pPr>
        <w:autoSpaceDE w:val="0"/>
        <w:autoSpaceDN w:val="0"/>
        <w:adjustRightInd w:val="0"/>
        <w:spacing w:after="0" w:line="240" w:lineRule="auto"/>
        <w:rPr>
          <w:rFonts w:ascii="TimesNewRomanPS-BoldMT" w:hAnsi="TimesNewRomanPS-BoldMT" w:cs="TimesNewRomanPS-BoldMT"/>
          <w:b/>
          <w:bCs/>
          <w:sz w:val="24"/>
          <w:szCs w:val="24"/>
        </w:rPr>
      </w:pPr>
    </w:p>
    <w:p w14:paraId="3ED45FEA" w14:textId="77777777" w:rsidR="00546118" w:rsidRPr="00837B09" w:rsidRDefault="00546118" w:rsidP="00546118">
      <w:pPr>
        <w:pStyle w:val="Heading3"/>
        <w:rPr>
          <w:rFonts w:ascii="Times New Roman" w:hAnsi="Times New Roman" w:cs="Times New Roman"/>
          <w:color w:val="auto"/>
        </w:rPr>
      </w:pPr>
      <w:r w:rsidRPr="00837B09">
        <w:rPr>
          <w:rFonts w:ascii="Times New Roman" w:hAnsi="Times New Roman" w:cs="Times New Roman"/>
          <w:color w:val="auto"/>
        </w:rPr>
        <w:t xml:space="preserve">Team Recorder </w:t>
      </w:r>
    </w:p>
    <w:p w14:paraId="0C3063B0" w14:textId="77777777" w:rsidR="00546118" w:rsidRPr="00837B09" w:rsidRDefault="00546118" w:rsidP="00272AE4">
      <w:pPr>
        <w:pStyle w:val="ListParagraph"/>
        <w:numPr>
          <w:ilvl w:val="0"/>
          <w:numId w:val="28"/>
        </w:numPr>
        <w:autoSpaceDE w:val="0"/>
        <w:autoSpaceDN w:val="0"/>
        <w:adjustRightInd w:val="0"/>
        <w:spacing w:after="0" w:line="240" w:lineRule="auto"/>
        <w:rPr>
          <w:rFonts w:ascii="Times New Roman" w:hAnsi="Times New Roman" w:cs="Times New Roman"/>
          <w:sz w:val="24"/>
          <w:szCs w:val="24"/>
        </w:rPr>
      </w:pPr>
      <w:r w:rsidRPr="00837B09">
        <w:rPr>
          <w:rFonts w:ascii="Times New Roman" w:eastAsia="Times New Roman" w:hAnsi="Times New Roman" w:cs="Times New Roman"/>
          <w:sz w:val="24"/>
          <w:szCs w:val="24"/>
        </w:rPr>
        <w:t>Documents nature and extent of damage</w:t>
      </w:r>
      <w:r w:rsidRPr="00837B09">
        <w:rPr>
          <w:rFonts w:ascii="Times New Roman" w:hAnsi="Times New Roman" w:cs="Times New Roman"/>
          <w:sz w:val="24"/>
          <w:szCs w:val="24"/>
        </w:rPr>
        <w:t xml:space="preserve"> – written and photographic</w:t>
      </w:r>
      <w:r>
        <w:rPr>
          <w:rFonts w:ascii="Times New Roman" w:hAnsi="Times New Roman" w:cs="Times New Roman"/>
          <w:sz w:val="24"/>
          <w:szCs w:val="24"/>
        </w:rPr>
        <w:t>—before, during and after</w:t>
      </w:r>
    </w:p>
    <w:p w14:paraId="4C380196" w14:textId="77777777" w:rsidR="00546118" w:rsidRPr="009D56A1" w:rsidRDefault="00546118" w:rsidP="00272AE4">
      <w:pPr>
        <w:pStyle w:val="ListParagraph"/>
        <w:numPr>
          <w:ilvl w:val="0"/>
          <w:numId w:val="28"/>
        </w:numPr>
        <w:autoSpaceDE w:val="0"/>
        <w:autoSpaceDN w:val="0"/>
        <w:adjustRightInd w:val="0"/>
        <w:spacing w:after="0" w:line="240" w:lineRule="auto"/>
        <w:rPr>
          <w:rFonts w:ascii="Times New Roman" w:hAnsi="Times New Roman" w:cs="Times New Roman"/>
          <w:sz w:val="24"/>
          <w:szCs w:val="24"/>
        </w:rPr>
      </w:pPr>
      <w:r w:rsidRPr="00837B09">
        <w:rPr>
          <w:rFonts w:ascii="Times New Roman" w:hAnsi="Times New Roman" w:cs="Times New Roman"/>
          <w:sz w:val="24"/>
          <w:szCs w:val="24"/>
        </w:rPr>
        <w:t xml:space="preserve">Keeps </w:t>
      </w:r>
      <w:r w:rsidRPr="009D56A1">
        <w:rPr>
          <w:rFonts w:ascii="Times New Roman" w:hAnsi="Times New Roman" w:cs="Times New Roman"/>
          <w:sz w:val="24"/>
          <w:szCs w:val="24"/>
        </w:rPr>
        <w:t>detailed record of damaged materials sent off-site or treated in house</w:t>
      </w:r>
    </w:p>
    <w:p w14:paraId="5A8D486B" w14:textId="77777777" w:rsidR="00546118" w:rsidRPr="009D56A1" w:rsidRDefault="00546118" w:rsidP="00272AE4">
      <w:pPr>
        <w:pStyle w:val="ListParagraph"/>
        <w:widowControl w:val="0"/>
        <w:numPr>
          <w:ilvl w:val="0"/>
          <w:numId w:val="28"/>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after="0" w:line="240" w:lineRule="auto"/>
        <w:rPr>
          <w:rFonts w:ascii="Times New Roman" w:hAnsi="Times New Roman" w:cs="Times New Roman"/>
          <w:sz w:val="24"/>
          <w:szCs w:val="24"/>
        </w:rPr>
      </w:pPr>
      <w:r w:rsidRPr="009D56A1">
        <w:rPr>
          <w:rFonts w:ascii="Times New Roman" w:eastAsia="Times New Roman" w:hAnsi="Times New Roman" w:cs="Times New Roman"/>
          <w:sz w:val="24"/>
          <w:szCs w:val="24"/>
        </w:rPr>
        <w:t xml:space="preserve">Works with </w:t>
      </w:r>
      <w:r>
        <w:rPr>
          <w:rFonts w:ascii="Times New Roman" w:eastAsia="Times New Roman" w:hAnsi="Times New Roman" w:cs="Times New Roman"/>
          <w:sz w:val="24"/>
          <w:szCs w:val="24"/>
        </w:rPr>
        <w:t xml:space="preserve">Preservation Coordinator </w:t>
      </w:r>
      <w:r w:rsidRPr="009D56A1">
        <w:rPr>
          <w:rFonts w:ascii="Times New Roman" w:eastAsia="Times New Roman" w:hAnsi="Times New Roman" w:cs="Times New Roman"/>
          <w:sz w:val="24"/>
          <w:szCs w:val="24"/>
        </w:rPr>
        <w:t xml:space="preserve">and others to record  all decisions and activities such as </w:t>
      </w:r>
    </w:p>
    <w:p w14:paraId="18D72723" w14:textId="77777777" w:rsidR="00546118" w:rsidRPr="009D56A1" w:rsidRDefault="00546118" w:rsidP="00272AE4">
      <w:pPr>
        <w:pStyle w:val="ListParagraph"/>
        <w:widowControl w:val="0"/>
        <w:numPr>
          <w:ilvl w:val="1"/>
          <w:numId w:val="28"/>
        </w:numPr>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after="0" w:line="240" w:lineRule="auto"/>
        <w:rPr>
          <w:rFonts w:ascii="Times New Roman" w:hAnsi="Times New Roman" w:cs="Times New Roman"/>
          <w:sz w:val="24"/>
          <w:szCs w:val="24"/>
        </w:rPr>
      </w:pPr>
      <w:r w:rsidRPr="009D56A1">
        <w:rPr>
          <w:rFonts w:ascii="Times New Roman" w:hAnsi="Times New Roman" w:cs="Times New Roman"/>
          <w:sz w:val="24"/>
          <w:szCs w:val="24"/>
        </w:rPr>
        <w:t>Decisions made, when, under what circumstances and by whom</w:t>
      </w:r>
    </w:p>
    <w:p w14:paraId="054CD0F4" w14:textId="77777777" w:rsidR="00546118" w:rsidRPr="009D56A1" w:rsidRDefault="00546118" w:rsidP="00272AE4">
      <w:pPr>
        <w:pStyle w:val="ListParagraph"/>
        <w:numPr>
          <w:ilvl w:val="1"/>
          <w:numId w:val="28"/>
        </w:numPr>
        <w:spacing w:after="0" w:line="240" w:lineRule="auto"/>
        <w:rPr>
          <w:rFonts w:ascii="Times New Roman" w:hAnsi="Times New Roman" w:cs="Times New Roman"/>
          <w:sz w:val="24"/>
          <w:szCs w:val="24"/>
        </w:rPr>
      </w:pPr>
      <w:r w:rsidRPr="009D56A1">
        <w:rPr>
          <w:rFonts w:ascii="Times New Roman" w:hAnsi="Times New Roman" w:cs="Times New Roman"/>
          <w:sz w:val="24"/>
          <w:szCs w:val="24"/>
        </w:rPr>
        <w:t>Assessment reports; extent of damage</w:t>
      </w:r>
    </w:p>
    <w:p w14:paraId="794ED0B8" w14:textId="77777777" w:rsidR="00546118" w:rsidRPr="009D56A1" w:rsidRDefault="00546118" w:rsidP="00272AE4">
      <w:pPr>
        <w:pStyle w:val="ListParagraph"/>
        <w:numPr>
          <w:ilvl w:val="1"/>
          <w:numId w:val="28"/>
        </w:numPr>
        <w:spacing w:after="0" w:line="240" w:lineRule="auto"/>
        <w:rPr>
          <w:rFonts w:ascii="Times New Roman" w:hAnsi="Times New Roman" w:cs="Times New Roman"/>
          <w:sz w:val="24"/>
          <w:szCs w:val="24"/>
        </w:rPr>
      </w:pPr>
      <w:r w:rsidRPr="009D56A1">
        <w:rPr>
          <w:rFonts w:ascii="Times New Roman" w:hAnsi="Times New Roman" w:cs="Times New Roman"/>
          <w:sz w:val="24"/>
          <w:szCs w:val="24"/>
        </w:rPr>
        <w:t>Statistics on activities</w:t>
      </w:r>
    </w:p>
    <w:p w14:paraId="0E474838" w14:textId="77777777" w:rsidR="00546118" w:rsidRPr="009D56A1" w:rsidRDefault="00546118" w:rsidP="00272AE4">
      <w:pPr>
        <w:pStyle w:val="ListParagraph"/>
        <w:numPr>
          <w:ilvl w:val="1"/>
          <w:numId w:val="28"/>
        </w:numPr>
        <w:spacing w:after="0" w:line="240" w:lineRule="auto"/>
        <w:rPr>
          <w:rFonts w:ascii="Times New Roman" w:hAnsi="Times New Roman" w:cs="Times New Roman"/>
          <w:sz w:val="24"/>
          <w:szCs w:val="24"/>
        </w:rPr>
      </w:pPr>
      <w:r w:rsidRPr="009D56A1">
        <w:rPr>
          <w:rFonts w:ascii="Times New Roman" w:hAnsi="Times New Roman" w:cs="Times New Roman"/>
          <w:sz w:val="24"/>
          <w:szCs w:val="24"/>
        </w:rPr>
        <w:t>Equipment</w:t>
      </w:r>
      <w:r>
        <w:rPr>
          <w:rFonts w:ascii="Times New Roman" w:hAnsi="Times New Roman" w:cs="Times New Roman"/>
          <w:sz w:val="24"/>
          <w:szCs w:val="24"/>
        </w:rPr>
        <w:t>,</w:t>
      </w:r>
      <w:r w:rsidRPr="009D56A1">
        <w:rPr>
          <w:rFonts w:ascii="Times New Roman" w:hAnsi="Times New Roman" w:cs="Times New Roman"/>
          <w:sz w:val="24"/>
          <w:szCs w:val="24"/>
        </w:rPr>
        <w:t xml:space="preserve"> supplies</w:t>
      </w:r>
      <w:r>
        <w:rPr>
          <w:rFonts w:ascii="Times New Roman" w:hAnsi="Times New Roman" w:cs="Times New Roman"/>
          <w:sz w:val="24"/>
          <w:szCs w:val="24"/>
        </w:rPr>
        <w:t xml:space="preserve"> and personnel </w:t>
      </w:r>
      <w:r w:rsidRPr="009D56A1">
        <w:rPr>
          <w:rFonts w:ascii="Times New Roman" w:hAnsi="Times New Roman" w:cs="Times New Roman"/>
          <w:sz w:val="24"/>
          <w:szCs w:val="24"/>
        </w:rPr>
        <w:t xml:space="preserve"> required/used</w:t>
      </w:r>
    </w:p>
    <w:p w14:paraId="3793568E" w14:textId="77777777" w:rsidR="00546118" w:rsidRPr="00837B09" w:rsidRDefault="00546118" w:rsidP="00546118">
      <w:pPr>
        <w:pStyle w:val="ListParagraph"/>
        <w:widowControl w:val="0"/>
        <w:tabs>
          <w:tab w:val="left" w:pos="0"/>
          <w:tab w:val="left" w:pos="36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after="0" w:line="240" w:lineRule="auto"/>
        <w:rPr>
          <w:rFonts w:ascii="Times New Roman" w:eastAsia="Times New Roman" w:hAnsi="Times New Roman" w:cs="Times New Roman"/>
          <w:sz w:val="24"/>
          <w:szCs w:val="24"/>
        </w:rPr>
      </w:pPr>
    </w:p>
    <w:p w14:paraId="551D04C0" w14:textId="77777777" w:rsidR="00546118" w:rsidRDefault="00546118" w:rsidP="00546118">
      <w:pPr>
        <w:pStyle w:val="Heading3"/>
        <w:spacing w:before="0"/>
        <w:rPr>
          <w:rFonts w:ascii="Times New Roman" w:hAnsi="Times New Roman" w:cs="Times New Roman"/>
          <w:color w:val="auto"/>
        </w:rPr>
      </w:pPr>
      <w:bookmarkStart w:id="5" w:name="team"/>
      <w:bookmarkEnd w:id="5"/>
      <w:r>
        <w:rPr>
          <w:rFonts w:ascii="Times New Roman" w:hAnsi="Times New Roman" w:cs="Times New Roman"/>
          <w:color w:val="auto"/>
        </w:rPr>
        <w:t>Preservation Coordinator</w:t>
      </w:r>
    </w:p>
    <w:p w14:paraId="388F247F" w14:textId="77777777" w:rsidR="00546118" w:rsidRPr="009C5CD0" w:rsidRDefault="00546118" w:rsidP="00272AE4">
      <w:pPr>
        <w:pStyle w:val="Heading3"/>
        <w:numPr>
          <w:ilvl w:val="0"/>
          <w:numId w:val="36"/>
        </w:numPr>
        <w:spacing w:before="0"/>
        <w:rPr>
          <w:rFonts w:ascii="Times New Roman" w:hAnsi="Times New Roman" w:cs="Times New Roman"/>
          <w:b/>
          <w:color w:val="auto"/>
        </w:rPr>
      </w:pPr>
      <w:r w:rsidRPr="009C5CD0">
        <w:rPr>
          <w:rFonts w:ascii="Times New Roman" w:hAnsi="Times New Roman" w:cs="Times New Roman"/>
          <w:color w:val="auto"/>
        </w:rPr>
        <w:t xml:space="preserve">Overall coordinator of </w:t>
      </w:r>
      <w:r>
        <w:rPr>
          <w:rFonts w:ascii="Times New Roman" w:hAnsi="Times New Roman" w:cs="Times New Roman"/>
          <w:color w:val="auto"/>
        </w:rPr>
        <w:t>C</w:t>
      </w:r>
      <w:r w:rsidRPr="009C5CD0">
        <w:rPr>
          <w:rFonts w:ascii="Times New Roman" w:hAnsi="Times New Roman" w:cs="Times New Roman"/>
          <w:color w:val="auto"/>
        </w:rPr>
        <w:t xml:space="preserve">ollection </w:t>
      </w:r>
      <w:r>
        <w:rPr>
          <w:rFonts w:ascii="Times New Roman" w:hAnsi="Times New Roman" w:cs="Times New Roman"/>
          <w:color w:val="auto"/>
        </w:rPr>
        <w:t>D</w:t>
      </w:r>
      <w:r w:rsidRPr="009C5CD0">
        <w:rPr>
          <w:rFonts w:ascii="Times New Roman" w:hAnsi="Times New Roman" w:cs="Times New Roman"/>
          <w:color w:val="auto"/>
        </w:rPr>
        <w:t xml:space="preserve">isaster </w:t>
      </w:r>
      <w:r>
        <w:rPr>
          <w:rFonts w:ascii="Times New Roman" w:hAnsi="Times New Roman" w:cs="Times New Roman"/>
          <w:color w:val="auto"/>
        </w:rPr>
        <w:t>T</w:t>
      </w:r>
      <w:r w:rsidRPr="009C5CD0">
        <w:rPr>
          <w:rFonts w:ascii="Times New Roman" w:hAnsi="Times New Roman" w:cs="Times New Roman"/>
          <w:color w:val="auto"/>
        </w:rPr>
        <w:t>eam members and potential salvage team(s)</w:t>
      </w:r>
    </w:p>
    <w:p w14:paraId="2DB06C8D" w14:textId="77777777" w:rsidR="00546118" w:rsidRPr="009C5CD0" w:rsidRDefault="00546118" w:rsidP="00272AE4">
      <w:pPr>
        <w:pStyle w:val="ListParagraph"/>
        <w:numPr>
          <w:ilvl w:val="0"/>
          <w:numId w:val="34"/>
        </w:numPr>
        <w:spacing w:after="0" w:line="240" w:lineRule="auto"/>
        <w:rPr>
          <w:rFonts w:ascii="Times New Roman" w:hAnsi="Times New Roman" w:cs="Times New Roman"/>
          <w:sz w:val="24"/>
          <w:szCs w:val="24"/>
        </w:rPr>
      </w:pPr>
      <w:r w:rsidRPr="009C5CD0">
        <w:rPr>
          <w:rFonts w:ascii="Times New Roman" w:hAnsi="Times New Roman" w:cs="Times New Roman"/>
          <w:sz w:val="24"/>
          <w:szCs w:val="24"/>
        </w:rPr>
        <w:t>Assists with collection damage assessment</w:t>
      </w:r>
      <w:r>
        <w:rPr>
          <w:rFonts w:ascii="Times New Roman" w:hAnsi="Times New Roman" w:cs="Times New Roman"/>
          <w:sz w:val="24"/>
          <w:szCs w:val="24"/>
        </w:rPr>
        <w:t>,</w:t>
      </w:r>
      <w:r w:rsidRPr="009C5CD0">
        <w:rPr>
          <w:rFonts w:ascii="Times New Roman" w:hAnsi="Times New Roman" w:cs="Times New Roman"/>
          <w:sz w:val="24"/>
          <w:szCs w:val="24"/>
        </w:rPr>
        <w:t xml:space="preserve"> salvage priorities</w:t>
      </w:r>
      <w:r>
        <w:rPr>
          <w:rFonts w:ascii="Times New Roman" w:hAnsi="Times New Roman" w:cs="Times New Roman"/>
          <w:sz w:val="24"/>
          <w:szCs w:val="24"/>
        </w:rPr>
        <w:t xml:space="preserve"> and recovery strategies</w:t>
      </w:r>
      <w:r w:rsidRPr="009C5CD0">
        <w:rPr>
          <w:rFonts w:ascii="Times New Roman" w:hAnsi="Times New Roman" w:cs="Times New Roman"/>
          <w:sz w:val="24"/>
          <w:szCs w:val="24"/>
        </w:rPr>
        <w:t xml:space="preserve"> (personnel, length of recovery process, etc.)</w:t>
      </w:r>
    </w:p>
    <w:p w14:paraId="2FD87D7D" w14:textId="77777777" w:rsidR="00546118" w:rsidRPr="00631FAF" w:rsidRDefault="00546118" w:rsidP="00272AE4">
      <w:pPr>
        <w:pStyle w:val="ListParagraph"/>
        <w:widowControl w:val="0"/>
        <w:numPr>
          <w:ilvl w:val="0"/>
          <w:numId w:val="34"/>
        </w:numPr>
        <w:tabs>
          <w:tab w:val="left" w:pos="0"/>
          <w:tab w:val="left" w:pos="360"/>
        </w:tabs>
        <w:autoSpaceDE w:val="0"/>
        <w:autoSpaceDN w:val="0"/>
        <w:adjustRightInd w:val="0"/>
        <w:spacing w:after="0" w:line="240" w:lineRule="auto"/>
        <w:rPr>
          <w:rFonts w:ascii="Times New Roman" w:eastAsia="Times New Roman" w:hAnsi="Times New Roman" w:cs="Times New Roman"/>
          <w:sz w:val="24"/>
          <w:szCs w:val="24"/>
        </w:rPr>
      </w:pPr>
      <w:r w:rsidRPr="00631FAF">
        <w:rPr>
          <w:rFonts w:ascii="Times New Roman" w:eastAsia="Times New Roman" w:hAnsi="Times New Roman" w:cs="Times New Roman"/>
          <w:sz w:val="24"/>
          <w:szCs w:val="24"/>
        </w:rPr>
        <w:t>Organizes and directs procedures for handling and removal of materials</w:t>
      </w:r>
    </w:p>
    <w:p w14:paraId="5DED975E" w14:textId="77777777" w:rsidR="00546118" w:rsidRPr="009C5CD0" w:rsidRDefault="00546118" w:rsidP="00272AE4">
      <w:pPr>
        <w:pStyle w:val="ListParagraph"/>
        <w:numPr>
          <w:ilvl w:val="0"/>
          <w:numId w:val="34"/>
        </w:numPr>
        <w:spacing w:after="0" w:line="240" w:lineRule="auto"/>
        <w:rPr>
          <w:rFonts w:ascii="Times New Roman" w:hAnsi="Times New Roman" w:cs="Times New Roman"/>
          <w:sz w:val="24"/>
          <w:szCs w:val="24"/>
        </w:rPr>
      </w:pPr>
      <w:r w:rsidRPr="009C5CD0">
        <w:rPr>
          <w:rFonts w:ascii="Times New Roman" w:hAnsi="Times New Roman" w:cs="Times New Roman"/>
          <w:sz w:val="24"/>
          <w:szCs w:val="24"/>
        </w:rPr>
        <w:t>Perform quality control on restored work</w:t>
      </w:r>
    </w:p>
    <w:p w14:paraId="447BBDA7" w14:textId="77777777" w:rsidR="00546118" w:rsidRPr="009C5CD0" w:rsidRDefault="00546118" w:rsidP="00272AE4">
      <w:pPr>
        <w:pStyle w:val="ListParagraph"/>
        <w:numPr>
          <w:ilvl w:val="0"/>
          <w:numId w:val="34"/>
        </w:numPr>
        <w:spacing w:after="0" w:line="240" w:lineRule="auto"/>
        <w:rPr>
          <w:rFonts w:ascii="Times New Roman" w:hAnsi="Times New Roman" w:cs="Times New Roman"/>
          <w:sz w:val="24"/>
          <w:szCs w:val="24"/>
        </w:rPr>
      </w:pPr>
      <w:r w:rsidRPr="009C5CD0">
        <w:rPr>
          <w:rFonts w:ascii="Times New Roman" w:hAnsi="Times New Roman" w:cs="Times New Roman"/>
          <w:sz w:val="24"/>
          <w:szCs w:val="24"/>
        </w:rPr>
        <w:t>Trains team and staff over collection recovery procedures.</w:t>
      </w:r>
    </w:p>
    <w:p w14:paraId="092E9695" w14:textId="77777777" w:rsidR="00546118" w:rsidRPr="00392718" w:rsidRDefault="00546118" w:rsidP="00272AE4">
      <w:pPr>
        <w:pStyle w:val="ListParagraph"/>
        <w:numPr>
          <w:ilvl w:val="0"/>
          <w:numId w:val="34"/>
        </w:numPr>
        <w:rPr>
          <w:rFonts w:ascii="Arial" w:hAnsi="Arial" w:cs="Arial"/>
        </w:rPr>
      </w:pPr>
      <w:r w:rsidRPr="009C5CD0">
        <w:rPr>
          <w:rFonts w:ascii="Times New Roman" w:hAnsi="Times New Roman" w:cs="Times New Roman"/>
          <w:sz w:val="24"/>
          <w:szCs w:val="24"/>
        </w:rPr>
        <w:t>Maintain</w:t>
      </w:r>
      <w:r>
        <w:rPr>
          <w:rFonts w:ascii="Times New Roman" w:hAnsi="Times New Roman" w:cs="Times New Roman"/>
          <w:sz w:val="24"/>
          <w:szCs w:val="24"/>
        </w:rPr>
        <w:t>s</w:t>
      </w:r>
      <w:r w:rsidRPr="009C5CD0">
        <w:rPr>
          <w:rFonts w:ascii="Times New Roman" w:hAnsi="Times New Roman" w:cs="Times New Roman"/>
          <w:sz w:val="24"/>
          <w:szCs w:val="24"/>
        </w:rPr>
        <w:t xml:space="preserve"> the </w:t>
      </w:r>
      <w:r>
        <w:rPr>
          <w:rFonts w:ascii="Times New Roman" w:hAnsi="Times New Roman" w:cs="Times New Roman"/>
          <w:sz w:val="24"/>
          <w:szCs w:val="24"/>
        </w:rPr>
        <w:t>Collection Di</w:t>
      </w:r>
      <w:r w:rsidRPr="009C5CD0">
        <w:rPr>
          <w:rFonts w:ascii="Times New Roman" w:hAnsi="Times New Roman" w:cs="Times New Roman"/>
          <w:sz w:val="24"/>
          <w:szCs w:val="24"/>
        </w:rPr>
        <w:t xml:space="preserve">saster </w:t>
      </w:r>
      <w:r>
        <w:rPr>
          <w:rFonts w:ascii="Times New Roman" w:hAnsi="Times New Roman" w:cs="Times New Roman"/>
          <w:sz w:val="24"/>
          <w:szCs w:val="24"/>
        </w:rPr>
        <w:t xml:space="preserve">Plan </w:t>
      </w:r>
    </w:p>
    <w:p w14:paraId="4B2609D3" w14:textId="77777777" w:rsidR="00546118" w:rsidRPr="00837B09" w:rsidRDefault="00546118" w:rsidP="00546118">
      <w:pPr>
        <w:pStyle w:val="Heading3"/>
        <w:spacing w:before="0"/>
        <w:rPr>
          <w:rFonts w:ascii="Times New Roman" w:hAnsi="Times New Roman" w:cs="Times New Roman"/>
          <w:color w:val="auto"/>
        </w:rPr>
      </w:pPr>
      <w:r>
        <w:rPr>
          <w:rFonts w:ascii="Times New Roman" w:hAnsi="Times New Roman" w:cs="Times New Roman"/>
          <w:color w:val="auto"/>
        </w:rPr>
        <w:t xml:space="preserve">Collection Disaster </w:t>
      </w:r>
      <w:r w:rsidRPr="00837B09">
        <w:rPr>
          <w:rFonts w:ascii="Times New Roman" w:hAnsi="Times New Roman" w:cs="Times New Roman"/>
          <w:color w:val="auto"/>
        </w:rPr>
        <w:t>Team Members:</w:t>
      </w:r>
    </w:p>
    <w:p w14:paraId="465A2301" w14:textId="77777777" w:rsidR="00546118" w:rsidRDefault="00546118" w:rsidP="00272AE4">
      <w:pPr>
        <w:numPr>
          <w:ilvl w:val="0"/>
          <w:numId w:val="29"/>
        </w:numPr>
        <w:spacing w:after="0" w:line="240" w:lineRule="auto"/>
        <w:rPr>
          <w:rFonts w:ascii="Times New Roman" w:hAnsi="Times New Roman" w:cs="Times New Roman"/>
          <w:sz w:val="24"/>
          <w:szCs w:val="24"/>
        </w:rPr>
      </w:pPr>
      <w:r w:rsidRPr="00837B09">
        <w:rPr>
          <w:rFonts w:ascii="Times New Roman" w:hAnsi="Times New Roman" w:cs="Times New Roman"/>
          <w:sz w:val="24"/>
          <w:szCs w:val="24"/>
        </w:rPr>
        <w:t>This may include removal of damaged materials from the disaster site; arranging materials for air-drying; packing materials for shipment off-site.</w:t>
      </w:r>
    </w:p>
    <w:p w14:paraId="66161BC5" w14:textId="77777777" w:rsidR="00546118" w:rsidRPr="008244E9" w:rsidRDefault="00546118" w:rsidP="00272AE4">
      <w:pPr>
        <w:pStyle w:val="ListParagraph"/>
        <w:numPr>
          <w:ilvl w:val="0"/>
          <w:numId w:val="29"/>
        </w:numPr>
        <w:spacing w:after="0" w:line="240" w:lineRule="auto"/>
        <w:rPr>
          <w:rFonts w:ascii="Times New Roman" w:hAnsi="Times New Roman" w:cs="Times New Roman"/>
          <w:sz w:val="24"/>
          <w:szCs w:val="24"/>
        </w:rPr>
      </w:pPr>
      <w:r w:rsidRPr="008244E9">
        <w:rPr>
          <w:rFonts w:ascii="Times New Roman" w:hAnsi="Times New Roman" w:cs="Times New Roman"/>
          <w:sz w:val="24"/>
          <w:szCs w:val="24"/>
        </w:rPr>
        <w:t>Understand the range of recovery responsibilities</w:t>
      </w:r>
    </w:p>
    <w:p w14:paraId="0FCF1506" w14:textId="77777777" w:rsidR="00546118" w:rsidRDefault="00546118" w:rsidP="00272AE4">
      <w:pPr>
        <w:pStyle w:val="ListParagraph"/>
        <w:numPr>
          <w:ilvl w:val="0"/>
          <w:numId w:val="29"/>
        </w:numPr>
        <w:spacing w:after="0" w:line="240" w:lineRule="auto"/>
        <w:rPr>
          <w:rFonts w:ascii="Times New Roman" w:hAnsi="Times New Roman" w:cs="Times New Roman"/>
          <w:sz w:val="24"/>
          <w:szCs w:val="24"/>
        </w:rPr>
      </w:pPr>
      <w:r w:rsidRPr="008244E9">
        <w:rPr>
          <w:rFonts w:ascii="Times New Roman" w:hAnsi="Times New Roman" w:cs="Times New Roman"/>
          <w:sz w:val="24"/>
          <w:szCs w:val="24"/>
        </w:rPr>
        <w:t>Participate in disaster recovery training and testing</w:t>
      </w:r>
    </w:p>
    <w:p w14:paraId="10BFD2F7" w14:textId="77777777" w:rsidR="00546118" w:rsidRDefault="00546118" w:rsidP="00272AE4">
      <w:pPr>
        <w:pStyle w:val="ListParagraph"/>
        <w:numPr>
          <w:ilvl w:val="0"/>
          <w:numId w:val="29"/>
        </w:numPr>
        <w:spacing w:after="0" w:line="240" w:lineRule="auto"/>
        <w:rPr>
          <w:rFonts w:ascii="Times New Roman" w:hAnsi="Times New Roman" w:cs="Times New Roman"/>
          <w:sz w:val="24"/>
          <w:szCs w:val="24"/>
        </w:rPr>
      </w:pPr>
      <w:r>
        <w:rPr>
          <w:rFonts w:ascii="Times New Roman" w:hAnsi="Times New Roman" w:cs="Times New Roman"/>
          <w:sz w:val="24"/>
          <w:szCs w:val="24"/>
        </w:rPr>
        <w:t>Assigns and leads salvage teams.</w:t>
      </w:r>
    </w:p>
    <w:p w14:paraId="3D1DFF27" w14:textId="77777777" w:rsidR="00546118" w:rsidRDefault="00546118" w:rsidP="00272AE4">
      <w:pPr>
        <w:pStyle w:val="ListParagraph"/>
        <w:numPr>
          <w:ilvl w:val="0"/>
          <w:numId w:val="29"/>
        </w:numPr>
        <w:spacing w:after="0" w:line="240" w:lineRule="auto"/>
        <w:rPr>
          <w:rFonts w:ascii="Times New Roman" w:hAnsi="Times New Roman" w:cs="Times New Roman"/>
          <w:sz w:val="24"/>
          <w:szCs w:val="24"/>
        </w:rPr>
      </w:pPr>
      <w:r>
        <w:rPr>
          <w:rFonts w:ascii="Times New Roman" w:hAnsi="Times New Roman" w:cs="Times New Roman"/>
          <w:sz w:val="24"/>
          <w:szCs w:val="24"/>
        </w:rPr>
        <w:t>Assists with building walk through</w:t>
      </w:r>
    </w:p>
    <w:p w14:paraId="081CEB47" w14:textId="77777777" w:rsidR="00546118" w:rsidRDefault="00546118" w:rsidP="00546118">
      <w:pPr>
        <w:spacing w:after="0" w:line="240" w:lineRule="auto"/>
        <w:rPr>
          <w:rFonts w:ascii="Times New Roman" w:hAnsi="Times New Roman" w:cs="Times New Roman"/>
          <w:b/>
        </w:rPr>
      </w:pPr>
      <w:bookmarkStart w:id="6" w:name="admin"/>
      <w:bookmarkStart w:id="7" w:name="funds"/>
      <w:bookmarkStart w:id="8" w:name="systems"/>
      <w:bookmarkEnd w:id="6"/>
      <w:bookmarkEnd w:id="7"/>
      <w:bookmarkEnd w:id="8"/>
    </w:p>
    <w:p w14:paraId="39678E3A" w14:textId="77777777" w:rsidR="00546118" w:rsidRPr="00837B09" w:rsidRDefault="00546118" w:rsidP="00546118">
      <w:pPr>
        <w:spacing w:after="0" w:line="240" w:lineRule="auto"/>
        <w:rPr>
          <w:rFonts w:ascii="Times New Roman" w:hAnsi="Times New Roman" w:cs="Times New Roman"/>
          <w:b/>
          <w:sz w:val="24"/>
          <w:szCs w:val="24"/>
        </w:rPr>
      </w:pPr>
      <w:r w:rsidRPr="00837B09">
        <w:rPr>
          <w:rFonts w:ascii="Times New Roman" w:hAnsi="Times New Roman" w:cs="Times New Roman"/>
          <w:b/>
        </w:rPr>
        <w:t xml:space="preserve">Salvage </w:t>
      </w:r>
      <w:r>
        <w:rPr>
          <w:rFonts w:ascii="Times New Roman" w:hAnsi="Times New Roman" w:cs="Times New Roman"/>
          <w:b/>
          <w:sz w:val="24"/>
          <w:szCs w:val="24"/>
        </w:rPr>
        <w:t>Teams:</w:t>
      </w:r>
    </w:p>
    <w:p w14:paraId="484B2971" w14:textId="77777777" w:rsidR="00546118" w:rsidRPr="00837B09" w:rsidRDefault="00546118" w:rsidP="00272AE4">
      <w:pPr>
        <w:pStyle w:val="Heading3"/>
        <w:numPr>
          <w:ilvl w:val="0"/>
          <w:numId w:val="29"/>
        </w:numPr>
        <w:spacing w:before="0" w:line="240" w:lineRule="auto"/>
        <w:rPr>
          <w:rFonts w:ascii="Times New Roman" w:hAnsi="Times New Roman" w:cs="Times New Roman"/>
          <w:b/>
          <w:color w:val="auto"/>
        </w:rPr>
      </w:pPr>
      <w:r w:rsidRPr="00837B09">
        <w:rPr>
          <w:rFonts w:ascii="Times New Roman" w:hAnsi="Times New Roman" w:cs="Times New Roman"/>
          <w:color w:val="auto"/>
        </w:rPr>
        <w:t xml:space="preserve">During </w:t>
      </w:r>
      <w:r>
        <w:rPr>
          <w:rFonts w:ascii="Times New Roman" w:hAnsi="Times New Roman" w:cs="Times New Roman"/>
          <w:color w:val="auto"/>
        </w:rPr>
        <w:t xml:space="preserve">medium and large </w:t>
      </w:r>
      <w:r w:rsidRPr="00837B09">
        <w:rPr>
          <w:rFonts w:ascii="Times New Roman" w:hAnsi="Times New Roman" w:cs="Times New Roman"/>
          <w:color w:val="auto"/>
        </w:rPr>
        <w:t xml:space="preserve">disasters affecting collections, Library staff may be asked to volunteer to work in salvage teams. Each team will be briefed by a Collection Disaster </w:t>
      </w:r>
      <w:r>
        <w:rPr>
          <w:rFonts w:ascii="Times New Roman" w:hAnsi="Times New Roman" w:cs="Times New Roman"/>
          <w:color w:val="auto"/>
        </w:rPr>
        <w:t>Team</w:t>
      </w:r>
      <w:r w:rsidRPr="00837B09">
        <w:rPr>
          <w:rFonts w:ascii="Times New Roman" w:hAnsi="Times New Roman" w:cs="Times New Roman"/>
          <w:color w:val="auto"/>
        </w:rPr>
        <w:t xml:space="preserve"> member</w:t>
      </w:r>
      <w:r>
        <w:rPr>
          <w:rFonts w:ascii="Times New Roman" w:hAnsi="Times New Roman" w:cs="Times New Roman"/>
          <w:color w:val="auto"/>
        </w:rPr>
        <w:t>. It</w:t>
      </w:r>
      <w:r w:rsidRPr="00837B09">
        <w:rPr>
          <w:rFonts w:ascii="Times New Roman" w:hAnsi="Times New Roman" w:cs="Times New Roman"/>
          <w:color w:val="auto"/>
        </w:rPr>
        <w:t xml:space="preserve"> will consist of five members who have received </w:t>
      </w:r>
      <w:r>
        <w:rPr>
          <w:rFonts w:ascii="Times New Roman" w:hAnsi="Times New Roman" w:cs="Times New Roman"/>
          <w:color w:val="auto"/>
        </w:rPr>
        <w:t xml:space="preserve">basic </w:t>
      </w:r>
      <w:r w:rsidRPr="00837B09">
        <w:rPr>
          <w:rFonts w:ascii="Times New Roman" w:hAnsi="Times New Roman" w:cs="Times New Roman"/>
          <w:color w:val="auto"/>
        </w:rPr>
        <w:t>disaster training</w:t>
      </w:r>
      <w:r>
        <w:rPr>
          <w:rFonts w:ascii="Times New Roman" w:hAnsi="Times New Roman" w:cs="Times New Roman"/>
          <w:color w:val="auto"/>
        </w:rPr>
        <w:t>.</w:t>
      </w:r>
    </w:p>
    <w:p w14:paraId="54D4AFED" w14:textId="77777777" w:rsidR="00546118" w:rsidRDefault="00546118" w:rsidP="00546118">
      <w:pPr>
        <w:pStyle w:val="Heading3"/>
        <w:spacing w:before="0" w:line="240" w:lineRule="auto"/>
        <w:rPr>
          <w:rFonts w:ascii="Times New Roman" w:hAnsi="Times New Roman" w:cs="Times New Roman"/>
          <w:color w:val="auto"/>
        </w:rPr>
      </w:pPr>
    </w:p>
    <w:p w14:paraId="20D1E8C1" w14:textId="77777777" w:rsidR="00546118" w:rsidRPr="002278AC" w:rsidRDefault="00546118" w:rsidP="00546118">
      <w:pPr>
        <w:spacing w:after="0" w:line="240" w:lineRule="auto"/>
        <w:rPr>
          <w:rFonts w:ascii="Times New Roman" w:hAnsi="Times New Roman" w:cs="Times New Roman"/>
          <w:b/>
          <w:sz w:val="24"/>
          <w:szCs w:val="24"/>
        </w:rPr>
      </w:pPr>
      <w:r w:rsidRPr="002278AC">
        <w:rPr>
          <w:rFonts w:ascii="Times New Roman" w:hAnsi="Times New Roman" w:cs="Times New Roman"/>
          <w:b/>
          <w:sz w:val="24"/>
          <w:szCs w:val="24"/>
        </w:rPr>
        <w:t>Library Department Head and Supervisors</w:t>
      </w:r>
    </w:p>
    <w:p w14:paraId="53F9DF8B" w14:textId="77777777" w:rsidR="00546118" w:rsidRDefault="00546118" w:rsidP="00272AE4">
      <w:pPr>
        <w:pStyle w:val="ListParagraph"/>
        <w:numPr>
          <w:ilvl w:val="0"/>
          <w:numId w:val="35"/>
        </w:numPr>
        <w:spacing w:after="0" w:line="240" w:lineRule="auto"/>
        <w:rPr>
          <w:rFonts w:ascii="Times New Roman" w:hAnsi="Times New Roman" w:cs="Times New Roman"/>
          <w:sz w:val="24"/>
          <w:szCs w:val="24"/>
        </w:rPr>
      </w:pPr>
      <w:r>
        <w:rPr>
          <w:rFonts w:ascii="Times New Roman" w:hAnsi="Times New Roman" w:cs="Times New Roman"/>
          <w:sz w:val="24"/>
          <w:szCs w:val="24"/>
        </w:rPr>
        <w:t>Assists with building walk through</w:t>
      </w:r>
    </w:p>
    <w:p w14:paraId="326134D6" w14:textId="77777777" w:rsidR="00546118" w:rsidRDefault="00546118" w:rsidP="00272AE4">
      <w:pPr>
        <w:pStyle w:val="ListParagraph"/>
        <w:numPr>
          <w:ilvl w:val="0"/>
          <w:numId w:val="35"/>
        </w:numPr>
        <w:spacing w:after="0" w:line="240" w:lineRule="auto"/>
        <w:rPr>
          <w:rFonts w:ascii="Times New Roman" w:hAnsi="Times New Roman" w:cs="Times New Roman"/>
          <w:sz w:val="24"/>
          <w:szCs w:val="24"/>
        </w:rPr>
      </w:pPr>
      <w:r w:rsidRPr="002278AC">
        <w:rPr>
          <w:rFonts w:ascii="Times New Roman" w:hAnsi="Times New Roman" w:cs="Times New Roman"/>
          <w:sz w:val="24"/>
          <w:szCs w:val="24"/>
        </w:rPr>
        <w:t xml:space="preserve">Solicit salvage </w:t>
      </w:r>
      <w:r>
        <w:rPr>
          <w:rFonts w:ascii="Times New Roman" w:hAnsi="Times New Roman" w:cs="Times New Roman"/>
          <w:sz w:val="24"/>
          <w:szCs w:val="24"/>
        </w:rPr>
        <w:t xml:space="preserve">recovery </w:t>
      </w:r>
      <w:r w:rsidRPr="002278AC">
        <w:rPr>
          <w:rFonts w:ascii="Times New Roman" w:hAnsi="Times New Roman" w:cs="Times New Roman"/>
          <w:sz w:val="24"/>
          <w:szCs w:val="24"/>
        </w:rPr>
        <w:t>members</w:t>
      </w:r>
      <w:r>
        <w:rPr>
          <w:rFonts w:ascii="Times New Roman" w:hAnsi="Times New Roman" w:cs="Times New Roman"/>
          <w:sz w:val="24"/>
          <w:szCs w:val="24"/>
        </w:rPr>
        <w:t xml:space="preserve"> </w:t>
      </w:r>
    </w:p>
    <w:p w14:paraId="223C314E" w14:textId="77777777" w:rsidR="00546118" w:rsidRPr="002278AC" w:rsidRDefault="00546118" w:rsidP="00272AE4">
      <w:pPr>
        <w:pStyle w:val="ListParagraph"/>
        <w:numPr>
          <w:ilvl w:val="0"/>
          <w:numId w:val="35"/>
        </w:numPr>
        <w:spacing w:after="0" w:line="240" w:lineRule="auto"/>
        <w:rPr>
          <w:rFonts w:ascii="Times New Roman" w:hAnsi="Times New Roman" w:cs="Times New Roman"/>
          <w:sz w:val="24"/>
          <w:szCs w:val="24"/>
        </w:rPr>
      </w:pPr>
      <w:r>
        <w:rPr>
          <w:rFonts w:ascii="Times New Roman" w:hAnsi="Times New Roman" w:cs="Times New Roman"/>
          <w:sz w:val="24"/>
          <w:szCs w:val="24"/>
        </w:rPr>
        <w:t>Works with Staff Coordinator</w:t>
      </w:r>
    </w:p>
    <w:p w14:paraId="0FBA7733" w14:textId="77777777" w:rsidR="00546118" w:rsidRDefault="00546118" w:rsidP="00546118">
      <w:pPr>
        <w:spacing w:after="0" w:line="240" w:lineRule="auto"/>
        <w:rPr>
          <w:rFonts w:ascii="Times New Roman" w:eastAsia="Times New Roman" w:hAnsi="Times New Roman" w:cs="Times New Roman"/>
          <w:sz w:val="24"/>
          <w:szCs w:val="24"/>
        </w:rPr>
      </w:pPr>
    </w:p>
    <w:p w14:paraId="506B019F" w14:textId="77777777" w:rsidR="00546118" w:rsidRDefault="00546118" w:rsidP="00546118">
      <w:pPr>
        <w:spacing w:after="0" w:line="240" w:lineRule="auto"/>
        <w:rPr>
          <w:rFonts w:ascii="Times New Roman" w:eastAsia="Times New Roman" w:hAnsi="Times New Roman" w:cs="Times New Roman"/>
          <w:sz w:val="24"/>
          <w:szCs w:val="24"/>
        </w:rPr>
      </w:pPr>
    </w:p>
    <w:tbl>
      <w:tblPr>
        <w:tblStyle w:val="TableGrid"/>
        <w:tblW w:w="10008" w:type="dxa"/>
        <w:tblLook w:val="04A0" w:firstRow="1" w:lastRow="0" w:firstColumn="1" w:lastColumn="0" w:noHBand="0" w:noVBand="1"/>
      </w:tblPr>
      <w:tblGrid>
        <w:gridCol w:w="2088"/>
        <w:gridCol w:w="2340"/>
        <w:gridCol w:w="5580"/>
      </w:tblGrid>
      <w:tr w:rsidR="00546118" w:rsidRPr="00B51EDB" w14:paraId="5A680DDC" w14:textId="77777777" w:rsidTr="001614AC">
        <w:tc>
          <w:tcPr>
            <w:tcW w:w="2088" w:type="dxa"/>
            <w:shd w:val="clear" w:color="auto" w:fill="FFD966" w:themeFill="accent4" w:themeFillTint="99"/>
          </w:tcPr>
          <w:p w14:paraId="4BEFFF46" w14:textId="77777777" w:rsidR="00546118" w:rsidRPr="00ED6346"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
                <w:bCs/>
                <w:sz w:val="36"/>
                <w:szCs w:val="36"/>
              </w:rPr>
            </w:pPr>
            <w:r w:rsidRPr="00ED6346">
              <w:rPr>
                <w:rFonts w:ascii="Times New Roman" w:eastAsia="Times New Roman" w:hAnsi="Times New Roman" w:cs="Times New Roman"/>
                <w:b/>
                <w:bCs/>
                <w:sz w:val="36"/>
                <w:szCs w:val="36"/>
              </w:rPr>
              <w:t>Names</w:t>
            </w:r>
          </w:p>
        </w:tc>
        <w:tc>
          <w:tcPr>
            <w:tcW w:w="2340" w:type="dxa"/>
            <w:shd w:val="clear" w:color="auto" w:fill="FFD966" w:themeFill="accent4" w:themeFillTint="99"/>
          </w:tcPr>
          <w:p w14:paraId="247E474C" w14:textId="77777777" w:rsidR="00546118" w:rsidRPr="00ED6346"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
                <w:bCs/>
                <w:sz w:val="36"/>
                <w:szCs w:val="36"/>
              </w:rPr>
            </w:pPr>
            <w:r w:rsidRPr="00ED6346">
              <w:rPr>
                <w:rFonts w:ascii="Times New Roman" w:eastAsia="Times New Roman" w:hAnsi="Times New Roman" w:cs="Times New Roman"/>
                <w:b/>
                <w:bCs/>
                <w:sz w:val="36"/>
                <w:szCs w:val="36"/>
              </w:rPr>
              <w:t xml:space="preserve">Role </w:t>
            </w:r>
          </w:p>
        </w:tc>
        <w:tc>
          <w:tcPr>
            <w:tcW w:w="5580" w:type="dxa"/>
            <w:shd w:val="clear" w:color="auto" w:fill="FFD966" w:themeFill="accent4" w:themeFillTint="99"/>
          </w:tcPr>
          <w:p w14:paraId="2AD40A83" w14:textId="77777777" w:rsidR="00546118" w:rsidRPr="00ED6346"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
                <w:bCs/>
                <w:sz w:val="36"/>
                <w:szCs w:val="36"/>
              </w:rPr>
            </w:pPr>
            <w:r w:rsidRPr="00ED6346">
              <w:rPr>
                <w:rFonts w:ascii="Times New Roman" w:eastAsia="Times New Roman" w:hAnsi="Times New Roman" w:cs="Times New Roman"/>
                <w:b/>
                <w:bCs/>
                <w:sz w:val="36"/>
                <w:szCs w:val="36"/>
              </w:rPr>
              <w:t>Responsibilities</w:t>
            </w:r>
          </w:p>
        </w:tc>
      </w:tr>
      <w:tr w:rsidR="00546118" w:rsidRPr="00B51EDB" w14:paraId="742A16D4" w14:textId="77777777" w:rsidTr="001614AC">
        <w:tc>
          <w:tcPr>
            <w:tcW w:w="2088" w:type="dxa"/>
          </w:tcPr>
          <w:p w14:paraId="73807ED0" w14:textId="77777777" w:rsidR="00546118"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Roberta Johnson</w:t>
            </w:r>
          </w:p>
          <w:p w14:paraId="4F7836D1" w14:textId="77777777" w:rsidR="00546118" w:rsidRPr="006E772B"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p>
        </w:tc>
        <w:tc>
          <w:tcPr>
            <w:tcW w:w="2340" w:type="dxa"/>
          </w:tcPr>
          <w:p w14:paraId="0E8DA90F" w14:textId="77777777" w:rsidR="00546118" w:rsidRPr="00B51EDB"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B51EDB">
              <w:rPr>
                <w:rFonts w:ascii="Times New Roman" w:eastAsia="Times New Roman" w:hAnsi="Times New Roman" w:cs="Times New Roman"/>
                <w:bCs/>
                <w:sz w:val="24"/>
                <w:szCs w:val="24"/>
              </w:rPr>
              <w:t xml:space="preserve"> F</w:t>
            </w:r>
            <w:r>
              <w:rPr>
                <w:rFonts w:ascii="Times New Roman" w:eastAsia="Times New Roman" w:hAnsi="Times New Roman" w:cs="Times New Roman"/>
                <w:bCs/>
                <w:sz w:val="24"/>
                <w:szCs w:val="24"/>
              </w:rPr>
              <w:t>inancial</w:t>
            </w:r>
            <w:r w:rsidRPr="00B51EDB">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Coordinator</w:t>
            </w:r>
            <w:r w:rsidRPr="00B51EDB">
              <w:rPr>
                <w:rFonts w:ascii="Times New Roman" w:eastAsia="Times New Roman" w:hAnsi="Times New Roman" w:cs="Times New Roman"/>
                <w:bCs/>
                <w:sz w:val="24"/>
                <w:szCs w:val="24"/>
              </w:rPr>
              <w:t xml:space="preserve"> </w:t>
            </w:r>
          </w:p>
        </w:tc>
        <w:tc>
          <w:tcPr>
            <w:tcW w:w="5580" w:type="dxa"/>
          </w:tcPr>
          <w:p w14:paraId="3C0DD3CC" w14:textId="77777777" w:rsidR="00546118" w:rsidRPr="001F3F19" w:rsidRDefault="00546118" w:rsidP="001614AC">
            <w:pPr>
              <w:rPr>
                <w:rFonts w:ascii="Times New Roman" w:hAnsi="Times New Roman" w:cs="Times New Roman"/>
                <w:sz w:val="24"/>
                <w:szCs w:val="24"/>
              </w:rPr>
            </w:pPr>
            <w:r>
              <w:rPr>
                <w:rFonts w:ascii="Times New Roman" w:hAnsi="Times New Roman" w:cs="Times New Roman"/>
                <w:sz w:val="24"/>
                <w:szCs w:val="24"/>
              </w:rPr>
              <w:t>-</w:t>
            </w:r>
            <w:r w:rsidRPr="0099359A">
              <w:rPr>
                <w:rFonts w:ascii="Times New Roman" w:hAnsi="Times New Roman" w:cs="Times New Roman"/>
                <w:sz w:val="24"/>
                <w:szCs w:val="24"/>
              </w:rPr>
              <w:t>Authorizes emergency expenditures</w:t>
            </w:r>
          </w:p>
        </w:tc>
      </w:tr>
      <w:tr w:rsidR="00546118" w:rsidRPr="00B51EDB" w14:paraId="6077F883" w14:textId="77777777" w:rsidTr="001614AC">
        <w:tc>
          <w:tcPr>
            <w:tcW w:w="2088" w:type="dxa"/>
          </w:tcPr>
          <w:p w14:paraId="0D45C982" w14:textId="77777777" w:rsidR="00546118" w:rsidRPr="00B51EDB"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Administrative Services</w:t>
            </w:r>
          </w:p>
        </w:tc>
        <w:tc>
          <w:tcPr>
            <w:tcW w:w="2340" w:type="dxa"/>
          </w:tcPr>
          <w:p w14:paraId="7861886B" w14:textId="77777777" w:rsidR="00546118" w:rsidRPr="00B51EDB"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B51EDB">
              <w:rPr>
                <w:rFonts w:ascii="Times New Roman" w:eastAsia="Times New Roman" w:hAnsi="Times New Roman" w:cs="Times New Roman"/>
                <w:bCs/>
                <w:sz w:val="24"/>
                <w:szCs w:val="24"/>
              </w:rPr>
              <w:t>F</w:t>
            </w:r>
            <w:r>
              <w:rPr>
                <w:rFonts w:ascii="Times New Roman" w:eastAsia="Times New Roman" w:hAnsi="Times New Roman" w:cs="Times New Roman"/>
                <w:bCs/>
                <w:sz w:val="24"/>
                <w:szCs w:val="24"/>
              </w:rPr>
              <w:t>inancial</w:t>
            </w:r>
            <w:r w:rsidRPr="00B51EDB">
              <w:rPr>
                <w:rFonts w:ascii="Times New Roman" w:eastAsia="Times New Roman" w:hAnsi="Times New Roman" w:cs="Times New Roman"/>
                <w:bCs/>
                <w:sz w:val="24"/>
                <w:szCs w:val="24"/>
              </w:rPr>
              <w:t xml:space="preserve"> </w:t>
            </w:r>
            <w:r>
              <w:rPr>
                <w:rFonts w:ascii="Times New Roman" w:eastAsia="Times New Roman" w:hAnsi="Times New Roman" w:cs="Times New Roman"/>
                <w:bCs/>
                <w:sz w:val="24"/>
                <w:szCs w:val="24"/>
              </w:rPr>
              <w:t xml:space="preserve">Coordinator </w:t>
            </w:r>
            <w:r w:rsidRPr="00B51EDB">
              <w:rPr>
                <w:rFonts w:ascii="Times New Roman" w:eastAsia="Times New Roman" w:hAnsi="Times New Roman" w:cs="Times New Roman"/>
                <w:bCs/>
                <w:sz w:val="24"/>
                <w:szCs w:val="24"/>
              </w:rPr>
              <w:t>Alternate</w:t>
            </w:r>
          </w:p>
        </w:tc>
        <w:tc>
          <w:tcPr>
            <w:tcW w:w="5580" w:type="dxa"/>
          </w:tcPr>
          <w:p w14:paraId="478D7399" w14:textId="77777777" w:rsidR="00546118" w:rsidRPr="00B51EDB"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
                <w:bCs/>
                <w:sz w:val="24"/>
                <w:szCs w:val="24"/>
              </w:rPr>
            </w:pPr>
          </w:p>
        </w:tc>
      </w:tr>
      <w:tr w:rsidR="00546118" w:rsidRPr="00B51EDB" w14:paraId="6EC38508" w14:textId="77777777" w:rsidTr="001614AC">
        <w:tc>
          <w:tcPr>
            <w:tcW w:w="2088" w:type="dxa"/>
          </w:tcPr>
          <w:p w14:paraId="7EFB9F35" w14:textId="77777777" w:rsidR="00546118" w:rsidRPr="00B51EDB"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Roberta Johnson </w:t>
            </w:r>
          </w:p>
        </w:tc>
        <w:tc>
          <w:tcPr>
            <w:tcW w:w="2340" w:type="dxa"/>
          </w:tcPr>
          <w:p w14:paraId="3D08EDF2" w14:textId="77777777" w:rsidR="00546118" w:rsidRPr="00B51EDB"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IT </w:t>
            </w:r>
            <w:r w:rsidRPr="00B51EDB">
              <w:rPr>
                <w:rFonts w:ascii="Times New Roman" w:eastAsia="Times New Roman" w:hAnsi="Times New Roman" w:cs="Times New Roman"/>
                <w:bCs/>
                <w:sz w:val="24"/>
                <w:szCs w:val="24"/>
              </w:rPr>
              <w:t xml:space="preserve">Systems </w:t>
            </w:r>
            <w:r>
              <w:rPr>
                <w:rFonts w:ascii="Times New Roman" w:eastAsia="Times New Roman" w:hAnsi="Times New Roman" w:cs="Times New Roman"/>
                <w:bCs/>
                <w:sz w:val="24"/>
                <w:szCs w:val="24"/>
              </w:rPr>
              <w:t>Emergency Coordinator</w:t>
            </w:r>
          </w:p>
        </w:tc>
        <w:tc>
          <w:tcPr>
            <w:tcW w:w="5580" w:type="dxa"/>
          </w:tcPr>
          <w:p w14:paraId="1F314BE5" w14:textId="77777777" w:rsidR="00546118" w:rsidRPr="0085691B" w:rsidRDefault="00546118" w:rsidP="001614AC">
            <w:pPr>
              <w:rPr>
                <w:rFonts w:ascii="Times New Roman" w:hAnsi="Times New Roman" w:cs="Times New Roman"/>
                <w:sz w:val="24"/>
                <w:szCs w:val="24"/>
              </w:rPr>
            </w:pPr>
            <w:r>
              <w:rPr>
                <w:rFonts w:ascii="Times New Roman" w:hAnsi="Times New Roman" w:cs="Times New Roman"/>
                <w:sz w:val="24"/>
                <w:szCs w:val="24"/>
              </w:rPr>
              <w:t>-</w:t>
            </w:r>
            <w:r w:rsidRPr="0085691B">
              <w:rPr>
                <w:rFonts w:ascii="Times New Roman" w:hAnsi="Times New Roman" w:cs="Times New Roman"/>
                <w:sz w:val="24"/>
                <w:szCs w:val="24"/>
              </w:rPr>
              <w:t>Supports IT systems for staff at temp. locations</w:t>
            </w:r>
          </w:p>
          <w:p w14:paraId="5C2BDE5B" w14:textId="77777777" w:rsidR="00546118" w:rsidRPr="00B51EDB" w:rsidRDefault="00546118" w:rsidP="001614AC">
            <w:pPr>
              <w:rPr>
                <w:rFonts w:ascii="Times New Roman" w:eastAsia="Times New Roman" w:hAnsi="Times New Roman" w:cs="Times New Roman"/>
                <w:b/>
                <w:bCs/>
                <w:sz w:val="24"/>
                <w:szCs w:val="24"/>
              </w:rPr>
            </w:pPr>
            <w:r>
              <w:rPr>
                <w:rFonts w:ascii="Times New Roman" w:hAnsi="Times New Roman" w:cs="Times New Roman"/>
                <w:sz w:val="24"/>
                <w:szCs w:val="24"/>
              </w:rPr>
              <w:t>-</w:t>
            </w:r>
            <w:r w:rsidRPr="0085691B">
              <w:rPr>
                <w:rFonts w:ascii="Times New Roman" w:hAnsi="Times New Roman" w:cs="Times New Roman"/>
                <w:sz w:val="24"/>
                <w:szCs w:val="24"/>
              </w:rPr>
              <w:t>Restores library e-resources/ services as quickly and completely as possible</w:t>
            </w:r>
          </w:p>
        </w:tc>
      </w:tr>
      <w:tr w:rsidR="00546118" w:rsidRPr="00B51EDB" w14:paraId="112169EE" w14:textId="77777777" w:rsidTr="001614AC">
        <w:tc>
          <w:tcPr>
            <w:tcW w:w="2088" w:type="dxa"/>
          </w:tcPr>
          <w:p w14:paraId="5D93962D" w14:textId="77777777" w:rsidR="00546118"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Administrative Services</w:t>
            </w:r>
          </w:p>
        </w:tc>
        <w:tc>
          <w:tcPr>
            <w:tcW w:w="2340" w:type="dxa"/>
          </w:tcPr>
          <w:p w14:paraId="568760AA" w14:textId="77777777" w:rsidR="00546118"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IT </w:t>
            </w:r>
            <w:r w:rsidRPr="00B51EDB">
              <w:rPr>
                <w:rFonts w:ascii="Times New Roman" w:eastAsia="Times New Roman" w:hAnsi="Times New Roman" w:cs="Times New Roman"/>
                <w:bCs/>
                <w:sz w:val="24"/>
                <w:szCs w:val="24"/>
              </w:rPr>
              <w:t xml:space="preserve">Systems </w:t>
            </w:r>
            <w:r>
              <w:rPr>
                <w:rFonts w:ascii="Times New Roman" w:eastAsia="Times New Roman" w:hAnsi="Times New Roman" w:cs="Times New Roman"/>
                <w:bCs/>
                <w:sz w:val="24"/>
                <w:szCs w:val="24"/>
              </w:rPr>
              <w:t>Emergency Coordinator</w:t>
            </w:r>
          </w:p>
        </w:tc>
        <w:tc>
          <w:tcPr>
            <w:tcW w:w="5580" w:type="dxa"/>
          </w:tcPr>
          <w:p w14:paraId="1AB2B8F9" w14:textId="77777777" w:rsidR="00546118" w:rsidRPr="00B51EDB"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
                <w:bCs/>
                <w:sz w:val="24"/>
                <w:szCs w:val="24"/>
              </w:rPr>
            </w:pPr>
          </w:p>
        </w:tc>
      </w:tr>
      <w:tr w:rsidR="00546118" w:rsidRPr="00B51EDB" w14:paraId="41721BA5" w14:textId="77777777" w:rsidTr="001614AC">
        <w:tc>
          <w:tcPr>
            <w:tcW w:w="2088" w:type="dxa"/>
          </w:tcPr>
          <w:p w14:paraId="21A683DA" w14:textId="77777777" w:rsidR="00546118" w:rsidRPr="00B51EDB"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Roberta Johnson</w:t>
            </w:r>
          </w:p>
        </w:tc>
        <w:tc>
          <w:tcPr>
            <w:tcW w:w="2340" w:type="dxa"/>
          </w:tcPr>
          <w:p w14:paraId="15C5C03C" w14:textId="77777777" w:rsidR="00546118" w:rsidRPr="00B51EDB"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B51EDB">
              <w:rPr>
                <w:rFonts w:ascii="Times New Roman" w:eastAsia="Times New Roman" w:hAnsi="Times New Roman" w:cs="Times New Roman"/>
                <w:bCs/>
                <w:sz w:val="24"/>
                <w:szCs w:val="24"/>
              </w:rPr>
              <w:t>Facilities</w:t>
            </w:r>
            <w:r>
              <w:rPr>
                <w:rFonts w:ascii="Times New Roman" w:eastAsia="Times New Roman" w:hAnsi="Times New Roman" w:cs="Times New Roman"/>
                <w:bCs/>
                <w:sz w:val="24"/>
                <w:szCs w:val="24"/>
              </w:rPr>
              <w:t xml:space="preserve"> &amp; Security </w:t>
            </w:r>
            <w:r w:rsidRPr="00B51EDB">
              <w:rPr>
                <w:rFonts w:ascii="Times New Roman" w:eastAsia="Times New Roman" w:hAnsi="Times New Roman" w:cs="Times New Roman"/>
                <w:bCs/>
                <w:sz w:val="24"/>
                <w:szCs w:val="24"/>
              </w:rPr>
              <w:t xml:space="preserve"> </w:t>
            </w:r>
          </w:p>
        </w:tc>
        <w:tc>
          <w:tcPr>
            <w:tcW w:w="5580" w:type="dxa"/>
          </w:tcPr>
          <w:p w14:paraId="75C68A0D" w14:textId="77777777" w:rsidR="00546118"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w:t>
            </w:r>
            <w:r w:rsidRPr="001F3F19">
              <w:rPr>
                <w:rFonts w:ascii="Times New Roman" w:eastAsia="Times New Roman" w:hAnsi="Times New Roman" w:cs="Times New Roman"/>
                <w:bCs/>
                <w:sz w:val="24"/>
                <w:szCs w:val="24"/>
              </w:rPr>
              <w:t xml:space="preserve">Provides </w:t>
            </w:r>
            <w:r>
              <w:rPr>
                <w:rFonts w:ascii="Times New Roman" w:eastAsia="Times New Roman" w:hAnsi="Times New Roman" w:cs="Times New Roman"/>
                <w:bCs/>
                <w:sz w:val="24"/>
                <w:szCs w:val="24"/>
              </w:rPr>
              <w:t>s</w:t>
            </w:r>
            <w:r w:rsidRPr="001F3F19">
              <w:rPr>
                <w:rFonts w:ascii="Times New Roman" w:eastAsia="Times New Roman" w:hAnsi="Times New Roman" w:cs="Times New Roman"/>
                <w:bCs/>
                <w:sz w:val="24"/>
                <w:szCs w:val="24"/>
              </w:rPr>
              <w:t>ecurity for the facilities, collections and personnel</w:t>
            </w:r>
          </w:p>
          <w:p w14:paraId="64982BCD" w14:textId="77777777" w:rsidR="00546118" w:rsidRPr="001F3F19"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-Coordinates with Emergency Responders and University Facilities</w:t>
            </w:r>
          </w:p>
        </w:tc>
      </w:tr>
      <w:tr w:rsidR="00546118" w:rsidRPr="00B51EDB" w14:paraId="0B7A0FA4" w14:textId="77777777" w:rsidTr="001614AC">
        <w:tc>
          <w:tcPr>
            <w:tcW w:w="2088" w:type="dxa"/>
          </w:tcPr>
          <w:p w14:paraId="7D5BEC4A"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17010F">
              <w:rPr>
                <w:rFonts w:ascii="Times New Roman" w:eastAsia="Times New Roman" w:hAnsi="Times New Roman" w:cs="Times New Roman"/>
                <w:bCs/>
                <w:sz w:val="24"/>
                <w:szCs w:val="24"/>
              </w:rPr>
              <w:t>Robin Brown</w:t>
            </w:r>
          </w:p>
        </w:tc>
        <w:tc>
          <w:tcPr>
            <w:tcW w:w="2340" w:type="dxa"/>
          </w:tcPr>
          <w:p w14:paraId="33B88ED7"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17010F">
              <w:rPr>
                <w:rFonts w:ascii="Times New Roman" w:eastAsia="Times New Roman" w:hAnsi="Times New Roman" w:cs="Times New Roman"/>
                <w:bCs/>
                <w:sz w:val="24"/>
                <w:szCs w:val="24"/>
              </w:rPr>
              <w:t>Facilities &amp; Security Alternate</w:t>
            </w:r>
          </w:p>
        </w:tc>
        <w:tc>
          <w:tcPr>
            <w:tcW w:w="5580" w:type="dxa"/>
          </w:tcPr>
          <w:p w14:paraId="3FBF0C5E" w14:textId="77777777" w:rsidR="00546118" w:rsidRPr="00B51EDB"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p>
        </w:tc>
      </w:tr>
      <w:tr w:rsidR="00546118" w:rsidRPr="00B51EDB" w14:paraId="0B97B6C0" w14:textId="77777777" w:rsidTr="001614AC">
        <w:tc>
          <w:tcPr>
            <w:tcW w:w="2088" w:type="dxa"/>
          </w:tcPr>
          <w:p w14:paraId="30E54C25" w14:textId="77777777" w:rsidR="00546118" w:rsidRPr="0017010F" w:rsidRDefault="00546118" w:rsidP="001614AC">
            <w:pPr>
              <w:rPr>
                <w:rFonts w:ascii="Times New Roman" w:eastAsia="Times New Roman" w:hAnsi="Times New Roman" w:cs="Times New Roman"/>
                <w:b/>
                <w:bCs/>
                <w:sz w:val="24"/>
                <w:szCs w:val="24"/>
              </w:rPr>
            </w:pPr>
            <w:r w:rsidRPr="0017010F">
              <w:rPr>
                <w:rFonts w:ascii="Times New Roman" w:eastAsia="Times New Roman" w:hAnsi="Times New Roman" w:cs="Times New Roman"/>
                <w:bCs/>
                <w:sz w:val="24"/>
                <w:szCs w:val="24"/>
              </w:rPr>
              <w:t xml:space="preserve">Dean or Library Administer- See </w:t>
            </w:r>
            <w:r w:rsidRPr="0017010F">
              <w:rPr>
                <w:rFonts w:ascii="Times New Roman" w:hAnsi="Times New Roman" w:cs="Times New Roman"/>
                <w:sz w:val="24"/>
                <w:szCs w:val="24"/>
              </w:rPr>
              <w:t>Emergency Communication Plan</w:t>
            </w:r>
          </w:p>
        </w:tc>
        <w:tc>
          <w:tcPr>
            <w:tcW w:w="2340" w:type="dxa"/>
          </w:tcPr>
          <w:p w14:paraId="51224F6D"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17010F">
              <w:rPr>
                <w:rFonts w:ascii="Times New Roman" w:eastAsia="Times New Roman" w:hAnsi="Times New Roman" w:cs="Times New Roman"/>
                <w:bCs/>
                <w:sz w:val="24"/>
                <w:szCs w:val="24"/>
              </w:rPr>
              <w:t>Communication Coordinator</w:t>
            </w:r>
          </w:p>
        </w:tc>
        <w:tc>
          <w:tcPr>
            <w:tcW w:w="5580" w:type="dxa"/>
          </w:tcPr>
          <w:p w14:paraId="203CA4EF" w14:textId="77777777" w:rsidR="00546118" w:rsidRPr="00B51EDB" w:rsidRDefault="00546118" w:rsidP="001614AC">
            <w:pPr>
              <w:rPr>
                <w:rFonts w:ascii="Times New Roman" w:eastAsia="Times New Roman" w:hAnsi="Times New Roman" w:cs="Times New Roman"/>
                <w:b/>
                <w:bCs/>
                <w:sz w:val="24"/>
                <w:szCs w:val="24"/>
              </w:rPr>
            </w:pPr>
            <w:r>
              <w:rPr>
                <w:rFonts w:ascii="Times New Roman" w:hAnsi="Times New Roman" w:cs="Times New Roman"/>
                <w:sz w:val="24"/>
                <w:szCs w:val="24"/>
              </w:rPr>
              <w:t>-</w:t>
            </w:r>
            <w:r w:rsidRPr="0085691B">
              <w:rPr>
                <w:rFonts w:ascii="Times New Roman" w:hAnsi="Times New Roman" w:cs="Times New Roman"/>
                <w:sz w:val="24"/>
                <w:szCs w:val="24"/>
              </w:rPr>
              <w:t xml:space="preserve">Works with </w:t>
            </w:r>
            <w:r>
              <w:rPr>
                <w:rFonts w:ascii="Times New Roman" w:hAnsi="Times New Roman" w:cs="Times New Roman"/>
                <w:sz w:val="24"/>
                <w:szCs w:val="24"/>
              </w:rPr>
              <w:t xml:space="preserve">Collection Disaster </w:t>
            </w:r>
            <w:r w:rsidRPr="0085691B">
              <w:rPr>
                <w:rFonts w:ascii="Times New Roman" w:hAnsi="Times New Roman" w:cs="Times New Roman"/>
                <w:sz w:val="24"/>
                <w:szCs w:val="24"/>
              </w:rPr>
              <w:t xml:space="preserve">Team Leader </w:t>
            </w:r>
            <w:r>
              <w:rPr>
                <w:rFonts w:ascii="Times New Roman" w:hAnsi="Times New Roman" w:cs="Times New Roman"/>
                <w:sz w:val="24"/>
                <w:szCs w:val="24"/>
              </w:rPr>
              <w:t xml:space="preserve">to provide </w:t>
            </w:r>
            <w:r w:rsidRPr="0085691B">
              <w:rPr>
                <w:rFonts w:ascii="Times New Roman" w:hAnsi="Times New Roman" w:cs="Times New Roman"/>
                <w:sz w:val="24"/>
                <w:szCs w:val="24"/>
              </w:rPr>
              <w:t>communications to</w:t>
            </w:r>
            <w:r>
              <w:rPr>
                <w:rFonts w:ascii="Times New Roman" w:hAnsi="Times New Roman" w:cs="Times New Roman"/>
                <w:sz w:val="24"/>
                <w:szCs w:val="24"/>
              </w:rPr>
              <w:t xml:space="preserve"> inform</w:t>
            </w:r>
            <w:r w:rsidRPr="0085691B">
              <w:rPr>
                <w:rFonts w:ascii="Times New Roman" w:hAnsi="Times New Roman" w:cs="Times New Roman"/>
                <w:sz w:val="24"/>
                <w:szCs w:val="24"/>
              </w:rPr>
              <w:t xml:space="preserve"> Library staff and patrons</w:t>
            </w:r>
          </w:p>
        </w:tc>
      </w:tr>
      <w:tr w:rsidR="00546118" w:rsidRPr="00B51EDB" w14:paraId="170604B2" w14:textId="77777777" w:rsidTr="001614AC">
        <w:tc>
          <w:tcPr>
            <w:tcW w:w="2088" w:type="dxa"/>
          </w:tcPr>
          <w:p w14:paraId="2596E893"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17010F">
              <w:rPr>
                <w:rFonts w:ascii="Times New Roman" w:eastAsia="Times New Roman" w:hAnsi="Times New Roman" w:cs="Times New Roman"/>
                <w:bCs/>
                <w:sz w:val="24"/>
                <w:szCs w:val="24"/>
              </w:rPr>
              <w:t>Robin Brown</w:t>
            </w:r>
          </w:p>
          <w:p w14:paraId="33931737"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17010F">
              <w:rPr>
                <w:rFonts w:ascii="Times New Roman" w:eastAsia="Times New Roman" w:hAnsi="Times New Roman" w:cs="Times New Roman"/>
                <w:bCs/>
                <w:sz w:val="24"/>
                <w:szCs w:val="24"/>
              </w:rPr>
              <w:t>Volodymyr</w:t>
            </w:r>
            <w:r>
              <w:rPr>
                <w:rFonts w:ascii="Times New Roman" w:eastAsia="Times New Roman" w:hAnsi="Times New Roman" w:cs="Times New Roman"/>
                <w:bCs/>
                <w:sz w:val="24"/>
                <w:szCs w:val="24"/>
              </w:rPr>
              <w:t xml:space="preserve"> Chumachenko</w:t>
            </w:r>
          </w:p>
        </w:tc>
        <w:tc>
          <w:tcPr>
            <w:tcW w:w="2340" w:type="dxa"/>
          </w:tcPr>
          <w:p w14:paraId="6F48B7A7"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17010F">
              <w:rPr>
                <w:rFonts w:ascii="Times New Roman" w:eastAsia="Times New Roman" w:hAnsi="Times New Roman" w:cs="Times New Roman"/>
                <w:bCs/>
                <w:sz w:val="24"/>
                <w:szCs w:val="24"/>
              </w:rPr>
              <w:t xml:space="preserve">Supply Coordinator </w:t>
            </w:r>
          </w:p>
        </w:tc>
        <w:tc>
          <w:tcPr>
            <w:tcW w:w="5580" w:type="dxa"/>
          </w:tcPr>
          <w:p w14:paraId="723808A8" w14:textId="77777777" w:rsidR="00546118" w:rsidRPr="00B51EDB" w:rsidRDefault="00546118" w:rsidP="001614AC">
            <w:pPr>
              <w:rPr>
                <w:rFonts w:ascii="Times New Roman" w:eastAsia="Times New Roman" w:hAnsi="Times New Roman" w:cs="Times New Roman"/>
                <w:bCs/>
                <w:sz w:val="24"/>
                <w:szCs w:val="24"/>
              </w:rPr>
            </w:pPr>
            <w:r>
              <w:rPr>
                <w:rFonts w:ascii="Times New Roman" w:hAnsi="Times New Roman" w:cs="Times New Roman"/>
                <w:sz w:val="24"/>
                <w:szCs w:val="24"/>
              </w:rPr>
              <w:t>-</w:t>
            </w:r>
            <w:r w:rsidRPr="00017C14">
              <w:rPr>
                <w:rFonts w:ascii="Times New Roman" w:hAnsi="Times New Roman" w:cs="Times New Roman"/>
                <w:sz w:val="24"/>
                <w:szCs w:val="24"/>
              </w:rPr>
              <w:t>Responsible for the acquisition and distribution of disaster response supplies</w:t>
            </w:r>
            <w:r>
              <w:rPr>
                <w:rFonts w:ascii="Times New Roman" w:hAnsi="Times New Roman" w:cs="Times New Roman"/>
                <w:sz w:val="24"/>
                <w:szCs w:val="24"/>
              </w:rPr>
              <w:t xml:space="preserve"> </w:t>
            </w:r>
            <w:r w:rsidRPr="00017C14">
              <w:rPr>
                <w:rFonts w:ascii="Times New Roman" w:hAnsi="Times New Roman" w:cs="Times New Roman"/>
                <w:sz w:val="24"/>
                <w:szCs w:val="24"/>
              </w:rPr>
              <w:t xml:space="preserve">with Financial Coordinator </w:t>
            </w:r>
          </w:p>
        </w:tc>
      </w:tr>
      <w:tr w:rsidR="00546118" w:rsidRPr="00B51EDB" w14:paraId="4A3773EA" w14:textId="77777777" w:rsidTr="001614AC">
        <w:tc>
          <w:tcPr>
            <w:tcW w:w="2088" w:type="dxa"/>
          </w:tcPr>
          <w:p w14:paraId="6666267B"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17010F">
              <w:rPr>
                <w:rFonts w:ascii="Times New Roman" w:eastAsia="Times New Roman" w:hAnsi="Times New Roman" w:cs="Times New Roman"/>
                <w:bCs/>
                <w:sz w:val="24"/>
                <w:szCs w:val="24"/>
              </w:rPr>
              <w:t>Linda Marston</w:t>
            </w:r>
          </w:p>
          <w:p w14:paraId="4CA32D53"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Casey Hoeve</w:t>
            </w:r>
          </w:p>
        </w:tc>
        <w:tc>
          <w:tcPr>
            <w:tcW w:w="2340" w:type="dxa"/>
          </w:tcPr>
          <w:p w14:paraId="770F7457"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17010F">
              <w:rPr>
                <w:rFonts w:ascii="Times New Roman" w:eastAsia="Times New Roman" w:hAnsi="Times New Roman" w:cs="Times New Roman"/>
                <w:bCs/>
                <w:sz w:val="24"/>
                <w:szCs w:val="24"/>
              </w:rPr>
              <w:t>Supply Coordinator Alternate (s)</w:t>
            </w:r>
          </w:p>
        </w:tc>
        <w:tc>
          <w:tcPr>
            <w:tcW w:w="5580" w:type="dxa"/>
          </w:tcPr>
          <w:p w14:paraId="7896E9D9" w14:textId="77777777" w:rsidR="00546118" w:rsidRPr="00B51EDB"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p>
        </w:tc>
      </w:tr>
      <w:tr w:rsidR="00546118" w:rsidRPr="00B51EDB" w14:paraId="00E92194" w14:textId="77777777" w:rsidTr="001614AC">
        <w:tc>
          <w:tcPr>
            <w:tcW w:w="2088" w:type="dxa"/>
          </w:tcPr>
          <w:p w14:paraId="21EE7BD1"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Casey Hoeve</w:t>
            </w:r>
          </w:p>
          <w:p w14:paraId="4384841E"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trike/>
                <w:sz w:val="24"/>
                <w:szCs w:val="24"/>
              </w:rPr>
            </w:pPr>
            <w:r w:rsidRPr="0017010F">
              <w:rPr>
                <w:rFonts w:ascii="Times New Roman" w:eastAsia="Times New Roman" w:hAnsi="Times New Roman" w:cs="Times New Roman"/>
                <w:bCs/>
                <w:sz w:val="24"/>
                <w:szCs w:val="24"/>
              </w:rPr>
              <w:t>Allyssa Bruce</w:t>
            </w:r>
          </w:p>
        </w:tc>
        <w:tc>
          <w:tcPr>
            <w:tcW w:w="2340" w:type="dxa"/>
          </w:tcPr>
          <w:p w14:paraId="5CB47B14"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17010F">
              <w:rPr>
                <w:rFonts w:ascii="Times New Roman" w:eastAsia="Times New Roman" w:hAnsi="Times New Roman" w:cs="Times New Roman"/>
                <w:bCs/>
                <w:sz w:val="24"/>
                <w:szCs w:val="24"/>
              </w:rPr>
              <w:t>Team Recorder</w:t>
            </w:r>
          </w:p>
        </w:tc>
        <w:tc>
          <w:tcPr>
            <w:tcW w:w="5580" w:type="dxa"/>
          </w:tcPr>
          <w:p w14:paraId="677A3E7D" w14:textId="77777777" w:rsidR="00546118" w:rsidRPr="0085691B" w:rsidRDefault="00546118" w:rsidP="001614AC">
            <w:pPr>
              <w:rPr>
                <w:rFonts w:ascii="Times New Roman" w:hAnsi="Times New Roman" w:cs="Times New Roman"/>
                <w:sz w:val="24"/>
                <w:szCs w:val="24"/>
              </w:rPr>
            </w:pPr>
            <w:r>
              <w:rPr>
                <w:rFonts w:ascii="Times New Roman" w:hAnsi="Times New Roman" w:cs="Times New Roman"/>
                <w:sz w:val="24"/>
                <w:szCs w:val="24"/>
              </w:rPr>
              <w:t>-</w:t>
            </w:r>
            <w:r w:rsidRPr="0085691B">
              <w:rPr>
                <w:rFonts w:ascii="Times New Roman" w:hAnsi="Times New Roman" w:cs="Times New Roman"/>
                <w:sz w:val="24"/>
                <w:szCs w:val="24"/>
              </w:rPr>
              <w:t>Keeps track of all records generated by the teams, including major decisions and chronology of events</w:t>
            </w:r>
          </w:p>
          <w:p w14:paraId="1635D0BA" w14:textId="77777777" w:rsidR="00546118" w:rsidRPr="00B51EDB"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Pr>
                <w:rFonts w:ascii="Times New Roman" w:hAnsi="Times New Roman" w:cs="Times New Roman"/>
                <w:sz w:val="24"/>
                <w:szCs w:val="24"/>
              </w:rPr>
              <w:t>-</w:t>
            </w:r>
            <w:r w:rsidRPr="0085691B">
              <w:rPr>
                <w:rFonts w:ascii="Times New Roman" w:hAnsi="Times New Roman" w:cs="Times New Roman"/>
                <w:sz w:val="24"/>
                <w:szCs w:val="24"/>
              </w:rPr>
              <w:t>Keeps inventory of all damaged/discarded materials</w:t>
            </w:r>
          </w:p>
        </w:tc>
      </w:tr>
      <w:tr w:rsidR="00546118" w:rsidRPr="00B51EDB" w14:paraId="18A8DE43" w14:textId="77777777" w:rsidTr="001614AC">
        <w:tc>
          <w:tcPr>
            <w:tcW w:w="2088" w:type="dxa"/>
          </w:tcPr>
          <w:p w14:paraId="6AF21D26"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17010F">
              <w:rPr>
                <w:rFonts w:ascii="Times New Roman" w:eastAsia="Times New Roman" w:hAnsi="Times New Roman" w:cs="Times New Roman"/>
                <w:bCs/>
                <w:sz w:val="24"/>
                <w:szCs w:val="24"/>
              </w:rPr>
              <w:t>Lynn Feldhausen</w:t>
            </w:r>
          </w:p>
          <w:p w14:paraId="0529D843"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17010F">
              <w:rPr>
                <w:rFonts w:ascii="Times New Roman" w:eastAsia="Times New Roman" w:hAnsi="Times New Roman" w:cs="Times New Roman"/>
                <w:bCs/>
                <w:sz w:val="24"/>
                <w:szCs w:val="24"/>
              </w:rPr>
              <w:t>Linda Marston</w:t>
            </w:r>
          </w:p>
          <w:p w14:paraId="1B319C6E"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p>
        </w:tc>
        <w:tc>
          <w:tcPr>
            <w:tcW w:w="2340" w:type="dxa"/>
          </w:tcPr>
          <w:p w14:paraId="1DC5EE5F"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17010F">
              <w:rPr>
                <w:rFonts w:ascii="Times New Roman" w:eastAsia="Times New Roman" w:hAnsi="Times New Roman" w:cs="Times New Roman"/>
                <w:bCs/>
                <w:sz w:val="24"/>
                <w:szCs w:val="24"/>
              </w:rPr>
              <w:t>Team Recorder Alternate(s)</w:t>
            </w:r>
          </w:p>
        </w:tc>
        <w:tc>
          <w:tcPr>
            <w:tcW w:w="5580" w:type="dxa"/>
          </w:tcPr>
          <w:p w14:paraId="1DCF0334" w14:textId="77777777" w:rsidR="00546118" w:rsidRPr="00B51EDB"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p>
        </w:tc>
      </w:tr>
      <w:tr w:rsidR="00546118" w:rsidRPr="00B51EDB" w14:paraId="1906450E" w14:textId="77777777" w:rsidTr="001614AC">
        <w:tc>
          <w:tcPr>
            <w:tcW w:w="2088" w:type="dxa"/>
          </w:tcPr>
          <w:p w14:paraId="44524D98"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17010F">
              <w:rPr>
                <w:rFonts w:ascii="Times New Roman" w:eastAsia="Times New Roman" w:hAnsi="Times New Roman" w:cs="Times New Roman"/>
                <w:bCs/>
                <w:sz w:val="24"/>
                <w:szCs w:val="24"/>
              </w:rPr>
              <w:t>Lynn Feldhausen</w:t>
            </w:r>
          </w:p>
          <w:p w14:paraId="2E780729"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p>
        </w:tc>
        <w:tc>
          <w:tcPr>
            <w:tcW w:w="2340" w:type="dxa"/>
          </w:tcPr>
          <w:p w14:paraId="6C182A6D"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17010F">
              <w:rPr>
                <w:rFonts w:ascii="Times New Roman" w:eastAsia="Times New Roman" w:hAnsi="Times New Roman" w:cs="Times New Roman"/>
                <w:bCs/>
                <w:sz w:val="24"/>
                <w:szCs w:val="24"/>
              </w:rPr>
              <w:t>Staff Coordinator</w:t>
            </w:r>
          </w:p>
        </w:tc>
        <w:tc>
          <w:tcPr>
            <w:tcW w:w="5580" w:type="dxa"/>
          </w:tcPr>
          <w:p w14:paraId="6D7ED31A" w14:textId="77777777" w:rsidR="00546118" w:rsidRDefault="00546118" w:rsidP="001614AC">
            <w:pPr>
              <w:rPr>
                <w:rFonts w:ascii="Times New Roman" w:hAnsi="Times New Roman" w:cs="Times New Roman"/>
                <w:sz w:val="24"/>
                <w:szCs w:val="24"/>
              </w:rPr>
            </w:pPr>
            <w:r>
              <w:rPr>
                <w:rFonts w:ascii="Times New Roman" w:hAnsi="Times New Roman" w:cs="Times New Roman"/>
                <w:sz w:val="24"/>
                <w:szCs w:val="24"/>
              </w:rPr>
              <w:t>-Set schedules for work shifts.</w:t>
            </w:r>
          </w:p>
          <w:p w14:paraId="4E738F9C" w14:textId="77777777" w:rsidR="00546118" w:rsidRPr="00F93184" w:rsidRDefault="00546118" w:rsidP="001614AC">
            <w:pPr>
              <w:rPr>
                <w:rFonts w:ascii="Times New Roman" w:hAnsi="Times New Roman" w:cs="Times New Roman"/>
                <w:sz w:val="24"/>
                <w:szCs w:val="24"/>
              </w:rPr>
            </w:pPr>
            <w:r>
              <w:rPr>
                <w:rFonts w:ascii="Times New Roman" w:hAnsi="Times New Roman" w:cs="Times New Roman"/>
                <w:sz w:val="24"/>
                <w:szCs w:val="24"/>
              </w:rPr>
              <w:t>-</w:t>
            </w:r>
            <w:r w:rsidRPr="0085691B">
              <w:rPr>
                <w:rFonts w:ascii="Times New Roman" w:hAnsi="Times New Roman" w:cs="Times New Roman"/>
                <w:sz w:val="24"/>
                <w:szCs w:val="24"/>
              </w:rPr>
              <w:t>Arranges for food, drink, makes sure staff are getting plenty of breaks</w:t>
            </w:r>
          </w:p>
        </w:tc>
      </w:tr>
      <w:tr w:rsidR="00546118" w:rsidRPr="00B51EDB" w14:paraId="7EB05B71" w14:textId="77777777" w:rsidTr="001614AC">
        <w:tc>
          <w:tcPr>
            <w:tcW w:w="2088" w:type="dxa"/>
          </w:tcPr>
          <w:p w14:paraId="428F40BE"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17010F">
              <w:rPr>
                <w:rFonts w:ascii="Times New Roman" w:eastAsia="Times New Roman" w:hAnsi="Times New Roman" w:cs="Times New Roman"/>
                <w:bCs/>
                <w:sz w:val="24"/>
                <w:szCs w:val="24"/>
              </w:rPr>
              <w:t xml:space="preserve"> Allyssa Bruce</w:t>
            </w:r>
          </w:p>
          <w:p w14:paraId="7118DC78"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p>
        </w:tc>
        <w:tc>
          <w:tcPr>
            <w:tcW w:w="2340" w:type="dxa"/>
          </w:tcPr>
          <w:p w14:paraId="7DFA8766" w14:textId="77777777" w:rsidR="00546118" w:rsidRPr="0017010F"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17010F">
              <w:rPr>
                <w:rFonts w:ascii="Times New Roman" w:eastAsia="Times New Roman" w:hAnsi="Times New Roman" w:cs="Times New Roman"/>
                <w:bCs/>
                <w:sz w:val="24"/>
                <w:szCs w:val="24"/>
              </w:rPr>
              <w:t>Staff Coordinator Alternate(s)</w:t>
            </w:r>
          </w:p>
        </w:tc>
        <w:tc>
          <w:tcPr>
            <w:tcW w:w="5580" w:type="dxa"/>
          </w:tcPr>
          <w:p w14:paraId="7876FC12" w14:textId="77777777" w:rsidR="00546118" w:rsidRPr="00B51EDB"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p>
        </w:tc>
      </w:tr>
      <w:tr w:rsidR="00546118" w:rsidRPr="00B51EDB" w14:paraId="330AF621" w14:textId="77777777" w:rsidTr="001614AC">
        <w:tc>
          <w:tcPr>
            <w:tcW w:w="2088" w:type="dxa"/>
          </w:tcPr>
          <w:p w14:paraId="41B4F329" w14:textId="77777777" w:rsidR="00546118"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sidRPr="0017010F">
              <w:rPr>
                <w:rFonts w:ascii="Times New Roman" w:eastAsia="Times New Roman" w:hAnsi="Times New Roman" w:cs="Times New Roman"/>
                <w:bCs/>
                <w:sz w:val="24"/>
                <w:szCs w:val="24"/>
              </w:rPr>
              <w:t>Kathryn Talbot</w:t>
            </w:r>
          </w:p>
        </w:tc>
        <w:tc>
          <w:tcPr>
            <w:tcW w:w="2340" w:type="dxa"/>
          </w:tcPr>
          <w:p w14:paraId="4D909515" w14:textId="77777777" w:rsidR="00546118"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Preservation Coordinator</w:t>
            </w:r>
          </w:p>
        </w:tc>
        <w:tc>
          <w:tcPr>
            <w:tcW w:w="5580" w:type="dxa"/>
          </w:tcPr>
          <w:p w14:paraId="54779CCB" w14:textId="77777777" w:rsidR="00546118" w:rsidRPr="0085691B" w:rsidRDefault="00546118" w:rsidP="001614AC">
            <w:pPr>
              <w:rPr>
                <w:rFonts w:ascii="Times New Roman" w:hAnsi="Times New Roman" w:cs="Times New Roman"/>
                <w:sz w:val="24"/>
                <w:szCs w:val="24"/>
              </w:rPr>
            </w:pPr>
            <w:r>
              <w:rPr>
                <w:rFonts w:ascii="Times New Roman" w:hAnsi="Times New Roman" w:cs="Times New Roman"/>
                <w:sz w:val="24"/>
                <w:szCs w:val="24"/>
              </w:rPr>
              <w:t>-</w:t>
            </w:r>
            <w:r w:rsidRPr="0085691B">
              <w:rPr>
                <w:rFonts w:ascii="Times New Roman" w:hAnsi="Times New Roman" w:cs="Times New Roman"/>
                <w:sz w:val="24"/>
                <w:szCs w:val="24"/>
              </w:rPr>
              <w:t>Lead the Te</w:t>
            </w:r>
            <w:r>
              <w:rPr>
                <w:rFonts w:ascii="Times New Roman" w:hAnsi="Times New Roman" w:cs="Times New Roman"/>
                <w:sz w:val="24"/>
                <w:szCs w:val="24"/>
              </w:rPr>
              <w:t>a</w:t>
            </w:r>
            <w:r w:rsidRPr="0085691B">
              <w:rPr>
                <w:rFonts w:ascii="Times New Roman" w:hAnsi="Times New Roman" w:cs="Times New Roman"/>
                <w:sz w:val="24"/>
                <w:szCs w:val="24"/>
              </w:rPr>
              <w:t>m in emergencies</w:t>
            </w:r>
          </w:p>
          <w:p w14:paraId="5A2FB654" w14:textId="77777777" w:rsidR="00546118" w:rsidRPr="00B51EDB" w:rsidRDefault="00546118" w:rsidP="001614AC">
            <w:pPr>
              <w:rPr>
                <w:rFonts w:ascii="Times New Roman" w:eastAsia="Times New Roman" w:hAnsi="Times New Roman" w:cs="Times New Roman"/>
                <w:bCs/>
                <w:sz w:val="24"/>
                <w:szCs w:val="24"/>
              </w:rPr>
            </w:pPr>
            <w:r>
              <w:rPr>
                <w:rFonts w:ascii="Times New Roman" w:hAnsi="Times New Roman" w:cs="Times New Roman"/>
                <w:sz w:val="24"/>
                <w:szCs w:val="24"/>
              </w:rPr>
              <w:t>-</w:t>
            </w:r>
            <w:r w:rsidRPr="0085691B">
              <w:rPr>
                <w:rFonts w:ascii="Times New Roman" w:hAnsi="Times New Roman" w:cs="Times New Roman"/>
                <w:sz w:val="24"/>
                <w:szCs w:val="24"/>
              </w:rPr>
              <w:t xml:space="preserve">Coordinates salvage efforts </w:t>
            </w:r>
          </w:p>
        </w:tc>
      </w:tr>
      <w:tr w:rsidR="00546118" w:rsidRPr="00B51EDB" w14:paraId="5C5EF2F6" w14:textId="77777777" w:rsidTr="001614AC">
        <w:tc>
          <w:tcPr>
            <w:tcW w:w="2088" w:type="dxa"/>
          </w:tcPr>
          <w:p w14:paraId="4EC93022" w14:textId="77777777" w:rsidR="00546118"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Most Senior Person</w:t>
            </w:r>
          </w:p>
        </w:tc>
        <w:tc>
          <w:tcPr>
            <w:tcW w:w="2340" w:type="dxa"/>
          </w:tcPr>
          <w:p w14:paraId="45BFA056" w14:textId="77777777" w:rsidR="00546118" w:rsidRDefault="00546118" w:rsidP="001614AC">
            <w:pPr>
              <w:widowControl w:val="0"/>
              <w:tabs>
                <w:tab w:val="left" w:pos="0"/>
                <w:tab w:val="left" w:pos="360"/>
              </w:tabs>
              <w:autoSpaceDE w:val="0"/>
              <w:autoSpaceDN w:val="0"/>
              <w:adjustRightInd w:val="0"/>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Preservation Coordinator Alternate</w:t>
            </w:r>
          </w:p>
        </w:tc>
        <w:tc>
          <w:tcPr>
            <w:tcW w:w="5580" w:type="dxa"/>
          </w:tcPr>
          <w:p w14:paraId="35703EDE" w14:textId="77777777" w:rsidR="00546118" w:rsidRDefault="00546118" w:rsidP="001614AC">
            <w:pPr>
              <w:rPr>
                <w:rFonts w:ascii="Times New Roman" w:hAnsi="Times New Roman" w:cs="Times New Roman"/>
                <w:sz w:val="24"/>
                <w:szCs w:val="24"/>
              </w:rPr>
            </w:pPr>
          </w:p>
        </w:tc>
      </w:tr>
    </w:tbl>
    <w:p w14:paraId="5E86F948" w14:textId="77777777" w:rsidR="00546118" w:rsidRDefault="00546118" w:rsidP="00546118"/>
    <w:p w14:paraId="1946BE5E" w14:textId="77777777" w:rsidR="00546118" w:rsidRDefault="00546118">
      <w:pPr>
        <w:spacing w:after="160" w:line="259" w:lineRule="auto"/>
        <w:rPr>
          <w:rFonts w:ascii="Times New Roman" w:hAnsi="Times New Roman" w:cs="Times New Roman"/>
          <w:b/>
          <w:sz w:val="24"/>
          <w:szCs w:val="24"/>
        </w:rPr>
      </w:pPr>
      <w:r>
        <w:rPr>
          <w:rFonts w:ascii="Times New Roman" w:hAnsi="Times New Roman" w:cs="Times New Roman"/>
          <w:b/>
          <w:sz w:val="24"/>
          <w:szCs w:val="24"/>
        </w:rPr>
        <w:br w:type="page"/>
      </w:r>
    </w:p>
    <w:p w14:paraId="51C34A15" w14:textId="77777777" w:rsidR="00546118" w:rsidRDefault="00546118" w:rsidP="00546118">
      <w:pPr>
        <w:autoSpaceDE w:val="0"/>
        <w:autoSpaceDN w:val="0"/>
        <w:adjustRightInd w:val="0"/>
        <w:spacing w:after="0" w:line="240" w:lineRule="auto"/>
        <w:jc w:val="center"/>
        <w:rPr>
          <w:rFonts w:ascii="Times New Roman" w:hAnsi="Times New Roman" w:cs="Times New Roman"/>
          <w:b/>
          <w:sz w:val="24"/>
          <w:szCs w:val="24"/>
        </w:rPr>
      </w:pPr>
    </w:p>
    <w:p w14:paraId="4A5AA1DB" w14:textId="77777777" w:rsidR="00546118" w:rsidRPr="003121AF" w:rsidRDefault="00546118" w:rsidP="00546118">
      <w:pPr>
        <w:autoSpaceDE w:val="0"/>
        <w:autoSpaceDN w:val="0"/>
        <w:adjustRightInd w:val="0"/>
        <w:spacing w:after="0" w:line="240" w:lineRule="auto"/>
        <w:jc w:val="center"/>
        <w:rPr>
          <w:rFonts w:ascii="Times New Roman" w:eastAsia="Calibri" w:hAnsi="Times New Roman" w:cs="Times New Roman"/>
          <w:b/>
          <w:bCs/>
          <w:color w:val="330066"/>
          <w:sz w:val="36"/>
          <w:szCs w:val="36"/>
        </w:rPr>
      </w:pPr>
      <w:r w:rsidRPr="003121AF">
        <w:rPr>
          <w:rFonts w:ascii="Times New Roman" w:eastAsia="Calibri" w:hAnsi="Times New Roman" w:cs="Times New Roman"/>
          <w:b/>
          <w:bCs/>
          <w:color w:val="330066"/>
          <w:sz w:val="36"/>
          <w:szCs w:val="36"/>
        </w:rPr>
        <w:t>K-State Library Collection Disaster Plan</w:t>
      </w:r>
    </w:p>
    <w:p w14:paraId="3A730A0B" w14:textId="77777777" w:rsidR="00546118" w:rsidRPr="003121AF" w:rsidRDefault="00546118" w:rsidP="00546118">
      <w:pPr>
        <w:autoSpaceDE w:val="0"/>
        <w:autoSpaceDN w:val="0"/>
        <w:adjustRightInd w:val="0"/>
        <w:spacing w:after="0" w:line="240" w:lineRule="auto"/>
        <w:jc w:val="center"/>
        <w:rPr>
          <w:rFonts w:ascii="Times New Roman" w:eastAsia="Calibri" w:hAnsi="Times New Roman" w:cs="Times New Roman"/>
          <w:b/>
          <w:bCs/>
          <w:color w:val="330066"/>
          <w:sz w:val="36"/>
          <w:szCs w:val="36"/>
        </w:rPr>
      </w:pPr>
      <w:r>
        <w:rPr>
          <w:rFonts w:ascii="Times New Roman" w:eastAsia="Calibri" w:hAnsi="Times New Roman" w:cs="Times New Roman"/>
          <w:b/>
          <w:bCs/>
          <w:color w:val="330066"/>
          <w:sz w:val="36"/>
          <w:szCs w:val="36"/>
        </w:rPr>
        <w:t xml:space="preserve">Disaster </w:t>
      </w:r>
      <w:r w:rsidRPr="003121AF">
        <w:rPr>
          <w:rFonts w:ascii="Times New Roman" w:eastAsia="Calibri" w:hAnsi="Times New Roman" w:cs="Times New Roman"/>
          <w:b/>
          <w:bCs/>
          <w:color w:val="330066"/>
          <w:sz w:val="36"/>
          <w:szCs w:val="36"/>
        </w:rPr>
        <w:t>Checklist</w:t>
      </w:r>
      <w:r>
        <w:rPr>
          <w:rFonts w:ascii="Times New Roman" w:eastAsia="Calibri" w:hAnsi="Times New Roman" w:cs="Times New Roman"/>
          <w:b/>
          <w:bCs/>
          <w:color w:val="330066"/>
          <w:sz w:val="36"/>
          <w:szCs w:val="36"/>
        </w:rPr>
        <w:t xml:space="preserve"> for </w:t>
      </w:r>
      <w:r w:rsidRPr="003121AF">
        <w:rPr>
          <w:rFonts w:ascii="Times New Roman" w:eastAsia="Calibri" w:hAnsi="Times New Roman" w:cs="Times New Roman"/>
          <w:b/>
          <w:bCs/>
          <w:color w:val="330066"/>
          <w:sz w:val="36"/>
          <w:szCs w:val="36"/>
        </w:rPr>
        <w:t>Collection Disaster Team/ Responsible Parties</w:t>
      </w:r>
    </w:p>
    <w:p w14:paraId="7E051CA8" w14:textId="77777777" w:rsidR="00546118" w:rsidRPr="003121AF" w:rsidRDefault="00546118" w:rsidP="00546118">
      <w:pPr>
        <w:autoSpaceDE w:val="0"/>
        <w:autoSpaceDN w:val="0"/>
        <w:adjustRightInd w:val="0"/>
        <w:spacing w:after="0" w:line="240" w:lineRule="auto"/>
        <w:jc w:val="center"/>
        <w:rPr>
          <w:rFonts w:ascii="Times New Roman" w:eastAsia="Calibri" w:hAnsi="Times New Roman" w:cs="Times New Roman"/>
          <w:b/>
          <w:bCs/>
          <w:color w:val="330066"/>
          <w:sz w:val="36"/>
          <w:szCs w:val="36"/>
        </w:rPr>
      </w:pPr>
    </w:p>
    <w:p w14:paraId="76795235" w14:textId="77777777" w:rsidR="00546118" w:rsidRPr="003121AF" w:rsidRDefault="00546118" w:rsidP="00546118">
      <w:pPr>
        <w:autoSpaceDE w:val="0"/>
        <w:autoSpaceDN w:val="0"/>
        <w:adjustRightInd w:val="0"/>
        <w:spacing w:after="0" w:line="240" w:lineRule="auto"/>
        <w:rPr>
          <w:rFonts w:ascii="Times New Roman" w:eastAsia="Calibri" w:hAnsi="Times New Roman" w:cs="Times New Roman"/>
          <w:bCs/>
          <w:sz w:val="24"/>
          <w:szCs w:val="24"/>
        </w:rPr>
      </w:pPr>
      <w:r w:rsidRPr="003121AF">
        <w:rPr>
          <w:rFonts w:ascii="Times New Roman" w:eastAsia="Calibri" w:hAnsi="Times New Roman" w:cs="Times New Roman"/>
          <w:bCs/>
          <w:sz w:val="24"/>
          <w:szCs w:val="24"/>
        </w:rPr>
        <w:t>This checklist does not represent every action to be taken.  It is a beginning point and provides basic reminders of actions to pursue.</w:t>
      </w:r>
    </w:p>
    <w:p w14:paraId="126953D2" w14:textId="77777777" w:rsidR="00546118" w:rsidRPr="003121AF" w:rsidRDefault="00546118" w:rsidP="00546118">
      <w:pPr>
        <w:autoSpaceDE w:val="0"/>
        <w:autoSpaceDN w:val="0"/>
        <w:adjustRightInd w:val="0"/>
        <w:spacing w:after="0" w:line="240" w:lineRule="auto"/>
        <w:rPr>
          <w:rFonts w:ascii="Times New Roman" w:eastAsia="Calibri" w:hAnsi="Times New Roman" w:cs="Times New Roman"/>
          <w:bCs/>
          <w:sz w:val="24"/>
          <w:szCs w:val="24"/>
        </w:rPr>
      </w:pPr>
    </w:p>
    <w:p w14:paraId="1E5BF58C" w14:textId="77777777" w:rsidR="00546118" w:rsidRPr="003121AF" w:rsidRDefault="00546118" w:rsidP="00546118">
      <w:pPr>
        <w:autoSpaceDE w:val="0"/>
        <w:autoSpaceDN w:val="0"/>
        <w:adjustRightInd w:val="0"/>
        <w:spacing w:after="0" w:line="240" w:lineRule="auto"/>
        <w:rPr>
          <w:rFonts w:ascii="Times New Roman" w:eastAsia="Calibri" w:hAnsi="Times New Roman" w:cs="Times New Roman"/>
          <w:bCs/>
          <w:sz w:val="24"/>
          <w:szCs w:val="24"/>
        </w:rPr>
      </w:pPr>
    </w:p>
    <w:tbl>
      <w:tblPr>
        <w:tblW w:w="95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4"/>
        <w:gridCol w:w="3151"/>
        <w:gridCol w:w="3151"/>
      </w:tblGrid>
      <w:tr w:rsidR="00546118" w:rsidRPr="003121AF" w14:paraId="518E59D9" w14:textId="77777777" w:rsidTr="001614AC">
        <w:trPr>
          <w:trHeight w:val="521"/>
        </w:trPr>
        <w:tc>
          <w:tcPr>
            <w:tcW w:w="3274" w:type="dxa"/>
            <w:tcBorders>
              <w:top w:val="single" w:sz="4" w:space="0" w:color="auto"/>
              <w:left w:val="single" w:sz="4" w:space="0" w:color="auto"/>
              <w:bottom w:val="single" w:sz="4" w:space="0" w:color="auto"/>
              <w:right w:val="single" w:sz="4" w:space="0" w:color="auto"/>
            </w:tcBorders>
            <w:hideMark/>
          </w:tcPr>
          <w:p w14:paraId="633123DE" w14:textId="77777777" w:rsidR="00546118" w:rsidRPr="003121AF" w:rsidRDefault="00546118" w:rsidP="001614AC">
            <w:pPr>
              <w:rPr>
                <w:rFonts w:ascii="Arial" w:hAnsi="Arial" w:cs="Arial"/>
                <w:b/>
                <w:bCs/>
              </w:rPr>
            </w:pPr>
            <w:r w:rsidRPr="003121AF">
              <w:rPr>
                <w:rFonts w:ascii="Arial" w:hAnsi="Arial" w:cs="Arial"/>
                <w:b/>
                <w:bCs/>
              </w:rPr>
              <w:t>Assessment &amp; Documentation</w:t>
            </w:r>
          </w:p>
        </w:tc>
        <w:tc>
          <w:tcPr>
            <w:tcW w:w="3151" w:type="dxa"/>
            <w:tcBorders>
              <w:top w:val="single" w:sz="4" w:space="0" w:color="auto"/>
              <w:left w:val="single" w:sz="4" w:space="0" w:color="auto"/>
              <w:bottom w:val="single" w:sz="4" w:space="0" w:color="auto"/>
              <w:right w:val="single" w:sz="4" w:space="0" w:color="auto"/>
            </w:tcBorders>
          </w:tcPr>
          <w:p w14:paraId="5600A589" w14:textId="77777777" w:rsidR="00546118" w:rsidRPr="003121AF" w:rsidRDefault="00546118" w:rsidP="001614AC">
            <w:pPr>
              <w:rPr>
                <w:rFonts w:ascii="Arial" w:hAnsi="Arial" w:cs="Arial"/>
                <w:b/>
                <w:bCs/>
              </w:rPr>
            </w:pPr>
            <w:r w:rsidRPr="003121AF">
              <w:rPr>
                <w:rFonts w:ascii="Arial" w:hAnsi="Arial" w:cs="Arial"/>
                <w:b/>
                <w:bCs/>
              </w:rPr>
              <w:t>Team Role Primarily Responsible for action</w:t>
            </w:r>
          </w:p>
        </w:tc>
        <w:tc>
          <w:tcPr>
            <w:tcW w:w="3151" w:type="dxa"/>
            <w:tcBorders>
              <w:top w:val="single" w:sz="4" w:space="0" w:color="auto"/>
              <w:left w:val="single" w:sz="4" w:space="0" w:color="auto"/>
              <w:bottom w:val="single" w:sz="4" w:space="0" w:color="auto"/>
              <w:right w:val="single" w:sz="4" w:space="0" w:color="auto"/>
            </w:tcBorders>
          </w:tcPr>
          <w:p w14:paraId="3E9740BC" w14:textId="77777777" w:rsidR="00546118" w:rsidRPr="003121AF" w:rsidRDefault="00546118" w:rsidP="001614AC">
            <w:pPr>
              <w:jc w:val="center"/>
              <w:rPr>
                <w:rFonts w:ascii="Arial" w:hAnsi="Arial" w:cs="Arial"/>
                <w:b/>
                <w:bCs/>
              </w:rPr>
            </w:pPr>
            <w:r w:rsidRPr="003121AF">
              <w:rPr>
                <w:rFonts w:ascii="Arial" w:hAnsi="Arial" w:cs="Arial"/>
                <w:b/>
                <w:bCs/>
              </w:rPr>
              <w:t>Action Taken                    Y/N</w:t>
            </w:r>
          </w:p>
        </w:tc>
      </w:tr>
      <w:tr w:rsidR="00546118" w:rsidRPr="003121AF" w14:paraId="12A344F1"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12A4197B" w14:textId="77777777" w:rsidR="00546118" w:rsidRPr="003121AF" w:rsidRDefault="00546118" w:rsidP="001614AC">
            <w:pPr>
              <w:rPr>
                <w:rFonts w:ascii="Arial" w:hAnsi="Arial" w:cs="Arial"/>
              </w:rPr>
            </w:pPr>
            <w:r w:rsidRPr="003121AF">
              <w:rPr>
                <w:rFonts w:ascii="Arial" w:hAnsi="Arial" w:cs="Arial"/>
              </w:rPr>
              <w:t>Assesses and estimates the type and extent of the damage. Use the Forms in Disaster Bins.</w:t>
            </w:r>
          </w:p>
        </w:tc>
        <w:tc>
          <w:tcPr>
            <w:tcW w:w="3151" w:type="dxa"/>
            <w:tcBorders>
              <w:top w:val="single" w:sz="4" w:space="0" w:color="auto"/>
              <w:left w:val="single" w:sz="4" w:space="0" w:color="auto"/>
              <w:bottom w:val="single" w:sz="4" w:space="0" w:color="auto"/>
              <w:right w:val="single" w:sz="4" w:space="0" w:color="auto"/>
            </w:tcBorders>
          </w:tcPr>
          <w:p w14:paraId="796B7C6F" w14:textId="77777777" w:rsidR="00546118" w:rsidRPr="003121AF" w:rsidRDefault="00546118" w:rsidP="001614AC">
            <w:pPr>
              <w:rPr>
                <w:rFonts w:ascii="Arial" w:hAnsi="Arial" w:cs="Arial"/>
              </w:rPr>
            </w:pPr>
            <w:r w:rsidRPr="003121AF">
              <w:rPr>
                <w:rFonts w:ascii="Arial" w:hAnsi="Arial" w:cs="Arial"/>
              </w:rPr>
              <w:t>Preservation coordinator/ team members/ Library administration</w:t>
            </w:r>
          </w:p>
        </w:tc>
        <w:tc>
          <w:tcPr>
            <w:tcW w:w="3151" w:type="dxa"/>
            <w:tcBorders>
              <w:top w:val="single" w:sz="4" w:space="0" w:color="auto"/>
              <w:left w:val="single" w:sz="4" w:space="0" w:color="auto"/>
              <w:bottom w:val="single" w:sz="4" w:space="0" w:color="auto"/>
              <w:right w:val="single" w:sz="4" w:space="0" w:color="auto"/>
            </w:tcBorders>
          </w:tcPr>
          <w:p w14:paraId="053A08E0" w14:textId="77777777" w:rsidR="00546118" w:rsidRPr="003121AF" w:rsidRDefault="00546118" w:rsidP="001614AC">
            <w:pPr>
              <w:rPr>
                <w:rFonts w:ascii="Arial" w:hAnsi="Arial" w:cs="Arial"/>
              </w:rPr>
            </w:pPr>
          </w:p>
        </w:tc>
      </w:tr>
      <w:tr w:rsidR="00546118" w:rsidRPr="003121AF" w14:paraId="1674D195" w14:textId="77777777" w:rsidTr="001614AC">
        <w:trPr>
          <w:trHeight w:val="287"/>
        </w:trPr>
        <w:tc>
          <w:tcPr>
            <w:tcW w:w="3274" w:type="dxa"/>
            <w:tcBorders>
              <w:top w:val="single" w:sz="4" w:space="0" w:color="auto"/>
              <w:left w:val="single" w:sz="4" w:space="0" w:color="auto"/>
              <w:bottom w:val="single" w:sz="4" w:space="0" w:color="auto"/>
              <w:right w:val="single" w:sz="4" w:space="0" w:color="auto"/>
            </w:tcBorders>
            <w:hideMark/>
          </w:tcPr>
          <w:p w14:paraId="3C72A837" w14:textId="77777777" w:rsidR="00546118" w:rsidRPr="003121AF" w:rsidRDefault="00546118" w:rsidP="001614AC">
            <w:pPr>
              <w:rPr>
                <w:rFonts w:ascii="Arial" w:hAnsi="Arial" w:cs="Arial"/>
              </w:rPr>
            </w:pP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7A9A139D"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56A0069A" w14:textId="77777777" w:rsidR="00546118" w:rsidRPr="003121AF" w:rsidRDefault="00546118" w:rsidP="001614AC">
            <w:pPr>
              <w:rPr>
                <w:rFonts w:ascii="Arial" w:hAnsi="Arial" w:cs="Arial"/>
              </w:rPr>
            </w:pPr>
          </w:p>
        </w:tc>
      </w:tr>
      <w:tr w:rsidR="00546118" w:rsidRPr="003121AF" w14:paraId="268DE9B9"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401FF4D7" w14:textId="77777777" w:rsidR="00546118" w:rsidRPr="003121AF" w:rsidRDefault="00546118" w:rsidP="001614AC">
            <w:pPr>
              <w:rPr>
                <w:rFonts w:ascii="Arial" w:hAnsi="Arial" w:cs="Arial"/>
              </w:rPr>
            </w:pPr>
            <w:r w:rsidRPr="003121AF">
              <w:rPr>
                <w:rFonts w:ascii="Arial" w:hAnsi="Arial" w:cs="Arial"/>
              </w:rPr>
              <w:t xml:space="preserve">Contacts insurance company or risk management and fills out required forms. </w:t>
            </w:r>
          </w:p>
        </w:tc>
        <w:tc>
          <w:tcPr>
            <w:tcW w:w="3151" w:type="dxa"/>
            <w:tcBorders>
              <w:top w:val="single" w:sz="4" w:space="0" w:color="auto"/>
              <w:left w:val="single" w:sz="4" w:space="0" w:color="auto"/>
              <w:bottom w:val="single" w:sz="4" w:space="0" w:color="auto"/>
              <w:right w:val="single" w:sz="4" w:space="0" w:color="auto"/>
            </w:tcBorders>
          </w:tcPr>
          <w:p w14:paraId="59A9E98C" w14:textId="77777777" w:rsidR="00546118" w:rsidRPr="003121AF" w:rsidRDefault="00546118" w:rsidP="001614AC">
            <w:pPr>
              <w:rPr>
                <w:rFonts w:ascii="Arial" w:hAnsi="Arial" w:cs="Arial"/>
              </w:rPr>
            </w:pPr>
            <w:r w:rsidRPr="003121AF">
              <w:rPr>
                <w:rFonts w:ascii="Arial" w:hAnsi="Arial" w:cs="Arial"/>
              </w:rPr>
              <w:t>Financial Coordinator</w:t>
            </w:r>
          </w:p>
        </w:tc>
        <w:tc>
          <w:tcPr>
            <w:tcW w:w="3151" w:type="dxa"/>
            <w:tcBorders>
              <w:top w:val="single" w:sz="4" w:space="0" w:color="auto"/>
              <w:left w:val="single" w:sz="4" w:space="0" w:color="auto"/>
              <w:bottom w:val="single" w:sz="4" w:space="0" w:color="auto"/>
              <w:right w:val="single" w:sz="4" w:space="0" w:color="auto"/>
            </w:tcBorders>
          </w:tcPr>
          <w:p w14:paraId="7DF6F7AA" w14:textId="77777777" w:rsidR="00546118" w:rsidRPr="003121AF" w:rsidRDefault="00546118" w:rsidP="001614AC">
            <w:pPr>
              <w:rPr>
                <w:rFonts w:ascii="Arial" w:hAnsi="Arial" w:cs="Arial"/>
              </w:rPr>
            </w:pPr>
          </w:p>
        </w:tc>
      </w:tr>
      <w:tr w:rsidR="00546118" w:rsidRPr="003121AF" w14:paraId="320646EB" w14:textId="77777777" w:rsidTr="001614AC">
        <w:tc>
          <w:tcPr>
            <w:tcW w:w="3274" w:type="dxa"/>
            <w:tcBorders>
              <w:top w:val="single" w:sz="4" w:space="0" w:color="auto"/>
              <w:left w:val="single" w:sz="4" w:space="0" w:color="auto"/>
              <w:bottom w:val="single" w:sz="4" w:space="0" w:color="auto"/>
              <w:right w:val="single" w:sz="4" w:space="0" w:color="auto"/>
            </w:tcBorders>
          </w:tcPr>
          <w:p w14:paraId="31ED7778"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532070F0"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1A9B60E1" w14:textId="77777777" w:rsidR="00546118" w:rsidRPr="003121AF" w:rsidRDefault="00546118" w:rsidP="001614AC">
            <w:pPr>
              <w:rPr>
                <w:rFonts w:ascii="Arial" w:hAnsi="Arial" w:cs="Arial"/>
              </w:rPr>
            </w:pPr>
          </w:p>
        </w:tc>
      </w:tr>
      <w:tr w:rsidR="00546118" w:rsidRPr="003121AF" w14:paraId="6CD90380"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2718A527" w14:textId="77777777" w:rsidR="00546118" w:rsidRPr="003121AF" w:rsidRDefault="00546118" w:rsidP="001614AC">
            <w:pPr>
              <w:rPr>
                <w:rFonts w:ascii="Arial" w:hAnsi="Arial" w:cs="Arial"/>
              </w:rPr>
            </w:pPr>
            <w:r w:rsidRPr="003121AF">
              <w:rPr>
                <w:rFonts w:ascii="Arial" w:hAnsi="Arial" w:cs="Arial"/>
              </w:rPr>
              <w:t>Ensures proper documentation of damage (pictures, videos, etc.)</w:t>
            </w: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2ADF12AD" w14:textId="77777777" w:rsidR="00546118" w:rsidRPr="003121AF" w:rsidRDefault="00546118" w:rsidP="001614AC">
            <w:pPr>
              <w:rPr>
                <w:rFonts w:ascii="Arial" w:hAnsi="Arial" w:cs="Arial"/>
              </w:rPr>
            </w:pPr>
            <w:r w:rsidRPr="003121AF">
              <w:rPr>
                <w:rFonts w:ascii="Arial" w:hAnsi="Arial" w:cs="Arial"/>
              </w:rPr>
              <w:t>Team Recorder</w:t>
            </w:r>
          </w:p>
        </w:tc>
        <w:tc>
          <w:tcPr>
            <w:tcW w:w="3151" w:type="dxa"/>
            <w:tcBorders>
              <w:top w:val="single" w:sz="4" w:space="0" w:color="auto"/>
              <w:left w:val="single" w:sz="4" w:space="0" w:color="auto"/>
              <w:bottom w:val="single" w:sz="4" w:space="0" w:color="auto"/>
              <w:right w:val="single" w:sz="4" w:space="0" w:color="auto"/>
            </w:tcBorders>
          </w:tcPr>
          <w:p w14:paraId="3E190F5E" w14:textId="77777777" w:rsidR="00546118" w:rsidRPr="003121AF" w:rsidRDefault="00546118" w:rsidP="001614AC">
            <w:pPr>
              <w:rPr>
                <w:rFonts w:ascii="Arial" w:hAnsi="Arial" w:cs="Arial"/>
              </w:rPr>
            </w:pPr>
          </w:p>
        </w:tc>
      </w:tr>
      <w:tr w:rsidR="00546118" w:rsidRPr="003121AF" w14:paraId="0FB76C7C"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00EE7A80" w14:textId="77777777" w:rsidR="00546118" w:rsidRPr="003121AF" w:rsidRDefault="00546118" w:rsidP="001614AC">
            <w:pPr>
              <w:rPr>
                <w:rFonts w:ascii="Arial" w:hAnsi="Arial" w:cs="Arial"/>
              </w:rPr>
            </w:pP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1E8E47C2"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52E12EC1" w14:textId="77777777" w:rsidR="00546118" w:rsidRPr="003121AF" w:rsidRDefault="00546118" w:rsidP="001614AC">
            <w:pPr>
              <w:rPr>
                <w:rFonts w:ascii="Arial" w:hAnsi="Arial" w:cs="Arial"/>
              </w:rPr>
            </w:pPr>
          </w:p>
        </w:tc>
      </w:tr>
      <w:tr w:rsidR="00546118" w:rsidRPr="003121AF" w14:paraId="337DDC88"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7298C084" w14:textId="77777777" w:rsidR="00546118" w:rsidRPr="003121AF" w:rsidRDefault="00546118" w:rsidP="001614AC">
            <w:pPr>
              <w:rPr>
                <w:rFonts w:ascii="Arial" w:hAnsi="Arial" w:cs="Arial"/>
              </w:rPr>
            </w:pPr>
            <w:r w:rsidRPr="003121AF">
              <w:rPr>
                <w:rFonts w:ascii="Arial" w:hAnsi="Arial" w:cs="Arial"/>
              </w:rPr>
              <w:t>Reviews collections priorities list and confirms or adjusts it based upon damage assessment.</w:t>
            </w: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6BA84441" w14:textId="77777777" w:rsidR="00546118" w:rsidRPr="003121AF" w:rsidRDefault="00546118" w:rsidP="001614AC">
            <w:pPr>
              <w:rPr>
                <w:rFonts w:ascii="Arial" w:hAnsi="Arial" w:cs="Arial"/>
              </w:rPr>
            </w:pPr>
            <w:r w:rsidRPr="003121AF">
              <w:rPr>
                <w:rFonts w:ascii="Arial" w:hAnsi="Arial" w:cs="Arial"/>
              </w:rPr>
              <w:t>Preservation Coordinator / Team members/ Library Administration</w:t>
            </w:r>
          </w:p>
        </w:tc>
        <w:tc>
          <w:tcPr>
            <w:tcW w:w="3151" w:type="dxa"/>
            <w:tcBorders>
              <w:top w:val="single" w:sz="4" w:space="0" w:color="auto"/>
              <w:left w:val="single" w:sz="4" w:space="0" w:color="auto"/>
              <w:bottom w:val="single" w:sz="4" w:space="0" w:color="auto"/>
              <w:right w:val="single" w:sz="4" w:space="0" w:color="auto"/>
            </w:tcBorders>
          </w:tcPr>
          <w:p w14:paraId="6A2BC471" w14:textId="77777777" w:rsidR="00546118" w:rsidRPr="003121AF" w:rsidRDefault="00546118" w:rsidP="001614AC">
            <w:pPr>
              <w:rPr>
                <w:rFonts w:ascii="Arial" w:hAnsi="Arial" w:cs="Arial"/>
              </w:rPr>
            </w:pPr>
          </w:p>
        </w:tc>
      </w:tr>
      <w:tr w:rsidR="00546118" w:rsidRPr="003121AF" w14:paraId="4DCC6F47"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1B5E47D9" w14:textId="77777777" w:rsidR="00546118" w:rsidRPr="003121AF" w:rsidRDefault="00546118" w:rsidP="001614AC">
            <w:pPr>
              <w:rPr>
                <w:rFonts w:ascii="Arial" w:hAnsi="Arial" w:cs="Arial"/>
              </w:rPr>
            </w:pP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25D6C40E"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18E7D592" w14:textId="77777777" w:rsidR="00546118" w:rsidRPr="003121AF" w:rsidRDefault="00546118" w:rsidP="001614AC">
            <w:pPr>
              <w:rPr>
                <w:rFonts w:ascii="Arial" w:hAnsi="Arial" w:cs="Arial"/>
              </w:rPr>
            </w:pPr>
          </w:p>
        </w:tc>
      </w:tr>
      <w:tr w:rsidR="00546118" w:rsidRPr="003121AF" w14:paraId="56567C02"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3CE87D38" w14:textId="77777777" w:rsidR="00546118" w:rsidRPr="003121AF" w:rsidRDefault="00546118" w:rsidP="001614AC">
            <w:pPr>
              <w:rPr>
                <w:rFonts w:ascii="Arial" w:hAnsi="Arial" w:cs="Arial"/>
              </w:rPr>
            </w:pPr>
            <w:r w:rsidRPr="003121AF">
              <w:rPr>
                <w:rFonts w:ascii="Arial" w:hAnsi="Arial" w:cs="Arial"/>
              </w:rPr>
              <w:t>Estimates number of personnel needed to complete the work &amp; how long recovery up will take.</w:t>
            </w: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2CD3BF87" w14:textId="77777777" w:rsidR="00546118" w:rsidRPr="003121AF" w:rsidRDefault="00546118" w:rsidP="001614AC">
            <w:pPr>
              <w:rPr>
                <w:rFonts w:ascii="Arial" w:hAnsi="Arial" w:cs="Arial"/>
              </w:rPr>
            </w:pPr>
            <w:r w:rsidRPr="003121AF">
              <w:rPr>
                <w:rFonts w:ascii="Arial" w:hAnsi="Arial" w:cs="Arial"/>
              </w:rPr>
              <w:t>Staff Coordinator</w:t>
            </w:r>
          </w:p>
        </w:tc>
        <w:tc>
          <w:tcPr>
            <w:tcW w:w="3151" w:type="dxa"/>
            <w:tcBorders>
              <w:top w:val="single" w:sz="4" w:space="0" w:color="auto"/>
              <w:left w:val="single" w:sz="4" w:space="0" w:color="auto"/>
              <w:bottom w:val="single" w:sz="4" w:space="0" w:color="auto"/>
              <w:right w:val="single" w:sz="4" w:space="0" w:color="auto"/>
            </w:tcBorders>
          </w:tcPr>
          <w:p w14:paraId="4CC8AA0D" w14:textId="77777777" w:rsidR="00546118" w:rsidRPr="003121AF" w:rsidRDefault="00546118" w:rsidP="001614AC">
            <w:pPr>
              <w:rPr>
                <w:rFonts w:ascii="Arial" w:hAnsi="Arial" w:cs="Arial"/>
              </w:rPr>
            </w:pPr>
          </w:p>
        </w:tc>
      </w:tr>
      <w:tr w:rsidR="00546118" w:rsidRPr="003121AF" w14:paraId="0387D0D6"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565BFF5B" w14:textId="77777777" w:rsidR="00546118" w:rsidRPr="003121AF" w:rsidRDefault="00546118" w:rsidP="001614AC">
            <w:pPr>
              <w:rPr>
                <w:rFonts w:ascii="Arial" w:hAnsi="Arial" w:cs="Arial"/>
              </w:rPr>
            </w:pP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34CDD9EB"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498AF0D8" w14:textId="77777777" w:rsidR="00546118" w:rsidRPr="003121AF" w:rsidRDefault="00546118" w:rsidP="001614AC">
            <w:pPr>
              <w:rPr>
                <w:rFonts w:ascii="Arial" w:hAnsi="Arial" w:cs="Arial"/>
              </w:rPr>
            </w:pPr>
          </w:p>
        </w:tc>
      </w:tr>
      <w:tr w:rsidR="00546118" w:rsidRPr="003121AF" w14:paraId="0D26A744"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7CED093A" w14:textId="77777777" w:rsidR="00546118" w:rsidRPr="003121AF" w:rsidRDefault="00546118" w:rsidP="001614AC">
            <w:pPr>
              <w:rPr>
                <w:rFonts w:ascii="Arial" w:hAnsi="Arial" w:cs="Arial"/>
              </w:rPr>
            </w:pPr>
            <w:r w:rsidRPr="003121AF">
              <w:rPr>
                <w:rFonts w:ascii="Arial" w:hAnsi="Arial" w:cs="Arial"/>
              </w:rPr>
              <w:t>Evaluates &amp; recommends if salvage can be done in house with staff, or if a consultant and/or disaster recovery service is needed.</w:t>
            </w:r>
          </w:p>
        </w:tc>
        <w:tc>
          <w:tcPr>
            <w:tcW w:w="3151" w:type="dxa"/>
            <w:tcBorders>
              <w:top w:val="single" w:sz="4" w:space="0" w:color="auto"/>
              <w:left w:val="single" w:sz="4" w:space="0" w:color="auto"/>
              <w:bottom w:val="single" w:sz="4" w:space="0" w:color="auto"/>
              <w:right w:val="single" w:sz="4" w:space="0" w:color="auto"/>
            </w:tcBorders>
          </w:tcPr>
          <w:p w14:paraId="3E82835F" w14:textId="77777777" w:rsidR="00546118" w:rsidRPr="003121AF" w:rsidRDefault="00546118" w:rsidP="001614AC">
            <w:pPr>
              <w:rPr>
                <w:rFonts w:ascii="Arial" w:hAnsi="Arial" w:cs="Arial"/>
              </w:rPr>
            </w:pPr>
            <w:r w:rsidRPr="003121AF">
              <w:rPr>
                <w:rFonts w:ascii="Arial" w:hAnsi="Arial" w:cs="Arial"/>
              </w:rPr>
              <w:t>Preservation Coordinator/ team members/ library administration</w:t>
            </w:r>
          </w:p>
        </w:tc>
        <w:tc>
          <w:tcPr>
            <w:tcW w:w="3151" w:type="dxa"/>
            <w:tcBorders>
              <w:top w:val="single" w:sz="4" w:space="0" w:color="auto"/>
              <w:left w:val="single" w:sz="4" w:space="0" w:color="auto"/>
              <w:bottom w:val="single" w:sz="4" w:space="0" w:color="auto"/>
              <w:right w:val="single" w:sz="4" w:space="0" w:color="auto"/>
            </w:tcBorders>
          </w:tcPr>
          <w:p w14:paraId="263F3B9E" w14:textId="77777777" w:rsidR="00546118" w:rsidRPr="003121AF" w:rsidRDefault="00546118" w:rsidP="001614AC">
            <w:pPr>
              <w:rPr>
                <w:rFonts w:ascii="Arial" w:hAnsi="Arial" w:cs="Arial"/>
              </w:rPr>
            </w:pPr>
          </w:p>
        </w:tc>
      </w:tr>
      <w:tr w:rsidR="00546118" w:rsidRPr="003121AF" w14:paraId="16E5E008" w14:textId="77777777" w:rsidTr="001614AC">
        <w:tc>
          <w:tcPr>
            <w:tcW w:w="3274" w:type="dxa"/>
            <w:tcBorders>
              <w:top w:val="single" w:sz="4" w:space="0" w:color="auto"/>
              <w:left w:val="single" w:sz="4" w:space="0" w:color="auto"/>
              <w:bottom w:val="single" w:sz="4" w:space="0" w:color="auto"/>
              <w:right w:val="single" w:sz="4" w:space="0" w:color="auto"/>
            </w:tcBorders>
          </w:tcPr>
          <w:p w14:paraId="40D2860B"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42050CB3"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130CC4CD" w14:textId="77777777" w:rsidR="00546118" w:rsidRPr="003121AF" w:rsidRDefault="00546118" w:rsidP="001614AC">
            <w:pPr>
              <w:rPr>
                <w:rFonts w:ascii="Arial" w:hAnsi="Arial" w:cs="Arial"/>
              </w:rPr>
            </w:pPr>
          </w:p>
        </w:tc>
      </w:tr>
      <w:tr w:rsidR="00546118" w:rsidRPr="003121AF" w14:paraId="287B9036"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13845960" w14:textId="77777777" w:rsidR="00546118" w:rsidRPr="003121AF" w:rsidRDefault="00546118" w:rsidP="001614AC">
            <w:pPr>
              <w:rPr>
                <w:rFonts w:ascii="Arial" w:hAnsi="Arial" w:cs="Arial"/>
              </w:rPr>
            </w:pPr>
            <w:r w:rsidRPr="003121AF">
              <w:rPr>
                <w:rFonts w:ascii="Arial" w:hAnsi="Arial" w:cs="Arial"/>
              </w:rPr>
              <w:t>Identifies locations for storing materials out of building if a commercial disaster recovery service is not used.</w:t>
            </w: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2083B4F5" w14:textId="77777777" w:rsidR="00546118" w:rsidRPr="003121AF" w:rsidRDefault="00546118" w:rsidP="001614AC">
            <w:pPr>
              <w:rPr>
                <w:rFonts w:ascii="Arial" w:hAnsi="Arial" w:cs="Arial"/>
              </w:rPr>
            </w:pPr>
            <w:r w:rsidRPr="003121AF">
              <w:rPr>
                <w:rFonts w:ascii="Arial" w:hAnsi="Arial" w:cs="Arial"/>
              </w:rPr>
              <w:t>Facilities &amp; Security Coordinator</w:t>
            </w:r>
          </w:p>
        </w:tc>
        <w:tc>
          <w:tcPr>
            <w:tcW w:w="3151" w:type="dxa"/>
            <w:tcBorders>
              <w:top w:val="single" w:sz="4" w:space="0" w:color="auto"/>
              <w:left w:val="single" w:sz="4" w:space="0" w:color="auto"/>
              <w:bottom w:val="single" w:sz="4" w:space="0" w:color="auto"/>
              <w:right w:val="single" w:sz="4" w:space="0" w:color="auto"/>
            </w:tcBorders>
          </w:tcPr>
          <w:p w14:paraId="055BFDB1" w14:textId="77777777" w:rsidR="00546118" w:rsidRPr="003121AF" w:rsidRDefault="00546118" w:rsidP="001614AC">
            <w:pPr>
              <w:rPr>
                <w:rFonts w:ascii="Arial" w:hAnsi="Arial" w:cs="Arial"/>
              </w:rPr>
            </w:pPr>
          </w:p>
        </w:tc>
      </w:tr>
      <w:tr w:rsidR="00546118" w:rsidRPr="003121AF" w14:paraId="38E78751"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62A75F99" w14:textId="77777777" w:rsidR="00546118" w:rsidRPr="003121AF" w:rsidRDefault="00546118" w:rsidP="001614AC">
            <w:pPr>
              <w:rPr>
                <w:rFonts w:ascii="Arial" w:hAnsi="Arial" w:cs="Arial"/>
              </w:rPr>
            </w:pP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2ECAA31B"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2FBD1CFD" w14:textId="77777777" w:rsidR="00546118" w:rsidRPr="003121AF" w:rsidRDefault="00546118" w:rsidP="001614AC">
            <w:pPr>
              <w:rPr>
                <w:rFonts w:ascii="Arial" w:hAnsi="Arial" w:cs="Arial"/>
              </w:rPr>
            </w:pPr>
          </w:p>
        </w:tc>
      </w:tr>
      <w:tr w:rsidR="00546118" w:rsidRPr="003121AF" w14:paraId="19FBE3E7"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53A34337" w14:textId="77777777" w:rsidR="00546118" w:rsidRPr="003121AF" w:rsidRDefault="00546118" w:rsidP="001614AC">
            <w:pPr>
              <w:rPr>
                <w:rFonts w:ascii="Arial" w:hAnsi="Arial" w:cs="Arial"/>
              </w:rPr>
            </w:pPr>
            <w:r w:rsidRPr="003121AF">
              <w:rPr>
                <w:rFonts w:ascii="Arial" w:hAnsi="Arial" w:cs="Arial"/>
              </w:rPr>
              <w:t>Formulates logistics for packing out and moving materials from the building if a commercial disaster recovery service is not used.</w:t>
            </w:r>
          </w:p>
        </w:tc>
        <w:tc>
          <w:tcPr>
            <w:tcW w:w="3151" w:type="dxa"/>
            <w:tcBorders>
              <w:top w:val="single" w:sz="4" w:space="0" w:color="auto"/>
              <w:left w:val="single" w:sz="4" w:space="0" w:color="auto"/>
              <w:bottom w:val="single" w:sz="4" w:space="0" w:color="auto"/>
              <w:right w:val="single" w:sz="4" w:space="0" w:color="auto"/>
            </w:tcBorders>
          </w:tcPr>
          <w:p w14:paraId="4B19605E" w14:textId="77777777" w:rsidR="00546118" w:rsidRPr="003121AF" w:rsidRDefault="00546118" w:rsidP="001614AC">
            <w:pPr>
              <w:rPr>
                <w:rFonts w:ascii="Arial" w:hAnsi="Arial" w:cs="Arial"/>
              </w:rPr>
            </w:pPr>
            <w:r w:rsidRPr="003121AF">
              <w:rPr>
                <w:rFonts w:ascii="Arial" w:hAnsi="Arial" w:cs="Arial"/>
              </w:rPr>
              <w:t>Preservation Coordinator/ team members</w:t>
            </w:r>
          </w:p>
        </w:tc>
        <w:tc>
          <w:tcPr>
            <w:tcW w:w="3151" w:type="dxa"/>
            <w:tcBorders>
              <w:top w:val="single" w:sz="4" w:space="0" w:color="auto"/>
              <w:left w:val="single" w:sz="4" w:space="0" w:color="auto"/>
              <w:bottom w:val="single" w:sz="4" w:space="0" w:color="auto"/>
              <w:right w:val="single" w:sz="4" w:space="0" w:color="auto"/>
            </w:tcBorders>
          </w:tcPr>
          <w:p w14:paraId="3FDCE676" w14:textId="77777777" w:rsidR="00546118" w:rsidRPr="003121AF" w:rsidRDefault="00546118" w:rsidP="001614AC">
            <w:pPr>
              <w:rPr>
                <w:rFonts w:ascii="Arial" w:hAnsi="Arial" w:cs="Arial"/>
              </w:rPr>
            </w:pPr>
          </w:p>
        </w:tc>
      </w:tr>
      <w:tr w:rsidR="00546118" w:rsidRPr="003121AF" w14:paraId="2FC0A1CB"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3A2BAADD" w14:textId="77777777" w:rsidR="00546118" w:rsidRPr="003121AF" w:rsidRDefault="00546118" w:rsidP="001614AC">
            <w:pPr>
              <w:rPr>
                <w:rFonts w:ascii="Arial" w:hAnsi="Arial" w:cs="Arial"/>
              </w:rPr>
            </w:pP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2E4B6A3E"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7EF37AA3" w14:textId="77777777" w:rsidR="00546118" w:rsidRPr="003121AF" w:rsidRDefault="00546118" w:rsidP="001614AC">
            <w:pPr>
              <w:rPr>
                <w:rFonts w:ascii="Arial" w:hAnsi="Arial" w:cs="Arial"/>
              </w:rPr>
            </w:pPr>
          </w:p>
        </w:tc>
      </w:tr>
      <w:tr w:rsidR="00546118" w:rsidRPr="003121AF" w14:paraId="0B3137F6"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56E9D770" w14:textId="77777777" w:rsidR="00546118" w:rsidRPr="003121AF" w:rsidRDefault="00546118" w:rsidP="001614AC">
            <w:pPr>
              <w:rPr>
                <w:rFonts w:ascii="Arial" w:hAnsi="Arial" w:cs="Arial"/>
              </w:rPr>
            </w:pPr>
            <w:r w:rsidRPr="003121AF">
              <w:rPr>
                <w:rFonts w:ascii="Arial" w:hAnsi="Arial" w:cs="Arial"/>
              </w:rPr>
              <w:t>Records all major decisions and a chronology of events.</w:t>
            </w: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1F932A5A" w14:textId="77777777" w:rsidR="00546118" w:rsidRPr="003121AF" w:rsidRDefault="00546118" w:rsidP="001614AC">
            <w:pPr>
              <w:rPr>
                <w:rFonts w:ascii="Arial" w:hAnsi="Arial" w:cs="Arial"/>
              </w:rPr>
            </w:pPr>
            <w:r w:rsidRPr="003121AF">
              <w:rPr>
                <w:rFonts w:ascii="Arial" w:hAnsi="Arial" w:cs="Arial"/>
              </w:rPr>
              <w:t>Team Recorder</w:t>
            </w:r>
          </w:p>
        </w:tc>
        <w:tc>
          <w:tcPr>
            <w:tcW w:w="3151" w:type="dxa"/>
            <w:tcBorders>
              <w:top w:val="single" w:sz="4" w:space="0" w:color="auto"/>
              <w:left w:val="single" w:sz="4" w:space="0" w:color="auto"/>
              <w:bottom w:val="single" w:sz="4" w:space="0" w:color="auto"/>
              <w:right w:val="single" w:sz="4" w:space="0" w:color="auto"/>
            </w:tcBorders>
          </w:tcPr>
          <w:p w14:paraId="3C7576EC" w14:textId="77777777" w:rsidR="00546118" w:rsidRPr="003121AF" w:rsidRDefault="00546118" w:rsidP="001614AC">
            <w:pPr>
              <w:rPr>
                <w:rFonts w:ascii="Arial" w:hAnsi="Arial" w:cs="Arial"/>
              </w:rPr>
            </w:pPr>
          </w:p>
        </w:tc>
      </w:tr>
      <w:tr w:rsidR="00546118" w:rsidRPr="003121AF" w14:paraId="6000547E"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71F798A8" w14:textId="77777777" w:rsidR="00546118" w:rsidRPr="003121AF" w:rsidRDefault="00546118" w:rsidP="001614AC">
            <w:pPr>
              <w:rPr>
                <w:rFonts w:ascii="Arial" w:hAnsi="Arial" w:cs="Arial"/>
              </w:rPr>
            </w:pP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5BC294DE"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7D36B6E2" w14:textId="77777777" w:rsidR="00546118" w:rsidRPr="003121AF" w:rsidRDefault="00546118" w:rsidP="001614AC">
            <w:pPr>
              <w:rPr>
                <w:rFonts w:ascii="Arial" w:hAnsi="Arial" w:cs="Arial"/>
              </w:rPr>
            </w:pPr>
          </w:p>
        </w:tc>
      </w:tr>
      <w:tr w:rsidR="00546118" w:rsidRPr="003121AF" w14:paraId="6EC1EF42"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61351B8A" w14:textId="77777777" w:rsidR="00546118" w:rsidRPr="003121AF" w:rsidRDefault="00546118" w:rsidP="001614AC">
            <w:pPr>
              <w:rPr>
                <w:rFonts w:ascii="Arial" w:hAnsi="Arial" w:cs="Arial"/>
              </w:rPr>
            </w:pPr>
            <w:r w:rsidRPr="003121AF">
              <w:rPr>
                <w:rFonts w:ascii="Arial" w:hAnsi="Arial" w:cs="Arial"/>
                <w:b/>
                <w:bCs/>
              </w:rPr>
              <w:t>Communications</w:t>
            </w:r>
          </w:p>
        </w:tc>
        <w:tc>
          <w:tcPr>
            <w:tcW w:w="3151" w:type="dxa"/>
            <w:tcBorders>
              <w:top w:val="single" w:sz="4" w:space="0" w:color="auto"/>
              <w:left w:val="single" w:sz="4" w:space="0" w:color="auto"/>
              <w:bottom w:val="single" w:sz="4" w:space="0" w:color="auto"/>
              <w:right w:val="single" w:sz="4" w:space="0" w:color="auto"/>
            </w:tcBorders>
          </w:tcPr>
          <w:p w14:paraId="43A65479" w14:textId="77777777" w:rsidR="00546118" w:rsidRPr="003121AF" w:rsidRDefault="00546118" w:rsidP="001614AC">
            <w:pPr>
              <w:rPr>
                <w:rFonts w:ascii="Arial" w:hAnsi="Arial" w:cs="Arial"/>
                <w:b/>
                <w:bCs/>
              </w:rPr>
            </w:pPr>
          </w:p>
        </w:tc>
        <w:tc>
          <w:tcPr>
            <w:tcW w:w="3151" w:type="dxa"/>
            <w:tcBorders>
              <w:top w:val="single" w:sz="4" w:space="0" w:color="auto"/>
              <w:left w:val="single" w:sz="4" w:space="0" w:color="auto"/>
              <w:bottom w:val="single" w:sz="4" w:space="0" w:color="auto"/>
              <w:right w:val="single" w:sz="4" w:space="0" w:color="auto"/>
            </w:tcBorders>
          </w:tcPr>
          <w:p w14:paraId="70648378" w14:textId="77777777" w:rsidR="00546118" w:rsidRPr="003121AF" w:rsidRDefault="00546118" w:rsidP="001614AC">
            <w:pPr>
              <w:rPr>
                <w:rFonts w:ascii="Arial" w:hAnsi="Arial" w:cs="Arial"/>
                <w:b/>
                <w:bCs/>
              </w:rPr>
            </w:pPr>
          </w:p>
        </w:tc>
      </w:tr>
      <w:tr w:rsidR="00546118" w:rsidRPr="003121AF" w14:paraId="204E5E34"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0A4B41C4" w14:textId="77777777" w:rsidR="00546118" w:rsidRPr="003121AF" w:rsidRDefault="00546118" w:rsidP="001614AC">
            <w:pPr>
              <w:rPr>
                <w:rFonts w:ascii="Arial" w:hAnsi="Arial" w:cs="Arial"/>
              </w:rPr>
            </w:pPr>
            <w:r w:rsidRPr="003121AF">
              <w:rPr>
                <w:rFonts w:ascii="Arial" w:hAnsi="Arial" w:cs="Arial"/>
              </w:rPr>
              <w:t>Handles all public relations &amp; the media.</w:t>
            </w:r>
          </w:p>
        </w:tc>
        <w:tc>
          <w:tcPr>
            <w:tcW w:w="3151" w:type="dxa"/>
            <w:tcBorders>
              <w:top w:val="single" w:sz="4" w:space="0" w:color="auto"/>
              <w:left w:val="single" w:sz="4" w:space="0" w:color="auto"/>
              <w:bottom w:val="single" w:sz="4" w:space="0" w:color="auto"/>
              <w:right w:val="single" w:sz="4" w:space="0" w:color="auto"/>
            </w:tcBorders>
          </w:tcPr>
          <w:p w14:paraId="3BB9AEBE" w14:textId="77777777" w:rsidR="00546118" w:rsidRPr="003121AF" w:rsidRDefault="00546118" w:rsidP="001614AC">
            <w:pPr>
              <w:rPr>
                <w:rFonts w:ascii="Arial" w:hAnsi="Arial" w:cs="Arial"/>
              </w:rPr>
            </w:pPr>
            <w:r w:rsidRPr="003121AF">
              <w:rPr>
                <w:rFonts w:ascii="Arial" w:hAnsi="Arial" w:cs="Arial"/>
              </w:rPr>
              <w:t>Communications Coordinator</w:t>
            </w:r>
          </w:p>
        </w:tc>
        <w:tc>
          <w:tcPr>
            <w:tcW w:w="3151" w:type="dxa"/>
            <w:tcBorders>
              <w:top w:val="single" w:sz="4" w:space="0" w:color="auto"/>
              <w:left w:val="single" w:sz="4" w:space="0" w:color="auto"/>
              <w:bottom w:val="single" w:sz="4" w:space="0" w:color="auto"/>
              <w:right w:val="single" w:sz="4" w:space="0" w:color="auto"/>
            </w:tcBorders>
          </w:tcPr>
          <w:p w14:paraId="50040504" w14:textId="77777777" w:rsidR="00546118" w:rsidRPr="003121AF" w:rsidRDefault="00546118" w:rsidP="001614AC">
            <w:pPr>
              <w:rPr>
                <w:rFonts w:ascii="Arial" w:hAnsi="Arial" w:cs="Arial"/>
              </w:rPr>
            </w:pPr>
          </w:p>
        </w:tc>
      </w:tr>
      <w:tr w:rsidR="00546118" w:rsidRPr="003121AF" w14:paraId="1F28F27C"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4A87C363" w14:textId="77777777" w:rsidR="00546118" w:rsidRPr="003121AF" w:rsidRDefault="00546118" w:rsidP="001614AC">
            <w:pPr>
              <w:rPr>
                <w:rFonts w:ascii="Arial" w:hAnsi="Arial" w:cs="Arial"/>
              </w:rPr>
            </w:pP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4DF9E10C"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2A243E61" w14:textId="77777777" w:rsidR="00546118" w:rsidRPr="003121AF" w:rsidRDefault="00546118" w:rsidP="001614AC">
            <w:pPr>
              <w:rPr>
                <w:rFonts w:ascii="Arial" w:hAnsi="Arial" w:cs="Arial"/>
              </w:rPr>
            </w:pPr>
          </w:p>
        </w:tc>
      </w:tr>
      <w:tr w:rsidR="00546118" w:rsidRPr="003121AF" w14:paraId="3C5C7F16"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04DDA6D0" w14:textId="77777777" w:rsidR="00546118" w:rsidRPr="003121AF" w:rsidRDefault="00546118" w:rsidP="001614AC">
            <w:pPr>
              <w:rPr>
                <w:rFonts w:ascii="Arial" w:hAnsi="Arial" w:cs="Arial"/>
              </w:rPr>
            </w:pPr>
            <w:r w:rsidRPr="003121AF">
              <w:rPr>
                <w:rFonts w:ascii="Arial" w:hAnsi="Arial" w:cs="Arial"/>
              </w:rPr>
              <w:t>Provides communication with workers.</w:t>
            </w: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20355112" w14:textId="77777777" w:rsidR="00546118" w:rsidRPr="003121AF" w:rsidRDefault="00546118" w:rsidP="001614AC">
            <w:pPr>
              <w:rPr>
                <w:rFonts w:ascii="Arial" w:hAnsi="Arial" w:cs="Arial"/>
              </w:rPr>
            </w:pPr>
            <w:r w:rsidRPr="003121AF">
              <w:rPr>
                <w:rFonts w:ascii="Arial" w:hAnsi="Arial" w:cs="Arial"/>
              </w:rPr>
              <w:t>Staff coordinator</w:t>
            </w:r>
          </w:p>
        </w:tc>
        <w:tc>
          <w:tcPr>
            <w:tcW w:w="3151" w:type="dxa"/>
            <w:tcBorders>
              <w:top w:val="single" w:sz="4" w:space="0" w:color="auto"/>
              <w:left w:val="single" w:sz="4" w:space="0" w:color="auto"/>
              <w:bottom w:val="single" w:sz="4" w:space="0" w:color="auto"/>
              <w:right w:val="single" w:sz="4" w:space="0" w:color="auto"/>
            </w:tcBorders>
          </w:tcPr>
          <w:p w14:paraId="43D98CF8" w14:textId="77777777" w:rsidR="00546118" w:rsidRPr="003121AF" w:rsidRDefault="00546118" w:rsidP="001614AC">
            <w:pPr>
              <w:rPr>
                <w:rFonts w:ascii="Arial" w:hAnsi="Arial" w:cs="Arial"/>
              </w:rPr>
            </w:pPr>
          </w:p>
        </w:tc>
      </w:tr>
      <w:tr w:rsidR="00546118" w:rsidRPr="003121AF" w14:paraId="75C32BFB"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0662AD45" w14:textId="77777777" w:rsidR="00546118" w:rsidRPr="003121AF" w:rsidRDefault="00546118" w:rsidP="001614AC">
            <w:pPr>
              <w:rPr>
                <w:rFonts w:ascii="Arial" w:hAnsi="Arial" w:cs="Arial"/>
              </w:rPr>
            </w:pP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757622BD"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6D72DC9D" w14:textId="77777777" w:rsidR="00546118" w:rsidRPr="003121AF" w:rsidRDefault="00546118" w:rsidP="001614AC">
            <w:pPr>
              <w:rPr>
                <w:rFonts w:ascii="Arial" w:hAnsi="Arial" w:cs="Arial"/>
              </w:rPr>
            </w:pPr>
          </w:p>
        </w:tc>
      </w:tr>
      <w:tr w:rsidR="00546118" w:rsidRPr="003121AF" w14:paraId="11FF01F5"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1D0DDE3A" w14:textId="77777777" w:rsidR="00546118" w:rsidRPr="003121AF" w:rsidRDefault="00546118" w:rsidP="001614AC">
            <w:pPr>
              <w:rPr>
                <w:rFonts w:ascii="Arial" w:hAnsi="Arial" w:cs="Arial"/>
              </w:rPr>
            </w:pPr>
            <w:r w:rsidRPr="003121AF">
              <w:rPr>
                <w:rFonts w:ascii="Arial" w:hAnsi="Arial" w:cs="Arial"/>
              </w:rPr>
              <w:t xml:space="preserve">Interacts with the organization to which the Library reports. </w:t>
            </w: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2166E7CF" w14:textId="77777777" w:rsidR="00546118" w:rsidRPr="003121AF" w:rsidRDefault="00546118" w:rsidP="001614AC">
            <w:pPr>
              <w:rPr>
                <w:rFonts w:ascii="Arial" w:hAnsi="Arial" w:cs="Arial"/>
              </w:rPr>
            </w:pPr>
            <w:r w:rsidRPr="003121AF">
              <w:rPr>
                <w:rFonts w:ascii="Arial" w:hAnsi="Arial" w:cs="Arial"/>
              </w:rPr>
              <w:t>Communications Coordinator</w:t>
            </w:r>
          </w:p>
        </w:tc>
        <w:tc>
          <w:tcPr>
            <w:tcW w:w="3151" w:type="dxa"/>
            <w:tcBorders>
              <w:top w:val="single" w:sz="4" w:space="0" w:color="auto"/>
              <w:left w:val="single" w:sz="4" w:space="0" w:color="auto"/>
              <w:bottom w:val="single" w:sz="4" w:space="0" w:color="auto"/>
              <w:right w:val="single" w:sz="4" w:space="0" w:color="auto"/>
            </w:tcBorders>
          </w:tcPr>
          <w:p w14:paraId="477AB001" w14:textId="77777777" w:rsidR="00546118" w:rsidRPr="003121AF" w:rsidRDefault="00546118" w:rsidP="001614AC">
            <w:pPr>
              <w:rPr>
                <w:rFonts w:ascii="Arial" w:hAnsi="Arial" w:cs="Arial"/>
              </w:rPr>
            </w:pPr>
          </w:p>
        </w:tc>
      </w:tr>
      <w:tr w:rsidR="00546118" w:rsidRPr="003121AF" w14:paraId="298631BE"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00ED8FF0" w14:textId="77777777" w:rsidR="00546118" w:rsidRPr="003121AF" w:rsidRDefault="00546118" w:rsidP="001614AC">
            <w:pPr>
              <w:rPr>
                <w:rFonts w:ascii="Arial" w:hAnsi="Arial" w:cs="Arial"/>
              </w:rPr>
            </w:pPr>
            <w:r w:rsidRPr="003121AF">
              <w:rPr>
                <w:rFonts w:ascii="Arial" w:hAnsi="Arial" w:cs="Arial"/>
                <w:b/>
                <w:bCs/>
              </w:rPr>
              <w:t>Security</w:t>
            </w:r>
          </w:p>
        </w:tc>
        <w:tc>
          <w:tcPr>
            <w:tcW w:w="3151" w:type="dxa"/>
            <w:tcBorders>
              <w:top w:val="single" w:sz="4" w:space="0" w:color="auto"/>
              <w:left w:val="single" w:sz="4" w:space="0" w:color="auto"/>
              <w:bottom w:val="single" w:sz="4" w:space="0" w:color="auto"/>
              <w:right w:val="single" w:sz="4" w:space="0" w:color="auto"/>
            </w:tcBorders>
          </w:tcPr>
          <w:p w14:paraId="369B25BB" w14:textId="77777777" w:rsidR="00546118" w:rsidRPr="003121AF" w:rsidRDefault="00546118" w:rsidP="001614AC">
            <w:pPr>
              <w:rPr>
                <w:rFonts w:ascii="Arial" w:hAnsi="Arial" w:cs="Arial"/>
                <w:b/>
                <w:bCs/>
              </w:rPr>
            </w:pPr>
          </w:p>
        </w:tc>
        <w:tc>
          <w:tcPr>
            <w:tcW w:w="3151" w:type="dxa"/>
            <w:tcBorders>
              <w:top w:val="single" w:sz="4" w:space="0" w:color="auto"/>
              <w:left w:val="single" w:sz="4" w:space="0" w:color="auto"/>
              <w:bottom w:val="single" w:sz="4" w:space="0" w:color="auto"/>
              <w:right w:val="single" w:sz="4" w:space="0" w:color="auto"/>
            </w:tcBorders>
          </w:tcPr>
          <w:p w14:paraId="3DACA320" w14:textId="77777777" w:rsidR="00546118" w:rsidRPr="003121AF" w:rsidRDefault="00546118" w:rsidP="001614AC">
            <w:pPr>
              <w:rPr>
                <w:rFonts w:ascii="Arial" w:hAnsi="Arial" w:cs="Arial"/>
                <w:b/>
                <w:bCs/>
              </w:rPr>
            </w:pPr>
          </w:p>
        </w:tc>
      </w:tr>
      <w:tr w:rsidR="00546118" w:rsidRPr="003121AF" w14:paraId="3BC632C3"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567AF220" w14:textId="77777777" w:rsidR="00546118" w:rsidRPr="003121AF" w:rsidRDefault="00546118" w:rsidP="001614AC">
            <w:pPr>
              <w:rPr>
                <w:rFonts w:ascii="Arial" w:hAnsi="Arial" w:cs="Arial"/>
              </w:rPr>
            </w:pPr>
            <w:r w:rsidRPr="003121AF">
              <w:rPr>
                <w:rFonts w:ascii="Arial" w:hAnsi="Arial" w:cs="Arial"/>
              </w:rPr>
              <w:t>Secures and protects the building's contents.</w:t>
            </w: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008A85FB" w14:textId="77777777" w:rsidR="00546118" w:rsidRPr="003121AF" w:rsidRDefault="00546118" w:rsidP="001614AC">
            <w:pPr>
              <w:rPr>
                <w:rFonts w:ascii="Arial" w:hAnsi="Arial" w:cs="Arial"/>
              </w:rPr>
            </w:pPr>
            <w:r w:rsidRPr="003121AF">
              <w:rPr>
                <w:rFonts w:ascii="Arial" w:hAnsi="Arial" w:cs="Arial"/>
              </w:rPr>
              <w:t>Facilities &amp;Security Coordinator</w:t>
            </w:r>
          </w:p>
        </w:tc>
        <w:tc>
          <w:tcPr>
            <w:tcW w:w="3151" w:type="dxa"/>
            <w:tcBorders>
              <w:top w:val="single" w:sz="4" w:space="0" w:color="auto"/>
              <w:left w:val="single" w:sz="4" w:space="0" w:color="auto"/>
              <w:bottom w:val="single" w:sz="4" w:space="0" w:color="auto"/>
              <w:right w:val="single" w:sz="4" w:space="0" w:color="auto"/>
            </w:tcBorders>
          </w:tcPr>
          <w:p w14:paraId="53DBAC7D" w14:textId="77777777" w:rsidR="00546118" w:rsidRPr="003121AF" w:rsidRDefault="00546118" w:rsidP="001614AC">
            <w:pPr>
              <w:rPr>
                <w:rFonts w:ascii="Arial" w:hAnsi="Arial" w:cs="Arial"/>
              </w:rPr>
            </w:pPr>
          </w:p>
        </w:tc>
      </w:tr>
      <w:tr w:rsidR="00546118" w:rsidRPr="003121AF" w14:paraId="6A1B5C7B"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4D35CF86" w14:textId="77777777" w:rsidR="00546118" w:rsidRPr="003121AF" w:rsidRDefault="00546118" w:rsidP="001614AC">
            <w:pPr>
              <w:rPr>
                <w:rFonts w:ascii="Arial" w:hAnsi="Arial" w:cs="Arial"/>
              </w:rPr>
            </w:pP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0B09DA9F"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18CEC12B" w14:textId="77777777" w:rsidR="00546118" w:rsidRPr="003121AF" w:rsidRDefault="00546118" w:rsidP="001614AC">
            <w:pPr>
              <w:rPr>
                <w:rFonts w:ascii="Arial" w:hAnsi="Arial" w:cs="Arial"/>
              </w:rPr>
            </w:pPr>
          </w:p>
        </w:tc>
      </w:tr>
      <w:tr w:rsidR="00546118" w:rsidRPr="003121AF" w14:paraId="7C7B8DB0"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55CAF654" w14:textId="77777777" w:rsidR="00546118" w:rsidRPr="003121AF" w:rsidRDefault="00546118" w:rsidP="001614AC">
            <w:pPr>
              <w:rPr>
                <w:rFonts w:ascii="Arial" w:hAnsi="Arial" w:cs="Arial"/>
              </w:rPr>
            </w:pPr>
            <w:r w:rsidRPr="003121AF">
              <w:rPr>
                <w:rFonts w:ascii="Arial" w:hAnsi="Arial" w:cs="Arial"/>
                <w:b/>
                <w:bCs/>
              </w:rPr>
              <w:t xml:space="preserve">Financial Issues </w:t>
            </w:r>
          </w:p>
        </w:tc>
        <w:tc>
          <w:tcPr>
            <w:tcW w:w="3151" w:type="dxa"/>
            <w:tcBorders>
              <w:top w:val="single" w:sz="4" w:space="0" w:color="auto"/>
              <w:left w:val="single" w:sz="4" w:space="0" w:color="auto"/>
              <w:bottom w:val="single" w:sz="4" w:space="0" w:color="auto"/>
              <w:right w:val="single" w:sz="4" w:space="0" w:color="auto"/>
            </w:tcBorders>
          </w:tcPr>
          <w:p w14:paraId="0ADD416C" w14:textId="77777777" w:rsidR="00546118" w:rsidRPr="003121AF" w:rsidRDefault="00546118" w:rsidP="001614AC">
            <w:pPr>
              <w:rPr>
                <w:rFonts w:ascii="Arial" w:hAnsi="Arial" w:cs="Arial"/>
                <w:b/>
                <w:bCs/>
              </w:rPr>
            </w:pPr>
          </w:p>
        </w:tc>
        <w:tc>
          <w:tcPr>
            <w:tcW w:w="3151" w:type="dxa"/>
            <w:tcBorders>
              <w:top w:val="single" w:sz="4" w:space="0" w:color="auto"/>
              <w:left w:val="single" w:sz="4" w:space="0" w:color="auto"/>
              <w:bottom w:val="single" w:sz="4" w:space="0" w:color="auto"/>
              <w:right w:val="single" w:sz="4" w:space="0" w:color="auto"/>
            </w:tcBorders>
          </w:tcPr>
          <w:p w14:paraId="78C0D4CB" w14:textId="77777777" w:rsidR="00546118" w:rsidRPr="003121AF" w:rsidRDefault="00546118" w:rsidP="001614AC">
            <w:pPr>
              <w:rPr>
                <w:rFonts w:ascii="Arial" w:hAnsi="Arial" w:cs="Arial"/>
                <w:b/>
                <w:bCs/>
              </w:rPr>
            </w:pPr>
          </w:p>
        </w:tc>
      </w:tr>
      <w:tr w:rsidR="00546118" w:rsidRPr="003121AF" w14:paraId="01272B7C"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2A2FE327" w14:textId="77777777" w:rsidR="00546118" w:rsidRPr="003121AF" w:rsidRDefault="00546118" w:rsidP="001614AC">
            <w:pPr>
              <w:rPr>
                <w:rFonts w:ascii="Arial" w:hAnsi="Arial" w:cs="Arial"/>
              </w:rPr>
            </w:pPr>
            <w:r w:rsidRPr="003121AF">
              <w:rPr>
                <w:rFonts w:ascii="Arial" w:hAnsi="Arial" w:cs="Arial"/>
              </w:rPr>
              <w:t>Tracks the monetary impact of all decisions.</w:t>
            </w:r>
          </w:p>
        </w:tc>
        <w:tc>
          <w:tcPr>
            <w:tcW w:w="3151" w:type="dxa"/>
            <w:tcBorders>
              <w:top w:val="single" w:sz="4" w:space="0" w:color="auto"/>
              <w:left w:val="single" w:sz="4" w:space="0" w:color="auto"/>
              <w:bottom w:val="single" w:sz="4" w:space="0" w:color="auto"/>
              <w:right w:val="single" w:sz="4" w:space="0" w:color="auto"/>
            </w:tcBorders>
          </w:tcPr>
          <w:p w14:paraId="101A522D" w14:textId="77777777" w:rsidR="00546118" w:rsidRPr="003121AF" w:rsidRDefault="00546118" w:rsidP="001614AC">
            <w:pPr>
              <w:rPr>
                <w:rFonts w:ascii="Arial" w:hAnsi="Arial" w:cs="Arial"/>
              </w:rPr>
            </w:pPr>
            <w:r w:rsidRPr="003121AF">
              <w:rPr>
                <w:rFonts w:ascii="Arial" w:hAnsi="Arial" w:cs="Arial"/>
              </w:rPr>
              <w:t>Financial Coordinator</w:t>
            </w:r>
          </w:p>
        </w:tc>
        <w:tc>
          <w:tcPr>
            <w:tcW w:w="3151" w:type="dxa"/>
            <w:tcBorders>
              <w:top w:val="single" w:sz="4" w:space="0" w:color="auto"/>
              <w:left w:val="single" w:sz="4" w:space="0" w:color="auto"/>
              <w:bottom w:val="single" w:sz="4" w:space="0" w:color="auto"/>
              <w:right w:val="single" w:sz="4" w:space="0" w:color="auto"/>
            </w:tcBorders>
          </w:tcPr>
          <w:p w14:paraId="55482F3C" w14:textId="77777777" w:rsidR="00546118" w:rsidRPr="003121AF" w:rsidRDefault="00546118" w:rsidP="001614AC">
            <w:pPr>
              <w:rPr>
                <w:rFonts w:ascii="Arial" w:hAnsi="Arial" w:cs="Arial"/>
              </w:rPr>
            </w:pPr>
          </w:p>
        </w:tc>
      </w:tr>
      <w:tr w:rsidR="00546118" w:rsidRPr="003121AF" w14:paraId="075937F9" w14:textId="77777777" w:rsidTr="001614AC">
        <w:tc>
          <w:tcPr>
            <w:tcW w:w="3274" w:type="dxa"/>
            <w:tcBorders>
              <w:top w:val="single" w:sz="4" w:space="0" w:color="auto"/>
              <w:left w:val="single" w:sz="4" w:space="0" w:color="auto"/>
              <w:bottom w:val="single" w:sz="4" w:space="0" w:color="auto"/>
              <w:right w:val="single" w:sz="4" w:space="0" w:color="auto"/>
            </w:tcBorders>
          </w:tcPr>
          <w:p w14:paraId="30FAE3EA"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31282F13"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77AF947F" w14:textId="77777777" w:rsidR="00546118" w:rsidRPr="003121AF" w:rsidRDefault="00546118" w:rsidP="001614AC">
            <w:pPr>
              <w:rPr>
                <w:rFonts w:ascii="Arial" w:hAnsi="Arial" w:cs="Arial"/>
              </w:rPr>
            </w:pPr>
          </w:p>
        </w:tc>
      </w:tr>
      <w:tr w:rsidR="00546118" w:rsidRPr="003121AF" w14:paraId="06C2E3CA"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5F985911" w14:textId="77777777" w:rsidR="00546118" w:rsidRPr="003121AF" w:rsidRDefault="00546118" w:rsidP="001614AC">
            <w:pPr>
              <w:rPr>
                <w:rFonts w:ascii="Arial" w:hAnsi="Arial" w:cs="Arial"/>
              </w:rPr>
            </w:pPr>
            <w:r w:rsidRPr="003121AF">
              <w:rPr>
                <w:rFonts w:ascii="Arial" w:hAnsi="Arial" w:cs="Arial"/>
              </w:rPr>
              <w:t xml:space="preserve">Arranges for funds necessary to buy supplies, equipment, food, etc. </w:t>
            </w: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5BB90F36" w14:textId="77777777" w:rsidR="00546118" w:rsidRPr="003121AF" w:rsidRDefault="00546118" w:rsidP="001614AC">
            <w:pPr>
              <w:rPr>
                <w:rFonts w:ascii="Arial" w:hAnsi="Arial" w:cs="Arial"/>
              </w:rPr>
            </w:pPr>
            <w:r w:rsidRPr="003121AF">
              <w:rPr>
                <w:rFonts w:ascii="Arial" w:hAnsi="Arial" w:cs="Arial"/>
              </w:rPr>
              <w:t>Financial Coordinator with staff and supply coordinator</w:t>
            </w:r>
          </w:p>
        </w:tc>
        <w:tc>
          <w:tcPr>
            <w:tcW w:w="3151" w:type="dxa"/>
            <w:tcBorders>
              <w:top w:val="single" w:sz="4" w:space="0" w:color="auto"/>
              <w:left w:val="single" w:sz="4" w:space="0" w:color="auto"/>
              <w:bottom w:val="single" w:sz="4" w:space="0" w:color="auto"/>
              <w:right w:val="single" w:sz="4" w:space="0" w:color="auto"/>
            </w:tcBorders>
          </w:tcPr>
          <w:p w14:paraId="38ECD459" w14:textId="77777777" w:rsidR="00546118" w:rsidRPr="003121AF" w:rsidRDefault="00546118" w:rsidP="001614AC">
            <w:pPr>
              <w:rPr>
                <w:rFonts w:ascii="Arial" w:hAnsi="Arial" w:cs="Arial"/>
              </w:rPr>
            </w:pPr>
          </w:p>
        </w:tc>
      </w:tr>
      <w:tr w:rsidR="00546118" w:rsidRPr="003121AF" w14:paraId="6EC59BF1" w14:textId="77777777" w:rsidTr="001614AC">
        <w:tc>
          <w:tcPr>
            <w:tcW w:w="3274" w:type="dxa"/>
            <w:tcBorders>
              <w:top w:val="single" w:sz="4" w:space="0" w:color="auto"/>
              <w:left w:val="single" w:sz="4" w:space="0" w:color="auto"/>
              <w:bottom w:val="single" w:sz="4" w:space="0" w:color="auto"/>
              <w:right w:val="single" w:sz="4" w:space="0" w:color="auto"/>
            </w:tcBorders>
          </w:tcPr>
          <w:p w14:paraId="66962885"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569D64D9"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39E0584D" w14:textId="77777777" w:rsidR="00546118" w:rsidRPr="003121AF" w:rsidRDefault="00546118" w:rsidP="001614AC">
            <w:pPr>
              <w:rPr>
                <w:rFonts w:ascii="Arial" w:hAnsi="Arial" w:cs="Arial"/>
              </w:rPr>
            </w:pPr>
          </w:p>
        </w:tc>
      </w:tr>
      <w:tr w:rsidR="00546118" w:rsidRPr="003121AF" w14:paraId="09F27E2A"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26CA763E" w14:textId="77777777" w:rsidR="00546118" w:rsidRPr="003121AF" w:rsidRDefault="00546118" w:rsidP="001614AC">
            <w:pPr>
              <w:rPr>
                <w:rFonts w:ascii="Arial" w:hAnsi="Arial" w:cs="Arial"/>
              </w:rPr>
            </w:pPr>
            <w:r w:rsidRPr="003121AF">
              <w:rPr>
                <w:rFonts w:ascii="Arial" w:hAnsi="Arial" w:cs="Arial"/>
                <w:b/>
                <w:bCs/>
              </w:rPr>
              <w:t>Salvage Operations</w:t>
            </w:r>
          </w:p>
        </w:tc>
        <w:tc>
          <w:tcPr>
            <w:tcW w:w="3151" w:type="dxa"/>
            <w:tcBorders>
              <w:top w:val="single" w:sz="4" w:space="0" w:color="auto"/>
              <w:left w:val="single" w:sz="4" w:space="0" w:color="auto"/>
              <w:bottom w:val="single" w:sz="4" w:space="0" w:color="auto"/>
              <w:right w:val="single" w:sz="4" w:space="0" w:color="auto"/>
            </w:tcBorders>
          </w:tcPr>
          <w:p w14:paraId="0BB1A27E" w14:textId="77777777" w:rsidR="00546118" w:rsidRPr="003121AF" w:rsidRDefault="00546118" w:rsidP="001614AC">
            <w:pPr>
              <w:rPr>
                <w:rFonts w:ascii="Arial" w:hAnsi="Arial" w:cs="Arial"/>
                <w:b/>
                <w:bCs/>
              </w:rPr>
            </w:pPr>
          </w:p>
        </w:tc>
        <w:tc>
          <w:tcPr>
            <w:tcW w:w="3151" w:type="dxa"/>
            <w:tcBorders>
              <w:top w:val="single" w:sz="4" w:space="0" w:color="auto"/>
              <w:left w:val="single" w:sz="4" w:space="0" w:color="auto"/>
              <w:bottom w:val="single" w:sz="4" w:space="0" w:color="auto"/>
              <w:right w:val="single" w:sz="4" w:space="0" w:color="auto"/>
            </w:tcBorders>
          </w:tcPr>
          <w:p w14:paraId="0F8B125C" w14:textId="77777777" w:rsidR="00546118" w:rsidRPr="003121AF" w:rsidRDefault="00546118" w:rsidP="001614AC">
            <w:pPr>
              <w:rPr>
                <w:rFonts w:ascii="Arial" w:hAnsi="Arial" w:cs="Arial"/>
                <w:b/>
                <w:bCs/>
              </w:rPr>
            </w:pPr>
          </w:p>
        </w:tc>
      </w:tr>
      <w:tr w:rsidR="00546118" w:rsidRPr="003121AF" w14:paraId="64449290"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38162DE1" w14:textId="77777777" w:rsidR="00546118" w:rsidRPr="003121AF" w:rsidRDefault="00546118" w:rsidP="001614AC">
            <w:pPr>
              <w:rPr>
                <w:rFonts w:ascii="Arial" w:hAnsi="Arial" w:cs="Arial"/>
              </w:rPr>
            </w:pPr>
            <w:r w:rsidRPr="003121AF">
              <w:rPr>
                <w:rFonts w:ascii="Arial" w:hAnsi="Arial" w:cs="Arial"/>
              </w:rPr>
              <w:t>Deploys work teams.</w:t>
            </w:r>
          </w:p>
        </w:tc>
        <w:tc>
          <w:tcPr>
            <w:tcW w:w="3151" w:type="dxa"/>
            <w:tcBorders>
              <w:top w:val="single" w:sz="4" w:space="0" w:color="auto"/>
              <w:left w:val="single" w:sz="4" w:space="0" w:color="auto"/>
              <w:bottom w:val="single" w:sz="4" w:space="0" w:color="auto"/>
              <w:right w:val="single" w:sz="4" w:space="0" w:color="auto"/>
            </w:tcBorders>
          </w:tcPr>
          <w:p w14:paraId="37F910DB" w14:textId="77777777" w:rsidR="00546118" w:rsidRPr="003121AF" w:rsidRDefault="00546118" w:rsidP="001614AC">
            <w:pPr>
              <w:rPr>
                <w:rFonts w:ascii="Arial" w:hAnsi="Arial" w:cs="Arial"/>
              </w:rPr>
            </w:pPr>
            <w:r w:rsidRPr="003121AF">
              <w:rPr>
                <w:rFonts w:ascii="Arial" w:hAnsi="Arial" w:cs="Arial"/>
              </w:rPr>
              <w:t>Preservation Coordinator/ team members</w:t>
            </w:r>
          </w:p>
        </w:tc>
        <w:tc>
          <w:tcPr>
            <w:tcW w:w="3151" w:type="dxa"/>
            <w:tcBorders>
              <w:top w:val="single" w:sz="4" w:space="0" w:color="auto"/>
              <w:left w:val="single" w:sz="4" w:space="0" w:color="auto"/>
              <w:bottom w:val="single" w:sz="4" w:space="0" w:color="auto"/>
              <w:right w:val="single" w:sz="4" w:space="0" w:color="auto"/>
            </w:tcBorders>
          </w:tcPr>
          <w:p w14:paraId="41C60458" w14:textId="77777777" w:rsidR="00546118" w:rsidRPr="003121AF" w:rsidRDefault="00546118" w:rsidP="001614AC">
            <w:pPr>
              <w:rPr>
                <w:rFonts w:ascii="Arial" w:hAnsi="Arial" w:cs="Arial"/>
              </w:rPr>
            </w:pPr>
          </w:p>
        </w:tc>
      </w:tr>
      <w:tr w:rsidR="00546118" w:rsidRPr="003121AF" w14:paraId="4267F419"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2307325F" w14:textId="77777777" w:rsidR="00546118" w:rsidRPr="003121AF" w:rsidRDefault="00546118" w:rsidP="001614AC">
            <w:pPr>
              <w:rPr>
                <w:rFonts w:ascii="Arial" w:hAnsi="Arial" w:cs="Arial"/>
              </w:rPr>
            </w:pP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313AE7F5"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168F65D8" w14:textId="77777777" w:rsidR="00546118" w:rsidRPr="003121AF" w:rsidRDefault="00546118" w:rsidP="001614AC">
            <w:pPr>
              <w:rPr>
                <w:rFonts w:ascii="Arial" w:hAnsi="Arial" w:cs="Arial"/>
              </w:rPr>
            </w:pPr>
          </w:p>
        </w:tc>
      </w:tr>
      <w:tr w:rsidR="00546118" w:rsidRPr="003121AF" w14:paraId="1377400F"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4EAD94BB" w14:textId="77777777" w:rsidR="00546118" w:rsidRPr="003121AF" w:rsidRDefault="00546118" w:rsidP="001614AC">
            <w:pPr>
              <w:rPr>
                <w:rFonts w:ascii="Arial" w:hAnsi="Arial" w:cs="Arial"/>
              </w:rPr>
            </w:pPr>
            <w:r w:rsidRPr="003121AF">
              <w:rPr>
                <w:rFonts w:ascii="Arial" w:hAnsi="Arial" w:cs="Arial"/>
              </w:rPr>
              <w:t>Supervises work teams in proper packing and personal safety.</w:t>
            </w: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4B76DE89" w14:textId="77777777" w:rsidR="00546118" w:rsidRPr="003121AF" w:rsidRDefault="00546118" w:rsidP="001614AC">
            <w:pPr>
              <w:rPr>
                <w:rFonts w:ascii="Arial" w:hAnsi="Arial" w:cs="Arial"/>
              </w:rPr>
            </w:pPr>
            <w:r w:rsidRPr="003121AF">
              <w:rPr>
                <w:rFonts w:ascii="Arial" w:hAnsi="Arial" w:cs="Arial"/>
              </w:rPr>
              <w:t>Preservation Coordinator/ team members</w:t>
            </w:r>
          </w:p>
        </w:tc>
        <w:tc>
          <w:tcPr>
            <w:tcW w:w="3151" w:type="dxa"/>
            <w:tcBorders>
              <w:top w:val="single" w:sz="4" w:space="0" w:color="auto"/>
              <w:left w:val="single" w:sz="4" w:space="0" w:color="auto"/>
              <w:bottom w:val="single" w:sz="4" w:space="0" w:color="auto"/>
              <w:right w:val="single" w:sz="4" w:space="0" w:color="auto"/>
            </w:tcBorders>
          </w:tcPr>
          <w:p w14:paraId="460FA7C8" w14:textId="77777777" w:rsidR="00546118" w:rsidRPr="003121AF" w:rsidRDefault="00546118" w:rsidP="001614AC">
            <w:pPr>
              <w:rPr>
                <w:rFonts w:ascii="Arial" w:hAnsi="Arial" w:cs="Arial"/>
              </w:rPr>
            </w:pPr>
          </w:p>
        </w:tc>
      </w:tr>
      <w:tr w:rsidR="00546118" w:rsidRPr="003121AF" w14:paraId="76A5953D"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3C07BD89" w14:textId="77777777" w:rsidR="00546118" w:rsidRPr="003121AF" w:rsidRDefault="00546118" w:rsidP="001614AC">
            <w:pPr>
              <w:rPr>
                <w:rFonts w:ascii="Arial" w:hAnsi="Arial" w:cs="Arial"/>
              </w:rPr>
            </w:pP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63FE3489"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52B8818E" w14:textId="77777777" w:rsidR="00546118" w:rsidRPr="003121AF" w:rsidRDefault="00546118" w:rsidP="001614AC">
            <w:pPr>
              <w:rPr>
                <w:rFonts w:ascii="Arial" w:hAnsi="Arial" w:cs="Arial"/>
              </w:rPr>
            </w:pPr>
          </w:p>
        </w:tc>
      </w:tr>
      <w:tr w:rsidR="00546118" w:rsidRPr="003121AF" w14:paraId="5698EB47"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67450BC0" w14:textId="77777777" w:rsidR="00546118" w:rsidRPr="003121AF" w:rsidRDefault="00546118" w:rsidP="001614AC">
            <w:pPr>
              <w:rPr>
                <w:rFonts w:ascii="Arial" w:hAnsi="Arial" w:cs="Arial"/>
              </w:rPr>
            </w:pPr>
            <w:r w:rsidRPr="003121AF">
              <w:rPr>
                <w:rFonts w:ascii="Arial" w:hAnsi="Arial" w:cs="Arial"/>
              </w:rPr>
              <w:t>Keeps inventory control of items being removed or discarded.</w:t>
            </w: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108ACF16" w14:textId="77777777" w:rsidR="00546118" w:rsidRPr="003121AF" w:rsidRDefault="00546118" w:rsidP="001614AC">
            <w:pPr>
              <w:rPr>
                <w:rFonts w:ascii="Arial" w:hAnsi="Arial" w:cs="Arial"/>
              </w:rPr>
            </w:pPr>
            <w:r w:rsidRPr="003121AF">
              <w:rPr>
                <w:rFonts w:ascii="Arial" w:hAnsi="Arial" w:cs="Arial"/>
              </w:rPr>
              <w:t>Team Recorder</w:t>
            </w:r>
          </w:p>
        </w:tc>
        <w:tc>
          <w:tcPr>
            <w:tcW w:w="3151" w:type="dxa"/>
            <w:tcBorders>
              <w:top w:val="single" w:sz="4" w:space="0" w:color="auto"/>
              <w:left w:val="single" w:sz="4" w:space="0" w:color="auto"/>
              <w:bottom w:val="single" w:sz="4" w:space="0" w:color="auto"/>
              <w:right w:val="single" w:sz="4" w:space="0" w:color="auto"/>
            </w:tcBorders>
          </w:tcPr>
          <w:p w14:paraId="2A3FBCD1" w14:textId="77777777" w:rsidR="00546118" w:rsidRPr="003121AF" w:rsidRDefault="00546118" w:rsidP="001614AC">
            <w:pPr>
              <w:rPr>
                <w:rFonts w:ascii="Arial" w:hAnsi="Arial" w:cs="Arial"/>
              </w:rPr>
            </w:pPr>
          </w:p>
        </w:tc>
      </w:tr>
      <w:tr w:rsidR="00546118" w:rsidRPr="003121AF" w14:paraId="7EB1873D" w14:textId="77777777" w:rsidTr="001614AC">
        <w:tc>
          <w:tcPr>
            <w:tcW w:w="3274" w:type="dxa"/>
            <w:tcBorders>
              <w:top w:val="single" w:sz="4" w:space="0" w:color="auto"/>
              <w:left w:val="single" w:sz="4" w:space="0" w:color="auto"/>
              <w:bottom w:val="single" w:sz="4" w:space="0" w:color="auto"/>
              <w:right w:val="single" w:sz="4" w:space="0" w:color="auto"/>
            </w:tcBorders>
          </w:tcPr>
          <w:p w14:paraId="4A4A9837"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5624F43B"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2A9F3CD3" w14:textId="77777777" w:rsidR="00546118" w:rsidRPr="003121AF" w:rsidRDefault="00546118" w:rsidP="001614AC">
            <w:pPr>
              <w:rPr>
                <w:rFonts w:ascii="Arial" w:hAnsi="Arial" w:cs="Arial"/>
              </w:rPr>
            </w:pPr>
          </w:p>
        </w:tc>
      </w:tr>
      <w:tr w:rsidR="00546118" w:rsidRPr="003121AF" w14:paraId="5871CDB0"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6384854A" w14:textId="77777777" w:rsidR="00546118" w:rsidRPr="003121AF" w:rsidRDefault="00546118" w:rsidP="001614AC">
            <w:pPr>
              <w:rPr>
                <w:rFonts w:ascii="Arial" w:hAnsi="Arial" w:cs="Arial"/>
              </w:rPr>
            </w:pPr>
            <w:r w:rsidRPr="003121AF">
              <w:rPr>
                <w:rFonts w:ascii="Arial" w:hAnsi="Arial" w:cs="Arial"/>
                <w:b/>
                <w:bCs/>
              </w:rPr>
              <w:t>Supplies and Equipment</w:t>
            </w:r>
          </w:p>
        </w:tc>
        <w:tc>
          <w:tcPr>
            <w:tcW w:w="3151" w:type="dxa"/>
            <w:tcBorders>
              <w:top w:val="single" w:sz="4" w:space="0" w:color="auto"/>
              <w:left w:val="single" w:sz="4" w:space="0" w:color="auto"/>
              <w:bottom w:val="single" w:sz="4" w:space="0" w:color="auto"/>
              <w:right w:val="single" w:sz="4" w:space="0" w:color="auto"/>
            </w:tcBorders>
          </w:tcPr>
          <w:p w14:paraId="6C71870F" w14:textId="77777777" w:rsidR="00546118" w:rsidRPr="003121AF" w:rsidRDefault="00546118" w:rsidP="001614AC">
            <w:pPr>
              <w:rPr>
                <w:rFonts w:ascii="Arial" w:hAnsi="Arial" w:cs="Arial"/>
                <w:b/>
                <w:bCs/>
              </w:rPr>
            </w:pPr>
          </w:p>
        </w:tc>
        <w:tc>
          <w:tcPr>
            <w:tcW w:w="3151" w:type="dxa"/>
            <w:tcBorders>
              <w:top w:val="single" w:sz="4" w:space="0" w:color="auto"/>
              <w:left w:val="single" w:sz="4" w:space="0" w:color="auto"/>
              <w:bottom w:val="single" w:sz="4" w:space="0" w:color="auto"/>
              <w:right w:val="single" w:sz="4" w:space="0" w:color="auto"/>
            </w:tcBorders>
          </w:tcPr>
          <w:p w14:paraId="7C11E962" w14:textId="77777777" w:rsidR="00546118" w:rsidRPr="003121AF" w:rsidRDefault="00546118" w:rsidP="001614AC">
            <w:pPr>
              <w:rPr>
                <w:rFonts w:ascii="Arial" w:hAnsi="Arial" w:cs="Arial"/>
                <w:b/>
                <w:bCs/>
              </w:rPr>
            </w:pPr>
          </w:p>
        </w:tc>
      </w:tr>
      <w:tr w:rsidR="00546118" w:rsidRPr="003121AF" w14:paraId="1220D76E"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1B832DAB" w14:textId="77777777" w:rsidR="00546118" w:rsidRPr="003121AF" w:rsidRDefault="00546118" w:rsidP="001614AC">
            <w:pPr>
              <w:rPr>
                <w:rFonts w:ascii="Arial" w:hAnsi="Arial" w:cs="Arial"/>
              </w:rPr>
            </w:pPr>
            <w:r w:rsidRPr="003121AF">
              <w:rPr>
                <w:rFonts w:ascii="Arial" w:hAnsi="Arial" w:cs="Arial"/>
              </w:rPr>
              <w:t xml:space="preserve">Responsible for ordering, delivery and dispersal of sufficient quantities of the appropriate materials for packing out. </w:t>
            </w:r>
          </w:p>
        </w:tc>
        <w:tc>
          <w:tcPr>
            <w:tcW w:w="3151" w:type="dxa"/>
            <w:tcBorders>
              <w:top w:val="single" w:sz="4" w:space="0" w:color="auto"/>
              <w:left w:val="single" w:sz="4" w:space="0" w:color="auto"/>
              <w:bottom w:val="single" w:sz="4" w:space="0" w:color="auto"/>
              <w:right w:val="single" w:sz="4" w:space="0" w:color="auto"/>
            </w:tcBorders>
          </w:tcPr>
          <w:p w14:paraId="2F2A2298" w14:textId="77777777" w:rsidR="00546118" w:rsidRPr="003121AF" w:rsidRDefault="00546118" w:rsidP="001614AC">
            <w:pPr>
              <w:rPr>
                <w:rFonts w:ascii="Arial" w:hAnsi="Arial" w:cs="Arial"/>
              </w:rPr>
            </w:pPr>
            <w:r w:rsidRPr="003121AF">
              <w:rPr>
                <w:rFonts w:ascii="Arial" w:hAnsi="Arial" w:cs="Arial"/>
              </w:rPr>
              <w:t>Supply Coordinator</w:t>
            </w:r>
          </w:p>
        </w:tc>
        <w:tc>
          <w:tcPr>
            <w:tcW w:w="3151" w:type="dxa"/>
            <w:tcBorders>
              <w:top w:val="single" w:sz="4" w:space="0" w:color="auto"/>
              <w:left w:val="single" w:sz="4" w:space="0" w:color="auto"/>
              <w:bottom w:val="single" w:sz="4" w:space="0" w:color="auto"/>
              <w:right w:val="single" w:sz="4" w:space="0" w:color="auto"/>
            </w:tcBorders>
          </w:tcPr>
          <w:p w14:paraId="575AB783" w14:textId="77777777" w:rsidR="00546118" w:rsidRPr="003121AF" w:rsidRDefault="00546118" w:rsidP="001614AC">
            <w:pPr>
              <w:rPr>
                <w:rFonts w:ascii="Arial" w:hAnsi="Arial" w:cs="Arial"/>
              </w:rPr>
            </w:pPr>
          </w:p>
        </w:tc>
      </w:tr>
      <w:tr w:rsidR="00546118" w:rsidRPr="003121AF" w14:paraId="246C2908"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1AA19132" w14:textId="77777777" w:rsidR="00546118" w:rsidRPr="003121AF" w:rsidRDefault="00546118" w:rsidP="001614AC">
            <w:pPr>
              <w:rPr>
                <w:rFonts w:ascii="Arial" w:hAnsi="Arial" w:cs="Arial"/>
              </w:rPr>
            </w:pP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5BC88503"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5775F54F" w14:textId="77777777" w:rsidR="00546118" w:rsidRPr="003121AF" w:rsidRDefault="00546118" w:rsidP="001614AC">
            <w:pPr>
              <w:rPr>
                <w:rFonts w:ascii="Arial" w:hAnsi="Arial" w:cs="Arial"/>
              </w:rPr>
            </w:pPr>
          </w:p>
        </w:tc>
      </w:tr>
      <w:tr w:rsidR="00546118" w:rsidRPr="003121AF" w14:paraId="68066D57"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1CF567A7" w14:textId="77777777" w:rsidR="00546118" w:rsidRPr="003121AF" w:rsidRDefault="00546118" w:rsidP="001614AC">
            <w:pPr>
              <w:rPr>
                <w:rFonts w:ascii="Arial" w:hAnsi="Arial" w:cs="Arial"/>
              </w:rPr>
            </w:pPr>
            <w:r w:rsidRPr="003121AF">
              <w:rPr>
                <w:rFonts w:ascii="Arial" w:hAnsi="Arial" w:cs="Arial"/>
              </w:rPr>
              <w:t>Responsible for ordering, delivery and dispersal of sufficient quantities of food, water and other comfort items for the workers.</w:t>
            </w: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564362B1" w14:textId="77777777" w:rsidR="00546118" w:rsidRPr="003121AF" w:rsidRDefault="00546118" w:rsidP="001614AC">
            <w:pPr>
              <w:rPr>
                <w:rFonts w:ascii="Arial" w:hAnsi="Arial" w:cs="Arial"/>
              </w:rPr>
            </w:pPr>
            <w:r w:rsidRPr="003121AF">
              <w:rPr>
                <w:rFonts w:ascii="Arial" w:hAnsi="Arial" w:cs="Arial"/>
              </w:rPr>
              <w:t>Staff Coordinator/ Supply Coordinator</w:t>
            </w:r>
          </w:p>
        </w:tc>
        <w:tc>
          <w:tcPr>
            <w:tcW w:w="3151" w:type="dxa"/>
            <w:tcBorders>
              <w:top w:val="single" w:sz="4" w:space="0" w:color="auto"/>
              <w:left w:val="single" w:sz="4" w:space="0" w:color="auto"/>
              <w:bottom w:val="single" w:sz="4" w:space="0" w:color="auto"/>
              <w:right w:val="single" w:sz="4" w:space="0" w:color="auto"/>
            </w:tcBorders>
          </w:tcPr>
          <w:p w14:paraId="6F6C9D5F" w14:textId="77777777" w:rsidR="00546118" w:rsidRPr="003121AF" w:rsidRDefault="00546118" w:rsidP="001614AC">
            <w:pPr>
              <w:rPr>
                <w:rFonts w:ascii="Arial" w:hAnsi="Arial" w:cs="Arial"/>
              </w:rPr>
            </w:pPr>
          </w:p>
        </w:tc>
      </w:tr>
      <w:tr w:rsidR="00546118" w:rsidRPr="003121AF" w14:paraId="3A3644DA"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3B4902DB" w14:textId="77777777" w:rsidR="00546118" w:rsidRPr="003121AF" w:rsidRDefault="00546118" w:rsidP="001614AC">
            <w:pPr>
              <w:rPr>
                <w:rFonts w:ascii="Arial" w:hAnsi="Arial" w:cs="Arial"/>
              </w:rPr>
            </w:pP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32842F1D"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711CDE5E" w14:textId="77777777" w:rsidR="00546118" w:rsidRPr="003121AF" w:rsidRDefault="00546118" w:rsidP="001614AC">
            <w:pPr>
              <w:rPr>
                <w:rFonts w:ascii="Arial" w:hAnsi="Arial" w:cs="Arial"/>
              </w:rPr>
            </w:pPr>
          </w:p>
        </w:tc>
      </w:tr>
      <w:tr w:rsidR="00546118" w:rsidRPr="003121AF" w14:paraId="2E7ACE97"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5181D18A" w14:textId="77777777" w:rsidR="00546118" w:rsidRPr="003121AF" w:rsidRDefault="00546118" w:rsidP="001614AC">
            <w:pPr>
              <w:rPr>
                <w:rFonts w:ascii="Arial" w:hAnsi="Arial" w:cs="Arial"/>
              </w:rPr>
            </w:pPr>
            <w:r w:rsidRPr="003121AF">
              <w:rPr>
                <w:rFonts w:ascii="Arial" w:hAnsi="Arial" w:cs="Arial"/>
                <w:b/>
                <w:bCs/>
              </w:rPr>
              <w:t>Building Issues</w:t>
            </w:r>
            <w:r w:rsidRPr="003121AF">
              <w:rPr>
                <w:rFonts w:ascii="Arial" w:hAnsi="Arial" w:cs="Arial"/>
              </w:rPr>
              <w:t xml:space="preserve"> </w:t>
            </w:r>
          </w:p>
        </w:tc>
        <w:tc>
          <w:tcPr>
            <w:tcW w:w="3151" w:type="dxa"/>
            <w:tcBorders>
              <w:top w:val="single" w:sz="4" w:space="0" w:color="auto"/>
              <w:left w:val="single" w:sz="4" w:space="0" w:color="auto"/>
              <w:bottom w:val="single" w:sz="4" w:space="0" w:color="auto"/>
              <w:right w:val="single" w:sz="4" w:space="0" w:color="auto"/>
            </w:tcBorders>
          </w:tcPr>
          <w:p w14:paraId="6A2BC585" w14:textId="77777777" w:rsidR="00546118" w:rsidRPr="003121AF" w:rsidRDefault="00546118" w:rsidP="001614AC">
            <w:pPr>
              <w:rPr>
                <w:rFonts w:ascii="Arial" w:hAnsi="Arial" w:cs="Arial"/>
                <w:b/>
                <w:bCs/>
              </w:rPr>
            </w:pPr>
          </w:p>
        </w:tc>
        <w:tc>
          <w:tcPr>
            <w:tcW w:w="3151" w:type="dxa"/>
            <w:tcBorders>
              <w:top w:val="single" w:sz="4" w:space="0" w:color="auto"/>
              <w:left w:val="single" w:sz="4" w:space="0" w:color="auto"/>
              <w:bottom w:val="single" w:sz="4" w:space="0" w:color="auto"/>
              <w:right w:val="single" w:sz="4" w:space="0" w:color="auto"/>
            </w:tcBorders>
          </w:tcPr>
          <w:p w14:paraId="49A616B1" w14:textId="77777777" w:rsidR="00546118" w:rsidRPr="003121AF" w:rsidRDefault="00546118" w:rsidP="001614AC">
            <w:pPr>
              <w:rPr>
                <w:rFonts w:ascii="Arial" w:hAnsi="Arial" w:cs="Arial"/>
                <w:b/>
                <w:bCs/>
              </w:rPr>
            </w:pPr>
          </w:p>
        </w:tc>
      </w:tr>
      <w:tr w:rsidR="00546118" w:rsidRPr="003121AF" w14:paraId="6968A35C"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7C7B5057" w14:textId="77777777" w:rsidR="00546118" w:rsidRPr="003121AF" w:rsidRDefault="00546118" w:rsidP="001614AC">
            <w:pPr>
              <w:rPr>
                <w:rFonts w:ascii="Arial" w:hAnsi="Arial" w:cs="Arial"/>
              </w:rPr>
            </w:pPr>
            <w:r w:rsidRPr="003121AF">
              <w:rPr>
                <w:rFonts w:ascii="Arial" w:hAnsi="Arial" w:cs="Arial"/>
              </w:rPr>
              <w:t>All issues leading up to the eventual restoration of the building to normal.</w:t>
            </w: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08FB8542" w14:textId="77777777" w:rsidR="00546118" w:rsidRPr="003121AF" w:rsidRDefault="00546118" w:rsidP="001614AC">
            <w:pPr>
              <w:rPr>
                <w:rFonts w:ascii="Times New Roman" w:hAnsi="Times New Roman" w:cs="Times New Roman"/>
                <w:sz w:val="24"/>
                <w:szCs w:val="24"/>
              </w:rPr>
            </w:pPr>
            <w:r w:rsidRPr="003121AF">
              <w:rPr>
                <w:rFonts w:ascii="Times New Roman" w:hAnsi="Times New Roman" w:cs="Times New Roman"/>
                <w:sz w:val="24"/>
                <w:szCs w:val="24"/>
              </w:rPr>
              <w:t>Facilities and Security Coordinator</w:t>
            </w:r>
          </w:p>
          <w:p w14:paraId="3B4B52B0"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6A8F822E" w14:textId="77777777" w:rsidR="00546118" w:rsidRPr="003121AF" w:rsidRDefault="00546118" w:rsidP="001614AC">
            <w:pPr>
              <w:rPr>
                <w:rFonts w:ascii="Arial" w:hAnsi="Arial" w:cs="Arial"/>
              </w:rPr>
            </w:pPr>
          </w:p>
        </w:tc>
      </w:tr>
      <w:tr w:rsidR="00546118" w:rsidRPr="003121AF" w14:paraId="2EA75E83"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4AC4FE2F" w14:textId="77777777" w:rsidR="00546118" w:rsidRPr="003121AF" w:rsidRDefault="00546118" w:rsidP="001614AC">
            <w:pPr>
              <w:rPr>
                <w:rFonts w:ascii="Arial" w:hAnsi="Arial" w:cs="Arial"/>
              </w:rPr>
            </w:pP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5B09ED56"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5812E170" w14:textId="77777777" w:rsidR="00546118" w:rsidRPr="003121AF" w:rsidRDefault="00546118" w:rsidP="001614AC">
            <w:pPr>
              <w:rPr>
                <w:rFonts w:ascii="Arial" w:hAnsi="Arial" w:cs="Arial"/>
              </w:rPr>
            </w:pPr>
          </w:p>
        </w:tc>
      </w:tr>
      <w:tr w:rsidR="00546118" w:rsidRPr="003121AF" w14:paraId="7F3C1BC9"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7C5132C2" w14:textId="77777777" w:rsidR="00546118" w:rsidRPr="003121AF" w:rsidRDefault="00546118" w:rsidP="001614AC">
            <w:pPr>
              <w:rPr>
                <w:rFonts w:ascii="Arial" w:hAnsi="Arial" w:cs="Arial"/>
              </w:rPr>
            </w:pPr>
            <w:r w:rsidRPr="003121AF">
              <w:rPr>
                <w:rFonts w:ascii="Arial" w:hAnsi="Arial" w:cs="Arial"/>
              </w:rPr>
              <w:t>Identification of locations for response and salvage activities.</w:t>
            </w: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39CD6F0E" w14:textId="77777777" w:rsidR="00546118" w:rsidRPr="003121AF" w:rsidRDefault="00546118" w:rsidP="001614AC">
            <w:pPr>
              <w:rPr>
                <w:rFonts w:ascii="Times New Roman" w:hAnsi="Times New Roman" w:cs="Times New Roman"/>
                <w:sz w:val="24"/>
                <w:szCs w:val="24"/>
              </w:rPr>
            </w:pPr>
            <w:r w:rsidRPr="003121AF">
              <w:rPr>
                <w:rFonts w:ascii="Times New Roman" w:hAnsi="Times New Roman" w:cs="Times New Roman"/>
                <w:sz w:val="24"/>
                <w:szCs w:val="24"/>
              </w:rPr>
              <w:t>Facilities and Security Coordinator</w:t>
            </w:r>
          </w:p>
          <w:p w14:paraId="278AFD40"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29DB5971" w14:textId="77777777" w:rsidR="00546118" w:rsidRPr="003121AF" w:rsidRDefault="00546118" w:rsidP="001614AC">
            <w:pPr>
              <w:rPr>
                <w:rFonts w:ascii="Arial" w:hAnsi="Arial" w:cs="Arial"/>
              </w:rPr>
            </w:pPr>
          </w:p>
        </w:tc>
      </w:tr>
      <w:tr w:rsidR="00546118" w:rsidRPr="003121AF" w14:paraId="70F35735" w14:textId="77777777" w:rsidTr="001614AC">
        <w:tc>
          <w:tcPr>
            <w:tcW w:w="3274" w:type="dxa"/>
            <w:tcBorders>
              <w:top w:val="single" w:sz="4" w:space="0" w:color="auto"/>
              <w:left w:val="single" w:sz="4" w:space="0" w:color="auto"/>
              <w:bottom w:val="single" w:sz="4" w:space="0" w:color="auto"/>
              <w:right w:val="single" w:sz="4" w:space="0" w:color="auto"/>
            </w:tcBorders>
          </w:tcPr>
          <w:p w14:paraId="5D255343"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552C276D"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1F8AFB83" w14:textId="77777777" w:rsidR="00546118" w:rsidRPr="003121AF" w:rsidRDefault="00546118" w:rsidP="001614AC">
            <w:pPr>
              <w:rPr>
                <w:rFonts w:ascii="Arial" w:hAnsi="Arial" w:cs="Arial"/>
              </w:rPr>
            </w:pPr>
          </w:p>
        </w:tc>
      </w:tr>
      <w:tr w:rsidR="00546118" w:rsidRPr="003121AF" w14:paraId="5B368EC0"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421CB647" w14:textId="77777777" w:rsidR="00546118" w:rsidRPr="003121AF" w:rsidRDefault="00546118" w:rsidP="001614AC">
            <w:pPr>
              <w:rPr>
                <w:rFonts w:ascii="Arial" w:hAnsi="Arial" w:cs="Arial"/>
              </w:rPr>
            </w:pPr>
            <w:r w:rsidRPr="003121AF">
              <w:rPr>
                <w:rFonts w:ascii="Arial" w:hAnsi="Arial" w:cs="Arial"/>
                <w:b/>
                <w:bCs/>
              </w:rPr>
              <w:t>Personnel Issues</w:t>
            </w:r>
          </w:p>
        </w:tc>
        <w:tc>
          <w:tcPr>
            <w:tcW w:w="3151" w:type="dxa"/>
            <w:tcBorders>
              <w:top w:val="single" w:sz="4" w:space="0" w:color="auto"/>
              <w:left w:val="single" w:sz="4" w:space="0" w:color="auto"/>
              <w:bottom w:val="single" w:sz="4" w:space="0" w:color="auto"/>
              <w:right w:val="single" w:sz="4" w:space="0" w:color="auto"/>
            </w:tcBorders>
          </w:tcPr>
          <w:p w14:paraId="68342FE7" w14:textId="77777777" w:rsidR="00546118" w:rsidRPr="003121AF" w:rsidRDefault="00546118" w:rsidP="001614AC">
            <w:pPr>
              <w:rPr>
                <w:rFonts w:ascii="Arial" w:hAnsi="Arial" w:cs="Arial"/>
                <w:b/>
                <w:bCs/>
              </w:rPr>
            </w:pPr>
          </w:p>
        </w:tc>
        <w:tc>
          <w:tcPr>
            <w:tcW w:w="3151" w:type="dxa"/>
            <w:tcBorders>
              <w:top w:val="single" w:sz="4" w:space="0" w:color="auto"/>
              <w:left w:val="single" w:sz="4" w:space="0" w:color="auto"/>
              <w:bottom w:val="single" w:sz="4" w:space="0" w:color="auto"/>
              <w:right w:val="single" w:sz="4" w:space="0" w:color="auto"/>
            </w:tcBorders>
          </w:tcPr>
          <w:p w14:paraId="40776332" w14:textId="77777777" w:rsidR="00546118" w:rsidRPr="003121AF" w:rsidRDefault="00546118" w:rsidP="001614AC">
            <w:pPr>
              <w:rPr>
                <w:rFonts w:ascii="Arial" w:hAnsi="Arial" w:cs="Arial"/>
                <w:b/>
                <w:bCs/>
              </w:rPr>
            </w:pPr>
          </w:p>
        </w:tc>
      </w:tr>
      <w:tr w:rsidR="00546118" w:rsidRPr="003121AF" w14:paraId="0AD4B1E9"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2863B3BD" w14:textId="77777777" w:rsidR="00546118" w:rsidRPr="003121AF" w:rsidRDefault="00546118" w:rsidP="001614AC">
            <w:pPr>
              <w:rPr>
                <w:rFonts w:ascii="Arial" w:hAnsi="Arial" w:cs="Arial"/>
              </w:rPr>
            </w:pPr>
            <w:r w:rsidRPr="003121AF">
              <w:rPr>
                <w:rFonts w:ascii="Arial" w:hAnsi="Arial" w:cs="Arial"/>
              </w:rPr>
              <w:t>Provides communications with staff.</w:t>
            </w:r>
          </w:p>
        </w:tc>
        <w:tc>
          <w:tcPr>
            <w:tcW w:w="3151" w:type="dxa"/>
            <w:tcBorders>
              <w:top w:val="single" w:sz="4" w:space="0" w:color="auto"/>
              <w:left w:val="single" w:sz="4" w:space="0" w:color="auto"/>
              <w:bottom w:val="single" w:sz="4" w:space="0" w:color="auto"/>
              <w:right w:val="single" w:sz="4" w:space="0" w:color="auto"/>
            </w:tcBorders>
          </w:tcPr>
          <w:p w14:paraId="4F558B68" w14:textId="77777777" w:rsidR="00546118" w:rsidRPr="003121AF" w:rsidRDefault="00546118" w:rsidP="001614AC">
            <w:pPr>
              <w:rPr>
                <w:rFonts w:ascii="Times New Roman" w:hAnsi="Times New Roman" w:cs="Times New Roman"/>
                <w:sz w:val="24"/>
                <w:szCs w:val="24"/>
              </w:rPr>
            </w:pPr>
            <w:r w:rsidRPr="003121AF">
              <w:rPr>
                <w:rFonts w:ascii="Times New Roman" w:hAnsi="Times New Roman" w:cs="Times New Roman"/>
                <w:sz w:val="24"/>
                <w:szCs w:val="24"/>
              </w:rPr>
              <w:t>Staff Coordinator or Communication Coordinator</w:t>
            </w:r>
          </w:p>
          <w:p w14:paraId="107E9FD5"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564A82CB" w14:textId="77777777" w:rsidR="00546118" w:rsidRPr="003121AF" w:rsidRDefault="00546118" w:rsidP="001614AC">
            <w:pPr>
              <w:rPr>
                <w:rFonts w:ascii="Arial" w:hAnsi="Arial" w:cs="Arial"/>
              </w:rPr>
            </w:pPr>
          </w:p>
        </w:tc>
      </w:tr>
      <w:tr w:rsidR="00546118" w:rsidRPr="003121AF" w14:paraId="3CE28D4A"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03E60B2D" w14:textId="77777777" w:rsidR="00546118" w:rsidRPr="003121AF" w:rsidRDefault="00546118" w:rsidP="001614AC">
            <w:pPr>
              <w:rPr>
                <w:rFonts w:ascii="Arial" w:hAnsi="Arial" w:cs="Arial"/>
              </w:rPr>
            </w:pP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41A1092D"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03CC5A65" w14:textId="77777777" w:rsidR="00546118" w:rsidRPr="003121AF" w:rsidRDefault="00546118" w:rsidP="001614AC">
            <w:pPr>
              <w:rPr>
                <w:rFonts w:ascii="Arial" w:hAnsi="Arial" w:cs="Arial"/>
              </w:rPr>
            </w:pPr>
          </w:p>
        </w:tc>
      </w:tr>
      <w:tr w:rsidR="00546118" w:rsidRPr="003121AF" w14:paraId="395F6618"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47D718A7" w14:textId="77777777" w:rsidR="00546118" w:rsidRPr="003121AF" w:rsidRDefault="00546118" w:rsidP="001614AC">
            <w:pPr>
              <w:rPr>
                <w:rFonts w:ascii="Arial" w:hAnsi="Arial" w:cs="Arial"/>
              </w:rPr>
            </w:pPr>
            <w:r w:rsidRPr="003121AF">
              <w:rPr>
                <w:rFonts w:ascii="Arial" w:hAnsi="Arial" w:cs="Arial"/>
              </w:rPr>
              <w:t xml:space="preserve">Handles health, safety and comfort (physical and emotional) concerns. </w:t>
            </w: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581EB6F5" w14:textId="77777777" w:rsidR="00546118" w:rsidRPr="003121AF" w:rsidRDefault="00546118" w:rsidP="001614AC">
            <w:pPr>
              <w:rPr>
                <w:rFonts w:ascii="Arial" w:hAnsi="Arial" w:cs="Arial"/>
              </w:rPr>
            </w:pPr>
            <w:r w:rsidRPr="003121AF">
              <w:rPr>
                <w:rFonts w:ascii="Arial" w:hAnsi="Arial" w:cs="Arial"/>
              </w:rPr>
              <w:t>Staff Coordinator</w:t>
            </w:r>
          </w:p>
        </w:tc>
        <w:tc>
          <w:tcPr>
            <w:tcW w:w="3151" w:type="dxa"/>
            <w:tcBorders>
              <w:top w:val="single" w:sz="4" w:space="0" w:color="auto"/>
              <w:left w:val="single" w:sz="4" w:space="0" w:color="auto"/>
              <w:bottom w:val="single" w:sz="4" w:space="0" w:color="auto"/>
              <w:right w:val="single" w:sz="4" w:space="0" w:color="auto"/>
            </w:tcBorders>
          </w:tcPr>
          <w:p w14:paraId="63ACB6A2" w14:textId="77777777" w:rsidR="00546118" w:rsidRPr="003121AF" w:rsidRDefault="00546118" w:rsidP="001614AC">
            <w:pPr>
              <w:rPr>
                <w:rFonts w:ascii="Arial" w:hAnsi="Arial" w:cs="Arial"/>
              </w:rPr>
            </w:pPr>
          </w:p>
        </w:tc>
      </w:tr>
      <w:tr w:rsidR="00546118" w:rsidRPr="003121AF" w14:paraId="2C8D472F" w14:textId="77777777" w:rsidTr="001614AC">
        <w:tc>
          <w:tcPr>
            <w:tcW w:w="3274" w:type="dxa"/>
            <w:tcBorders>
              <w:top w:val="single" w:sz="4" w:space="0" w:color="auto"/>
              <w:left w:val="single" w:sz="4" w:space="0" w:color="auto"/>
              <w:bottom w:val="single" w:sz="4" w:space="0" w:color="auto"/>
              <w:right w:val="single" w:sz="4" w:space="0" w:color="auto"/>
            </w:tcBorders>
          </w:tcPr>
          <w:p w14:paraId="4EE55097"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68AE7378" w14:textId="77777777" w:rsidR="00546118" w:rsidRPr="003121AF" w:rsidRDefault="00546118" w:rsidP="001614AC">
            <w:pPr>
              <w:rPr>
                <w:rFonts w:ascii="Arial" w:hAnsi="Arial" w:cs="Arial"/>
              </w:rPr>
            </w:pPr>
          </w:p>
        </w:tc>
        <w:tc>
          <w:tcPr>
            <w:tcW w:w="3151" w:type="dxa"/>
            <w:tcBorders>
              <w:top w:val="single" w:sz="4" w:space="0" w:color="auto"/>
              <w:left w:val="single" w:sz="4" w:space="0" w:color="auto"/>
              <w:bottom w:val="single" w:sz="4" w:space="0" w:color="auto"/>
              <w:right w:val="single" w:sz="4" w:space="0" w:color="auto"/>
            </w:tcBorders>
          </w:tcPr>
          <w:p w14:paraId="33CE2273" w14:textId="77777777" w:rsidR="00546118" w:rsidRPr="003121AF" w:rsidRDefault="00546118" w:rsidP="001614AC">
            <w:pPr>
              <w:rPr>
                <w:rFonts w:ascii="Arial" w:hAnsi="Arial" w:cs="Arial"/>
              </w:rPr>
            </w:pPr>
          </w:p>
        </w:tc>
      </w:tr>
      <w:tr w:rsidR="00546118" w14:paraId="5D1DC78C"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2A0ABB15" w14:textId="77777777" w:rsidR="00546118" w:rsidRPr="003121AF" w:rsidRDefault="00546118" w:rsidP="001614AC">
            <w:pPr>
              <w:rPr>
                <w:rFonts w:ascii="Arial" w:hAnsi="Arial" w:cs="Arial"/>
              </w:rPr>
            </w:pPr>
            <w:r w:rsidRPr="003121AF">
              <w:rPr>
                <w:rFonts w:ascii="Arial" w:hAnsi="Arial" w:cs="Arial"/>
              </w:rPr>
              <w:t>Coordinates and monitors the use of volunteers.</w:t>
            </w:r>
            <w:r w:rsidRPr="003121AF">
              <w:rPr>
                <w:rFonts w:ascii="Arial" w:hAnsi="Arial" w:cs="Arial"/>
              </w:rPr>
              <w:tab/>
            </w:r>
          </w:p>
        </w:tc>
        <w:tc>
          <w:tcPr>
            <w:tcW w:w="3151" w:type="dxa"/>
            <w:tcBorders>
              <w:top w:val="single" w:sz="4" w:space="0" w:color="auto"/>
              <w:left w:val="single" w:sz="4" w:space="0" w:color="auto"/>
              <w:bottom w:val="single" w:sz="4" w:space="0" w:color="auto"/>
              <w:right w:val="single" w:sz="4" w:space="0" w:color="auto"/>
            </w:tcBorders>
          </w:tcPr>
          <w:p w14:paraId="47A4BD61" w14:textId="77777777" w:rsidR="00546118" w:rsidRDefault="00546118" w:rsidP="001614AC">
            <w:pPr>
              <w:rPr>
                <w:rFonts w:ascii="Arial" w:hAnsi="Arial" w:cs="Arial"/>
              </w:rPr>
            </w:pPr>
            <w:r w:rsidRPr="003121AF">
              <w:rPr>
                <w:rFonts w:ascii="Arial" w:hAnsi="Arial" w:cs="Arial"/>
              </w:rPr>
              <w:t>Staff Coordinator</w:t>
            </w:r>
          </w:p>
        </w:tc>
        <w:tc>
          <w:tcPr>
            <w:tcW w:w="3151" w:type="dxa"/>
            <w:tcBorders>
              <w:top w:val="single" w:sz="4" w:space="0" w:color="auto"/>
              <w:left w:val="single" w:sz="4" w:space="0" w:color="auto"/>
              <w:bottom w:val="single" w:sz="4" w:space="0" w:color="auto"/>
              <w:right w:val="single" w:sz="4" w:space="0" w:color="auto"/>
            </w:tcBorders>
          </w:tcPr>
          <w:p w14:paraId="59CA3B16" w14:textId="77777777" w:rsidR="00546118" w:rsidRDefault="00546118" w:rsidP="001614AC">
            <w:pPr>
              <w:rPr>
                <w:rFonts w:ascii="Arial" w:hAnsi="Arial" w:cs="Arial"/>
              </w:rPr>
            </w:pPr>
          </w:p>
        </w:tc>
      </w:tr>
      <w:tr w:rsidR="00546118" w14:paraId="5CF92296" w14:textId="77777777" w:rsidTr="001614AC">
        <w:tc>
          <w:tcPr>
            <w:tcW w:w="3274" w:type="dxa"/>
            <w:tcBorders>
              <w:top w:val="single" w:sz="4" w:space="0" w:color="auto"/>
              <w:left w:val="single" w:sz="4" w:space="0" w:color="auto"/>
              <w:bottom w:val="single" w:sz="4" w:space="0" w:color="auto"/>
              <w:right w:val="single" w:sz="4" w:space="0" w:color="auto"/>
            </w:tcBorders>
            <w:hideMark/>
          </w:tcPr>
          <w:p w14:paraId="3BCBCB4C" w14:textId="77777777" w:rsidR="00546118" w:rsidRDefault="00546118" w:rsidP="001614AC">
            <w:pPr>
              <w:rPr>
                <w:rFonts w:ascii="Arial" w:hAnsi="Arial" w:cs="Arial"/>
                <w:b/>
                <w:bCs/>
              </w:rPr>
            </w:pPr>
            <w:r>
              <w:rPr>
                <w:rFonts w:ascii="Arial" w:hAnsi="Arial" w:cs="Arial"/>
                <w:b/>
                <w:bCs/>
              </w:rPr>
              <w:br/>
            </w:r>
          </w:p>
        </w:tc>
        <w:tc>
          <w:tcPr>
            <w:tcW w:w="3151" w:type="dxa"/>
            <w:tcBorders>
              <w:top w:val="single" w:sz="4" w:space="0" w:color="auto"/>
              <w:left w:val="single" w:sz="4" w:space="0" w:color="auto"/>
              <w:bottom w:val="single" w:sz="4" w:space="0" w:color="auto"/>
              <w:right w:val="single" w:sz="4" w:space="0" w:color="auto"/>
            </w:tcBorders>
          </w:tcPr>
          <w:p w14:paraId="5B48A671" w14:textId="77777777" w:rsidR="00546118" w:rsidRDefault="00546118" w:rsidP="001614AC">
            <w:pPr>
              <w:rPr>
                <w:rFonts w:ascii="Arial" w:hAnsi="Arial" w:cs="Arial"/>
                <w:b/>
                <w:bCs/>
              </w:rPr>
            </w:pPr>
          </w:p>
        </w:tc>
        <w:tc>
          <w:tcPr>
            <w:tcW w:w="3151" w:type="dxa"/>
            <w:tcBorders>
              <w:top w:val="single" w:sz="4" w:space="0" w:color="auto"/>
              <w:left w:val="single" w:sz="4" w:space="0" w:color="auto"/>
              <w:bottom w:val="single" w:sz="4" w:space="0" w:color="auto"/>
              <w:right w:val="single" w:sz="4" w:space="0" w:color="auto"/>
            </w:tcBorders>
          </w:tcPr>
          <w:p w14:paraId="675380AA" w14:textId="77777777" w:rsidR="00546118" w:rsidRDefault="00546118" w:rsidP="001614AC">
            <w:pPr>
              <w:rPr>
                <w:rFonts w:ascii="Arial" w:hAnsi="Arial" w:cs="Arial"/>
                <w:b/>
                <w:bCs/>
              </w:rPr>
            </w:pPr>
          </w:p>
        </w:tc>
      </w:tr>
    </w:tbl>
    <w:p w14:paraId="2D830042" w14:textId="77777777" w:rsidR="00546118" w:rsidRDefault="00546118" w:rsidP="00546118">
      <w:pPr>
        <w:autoSpaceDE w:val="0"/>
        <w:autoSpaceDN w:val="0"/>
        <w:adjustRightInd w:val="0"/>
        <w:spacing w:after="0" w:line="240" w:lineRule="auto"/>
        <w:rPr>
          <w:rFonts w:ascii="Times New Roman" w:eastAsia="Calibri" w:hAnsi="Times New Roman" w:cs="Times New Roman"/>
          <w:bCs/>
          <w:sz w:val="24"/>
          <w:szCs w:val="24"/>
        </w:rPr>
      </w:pPr>
    </w:p>
    <w:p w14:paraId="46CCE917" w14:textId="77777777" w:rsidR="00546118" w:rsidRDefault="00546118" w:rsidP="00546118">
      <w:pPr>
        <w:autoSpaceDE w:val="0"/>
        <w:autoSpaceDN w:val="0"/>
        <w:adjustRightInd w:val="0"/>
        <w:spacing w:after="0" w:line="240" w:lineRule="auto"/>
        <w:rPr>
          <w:rFonts w:ascii="Times New Roman" w:eastAsia="Calibri" w:hAnsi="Times New Roman" w:cs="Times New Roman"/>
          <w:bCs/>
          <w:sz w:val="24"/>
          <w:szCs w:val="24"/>
        </w:rPr>
      </w:pPr>
    </w:p>
    <w:p w14:paraId="70D96B49" w14:textId="77777777" w:rsidR="00546118" w:rsidRDefault="00546118">
      <w:pPr>
        <w:spacing w:after="160" w:line="259" w:lineRule="auto"/>
        <w:rPr>
          <w:rFonts w:ascii="Times New Roman" w:eastAsia="Calibri" w:hAnsi="Times New Roman" w:cs="Times New Roman"/>
          <w:bCs/>
          <w:sz w:val="24"/>
          <w:szCs w:val="24"/>
        </w:rPr>
      </w:pPr>
      <w:r>
        <w:rPr>
          <w:rFonts w:ascii="Times New Roman" w:eastAsia="Calibri" w:hAnsi="Times New Roman" w:cs="Times New Roman"/>
          <w:bCs/>
          <w:sz w:val="24"/>
          <w:szCs w:val="24"/>
        </w:rPr>
        <w:br w:type="page"/>
      </w:r>
    </w:p>
    <w:p w14:paraId="162343FA" w14:textId="77777777" w:rsidR="00180880" w:rsidRDefault="00180880" w:rsidP="00546118">
      <w:pPr>
        <w:autoSpaceDE w:val="0"/>
        <w:autoSpaceDN w:val="0"/>
        <w:adjustRightInd w:val="0"/>
        <w:spacing w:after="0" w:line="240" w:lineRule="auto"/>
        <w:jc w:val="center"/>
        <w:rPr>
          <w:rFonts w:ascii="Times New Roman" w:hAnsi="Times New Roman" w:cs="Times New Roman"/>
          <w:b/>
          <w:bCs/>
          <w:color w:val="330066"/>
          <w:sz w:val="36"/>
          <w:szCs w:val="36"/>
        </w:rPr>
        <w:sectPr w:rsidR="00180880" w:rsidSect="00DF0A36">
          <w:footerReference w:type="default" r:id="rId125"/>
          <w:pgSz w:w="12240" w:h="15840"/>
          <w:pgMar w:top="720" w:right="720" w:bottom="720" w:left="720" w:header="720" w:footer="432" w:gutter="0"/>
          <w:cols w:space="720"/>
          <w:docGrid w:linePitch="360"/>
        </w:sectPr>
      </w:pPr>
    </w:p>
    <w:p w14:paraId="0667D8B1" w14:textId="77777777" w:rsidR="00546118" w:rsidRPr="00F21581" w:rsidRDefault="00546118" w:rsidP="00546118">
      <w:pPr>
        <w:autoSpaceDE w:val="0"/>
        <w:autoSpaceDN w:val="0"/>
        <w:adjustRightInd w:val="0"/>
        <w:spacing w:after="0" w:line="240" w:lineRule="auto"/>
        <w:jc w:val="center"/>
        <w:rPr>
          <w:rFonts w:ascii="Times New Roman" w:hAnsi="Times New Roman" w:cs="Times New Roman"/>
          <w:b/>
          <w:bCs/>
          <w:color w:val="330066"/>
          <w:sz w:val="36"/>
          <w:szCs w:val="36"/>
        </w:rPr>
      </w:pPr>
      <w:r w:rsidRPr="00F21581">
        <w:rPr>
          <w:rFonts w:ascii="Times New Roman" w:hAnsi="Times New Roman" w:cs="Times New Roman"/>
          <w:b/>
          <w:bCs/>
          <w:color w:val="330066"/>
          <w:sz w:val="36"/>
          <w:szCs w:val="36"/>
        </w:rPr>
        <w:t>K-State Library Collection Disaster Plan</w:t>
      </w:r>
    </w:p>
    <w:p w14:paraId="021C3DED" w14:textId="77777777" w:rsidR="00546118" w:rsidRDefault="00546118" w:rsidP="00546118">
      <w:pPr>
        <w:pStyle w:val="Default"/>
        <w:jc w:val="center"/>
        <w:rPr>
          <w:b/>
          <w:bCs/>
          <w:color w:val="330066"/>
          <w:sz w:val="36"/>
          <w:szCs w:val="36"/>
        </w:rPr>
      </w:pPr>
      <w:r>
        <w:rPr>
          <w:b/>
          <w:bCs/>
          <w:color w:val="330066"/>
          <w:sz w:val="36"/>
          <w:szCs w:val="36"/>
        </w:rPr>
        <w:t>Volunteer Documentation Form</w:t>
      </w:r>
    </w:p>
    <w:p w14:paraId="085F76CF" w14:textId="77777777" w:rsidR="00546118" w:rsidRDefault="00546118" w:rsidP="00546118">
      <w:pPr>
        <w:pStyle w:val="Default"/>
        <w:rPr>
          <w:b/>
          <w:bCs/>
          <w:color w:val="330066"/>
          <w:sz w:val="36"/>
          <w:szCs w:val="36"/>
          <w:u w:val="single"/>
        </w:rPr>
      </w:pPr>
      <w:r>
        <w:rPr>
          <w:b/>
          <w:bCs/>
          <w:color w:val="330066"/>
          <w:sz w:val="36"/>
          <w:szCs w:val="36"/>
        </w:rPr>
        <w:t>Event:</w:t>
      </w:r>
      <w:r w:rsidRPr="000624F3">
        <w:rPr>
          <w:b/>
          <w:bCs/>
          <w:color w:val="330066"/>
          <w:sz w:val="36"/>
          <w:szCs w:val="36"/>
          <w:u w:val="single"/>
        </w:rPr>
        <w:tab/>
      </w:r>
      <w:r w:rsidRPr="000624F3">
        <w:rPr>
          <w:b/>
          <w:bCs/>
          <w:color w:val="330066"/>
          <w:sz w:val="36"/>
          <w:szCs w:val="36"/>
          <w:u w:val="single"/>
        </w:rPr>
        <w:tab/>
      </w:r>
      <w:r w:rsidRPr="000624F3">
        <w:rPr>
          <w:b/>
          <w:bCs/>
          <w:color w:val="330066"/>
          <w:sz w:val="36"/>
          <w:szCs w:val="36"/>
          <w:u w:val="single"/>
        </w:rPr>
        <w:tab/>
      </w:r>
      <w:r w:rsidRPr="000624F3">
        <w:rPr>
          <w:b/>
          <w:bCs/>
          <w:color w:val="330066"/>
          <w:sz w:val="36"/>
          <w:szCs w:val="36"/>
          <w:u w:val="single"/>
        </w:rPr>
        <w:tab/>
      </w:r>
      <w:r w:rsidRPr="000624F3">
        <w:rPr>
          <w:b/>
          <w:bCs/>
          <w:color w:val="330066"/>
          <w:sz w:val="36"/>
          <w:szCs w:val="36"/>
        </w:rPr>
        <w:tab/>
      </w:r>
      <w:r>
        <w:rPr>
          <w:b/>
          <w:bCs/>
          <w:color w:val="330066"/>
          <w:sz w:val="36"/>
          <w:szCs w:val="36"/>
        </w:rPr>
        <w:tab/>
      </w:r>
      <w:r>
        <w:rPr>
          <w:b/>
          <w:bCs/>
          <w:color w:val="330066"/>
          <w:sz w:val="36"/>
          <w:szCs w:val="36"/>
        </w:rPr>
        <w:tab/>
        <w:t>Date:</w:t>
      </w:r>
      <w:r w:rsidRPr="00605139">
        <w:rPr>
          <w:b/>
          <w:bCs/>
          <w:color w:val="330066"/>
          <w:sz w:val="36"/>
          <w:szCs w:val="36"/>
          <w:u w:val="single"/>
        </w:rPr>
        <w:tab/>
      </w:r>
      <w:r w:rsidRPr="00605139">
        <w:rPr>
          <w:b/>
          <w:bCs/>
          <w:color w:val="330066"/>
          <w:sz w:val="36"/>
          <w:szCs w:val="36"/>
          <w:u w:val="single"/>
        </w:rPr>
        <w:tab/>
      </w:r>
      <w:r w:rsidRPr="00605139">
        <w:rPr>
          <w:b/>
          <w:bCs/>
          <w:color w:val="330066"/>
          <w:sz w:val="36"/>
          <w:szCs w:val="36"/>
          <w:u w:val="single"/>
        </w:rPr>
        <w:tab/>
      </w:r>
    </w:p>
    <w:p w14:paraId="61663703" w14:textId="77777777" w:rsidR="00546118" w:rsidRPr="00066BA8" w:rsidRDefault="00546118" w:rsidP="00546118">
      <w:pPr>
        <w:rPr>
          <w:b/>
          <w:sz w:val="32"/>
          <w:szCs w:val="32"/>
        </w:rPr>
      </w:pPr>
      <w:r w:rsidRPr="00066BA8">
        <w:rPr>
          <w:b/>
          <w:sz w:val="32"/>
          <w:szCs w:val="32"/>
        </w:rPr>
        <w:t xml:space="preserve">ALL </w:t>
      </w:r>
      <w:r>
        <w:rPr>
          <w:b/>
          <w:sz w:val="32"/>
          <w:szCs w:val="32"/>
        </w:rPr>
        <w:t>v</w:t>
      </w:r>
      <w:r w:rsidRPr="00066BA8">
        <w:rPr>
          <w:b/>
          <w:sz w:val="32"/>
          <w:szCs w:val="32"/>
        </w:rPr>
        <w:t>olunteers</w:t>
      </w:r>
      <w:r>
        <w:rPr>
          <w:b/>
          <w:sz w:val="32"/>
          <w:szCs w:val="32"/>
        </w:rPr>
        <w:t>/staff members</w:t>
      </w:r>
      <w:r w:rsidRPr="00066BA8">
        <w:rPr>
          <w:b/>
          <w:sz w:val="32"/>
          <w:szCs w:val="32"/>
        </w:rPr>
        <w:t xml:space="preserve"> ARE required to sign in and out every day.</w:t>
      </w:r>
    </w:p>
    <w:tbl>
      <w:tblPr>
        <w:tblStyle w:val="TableGrid"/>
        <w:tblW w:w="14148" w:type="dxa"/>
        <w:tblLayout w:type="fixed"/>
        <w:tblLook w:val="04A0" w:firstRow="1" w:lastRow="0" w:firstColumn="1" w:lastColumn="0" w:noHBand="0" w:noVBand="1"/>
      </w:tblPr>
      <w:tblGrid>
        <w:gridCol w:w="3168"/>
        <w:gridCol w:w="1620"/>
        <w:gridCol w:w="1620"/>
        <w:gridCol w:w="1980"/>
        <w:gridCol w:w="898"/>
        <w:gridCol w:w="839"/>
        <w:gridCol w:w="963"/>
        <w:gridCol w:w="3060"/>
      </w:tblGrid>
      <w:tr w:rsidR="00546118" w14:paraId="142A2A2C" w14:textId="77777777" w:rsidTr="001614AC">
        <w:trPr>
          <w:trHeight w:val="1205"/>
        </w:trPr>
        <w:tc>
          <w:tcPr>
            <w:tcW w:w="3168" w:type="dxa"/>
          </w:tcPr>
          <w:p w14:paraId="5A9C380B" w14:textId="77777777" w:rsidR="00546118" w:rsidRPr="00605139" w:rsidRDefault="00546118" w:rsidP="001614AC">
            <w:pPr>
              <w:rPr>
                <w:b/>
                <w:sz w:val="28"/>
                <w:szCs w:val="28"/>
              </w:rPr>
            </w:pPr>
            <w:r>
              <w:rPr>
                <w:b/>
                <w:sz w:val="28"/>
                <w:szCs w:val="28"/>
              </w:rPr>
              <w:t>Name: Last, First</w:t>
            </w:r>
          </w:p>
        </w:tc>
        <w:tc>
          <w:tcPr>
            <w:tcW w:w="1620" w:type="dxa"/>
          </w:tcPr>
          <w:p w14:paraId="61006AB9" w14:textId="77777777" w:rsidR="00546118" w:rsidRPr="00605139" w:rsidRDefault="00546118" w:rsidP="001614AC">
            <w:pPr>
              <w:rPr>
                <w:b/>
                <w:sz w:val="28"/>
                <w:szCs w:val="28"/>
              </w:rPr>
            </w:pPr>
            <w:r>
              <w:rPr>
                <w:b/>
                <w:sz w:val="28"/>
                <w:szCs w:val="28"/>
              </w:rPr>
              <w:t xml:space="preserve">Type of Volunteer: </w:t>
            </w:r>
            <w:r w:rsidRPr="00CF1D4F">
              <w:rPr>
                <w:sz w:val="28"/>
                <w:szCs w:val="28"/>
              </w:rPr>
              <w:t xml:space="preserve">Library worker, student, campus or community </w:t>
            </w:r>
          </w:p>
        </w:tc>
        <w:tc>
          <w:tcPr>
            <w:tcW w:w="1620" w:type="dxa"/>
          </w:tcPr>
          <w:p w14:paraId="16AC0954" w14:textId="77777777" w:rsidR="00546118" w:rsidRDefault="00546118" w:rsidP="001614AC">
            <w:pPr>
              <w:rPr>
                <w:b/>
                <w:sz w:val="28"/>
                <w:szCs w:val="28"/>
              </w:rPr>
            </w:pPr>
            <w:r>
              <w:rPr>
                <w:b/>
                <w:sz w:val="28"/>
                <w:szCs w:val="28"/>
              </w:rPr>
              <w:t>Contact phone if not Library worker</w:t>
            </w:r>
          </w:p>
        </w:tc>
        <w:tc>
          <w:tcPr>
            <w:tcW w:w="1980" w:type="dxa"/>
          </w:tcPr>
          <w:p w14:paraId="4CF2EE50" w14:textId="77777777" w:rsidR="00546118" w:rsidRPr="00605139" w:rsidRDefault="00546118" w:rsidP="001614AC">
            <w:pPr>
              <w:rPr>
                <w:b/>
                <w:sz w:val="28"/>
                <w:szCs w:val="28"/>
              </w:rPr>
            </w:pPr>
            <w:r>
              <w:rPr>
                <w:b/>
                <w:sz w:val="28"/>
                <w:szCs w:val="28"/>
              </w:rPr>
              <w:t>Location and Type of work</w:t>
            </w:r>
          </w:p>
        </w:tc>
        <w:tc>
          <w:tcPr>
            <w:tcW w:w="898" w:type="dxa"/>
          </w:tcPr>
          <w:p w14:paraId="459CDDD6" w14:textId="77777777" w:rsidR="00546118" w:rsidRDefault="00546118" w:rsidP="001614AC">
            <w:pPr>
              <w:rPr>
                <w:b/>
                <w:sz w:val="28"/>
                <w:szCs w:val="28"/>
              </w:rPr>
            </w:pPr>
            <w:r>
              <w:rPr>
                <w:b/>
                <w:sz w:val="28"/>
                <w:szCs w:val="28"/>
              </w:rPr>
              <w:t>Time In</w:t>
            </w:r>
          </w:p>
        </w:tc>
        <w:tc>
          <w:tcPr>
            <w:tcW w:w="839" w:type="dxa"/>
          </w:tcPr>
          <w:p w14:paraId="3D2DF1F7" w14:textId="77777777" w:rsidR="00546118" w:rsidRDefault="00546118" w:rsidP="001614AC">
            <w:pPr>
              <w:rPr>
                <w:b/>
                <w:sz w:val="28"/>
                <w:szCs w:val="28"/>
              </w:rPr>
            </w:pPr>
            <w:r>
              <w:rPr>
                <w:b/>
                <w:sz w:val="28"/>
                <w:szCs w:val="28"/>
              </w:rPr>
              <w:t>Time Out</w:t>
            </w:r>
          </w:p>
        </w:tc>
        <w:tc>
          <w:tcPr>
            <w:tcW w:w="963" w:type="dxa"/>
          </w:tcPr>
          <w:p w14:paraId="6F460357" w14:textId="77777777" w:rsidR="00546118" w:rsidRDefault="00546118" w:rsidP="001614AC">
            <w:pPr>
              <w:rPr>
                <w:b/>
                <w:sz w:val="28"/>
                <w:szCs w:val="28"/>
              </w:rPr>
            </w:pPr>
            <w:r>
              <w:rPr>
                <w:b/>
                <w:sz w:val="28"/>
                <w:szCs w:val="28"/>
              </w:rPr>
              <w:t>Total Hours</w:t>
            </w:r>
          </w:p>
          <w:p w14:paraId="44CD0D84" w14:textId="77777777" w:rsidR="00546118" w:rsidRDefault="00546118" w:rsidP="001614AC">
            <w:pPr>
              <w:rPr>
                <w:b/>
                <w:sz w:val="28"/>
                <w:szCs w:val="28"/>
              </w:rPr>
            </w:pPr>
          </w:p>
          <w:p w14:paraId="0E5EEF3F" w14:textId="77777777" w:rsidR="00546118" w:rsidRPr="00605139" w:rsidRDefault="00546118" w:rsidP="001614AC">
            <w:pPr>
              <w:rPr>
                <w:b/>
                <w:sz w:val="28"/>
                <w:szCs w:val="28"/>
              </w:rPr>
            </w:pPr>
          </w:p>
        </w:tc>
        <w:tc>
          <w:tcPr>
            <w:tcW w:w="3060" w:type="dxa"/>
          </w:tcPr>
          <w:p w14:paraId="39CD88B1" w14:textId="77777777" w:rsidR="00546118" w:rsidRPr="0035284C" w:rsidRDefault="00546118" w:rsidP="001614AC">
            <w:pPr>
              <w:rPr>
                <w:sz w:val="24"/>
                <w:szCs w:val="24"/>
              </w:rPr>
            </w:pPr>
            <w:r>
              <w:rPr>
                <w:b/>
                <w:sz w:val="28"/>
                <w:szCs w:val="28"/>
              </w:rPr>
              <w:t xml:space="preserve">Comments/Notes </w:t>
            </w:r>
            <w:r w:rsidRPr="0035284C">
              <w:rPr>
                <w:b/>
                <w:sz w:val="24"/>
                <w:szCs w:val="24"/>
              </w:rPr>
              <w:t>(</w:t>
            </w:r>
            <w:r w:rsidRPr="0035284C">
              <w:rPr>
                <w:sz w:val="24"/>
                <w:szCs w:val="24"/>
              </w:rPr>
              <w:t>Salvage Team, problem areas, etc.)</w:t>
            </w:r>
          </w:p>
          <w:p w14:paraId="017DFA3C" w14:textId="77777777" w:rsidR="00546118" w:rsidRPr="00605139" w:rsidRDefault="00546118" w:rsidP="001614AC">
            <w:pPr>
              <w:rPr>
                <w:b/>
                <w:sz w:val="28"/>
                <w:szCs w:val="28"/>
              </w:rPr>
            </w:pPr>
          </w:p>
        </w:tc>
      </w:tr>
      <w:tr w:rsidR="00546118" w14:paraId="486D2828" w14:textId="77777777" w:rsidTr="001614AC">
        <w:trPr>
          <w:trHeight w:val="269"/>
        </w:trPr>
        <w:tc>
          <w:tcPr>
            <w:tcW w:w="3168" w:type="dxa"/>
          </w:tcPr>
          <w:p w14:paraId="6DE2FEB1" w14:textId="77777777" w:rsidR="00546118" w:rsidRDefault="00546118" w:rsidP="001614AC">
            <w:pPr>
              <w:rPr>
                <w:rFonts w:ascii="Arial" w:hAnsi="Arial" w:cs="Arial"/>
              </w:rPr>
            </w:pPr>
          </w:p>
        </w:tc>
        <w:tc>
          <w:tcPr>
            <w:tcW w:w="1620" w:type="dxa"/>
          </w:tcPr>
          <w:p w14:paraId="7287B6D4" w14:textId="77777777" w:rsidR="00546118" w:rsidRDefault="00546118" w:rsidP="001614AC">
            <w:pPr>
              <w:rPr>
                <w:rFonts w:ascii="Arial" w:hAnsi="Arial" w:cs="Arial"/>
              </w:rPr>
            </w:pPr>
          </w:p>
          <w:p w14:paraId="5022F28E" w14:textId="77777777" w:rsidR="00546118" w:rsidRDefault="00546118" w:rsidP="001614AC">
            <w:pPr>
              <w:rPr>
                <w:rFonts w:ascii="Arial" w:hAnsi="Arial" w:cs="Arial"/>
              </w:rPr>
            </w:pPr>
          </w:p>
          <w:p w14:paraId="6B7FF49D" w14:textId="77777777" w:rsidR="00546118" w:rsidRDefault="00546118" w:rsidP="001614AC">
            <w:pPr>
              <w:rPr>
                <w:rFonts w:ascii="Arial" w:hAnsi="Arial" w:cs="Arial"/>
              </w:rPr>
            </w:pPr>
          </w:p>
        </w:tc>
        <w:tc>
          <w:tcPr>
            <w:tcW w:w="1620" w:type="dxa"/>
          </w:tcPr>
          <w:p w14:paraId="4CC059DA" w14:textId="77777777" w:rsidR="00546118" w:rsidRDefault="00546118" w:rsidP="001614AC">
            <w:pPr>
              <w:rPr>
                <w:rFonts w:ascii="Arial" w:hAnsi="Arial" w:cs="Arial"/>
              </w:rPr>
            </w:pPr>
          </w:p>
        </w:tc>
        <w:tc>
          <w:tcPr>
            <w:tcW w:w="1980" w:type="dxa"/>
          </w:tcPr>
          <w:p w14:paraId="41DA1215" w14:textId="77777777" w:rsidR="00546118" w:rsidRDefault="00546118" w:rsidP="001614AC">
            <w:pPr>
              <w:rPr>
                <w:rFonts w:ascii="Arial" w:hAnsi="Arial" w:cs="Arial"/>
              </w:rPr>
            </w:pPr>
          </w:p>
        </w:tc>
        <w:tc>
          <w:tcPr>
            <w:tcW w:w="898" w:type="dxa"/>
          </w:tcPr>
          <w:p w14:paraId="4CF13355" w14:textId="77777777" w:rsidR="00546118" w:rsidRDefault="00546118" w:rsidP="001614AC">
            <w:pPr>
              <w:rPr>
                <w:rFonts w:ascii="Arial" w:hAnsi="Arial" w:cs="Arial"/>
              </w:rPr>
            </w:pPr>
          </w:p>
        </w:tc>
        <w:tc>
          <w:tcPr>
            <w:tcW w:w="839" w:type="dxa"/>
          </w:tcPr>
          <w:p w14:paraId="3DA529F9" w14:textId="77777777" w:rsidR="00546118" w:rsidRDefault="00546118" w:rsidP="001614AC">
            <w:pPr>
              <w:rPr>
                <w:rFonts w:ascii="Arial" w:hAnsi="Arial" w:cs="Arial"/>
              </w:rPr>
            </w:pPr>
          </w:p>
        </w:tc>
        <w:tc>
          <w:tcPr>
            <w:tcW w:w="963" w:type="dxa"/>
          </w:tcPr>
          <w:p w14:paraId="6CD137CE" w14:textId="77777777" w:rsidR="00546118" w:rsidRDefault="00546118" w:rsidP="001614AC">
            <w:pPr>
              <w:rPr>
                <w:rFonts w:ascii="Arial" w:hAnsi="Arial" w:cs="Arial"/>
              </w:rPr>
            </w:pPr>
          </w:p>
        </w:tc>
        <w:tc>
          <w:tcPr>
            <w:tcW w:w="3060" w:type="dxa"/>
          </w:tcPr>
          <w:p w14:paraId="07E4BC8B" w14:textId="77777777" w:rsidR="00546118" w:rsidRDefault="00546118" w:rsidP="001614AC">
            <w:pPr>
              <w:rPr>
                <w:rFonts w:ascii="Arial" w:hAnsi="Arial" w:cs="Arial"/>
              </w:rPr>
            </w:pPr>
          </w:p>
        </w:tc>
      </w:tr>
      <w:tr w:rsidR="00546118" w14:paraId="34F1C49A" w14:textId="77777777" w:rsidTr="001614AC">
        <w:trPr>
          <w:trHeight w:val="269"/>
        </w:trPr>
        <w:tc>
          <w:tcPr>
            <w:tcW w:w="3168" w:type="dxa"/>
          </w:tcPr>
          <w:p w14:paraId="6A956623" w14:textId="77777777" w:rsidR="00546118" w:rsidRDefault="00546118" w:rsidP="001614AC">
            <w:pPr>
              <w:rPr>
                <w:rFonts w:ascii="Arial" w:hAnsi="Arial" w:cs="Arial"/>
              </w:rPr>
            </w:pPr>
          </w:p>
        </w:tc>
        <w:tc>
          <w:tcPr>
            <w:tcW w:w="1620" w:type="dxa"/>
          </w:tcPr>
          <w:p w14:paraId="05DBCD01" w14:textId="77777777" w:rsidR="00546118" w:rsidRDefault="00546118" w:rsidP="001614AC">
            <w:pPr>
              <w:rPr>
                <w:rFonts w:ascii="Arial" w:hAnsi="Arial" w:cs="Arial"/>
              </w:rPr>
            </w:pPr>
          </w:p>
          <w:p w14:paraId="4F027B32" w14:textId="77777777" w:rsidR="00546118" w:rsidRDefault="00546118" w:rsidP="001614AC">
            <w:pPr>
              <w:rPr>
                <w:rFonts w:ascii="Arial" w:hAnsi="Arial" w:cs="Arial"/>
              </w:rPr>
            </w:pPr>
          </w:p>
          <w:p w14:paraId="63FF2D74" w14:textId="77777777" w:rsidR="00546118" w:rsidRDefault="00546118" w:rsidP="001614AC">
            <w:pPr>
              <w:rPr>
                <w:rFonts w:ascii="Arial" w:hAnsi="Arial" w:cs="Arial"/>
              </w:rPr>
            </w:pPr>
          </w:p>
        </w:tc>
        <w:tc>
          <w:tcPr>
            <w:tcW w:w="1620" w:type="dxa"/>
          </w:tcPr>
          <w:p w14:paraId="3DCF3892" w14:textId="77777777" w:rsidR="00546118" w:rsidRDefault="00546118" w:rsidP="001614AC">
            <w:pPr>
              <w:rPr>
                <w:rFonts w:ascii="Arial" w:hAnsi="Arial" w:cs="Arial"/>
              </w:rPr>
            </w:pPr>
          </w:p>
        </w:tc>
        <w:tc>
          <w:tcPr>
            <w:tcW w:w="1980" w:type="dxa"/>
          </w:tcPr>
          <w:p w14:paraId="2787F392" w14:textId="77777777" w:rsidR="00546118" w:rsidRDefault="00546118" w:rsidP="001614AC">
            <w:pPr>
              <w:rPr>
                <w:rFonts w:ascii="Arial" w:hAnsi="Arial" w:cs="Arial"/>
              </w:rPr>
            </w:pPr>
          </w:p>
        </w:tc>
        <w:tc>
          <w:tcPr>
            <w:tcW w:w="898" w:type="dxa"/>
          </w:tcPr>
          <w:p w14:paraId="5D068C59" w14:textId="77777777" w:rsidR="00546118" w:rsidRDefault="00546118" w:rsidP="001614AC">
            <w:pPr>
              <w:rPr>
                <w:rFonts w:ascii="Arial" w:hAnsi="Arial" w:cs="Arial"/>
              </w:rPr>
            </w:pPr>
          </w:p>
        </w:tc>
        <w:tc>
          <w:tcPr>
            <w:tcW w:w="839" w:type="dxa"/>
          </w:tcPr>
          <w:p w14:paraId="341A276E" w14:textId="77777777" w:rsidR="00546118" w:rsidRDefault="00546118" w:rsidP="001614AC">
            <w:pPr>
              <w:rPr>
                <w:rFonts w:ascii="Arial" w:hAnsi="Arial" w:cs="Arial"/>
              </w:rPr>
            </w:pPr>
          </w:p>
        </w:tc>
        <w:tc>
          <w:tcPr>
            <w:tcW w:w="963" w:type="dxa"/>
          </w:tcPr>
          <w:p w14:paraId="53BACD0F" w14:textId="77777777" w:rsidR="00546118" w:rsidRDefault="00546118" w:rsidP="001614AC">
            <w:pPr>
              <w:rPr>
                <w:rFonts w:ascii="Arial" w:hAnsi="Arial" w:cs="Arial"/>
              </w:rPr>
            </w:pPr>
          </w:p>
        </w:tc>
        <w:tc>
          <w:tcPr>
            <w:tcW w:w="3060" w:type="dxa"/>
          </w:tcPr>
          <w:p w14:paraId="4AE6BDC3" w14:textId="77777777" w:rsidR="00546118" w:rsidRDefault="00546118" w:rsidP="001614AC">
            <w:pPr>
              <w:rPr>
                <w:rFonts w:ascii="Arial" w:hAnsi="Arial" w:cs="Arial"/>
              </w:rPr>
            </w:pPr>
          </w:p>
        </w:tc>
      </w:tr>
      <w:tr w:rsidR="00546118" w14:paraId="6CDA7058" w14:textId="77777777" w:rsidTr="001614AC">
        <w:trPr>
          <w:trHeight w:val="253"/>
        </w:trPr>
        <w:tc>
          <w:tcPr>
            <w:tcW w:w="3168" w:type="dxa"/>
          </w:tcPr>
          <w:p w14:paraId="1D7BD492" w14:textId="77777777" w:rsidR="00546118" w:rsidRDefault="00546118" w:rsidP="001614AC">
            <w:pPr>
              <w:rPr>
                <w:rFonts w:ascii="Arial" w:hAnsi="Arial" w:cs="Arial"/>
              </w:rPr>
            </w:pPr>
          </w:p>
        </w:tc>
        <w:tc>
          <w:tcPr>
            <w:tcW w:w="1620" w:type="dxa"/>
          </w:tcPr>
          <w:p w14:paraId="1D1F4880" w14:textId="77777777" w:rsidR="00546118" w:rsidRDefault="00546118" w:rsidP="001614AC">
            <w:pPr>
              <w:rPr>
                <w:rFonts w:ascii="Arial" w:hAnsi="Arial" w:cs="Arial"/>
              </w:rPr>
            </w:pPr>
          </w:p>
          <w:p w14:paraId="0612E972" w14:textId="77777777" w:rsidR="00546118" w:rsidRDefault="00546118" w:rsidP="001614AC">
            <w:pPr>
              <w:rPr>
                <w:rFonts w:ascii="Arial" w:hAnsi="Arial" w:cs="Arial"/>
              </w:rPr>
            </w:pPr>
          </w:p>
          <w:p w14:paraId="4DFFF28C" w14:textId="77777777" w:rsidR="00546118" w:rsidRDefault="00546118" w:rsidP="001614AC">
            <w:pPr>
              <w:rPr>
                <w:rFonts w:ascii="Arial" w:hAnsi="Arial" w:cs="Arial"/>
              </w:rPr>
            </w:pPr>
          </w:p>
        </w:tc>
        <w:tc>
          <w:tcPr>
            <w:tcW w:w="1620" w:type="dxa"/>
          </w:tcPr>
          <w:p w14:paraId="66FCFE07" w14:textId="77777777" w:rsidR="00546118" w:rsidRDefault="00546118" w:rsidP="001614AC">
            <w:pPr>
              <w:rPr>
                <w:rFonts w:ascii="Arial" w:hAnsi="Arial" w:cs="Arial"/>
              </w:rPr>
            </w:pPr>
          </w:p>
        </w:tc>
        <w:tc>
          <w:tcPr>
            <w:tcW w:w="1980" w:type="dxa"/>
          </w:tcPr>
          <w:p w14:paraId="0CE5CD97" w14:textId="77777777" w:rsidR="00546118" w:rsidRDefault="00546118" w:rsidP="001614AC">
            <w:pPr>
              <w:rPr>
                <w:rFonts w:ascii="Arial" w:hAnsi="Arial" w:cs="Arial"/>
              </w:rPr>
            </w:pPr>
          </w:p>
        </w:tc>
        <w:tc>
          <w:tcPr>
            <w:tcW w:w="898" w:type="dxa"/>
          </w:tcPr>
          <w:p w14:paraId="33A0AE41" w14:textId="77777777" w:rsidR="00546118" w:rsidRDefault="00546118" w:rsidP="001614AC">
            <w:pPr>
              <w:rPr>
                <w:rFonts w:ascii="Arial" w:hAnsi="Arial" w:cs="Arial"/>
              </w:rPr>
            </w:pPr>
          </w:p>
        </w:tc>
        <w:tc>
          <w:tcPr>
            <w:tcW w:w="839" w:type="dxa"/>
          </w:tcPr>
          <w:p w14:paraId="061FEB43" w14:textId="77777777" w:rsidR="00546118" w:rsidRDefault="00546118" w:rsidP="001614AC">
            <w:pPr>
              <w:rPr>
                <w:rFonts w:ascii="Arial" w:hAnsi="Arial" w:cs="Arial"/>
              </w:rPr>
            </w:pPr>
          </w:p>
        </w:tc>
        <w:tc>
          <w:tcPr>
            <w:tcW w:w="963" w:type="dxa"/>
          </w:tcPr>
          <w:p w14:paraId="188425CC" w14:textId="77777777" w:rsidR="00546118" w:rsidRDefault="00546118" w:rsidP="001614AC">
            <w:pPr>
              <w:rPr>
                <w:rFonts w:ascii="Arial" w:hAnsi="Arial" w:cs="Arial"/>
              </w:rPr>
            </w:pPr>
          </w:p>
        </w:tc>
        <w:tc>
          <w:tcPr>
            <w:tcW w:w="3060" w:type="dxa"/>
          </w:tcPr>
          <w:p w14:paraId="30563357" w14:textId="77777777" w:rsidR="00546118" w:rsidRDefault="00546118" w:rsidP="001614AC">
            <w:pPr>
              <w:rPr>
                <w:rFonts w:ascii="Arial" w:hAnsi="Arial" w:cs="Arial"/>
              </w:rPr>
            </w:pPr>
          </w:p>
        </w:tc>
      </w:tr>
      <w:tr w:rsidR="00546118" w14:paraId="43F804A0" w14:textId="77777777" w:rsidTr="001614AC">
        <w:trPr>
          <w:trHeight w:val="269"/>
        </w:trPr>
        <w:tc>
          <w:tcPr>
            <w:tcW w:w="3168" w:type="dxa"/>
          </w:tcPr>
          <w:p w14:paraId="4200D767" w14:textId="77777777" w:rsidR="00546118" w:rsidRDefault="00546118" w:rsidP="001614AC">
            <w:pPr>
              <w:rPr>
                <w:rFonts w:ascii="Arial" w:hAnsi="Arial" w:cs="Arial"/>
              </w:rPr>
            </w:pPr>
          </w:p>
          <w:p w14:paraId="496217B0" w14:textId="77777777" w:rsidR="00546118" w:rsidRDefault="00546118" w:rsidP="001614AC">
            <w:pPr>
              <w:rPr>
                <w:rFonts w:ascii="Arial" w:hAnsi="Arial" w:cs="Arial"/>
              </w:rPr>
            </w:pPr>
          </w:p>
          <w:p w14:paraId="66C82AA8" w14:textId="77777777" w:rsidR="00546118" w:rsidRDefault="00546118" w:rsidP="001614AC">
            <w:pPr>
              <w:rPr>
                <w:rFonts w:ascii="Arial" w:hAnsi="Arial" w:cs="Arial"/>
              </w:rPr>
            </w:pPr>
          </w:p>
        </w:tc>
        <w:tc>
          <w:tcPr>
            <w:tcW w:w="1620" w:type="dxa"/>
          </w:tcPr>
          <w:p w14:paraId="4631F88E" w14:textId="77777777" w:rsidR="00546118" w:rsidRDefault="00546118" w:rsidP="001614AC">
            <w:pPr>
              <w:rPr>
                <w:rFonts w:ascii="Arial" w:hAnsi="Arial" w:cs="Arial"/>
              </w:rPr>
            </w:pPr>
          </w:p>
          <w:p w14:paraId="4AF909B0" w14:textId="77777777" w:rsidR="00546118" w:rsidRDefault="00546118" w:rsidP="001614AC">
            <w:pPr>
              <w:rPr>
                <w:rFonts w:ascii="Arial" w:hAnsi="Arial" w:cs="Arial"/>
              </w:rPr>
            </w:pPr>
          </w:p>
        </w:tc>
        <w:tc>
          <w:tcPr>
            <w:tcW w:w="1620" w:type="dxa"/>
          </w:tcPr>
          <w:p w14:paraId="4885100A" w14:textId="77777777" w:rsidR="00546118" w:rsidRDefault="00546118" w:rsidP="001614AC">
            <w:pPr>
              <w:rPr>
                <w:rFonts w:ascii="Arial" w:hAnsi="Arial" w:cs="Arial"/>
              </w:rPr>
            </w:pPr>
          </w:p>
        </w:tc>
        <w:tc>
          <w:tcPr>
            <w:tcW w:w="1980" w:type="dxa"/>
          </w:tcPr>
          <w:p w14:paraId="3D7CEA7F" w14:textId="77777777" w:rsidR="00546118" w:rsidRDefault="00546118" w:rsidP="001614AC">
            <w:pPr>
              <w:rPr>
                <w:rFonts w:ascii="Arial" w:hAnsi="Arial" w:cs="Arial"/>
              </w:rPr>
            </w:pPr>
          </w:p>
        </w:tc>
        <w:tc>
          <w:tcPr>
            <w:tcW w:w="898" w:type="dxa"/>
          </w:tcPr>
          <w:p w14:paraId="6DF670E6" w14:textId="77777777" w:rsidR="00546118" w:rsidRDefault="00546118" w:rsidP="001614AC">
            <w:pPr>
              <w:rPr>
                <w:rFonts w:ascii="Arial" w:hAnsi="Arial" w:cs="Arial"/>
              </w:rPr>
            </w:pPr>
          </w:p>
        </w:tc>
        <w:tc>
          <w:tcPr>
            <w:tcW w:w="839" w:type="dxa"/>
          </w:tcPr>
          <w:p w14:paraId="66597038" w14:textId="77777777" w:rsidR="00546118" w:rsidRDefault="00546118" w:rsidP="001614AC">
            <w:pPr>
              <w:rPr>
                <w:rFonts w:ascii="Arial" w:hAnsi="Arial" w:cs="Arial"/>
              </w:rPr>
            </w:pPr>
          </w:p>
        </w:tc>
        <w:tc>
          <w:tcPr>
            <w:tcW w:w="963" w:type="dxa"/>
          </w:tcPr>
          <w:p w14:paraId="017458F3" w14:textId="77777777" w:rsidR="00546118" w:rsidRDefault="00546118" w:rsidP="001614AC">
            <w:pPr>
              <w:rPr>
                <w:rFonts w:ascii="Arial" w:hAnsi="Arial" w:cs="Arial"/>
              </w:rPr>
            </w:pPr>
          </w:p>
        </w:tc>
        <w:tc>
          <w:tcPr>
            <w:tcW w:w="3060" w:type="dxa"/>
          </w:tcPr>
          <w:p w14:paraId="60086500" w14:textId="77777777" w:rsidR="00546118" w:rsidRDefault="00546118" w:rsidP="001614AC">
            <w:pPr>
              <w:rPr>
                <w:rFonts w:ascii="Arial" w:hAnsi="Arial" w:cs="Arial"/>
              </w:rPr>
            </w:pPr>
          </w:p>
        </w:tc>
      </w:tr>
      <w:tr w:rsidR="00546118" w14:paraId="6A9BAC8F" w14:textId="77777777" w:rsidTr="001614AC">
        <w:trPr>
          <w:trHeight w:val="253"/>
        </w:trPr>
        <w:tc>
          <w:tcPr>
            <w:tcW w:w="3168" w:type="dxa"/>
          </w:tcPr>
          <w:p w14:paraId="2C28ACFC" w14:textId="77777777" w:rsidR="00546118" w:rsidRDefault="00546118" w:rsidP="001614AC">
            <w:pPr>
              <w:rPr>
                <w:rFonts w:ascii="Arial" w:hAnsi="Arial" w:cs="Arial"/>
              </w:rPr>
            </w:pPr>
          </w:p>
        </w:tc>
        <w:tc>
          <w:tcPr>
            <w:tcW w:w="1620" w:type="dxa"/>
          </w:tcPr>
          <w:p w14:paraId="67525D00" w14:textId="77777777" w:rsidR="00546118" w:rsidRDefault="00546118" w:rsidP="001614AC">
            <w:pPr>
              <w:rPr>
                <w:rFonts w:ascii="Arial" w:hAnsi="Arial" w:cs="Arial"/>
              </w:rPr>
            </w:pPr>
          </w:p>
          <w:p w14:paraId="02A3EDED" w14:textId="77777777" w:rsidR="00546118" w:rsidRDefault="00546118" w:rsidP="001614AC">
            <w:pPr>
              <w:rPr>
                <w:rFonts w:ascii="Arial" w:hAnsi="Arial" w:cs="Arial"/>
              </w:rPr>
            </w:pPr>
          </w:p>
          <w:p w14:paraId="63B496E2" w14:textId="77777777" w:rsidR="00546118" w:rsidRDefault="00546118" w:rsidP="001614AC">
            <w:pPr>
              <w:rPr>
                <w:rFonts w:ascii="Arial" w:hAnsi="Arial" w:cs="Arial"/>
              </w:rPr>
            </w:pPr>
          </w:p>
        </w:tc>
        <w:tc>
          <w:tcPr>
            <w:tcW w:w="1620" w:type="dxa"/>
          </w:tcPr>
          <w:p w14:paraId="3A871899" w14:textId="77777777" w:rsidR="00546118" w:rsidRDefault="00546118" w:rsidP="001614AC">
            <w:pPr>
              <w:rPr>
                <w:rFonts w:ascii="Arial" w:hAnsi="Arial" w:cs="Arial"/>
              </w:rPr>
            </w:pPr>
          </w:p>
        </w:tc>
        <w:tc>
          <w:tcPr>
            <w:tcW w:w="1980" w:type="dxa"/>
          </w:tcPr>
          <w:p w14:paraId="2F6D4EFB" w14:textId="77777777" w:rsidR="00546118" w:rsidRDefault="00546118" w:rsidP="001614AC">
            <w:pPr>
              <w:rPr>
                <w:rFonts w:ascii="Arial" w:hAnsi="Arial" w:cs="Arial"/>
              </w:rPr>
            </w:pPr>
          </w:p>
        </w:tc>
        <w:tc>
          <w:tcPr>
            <w:tcW w:w="898" w:type="dxa"/>
          </w:tcPr>
          <w:p w14:paraId="035A956E" w14:textId="77777777" w:rsidR="00546118" w:rsidRDefault="00546118" w:rsidP="001614AC">
            <w:pPr>
              <w:rPr>
                <w:rFonts w:ascii="Arial" w:hAnsi="Arial" w:cs="Arial"/>
              </w:rPr>
            </w:pPr>
          </w:p>
        </w:tc>
        <w:tc>
          <w:tcPr>
            <w:tcW w:w="839" w:type="dxa"/>
          </w:tcPr>
          <w:p w14:paraId="7BC35E71" w14:textId="77777777" w:rsidR="00546118" w:rsidRDefault="00546118" w:rsidP="001614AC">
            <w:pPr>
              <w:rPr>
                <w:rFonts w:ascii="Arial" w:hAnsi="Arial" w:cs="Arial"/>
              </w:rPr>
            </w:pPr>
          </w:p>
        </w:tc>
        <w:tc>
          <w:tcPr>
            <w:tcW w:w="963" w:type="dxa"/>
          </w:tcPr>
          <w:p w14:paraId="264C1A0E" w14:textId="77777777" w:rsidR="00546118" w:rsidRDefault="00546118" w:rsidP="001614AC">
            <w:pPr>
              <w:rPr>
                <w:rFonts w:ascii="Arial" w:hAnsi="Arial" w:cs="Arial"/>
              </w:rPr>
            </w:pPr>
          </w:p>
        </w:tc>
        <w:tc>
          <w:tcPr>
            <w:tcW w:w="3060" w:type="dxa"/>
          </w:tcPr>
          <w:p w14:paraId="3DC20B7F" w14:textId="77777777" w:rsidR="00546118" w:rsidRDefault="00546118" w:rsidP="001614AC">
            <w:pPr>
              <w:rPr>
                <w:rFonts w:ascii="Arial" w:hAnsi="Arial" w:cs="Arial"/>
              </w:rPr>
            </w:pPr>
          </w:p>
        </w:tc>
      </w:tr>
      <w:tr w:rsidR="00546118" w14:paraId="222C0D7E" w14:textId="77777777" w:rsidTr="001614AC">
        <w:trPr>
          <w:trHeight w:val="269"/>
        </w:trPr>
        <w:tc>
          <w:tcPr>
            <w:tcW w:w="3168" w:type="dxa"/>
          </w:tcPr>
          <w:p w14:paraId="2DE00C70" w14:textId="77777777" w:rsidR="00546118" w:rsidRDefault="00546118" w:rsidP="001614AC">
            <w:pPr>
              <w:rPr>
                <w:rFonts w:ascii="Arial" w:hAnsi="Arial" w:cs="Arial"/>
              </w:rPr>
            </w:pPr>
          </w:p>
          <w:p w14:paraId="0828AFE0" w14:textId="77777777" w:rsidR="00546118" w:rsidRDefault="00546118" w:rsidP="001614AC">
            <w:pPr>
              <w:rPr>
                <w:rFonts w:ascii="Arial" w:hAnsi="Arial" w:cs="Arial"/>
              </w:rPr>
            </w:pPr>
          </w:p>
          <w:p w14:paraId="7BBBDB27" w14:textId="77777777" w:rsidR="00546118" w:rsidRDefault="00546118" w:rsidP="001614AC">
            <w:pPr>
              <w:rPr>
                <w:rFonts w:ascii="Arial" w:hAnsi="Arial" w:cs="Arial"/>
              </w:rPr>
            </w:pPr>
          </w:p>
        </w:tc>
        <w:tc>
          <w:tcPr>
            <w:tcW w:w="1620" w:type="dxa"/>
          </w:tcPr>
          <w:p w14:paraId="68285AC0" w14:textId="77777777" w:rsidR="00546118" w:rsidRDefault="00546118" w:rsidP="001614AC">
            <w:pPr>
              <w:rPr>
                <w:rFonts w:ascii="Arial" w:hAnsi="Arial" w:cs="Arial"/>
              </w:rPr>
            </w:pPr>
          </w:p>
          <w:p w14:paraId="63ED297C" w14:textId="77777777" w:rsidR="00546118" w:rsidRDefault="00546118" w:rsidP="001614AC">
            <w:pPr>
              <w:rPr>
                <w:rFonts w:ascii="Arial" w:hAnsi="Arial" w:cs="Arial"/>
              </w:rPr>
            </w:pPr>
          </w:p>
        </w:tc>
        <w:tc>
          <w:tcPr>
            <w:tcW w:w="1620" w:type="dxa"/>
          </w:tcPr>
          <w:p w14:paraId="700A880C" w14:textId="77777777" w:rsidR="00546118" w:rsidRDefault="00546118" w:rsidP="001614AC">
            <w:pPr>
              <w:rPr>
                <w:rFonts w:ascii="Arial" w:hAnsi="Arial" w:cs="Arial"/>
              </w:rPr>
            </w:pPr>
          </w:p>
        </w:tc>
        <w:tc>
          <w:tcPr>
            <w:tcW w:w="1980" w:type="dxa"/>
          </w:tcPr>
          <w:p w14:paraId="7D962636" w14:textId="77777777" w:rsidR="00546118" w:rsidRDefault="00546118" w:rsidP="001614AC">
            <w:pPr>
              <w:rPr>
                <w:rFonts w:ascii="Arial" w:hAnsi="Arial" w:cs="Arial"/>
              </w:rPr>
            </w:pPr>
          </w:p>
        </w:tc>
        <w:tc>
          <w:tcPr>
            <w:tcW w:w="898" w:type="dxa"/>
          </w:tcPr>
          <w:p w14:paraId="2A552BBE" w14:textId="77777777" w:rsidR="00546118" w:rsidRDefault="00546118" w:rsidP="001614AC">
            <w:pPr>
              <w:rPr>
                <w:rFonts w:ascii="Arial" w:hAnsi="Arial" w:cs="Arial"/>
              </w:rPr>
            </w:pPr>
          </w:p>
        </w:tc>
        <w:tc>
          <w:tcPr>
            <w:tcW w:w="839" w:type="dxa"/>
          </w:tcPr>
          <w:p w14:paraId="41558D7E" w14:textId="77777777" w:rsidR="00546118" w:rsidRDefault="00546118" w:rsidP="001614AC">
            <w:pPr>
              <w:rPr>
                <w:rFonts w:ascii="Arial" w:hAnsi="Arial" w:cs="Arial"/>
              </w:rPr>
            </w:pPr>
          </w:p>
        </w:tc>
        <w:tc>
          <w:tcPr>
            <w:tcW w:w="963" w:type="dxa"/>
          </w:tcPr>
          <w:p w14:paraId="791C0BC8" w14:textId="77777777" w:rsidR="00546118" w:rsidRDefault="00546118" w:rsidP="001614AC">
            <w:pPr>
              <w:rPr>
                <w:rFonts w:ascii="Arial" w:hAnsi="Arial" w:cs="Arial"/>
              </w:rPr>
            </w:pPr>
          </w:p>
        </w:tc>
        <w:tc>
          <w:tcPr>
            <w:tcW w:w="3060" w:type="dxa"/>
          </w:tcPr>
          <w:p w14:paraId="6109F0E2" w14:textId="77777777" w:rsidR="00546118" w:rsidRDefault="00546118" w:rsidP="001614AC">
            <w:pPr>
              <w:rPr>
                <w:rFonts w:ascii="Arial" w:hAnsi="Arial" w:cs="Arial"/>
              </w:rPr>
            </w:pPr>
          </w:p>
        </w:tc>
      </w:tr>
      <w:tr w:rsidR="00546118" w14:paraId="39C05CC7" w14:textId="77777777" w:rsidTr="001614AC">
        <w:trPr>
          <w:trHeight w:val="269"/>
        </w:trPr>
        <w:tc>
          <w:tcPr>
            <w:tcW w:w="3168" w:type="dxa"/>
          </w:tcPr>
          <w:p w14:paraId="1EF533CB" w14:textId="77777777" w:rsidR="00546118" w:rsidRDefault="00546118" w:rsidP="001614AC">
            <w:pPr>
              <w:rPr>
                <w:rFonts w:ascii="Arial" w:hAnsi="Arial" w:cs="Arial"/>
              </w:rPr>
            </w:pPr>
          </w:p>
          <w:p w14:paraId="22E2EB0F" w14:textId="77777777" w:rsidR="00546118" w:rsidRDefault="00546118" w:rsidP="001614AC">
            <w:pPr>
              <w:rPr>
                <w:rFonts w:ascii="Arial" w:hAnsi="Arial" w:cs="Arial"/>
              </w:rPr>
            </w:pPr>
          </w:p>
          <w:p w14:paraId="5F1A1ADB" w14:textId="77777777" w:rsidR="00546118" w:rsidRDefault="00546118" w:rsidP="001614AC">
            <w:pPr>
              <w:rPr>
                <w:rFonts w:ascii="Arial" w:hAnsi="Arial" w:cs="Arial"/>
              </w:rPr>
            </w:pPr>
          </w:p>
        </w:tc>
        <w:tc>
          <w:tcPr>
            <w:tcW w:w="1620" w:type="dxa"/>
          </w:tcPr>
          <w:p w14:paraId="6D013848" w14:textId="77777777" w:rsidR="00546118" w:rsidRDefault="00546118" w:rsidP="001614AC">
            <w:pPr>
              <w:rPr>
                <w:rFonts w:ascii="Arial" w:hAnsi="Arial" w:cs="Arial"/>
              </w:rPr>
            </w:pPr>
          </w:p>
        </w:tc>
        <w:tc>
          <w:tcPr>
            <w:tcW w:w="1620" w:type="dxa"/>
          </w:tcPr>
          <w:p w14:paraId="104D497C" w14:textId="77777777" w:rsidR="00546118" w:rsidRDefault="00546118" w:rsidP="001614AC">
            <w:pPr>
              <w:rPr>
                <w:rFonts w:ascii="Arial" w:hAnsi="Arial" w:cs="Arial"/>
              </w:rPr>
            </w:pPr>
          </w:p>
        </w:tc>
        <w:tc>
          <w:tcPr>
            <w:tcW w:w="1980" w:type="dxa"/>
          </w:tcPr>
          <w:p w14:paraId="2C344184" w14:textId="77777777" w:rsidR="00546118" w:rsidRDefault="00546118" w:rsidP="001614AC">
            <w:pPr>
              <w:rPr>
                <w:rFonts w:ascii="Arial" w:hAnsi="Arial" w:cs="Arial"/>
              </w:rPr>
            </w:pPr>
          </w:p>
        </w:tc>
        <w:tc>
          <w:tcPr>
            <w:tcW w:w="898" w:type="dxa"/>
          </w:tcPr>
          <w:p w14:paraId="13AA0B87" w14:textId="77777777" w:rsidR="00546118" w:rsidRDefault="00546118" w:rsidP="001614AC">
            <w:pPr>
              <w:rPr>
                <w:rFonts w:ascii="Arial" w:hAnsi="Arial" w:cs="Arial"/>
              </w:rPr>
            </w:pPr>
          </w:p>
        </w:tc>
        <w:tc>
          <w:tcPr>
            <w:tcW w:w="839" w:type="dxa"/>
          </w:tcPr>
          <w:p w14:paraId="0E474E68" w14:textId="77777777" w:rsidR="00546118" w:rsidRDefault="00546118" w:rsidP="001614AC">
            <w:pPr>
              <w:rPr>
                <w:rFonts w:ascii="Arial" w:hAnsi="Arial" w:cs="Arial"/>
              </w:rPr>
            </w:pPr>
          </w:p>
        </w:tc>
        <w:tc>
          <w:tcPr>
            <w:tcW w:w="963" w:type="dxa"/>
          </w:tcPr>
          <w:p w14:paraId="50DF6546" w14:textId="77777777" w:rsidR="00546118" w:rsidRDefault="00546118" w:rsidP="001614AC">
            <w:pPr>
              <w:rPr>
                <w:rFonts w:ascii="Arial" w:hAnsi="Arial" w:cs="Arial"/>
              </w:rPr>
            </w:pPr>
          </w:p>
        </w:tc>
        <w:tc>
          <w:tcPr>
            <w:tcW w:w="3060" w:type="dxa"/>
          </w:tcPr>
          <w:p w14:paraId="740FBA26" w14:textId="77777777" w:rsidR="00546118" w:rsidRDefault="00546118" w:rsidP="001614AC">
            <w:pPr>
              <w:rPr>
                <w:rFonts w:ascii="Arial" w:hAnsi="Arial" w:cs="Arial"/>
              </w:rPr>
            </w:pPr>
          </w:p>
          <w:p w14:paraId="025E7F4C" w14:textId="77777777" w:rsidR="00546118" w:rsidRDefault="00546118" w:rsidP="001614AC">
            <w:pPr>
              <w:rPr>
                <w:rFonts w:ascii="Arial" w:hAnsi="Arial" w:cs="Arial"/>
              </w:rPr>
            </w:pPr>
          </w:p>
        </w:tc>
      </w:tr>
      <w:tr w:rsidR="00546118" w14:paraId="526139AB" w14:textId="77777777" w:rsidTr="001614AC">
        <w:trPr>
          <w:trHeight w:val="269"/>
        </w:trPr>
        <w:tc>
          <w:tcPr>
            <w:tcW w:w="3168" w:type="dxa"/>
          </w:tcPr>
          <w:p w14:paraId="60A5ECF6" w14:textId="77777777" w:rsidR="00546118" w:rsidRDefault="00546118" w:rsidP="001614AC">
            <w:pPr>
              <w:rPr>
                <w:rFonts w:ascii="Arial" w:hAnsi="Arial" w:cs="Arial"/>
              </w:rPr>
            </w:pPr>
          </w:p>
          <w:p w14:paraId="07B15200" w14:textId="77777777" w:rsidR="00546118" w:rsidRDefault="00546118" w:rsidP="001614AC">
            <w:pPr>
              <w:rPr>
                <w:rFonts w:ascii="Arial" w:hAnsi="Arial" w:cs="Arial"/>
              </w:rPr>
            </w:pPr>
          </w:p>
          <w:p w14:paraId="490E2721" w14:textId="77777777" w:rsidR="00546118" w:rsidRDefault="00546118" w:rsidP="001614AC">
            <w:pPr>
              <w:rPr>
                <w:rFonts w:ascii="Arial" w:hAnsi="Arial" w:cs="Arial"/>
              </w:rPr>
            </w:pPr>
          </w:p>
        </w:tc>
        <w:tc>
          <w:tcPr>
            <w:tcW w:w="1620" w:type="dxa"/>
          </w:tcPr>
          <w:p w14:paraId="5AE6D6BE" w14:textId="77777777" w:rsidR="00546118" w:rsidRDefault="00546118" w:rsidP="001614AC">
            <w:pPr>
              <w:rPr>
                <w:rFonts w:ascii="Arial" w:hAnsi="Arial" w:cs="Arial"/>
              </w:rPr>
            </w:pPr>
          </w:p>
        </w:tc>
        <w:tc>
          <w:tcPr>
            <w:tcW w:w="1620" w:type="dxa"/>
          </w:tcPr>
          <w:p w14:paraId="064791A8" w14:textId="77777777" w:rsidR="00546118" w:rsidRDefault="00546118" w:rsidP="001614AC">
            <w:pPr>
              <w:rPr>
                <w:rFonts w:ascii="Arial" w:hAnsi="Arial" w:cs="Arial"/>
              </w:rPr>
            </w:pPr>
          </w:p>
        </w:tc>
        <w:tc>
          <w:tcPr>
            <w:tcW w:w="1980" w:type="dxa"/>
          </w:tcPr>
          <w:p w14:paraId="4BF6756B" w14:textId="77777777" w:rsidR="00546118" w:rsidRDefault="00546118" w:rsidP="001614AC">
            <w:pPr>
              <w:rPr>
                <w:rFonts w:ascii="Arial" w:hAnsi="Arial" w:cs="Arial"/>
              </w:rPr>
            </w:pPr>
          </w:p>
        </w:tc>
        <w:tc>
          <w:tcPr>
            <w:tcW w:w="898" w:type="dxa"/>
          </w:tcPr>
          <w:p w14:paraId="587D3BE7" w14:textId="77777777" w:rsidR="00546118" w:rsidRDefault="00546118" w:rsidP="001614AC">
            <w:pPr>
              <w:rPr>
                <w:rFonts w:ascii="Arial" w:hAnsi="Arial" w:cs="Arial"/>
              </w:rPr>
            </w:pPr>
          </w:p>
        </w:tc>
        <w:tc>
          <w:tcPr>
            <w:tcW w:w="839" w:type="dxa"/>
          </w:tcPr>
          <w:p w14:paraId="683DC078" w14:textId="77777777" w:rsidR="00546118" w:rsidRDefault="00546118" w:rsidP="001614AC">
            <w:pPr>
              <w:rPr>
                <w:rFonts w:ascii="Arial" w:hAnsi="Arial" w:cs="Arial"/>
              </w:rPr>
            </w:pPr>
          </w:p>
        </w:tc>
        <w:tc>
          <w:tcPr>
            <w:tcW w:w="963" w:type="dxa"/>
          </w:tcPr>
          <w:p w14:paraId="69678E1F" w14:textId="77777777" w:rsidR="00546118" w:rsidRDefault="00546118" w:rsidP="001614AC">
            <w:pPr>
              <w:rPr>
                <w:rFonts w:ascii="Arial" w:hAnsi="Arial" w:cs="Arial"/>
              </w:rPr>
            </w:pPr>
          </w:p>
        </w:tc>
        <w:tc>
          <w:tcPr>
            <w:tcW w:w="3060" w:type="dxa"/>
          </w:tcPr>
          <w:p w14:paraId="08C1FDAD" w14:textId="77777777" w:rsidR="00546118" w:rsidRDefault="00546118" w:rsidP="001614AC">
            <w:pPr>
              <w:rPr>
                <w:rFonts w:ascii="Arial" w:hAnsi="Arial" w:cs="Arial"/>
              </w:rPr>
            </w:pPr>
          </w:p>
          <w:p w14:paraId="1084E6F5" w14:textId="77777777" w:rsidR="00546118" w:rsidRDefault="00546118" w:rsidP="001614AC">
            <w:pPr>
              <w:rPr>
                <w:rFonts w:ascii="Arial" w:hAnsi="Arial" w:cs="Arial"/>
              </w:rPr>
            </w:pPr>
          </w:p>
        </w:tc>
      </w:tr>
    </w:tbl>
    <w:p w14:paraId="364B0712" w14:textId="77777777" w:rsidR="00546118" w:rsidRDefault="00546118" w:rsidP="00546118">
      <w:pPr>
        <w:pStyle w:val="Default"/>
        <w:rPr>
          <w:sz w:val="28"/>
          <w:szCs w:val="28"/>
        </w:rPr>
      </w:pPr>
    </w:p>
    <w:p w14:paraId="03310F2E" w14:textId="77777777" w:rsidR="00546118" w:rsidRPr="003D210C" w:rsidRDefault="00546118" w:rsidP="00546118">
      <w:pPr>
        <w:pStyle w:val="Default"/>
        <w:rPr>
          <w:b/>
          <w:bCs/>
          <w:sz w:val="28"/>
          <w:szCs w:val="28"/>
        </w:rPr>
      </w:pPr>
      <w:r w:rsidRPr="003D210C">
        <w:rPr>
          <w:b/>
          <w:bCs/>
          <w:sz w:val="28"/>
          <w:szCs w:val="28"/>
        </w:rPr>
        <w:t>*Return completed forms to Collection Disaster Team</w:t>
      </w:r>
      <w:r>
        <w:rPr>
          <w:b/>
          <w:bCs/>
          <w:sz w:val="28"/>
          <w:szCs w:val="28"/>
        </w:rPr>
        <w:t xml:space="preserve"> Staff Coordinator or</w:t>
      </w:r>
      <w:r w:rsidRPr="003D210C">
        <w:rPr>
          <w:b/>
          <w:bCs/>
          <w:sz w:val="28"/>
          <w:szCs w:val="28"/>
        </w:rPr>
        <w:t xml:space="preserve"> Designee</w:t>
      </w:r>
    </w:p>
    <w:p w14:paraId="13D6DB1F" w14:textId="77777777" w:rsidR="00546118" w:rsidRDefault="00546118" w:rsidP="00546118">
      <w:pPr>
        <w:pStyle w:val="Default"/>
        <w:rPr>
          <w:sz w:val="22"/>
          <w:szCs w:val="22"/>
        </w:rPr>
      </w:pPr>
      <w:r>
        <w:rPr>
          <w:b/>
          <w:bCs/>
          <w:sz w:val="22"/>
          <w:szCs w:val="22"/>
        </w:rPr>
        <w:t xml:space="preserve">General Guidelines: </w:t>
      </w:r>
    </w:p>
    <w:p w14:paraId="38A4CB42" w14:textId="77777777" w:rsidR="00180880" w:rsidRDefault="00180880" w:rsidP="00546118">
      <w:pPr>
        <w:pStyle w:val="Default"/>
        <w:spacing w:after="23"/>
        <w:rPr>
          <w:sz w:val="22"/>
          <w:szCs w:val="22"/>
        </w:rPr>
        <w:sectPr w:rsidR="00180880" w:rsidSect="00180880">
          <w:pgSz w:w="15840" w:h="12240" w:orient="landscape"/>
          <w:pgMar w:top="720" w:right="720" w:bottom="720" w:left="720" w:header="720" w:footer="432" w:gutter="0"/>
          <w:cols w:space="720"/>
          <w:docGrid w:linePitch="360"/>
        </w:sectPr>
      </w:pPr>
    </w:p>
    <w:p w14:paraId="57F223C0" w14:textId="77777777" w:rsidR="00546118" w:rsidRDefault="00546118" w:rsidP="00546118">
      <w:pPr>
        <w:pStyle w:val="Default"/>
        <w:spacing w:after="23"/>
        <w:rPr>
          <w:sz w:val="22"/>
          <w:szCs w:val="22"/>
        </w:rPr>
      </w:pPr>
      <w:r>
        <w:rPr>
          <w:sz w:val="22"/>
          <w:szCs w:val="22"/>
        </w:rPr>
        <w:t xml:space="preserve">1. Give volunteer coordinating purple wrist band for identification. </w:t>
      </w:r>
    </w:p>
    <w:p w14:paraId="18E348B8" w14:textId="77777777" w:rsidR="00546118" w:rsidRDefault="00546118" w:rsidP="00546118">
      <w:pPr>
        <w:pStyle w:val="Default"/>
        <w:spacing w:after="23"/>
        <w:rPr>
          <w:sz w:val="22"/>
          <w:szCs w:val="22"/>
        </w:rPr>
      </w:pPr>
      <w:r>
        <w:rPr>
          <w:sz w:val="22"/>
          <w:szCs w:val="22"/>
        </w:rPr>
        <w:t xml:space="preserve">2. Make sure you are aware of volunteers ability. </w:t>
      </w:r>
    </w:p>
    <w:p w14:paraId="07F17E32" w14:textId="77777777" w:rsidR="00546118" w:rsidRDefault="00546118" w:rsidP="00546118">
      <w:pPr>
        <w:pStyle w:val="Default"/>
        <w:spacing w:after="23"/>
        <w:rPr>
          <w:sz w:val="22"/>
          <w:szCs w:val="22"/>
        </w:rPr>
      </w:pPr>
      <w:r>
        <w:rPr>
          <w:sz w:val="22"/>
          <w:szCs w:val="22"/>
        </w:rPr>
        <w:t xml:space="preserve">3. Monitor salvages area safety regularly. </w:t>
      </w:r>
    </w:p>
    <w:p w14:paraId="7170A213" w14:textId="77777777" w:rsidR="00546118" w:rsidRDefault="00546118" w:rsidP="00546118">
      <w:pPr>
        <w:pStyle w:val="Default"/>
        <w:spacing w:after="23"/>
        <w:rPr>
          <w:sz w:val="22"/>
          <w:szCs w:val="22"/>
        </w:rPr>
      </w:pPr>
      <w:r>
        <w:rPr>
          <w:sz w:val="22"/>
          <w:szCs w:val="22"/>
        </w:rPr>
        <w:t xml:space="preserve">4. Ensure volunteers have protective clothing. </w:t>
      </w:r>
    </w:p>
    <w:p w14:paraId="396B2858" w14:textId="77777777" w:rsidR="00546118" w:rsidRDefault="00546118" w:rsidP="00546118">
      <w:pPr>
        <w:pStyle w:val="Default"/>
        <w:spacing w:after="23"/>
        <w:rPr>
          <w:sz w:val="22"/>
          <w:szCs w:val="22"/>
        </w:rPr>
      </w:pPr>
      <w:r>
        <w:rPr>
          <w:sz w:val="22"/>
          <w:szCs w:val="22"/>
        </w:rPr>
        <w:t>5. Rotate volunteers for rest breaks- every 2 hours at minimum and shifts no longer than 4 hours at a time.</w:t>
      </w:r>
    </w:p>
    <w:p w14:paraId="18630DEC" w14:textId="77777777" w:rsidR="00546118" w:rsidRDefault="00546118" w:rsidP="00546118">
      <w:pPr>
        <w:pStyle w:val="Default"/>
        <w:spacing w:after="23"/>
        <w:rPr>
          <w:sz w:val="22"/>
          <w:szCs w:val="22"/>
        </w:rPr>
      </w:pPr>
      <w:r>
        <w:rPr>
          <w:sz w:val="22"/>
          <w:szCs w:val="22"/>
        </w:rPr>
        <w:t xml:space="preserve">6. Ensure volunteers have sufficient water and or food.  </w:t>
      </w:r>
    </w:p>
    <w:p w14:paraId="64EF7350" w14:textId="77777777" w:rsidR="00546118" w:rsidRDefault="00546118" w:rsidP="00546118">
      <w:pPr>
        <w:pStyle w:val="Default"/>
        <w:spacing w:after="23"/>
        <w:rPr>
          <w:sz w:val="22"/>
          <w:szCs w:val="22"/>
        </w:rPr>
      </w:pPr>
      <w:r>
        <w:rPr>
          <w:sz w:val="22"/>
          <w:szCs w:val="22"/>
        </w:rPr>
        <w:t xml:space="preserve">7. Check to make sure volunteers emotional needs are being meet. </w:t>
      </w:r>
    </w:p>
    <w:p w14:paraId="072F0F09" w14:textId="77777777" w:rsidR="00546118" w:rsidRDefault="00546118" w:rsidP="00546118">
      <w:pPr>
        <w:pStyle w:val="Default"/>
        <w:spacing w:after="23"/>
        <w:rPr>
          <w:sz w:val="22"/>
          <w:szCs w:val="22"/>
        </w:rPr>
      </w:pPr>
      <w:r>
        <w:rPr>
          <w:sz w:val="22"/>
          <w:szCs w:val="22"/>
        </w:rPr>
        <w:t xml:space="preserve">8. Report any difficulties to the Collection Disaster Team leader(s). </w:t>
      </w:r>
    </w:p>
    <w:p w14:paraId="46F391E9" w14:textId="77777777" w:rsidR="00546118" w:rsidRDefault="00546118" w:rsidP="00546118">
      <w:pPr>
        <w:pStyle w:val="Default"/>
        <w:rPr>
          <w:sz w:val="22"/>
          <w:szCs w:val="22"/>
        </w:rPr>
      </w:pPr>
    </w:p>
    <w:p w14:paraId="28AC1B28" w14:textId="77777777" w:rsidR="00546118" w:rsidRDefault="00546118" w:rsidP="00546118">
      <w:pPr>
        <w:pStyle w:val="Default"/>
        <w:rPr>
          <w:sz w:val="22"/>
          <w:szCs w:val="22"/>
        </w:rPr>
      </w:pPr>
    </w:p>
    <w:p w14:paraId="59DE7374" w14:textId="77777777" w:rsidR="00546118" w:rsidRDefault="00546118" w:rsidP="00546118">
      <w:pPr>
        <w:spacing w:after="0" w:line="240" w:lineRule="auto"/>
        <w:rPr>
          <w:rFonts w:ascii="Arial" w:eastAsia="Times New Roman" w:hAnsi="Arial" w:cs="Arial"/>
          <w:sz w:val="24"/>
          <w:szCs w:val="24"/>
        </w:rPr>
      </w:pPr>
    </w:p>
    <w:p w14:paraId="7CB7E4D9" w14:textId="77777777" w:rsidR="00546118" w:rsidRDefault="00546118" w:rsidP="00546118">
      <w:pPr>
        <w:spacing w:after="0" w:line="240" w:lineRule="auto"/>
        <w:rPr>
          <w:rFonts w:ascii="Arial" w:eastAsia="Times New Roman" w:hAnsi="Arial" w:cs="Arial"/>
          <w:sz w:val="24"/>
          <w:szCs w:val="24"/>
        </w:rPr>
      </w:pPr>
    </w:p>
    <w:p w14:paraId="7E62752A" w14:textId="77777777" w:rsidR="00546118" w:rsidRDefault="00546118" w:rsidP="00546118">
      <w:pPr>
        <w:spacing w:after="0" w:line="240" w:lineRule="auto"/>
        <w:rPr>
          <w:rFonts w:ascii="Arial" w:eastAsia="Times New Roman" w:hAnsi="Arial" w:cs="Arial"/>
          <w:sz w:val="24"/>
          <w:szCs w:val="24"/>
        </w:rPr>
      </w:pPr>
    </w:p>
    <w:p w14:paraId="5822CD19" w14:textId="77777777" w:rsidR="00546118" w:rsidRDefault="00546118" w:rsidP="00546118">
      <w:pPr>
        <w:spacing w:after="0" w:line="240" w:lineRule="auto"/>
        <w:rPr>
          <w:rFonts w:ascii="Arial" w:eastAsia="Times New Roman" w:hAnsi="Arial" w:cs="Arial"/>
          <w:sz w:val="24"/>
          <w:szCs w:val="24"/>
        </w:rPr>
      </w:pPr>
    </w:p>
    <w:p w14:paraId="6D47760A" w14:textId="77777777" w:rsidR="00546118" w:rsidRPr="008D403F" w:rsidRDefault="00546118" w:rsidP="00546118"/>
    <w:p w14:paraId="46541FEE" w14:textId="77777777" w:rsidR="00546118" w:rsidRPr="008D403F" w:rsidRDefault="00546118" w:rsidP="00546118"/>
    <w:p w14:paraId="3D0A7634" w14:textId="77777777" w:rsidR="00546118" w:rsidRDefault="00546118" w:rsidP="00546118">
      <w:pPr>
        <w:autoSpaceDE w:val="0"/>
        <w:autoSpaceDN w:val="0"/>
        <w:adjustRightInd w:val="0"/>
        <w:spacing w:after="0" w:line="240" w:lineRule="auto"/>
      </w:pPr>
    </w:p>
    <w:p w14:paraId="480AAAE3" w14:textId="77777777" w:rsidR="00272AE4" w:rsidRDefault="00272AE4">
      <w:pPr>
        <w:spacing w:after="160" w:line="259" w:lineRule="auto"/>
        <w:rPr>
          <w:rFonts w:ascii="Times New Roman" w:eastAsia="Calibri" w:hAnsi="Times New Roman" w:cs="Times New Roman"/>
          <w:bCs/>
          <w:sz w:val="24"/>
          <w:szCs w:val="24"/>
        </w:rPr>
      </w:pPr>
      <w:r>
        <w:rPr>
          <w:rFonts w:ascii="Times New Roman" w:eastAsia="Calibri" w:hAnsi="Times New Roman" w:cs="Times New Roman"/>
          <w:bCs/>
          <w:sz w:val="24"/>
          <w:szCs w:val="24"/>
        </w:rPr>
        <w:br w:type="page"/>
      </w:r>
    </w:p>
    <w:p w14:paraId="7107E6C9" w14:textId="77777777" w:rsidR="00272AE4" w:rsidRPr="00F21581" w:rsidRDefault="00272AE4" w:rsidP="00272AE4">
      <w:pPr>
        <w:autoSpaceDE w:val="0"/>
        <w:autoSpaceDN w:val="0"/>
        <w:adjustRightInd w:val="0"/>
        <w:spacing w:after="0" w:line="240" w:lineRule="auto"/>
        <w:jc w:val="center"/>
        <w:rPr>
          <w:rFonts w:ascii="Times New Roman" w:hAnsi="Times New Roman" w:cs="Times New Roman"/>
          <w:b/>
          <w:bCs/>
          <w:color w:val="330066"/>
          <w:sz w:val="36"/>
          <w:szCs w:val="36"/>
        </w:rPr>
      </w:pPr>
      <w:r w:rsidRPr="00F21581">
        <w:rPr>
          <w:rFonts w:ascii="Times New Roman" w:hAnsi="Times New Roman" w:cs="Times New Roman"/>
          <w:b/>
          <w:bCs/>
          <w:color w:val="330066"/>
          <w:sz w:val="36"/>
          <w:szCs w:val="36"/>
        </w:rPr>
        <w:t>K-State Library Collection Disaster Plan</w:t>
      </w:r>
    </w:p>
    <w:p w14:paraId="56BFECC5" w14:textId="77777777" w:rsidR="00272AE4" w:rsidRDefault="00272AE4" w:rsidP="00272AE4">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 xml:space="preserve">Air Drying </w:t>
      </w:r>
      <w:r w:rsidRPr="00F21581">
        <w:rPr>
          <w:rFonts w:ascii="Times New Roman" w:hAnsi="Times New Roman" w:cs="Times New Roman"/>
          <w:b/>
          <w:bCs/>
          <w:color w:val="330066"/>
          <w:sz w:val="36"/>
          <w:szCs w:val="36"/>
        </w:rPr>
        <w:t>Procedures</w:t>
      </w:r>
    </w:p>
    <w:p w14:paraId="615D263B" w14:textId="77777777" w:rsidR="00272AE4" w:rsidRDefault="00272AE4" w:rsidP="00272AE4">
      <w:pPr>
        <w:autoSpaceDE w:val="0"/>
        <w:autoSpaceDN w:val="0"/>
        <w:adjustRightInd w:val="0"/>
        <w:spacing w:after="0" w:line="240" w:lineRule="auto"/>
        <w:rPr>
          <w:rFonts w:ascii="Times New Roman" w:hAnsi="Times New Roman" w:cs="Times New Roman"/>
          <w:b/>
          <w:bCs/>
          <w:color w:val="333333"/>
          <w:sz w:val="24"/>
          <w:szCs w:val="24"/>
        </w:rPr>
      </w:pPr>
    </w:p>
    <w:p w14:paraId="54C9CC00" w14:textId="77777777" w:rsidR="00272AE4" w:rsidRDefault="00272AE4" w:rsidP="00272AE4">
      <w:pPr>
        <w:autoSpaceDE w:val="0"/>
        <w:autoSpaceDN w:val="0"/>
        <w:adjustRightInd w:val="0"/>
        <w:spacing w:after="0" w:line="240" w:lineRule="auto"/>
        <w:rPr>
          <w:rFonts w:ascii="Times New Roman" w:hAnsi="Times New Roman" w:cs="Times New Roman"/>
          <w:b/>
          <w:color w:val="333333"/>
          <w:sz w:val="28"/>
          <w:szCs w:val="28"/>
        </w:rPr>
      </w:pPr>
      <w:r>
        <w:rPr>
          <w:rFonts w:ascii="Times New Roman" w:eastAsia="Times New Roman" w:hAnsi="Times New Roman" w:cs="Times New Roman"/>
          <w:sz w:val="24"/>
          <w:szCs w:val="24"/>
        </w:rPr>
        <w:t>This is a very labor intensive task that requires a large work space and can only normally be done with small quantities of materials.</w:t>
      </w:r>
    </w:p>
    <w:p w14:paraId="7ADBA820" w14:textId="77777777" w:rsidR="00272AE4" w:rsidRDefault="00272AE4" w:rsidP="00272AE4">
      <w:pPr>
        <w:spacing w:after="0" w:line="240" w:lineRule="auto"/>
        <w:rPr>
          <w:rFonts w:ascii="Times New Roman" w:eastAsia="Times New Roman" w:hAnsi="Times New Roman" w:cs="Times New Roman"/>
          <w:sz w:val="24"/>
          <w:szCs w:val="24"/>
        </w:rPr>
      </w:pPr>
      <w:r w:rsidRPr="00AE038D">
        <w:rPr>
          <w:rFonts w:ascii="Times New Roman" w:eastAsia="Times New Roman" w:hAnsi="Times New Roman" w:cs="Times New Roman"/>
          <w:b/>
          <w:sz w:val="28"/>
          <w:szCs w:val="28"/>
        </w:rPr>
        <w:t xml:space="preserve">Supplies: </w:t>
      </w:r>
      <w:r>
        <w:rPr>
          <w:rFonts w:ascii="Times New Roman" w:eastAsia="Times New Roman" w:hAnsi="Times New Roman" w:cs="Times New Roman"/>
          <w:sz w:val="24"/>
          <w:szCs w:val="24"/>
        </w:rPr>
        <w:t>Tables, Fans, Paper towels and/or Unprinted newsprint, Blotter paper, Wax paper, Nylon (Fishing) line, Extension cords, Trays, Polyester (Mylar) sheets, Weights, Plastic clothes pins.</w:t>
      </w:r>
    </w:p>
    <w:p w14:paraId="5FE46C25" w14:textId="77777777" w:rsidR="00272AE4" w:rsidRDefault="00272AE4" w:rsidP="00272AE4">
      <w:pPr>
        <w:autoSpaceDE w:val="0"/>
        <w:autoSpaceDN w:val="0"/>
        <w:adjustRightInd w:val="0"/>
        <w:spacing w:after="0" w:line="240" w:lineRule="auto"/>
        <w:rPr>
          <w:rFonts w:ascii="Times New Roman" w:hAnsi="Times New Roman" w:cs="Times New Roman"/>
          <w:b/>
          <w:color w:val="333333"/>
          <w:sz w:val="28"/>
          <w:szCs w:val="28"/>
        </w:rPr>
      </w:pPr>
    </w:p>
    <w:p w14:paraId="671BF2EE"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b/>
          <w:color w:val="333333"/>
          <w:sz w:val="28"/>
          <w:szCs w:val="28"/>
        </w:rPr>
        <w:t>SMALL to MEDIUM scale disasters</w:t>
      </w:r>
      <w:r>
        <w:rPr>
          <w:rFonts w:ascii="Times New Roman" w:hAnsi="Times New Roman" w:cs="Times New Roman"/>
          <w:b/>
          <w:color w:val="333333"/>
          <w:sz w:val="28"/>
          <w:szCs w:val="28"/>
        </w:rPr>
        <w:t xml:space="preserve"> </w:t>
      </w:r>
      <w:r w:rsidRPr="009C5917">
        <w:rPr>
          <w:rFonts w:ascii="Times New Roman" w:hAnsi="Times New Roman" w:cs="Times New Roman"/>
          <w:color w:val="333333"/>
          <w:sz w:val="28"/>
          <w:szCs w:val="28"/>
        </w:rPr>
        <w:t>-I</w:t>
      </w:r>
      <w:r w:rsidRPr="009C5917">
        <w:rPr>
          <w:rFonts w:ascii="Times New Roman" w:hAnsi="Times New Roman" w:cs="Times New Roman"/>
          <w:color w:val="333333"/>
          <w:sz w:val="24"/>
          <w:szCs w:val="24"/>
        </w:rPr>
        <w:t>tems can</w:t>
      </w:r>
      <w:r>
        <w:rPr>
          <w:rFonts w:ascii="Times New Roman" w:hAnsi="Times New Roman" w:cs="Times New Roman"/>
          <w:color w:val="333333"/>
          <w:sz w:val="24"/>
          <w:szCs w:val="24"/>
        </w:rPr>
        <w:t xml:space="preserve"> be dried with in-house resources.</w:t>
      </w:r>
    </w:p>
    <w:p w14:paraId="662E2991"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3592645D" w14:textId="77777777" w:rsidR="00272AE4" w:rsidRDefault="00272AE4" w:rsidP="00272AE4">
      <w:pPr>
        <w:pStyle w:val="ListParagraph"/>
        <w:numPr>
          <w:ilvl w:val="0"/>
          <w:numId w:val="37"/>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 xml:space="preserve">In the recovery area, separate the dry items from the wet items. Dry materials should be shelved loosely in an open, well-ventilated area for a couple of </w:t>
      </w:r>
      <w:r>
        <w:rPr>
          <w:rFonts w:ascii="Times New Roman" w:hAnsi="Times New Roman" w:cs="Times New Roman"/>
          <w:color w:val="333333"/>
          <w:sz w:val="24"/>
          <w:szCs w:val="24"/>
        </w:rPr>
        <w:t xml:space="preserve">days </w:t>
      </w:r>
      <w:r w:rsidRPr="00495060">
        <w:rPr>
          <w:rFonts w:ascii="Times New Roman" w:hAnsi="Times New Roman" w:cs="Times New Roman"/>
          <w:color w:val="333333"/>
          <w:sz w:val="24"/>
          <w:szCs w:val="24"/>
        </w:rPr>
        <w:t xml:space="preserve">and monitored closely for mold </w:t>
      </w:r>
      <w:r>
        <w:rPr>
          <w:rFonts w:ascii="Times New Roman" w:hAnsi="Times New Roman" w:cs="Times New Roman"/>
          <w:color w:val="333333"/>
          <w:sz w:val="24"/>
          <w:szCs w:val="24"/>
        </w:rPr>
        <w:t>g</w:t>
      </w:r>
      <w:r w:rsidRPr="00495060">
        <w:rPr>
          <w:rFonts w:ascii="Times New Roman" w:hAnsi="Times New Roman" w:cs="Times New Roman"/>
          <w:color w:val="333333"/>
          <w:sz w:val="24"/>
          <w:szCs w:val="24"/>
        </w:rPr>
        <w:t>rowth.</w:t>
      </w:r>
    </w:p>
    <w:p w14:paraId="6F6DCEE7" w14:textId="77777777" w:rsidR="00272AE4" w:rsidRPr="00495060" w:rsidRDefault="00272AE4" w:rsidP="00272AE4">
      <w:pPr>
        <w:pStyle w:val="ListParagraph"/>
        <w:autoSpaceDE w:val="0"/>
        <w:autoSpaceDN w:val="0"/>
        <w:adjustRightInd w:val="0"/>
        <w:spacing w:after="0" w:line="240" w:lineRule="auto"/>
        <w:rPr>
          <w:rFonts w:ascii="Times New Roman" w:hAnsi="Times New Roman" w:cs="Times New Roman"/>
          <w:color w:val="333333"/>
          <w:sz w:val="24"/>
          <w:szCs w:val="24"/>
        </w:rPr>
      </w:pPr>
    </w:p>
    <w:p w14:paraId="52ED74AE" w14:textId="77777777" w:rsidR="00272AE4" w:rsidRDefault="00272AE4" w:rsidP="00272AE4">
      <w:pPr>
        <w:pStyle w:val="ListParagraph"/>
        <w:numPr>
          <w:ilvl w:val="0"/>
          <w:numId w:val="37"/>
        </w:num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D</w:t>
      </w:r>
      <w:r w:rsidRPr="00495060">
        <w:rPr>
          <w:rFonts w:ascii="Times New Roman" w:hAnsi="Times New Roman" w:cs="Times New Roman"/>
          <w:color w:val="333333"/>
          <w:sz w:val="24"/>
          <w:szCs w:val="24"/>
        </w:rPr>
        <w:t>irt</w:t>
      </w:r>
      <w:r>
        <w:rPr>
          <w:rFonts w:ascii="Times New Roman" w:hAnsi="Times New Roman" w:cs="Times New Roman"/>
          <w:color w:val="333333"/>
          <w:sz w:val="24"/>
          <w:szCs w:val="24"/>
        </w:rPr>
        <w:t xml:space="preserve"> or</w:t>
      </w:r>
      <w:r w:rsidRPr="00495060">
        <w:rPr>
          <w:rFonts w:ascii="Times New Roman" w:hAnsi="Times New Roman" w:cs="Times New Roman"/>
          <w:color w:val="333333"/>
          <w:sz w:val="24"/>
          <w:szCs w:val="24"/>
        </w:rPr>
        <w:t xml:space="preserve"> mud is easier to clean off of an item's cover after it has dried. Also, with general collections materials, more effort is placed on preserving the text blocks than the cover. </w:t>
      </w:r>
      <w:r>
        <w:rPr>
          <w:rFonts w:ascii="Times New Roman" w:hAnsi="Times New Roman" w:cs="Times New Roman"/>
          <w:color w:val="333333"/>
          <w:sz w:val="24"/>
          <w:szCs w:val="24"/>
        </w:rPr>
        <w:t>I</w:t>
      </w:r>
      <w:r w:rsidRPr="00495060">
        <w:rPr>
          <w:rFonts w:ascii="Times New Roman" w:hAnsi="Times New Roman" w:cs="Times New Roman"/>
          <w:color w:val="333333"/>
          <w:sz w:val="24"/>
          <w:szCs w:val="24"/>
        </w:rPr>
        <w:t>f a cover is soiled and it is not harming the text block, or adjacent volumes, it does not need to be cleaned. If the cover is extremely dirty, or if the text block is soiled and needs to be cleaned, be careful not to grind the soil into the cover or text block during the cleaning process. If the item is already thoroughly soaked, dirt can be removed with cold running water.</w:t>
      </w:r>
    </w:p>
    <w:p w14:paraId="738F6CFE" w14:textId="77777777" w:rsidR="00272AE4" w:rsidRPr="00495060" w:rsidRDefault="00272AE4" w:rsidP="00272AE4">
      <w:pPr>
        <w:pStyle w:val="ListParagraph"/>
        <w:autoSpaceDE w:val="0"/>
        <w:autoSpaceDN w:val="0"/>
        <w:adjustRightInd w:val="0"/>
        <w:spacing w:after="0" w:line="240" w:lineRule="auto"/>
        <w:rPr>
          <w:rFonts w:ascii="Times New Roman" w:hAnsi="Times New Roman" w:cs="Times New Roman"/>
          <w:color w:val="333333"/>
          <w:sz w:val="24"/>
          <w:szCs w:val="24"/>
        </w:rPr>
      </w:pPr>
    </w:p>
    <w:p w14:paraId="33AEB89A" w14:textId="77777777" w:rsidR="00272AE4" w:rsidRPr="00495060" w:rsidRDefault="00272AE4" w:rsidP="00272AE4">
      <w:pPr>
        <w:pStyle w:val="ListParagraph"/>
        <w:numPr>
          <w:ilvl w:val="0"/>
          <w:numId w:val="37"/>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Arrange for enough fans and table space or floor space to dry out the water damaged materials.</w:t>
      </w:r>
    </w:p>
    <w:p w14:paraId="0E3612C3" w14:textId="77777777" w:rsidR="00272AE4" w:rsidRPr="00495060" w:rsidRDefault="00272AE4" w:rsidP="00272AE4">
      <w:pPr>
        <w:pStyle w:val="ListParagraph"/>
        <w:autoSpaceDE w:val="0"/>
        <w:autoSpaceDN w:val="0"/>
        <w:adjustRightInd w:val="0"/>
        <w:spacing w:after="0" w:line="240" w:lineRule="auto"/>
        <w:rPr>
          <w:rFonts w:ascii="Times New Roman" w:hAnsi="Times New Roman" w:cs="Times New Roman"/>
          <w:color w:val="333333"/>
          <w:sz w:val="24"/>
          <w:szCs w:val="24"/>
        </w:rPr>
      </w:pPr>
    </w:p>
    <w:p w14:paraId="653B23C6" w14:textId="77777777" w:rsidR="00272AE4" w:rsidRPr="00495060" w:rsidRDefault="00272AE4" w:rsidP="00272AE4">
      <w:pPr>
        <w:pStyle w:val="ListParagraph"/>
        <w:numPr>
          <w:ilvl w:val="0"/>
          <w:numId w:val="37"/>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Lay blotter paper or clean newsprint</w:t>
      </w:r>
      <w:r>
        <w:rPr>
          <w:rFonts w:ascii="Times New Roman" w:hAnsi="Times New Roman" w:cs="Times New Roman"/>
          <w:color w:val="333333"/>
          <w:sz w:val="24"/>
          <w:szCs w:val="24"/>
        </w:rPr>
        <w:t xml:space="preserve"> (Pres. Lab and by the Mailroom)</w:t>
      </w:r>
      <w:r w:rsidRPr="00495060">
        <w:rPr>
          <w:rFonts w:ascii="Times New Roman" w:hAnsi="Times New Roman" w:cs="Times New Roman"/>
          <w:color w:val="333333"/>
          <w:sz w:val="24"/>
          <w:szCs w:val="24"/>
        </w:rPr>
        <w:t xml:space="preserve"> on the tables or floor where the wet materials will be placed.</w:t>
      </w:r>
    </w:p>
    <w:p w14:paraId="1428F0A7" w14:textId="77777777" w:rsidR="00272AE4" w:rsidRPr="00495060" w:rsidRDefault="00272AE4" w:rsidP="00272AE4">
      <w:pPr>
        <w:pStyle w:val="ListParagraph"/>
        <w:autoSpaceDE w:val="0"/>
        <w:autoSpaceDN w:val="0"/>
        <w:adjustRightInd w:val="0"/>
        <w:spacing w:after="0" w:line="240" w:lineRule="auto"/>
        <w:rPr>
          <w:rFonts w:ascii="Times New Roman" w:hAnsi="Times New Roman" w:cs="Times New Roman"/>
          <w:color w:val="333333"/>
          <w:sz w:val="24"/>
          <w:szCs w:val="24"/>
        </w:rPr>
      </w:pPr>
    </w:p>
    <w:p w14:paraId="7A081824" w14:textId="77777777" w:rsidR="00272AE4" w:rsidRPr="00495060" w:rsidRDefault="00272AE4" w:rsidP="00272AE4">
      <w:pPr>
        <w:pStyle w:val="ListParagraph"/>
        <w:numPr>
          <w:ilvl w:val="0"/>
          <w:numId w:val="37"/>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Have enough fans blowing over the materials to keep the air circulating around all of the wet items so that the materials will dry and mold will not grow.</w:t>
      </w:r>
    </w:p>
    <w:p w14:paraId="2050BD55" w14:textId="77777777" w:rsidR="00272AE4" w:rsidRPr="00495060" w:rsidRDefault="00272AE4" w:rsidP="00272AE4">
      <w:pPr>
        <w:pStyle w:val="ListParagraph"/>
        <w:autoSpaceDE w:val="0"/>
        <w:autoSpaceDN w:val="0"/>
        <w:adjustRightInd w:val="0"/>
        <w:spacing w:after="0" w:line="240" w:lineRule="auto"/>
        <w:rPr>
          <w:rFonts w:ascii="Times New Roman" w:hAnsi="Times New Roman" w:cs="Times New Roman"/>
          <w:color w:val="333333"/>
          <w:sz w:val="24"/>
          <w:szCs w:val="24"/>
        </w:rPr>
      </w:pPr>
    </w:p>
    <w:p w14:paraId="43885AFD" w14:textId="77777777" w:rsidR="00272AE4" w:rsidRPr="00495060" w:rsidRDefault="00272AE4" w:rsidP="00272AE4">
      <w:pPr>
        <w:pStyle w:val="ListParagraph"/>
        <w:numPr>
          <w:ilvl w:val="0"/>
          <w:numId w:val="37"/>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Keep the lights on at all times, and the temperature low (below 70 degrees F) to reduce the chance of mold growth.</w:t>
      </w:r>
    </w:p>
    <w:p w14:paraId="6A22A52B" w14:textId="77777777" w:rsidR="00272AE4" w:rsidRPr="00495060" w:rsidRDefault="00272AE4" w:rsidP="00272AE4">
      <w:pPr>
        <w:pStyle w:val="ListParagraph"/>
        <w:autoSpaceDE w:val="0"/>
        <w:autoSpaceDN w:val="0"/>
        <w:adjustRightInd w:val="0"/>
        <w:spacing w:after="0" w:line="240" w:lineRule="auto"/>
        <w:rPr>
          <w:rFonts w:ascii="Times New Roman" w:hAnsi="Times New Roman" w:cs="Times New Roman"/>
          <w:b/>
          <w:bCs/>
          <w:color w:val="333333"/>
          <w:sz w:val="24"/>
          <w:szCs w:val="24"/>
        </w:rPr>
      </w:pPr>
    </w:p>
    <w:p w14:paraId="45C09875" w14:textId="77777777" w:rsidR="00272AE4" w:rsidRPr="00495060" w:rsidRDefault="00272AE4" w:rsidP="00272AE4">
      <w:pPr>
        <w:pStyle w:val="ListParagraph"/>
        <w:autoSpaceDE w:val="0"/>
        <w:autoSpaceDN w:val="0"/>
        <w:adjustRightInd w:val="0"/>
        <w:spacing w:after="0" w:line="240" w:lineRule="auto"/>
        <w:rPr>
          <w:rFonts w:ascii="Times New Roman" w:hAnsi="Times New Roman" w:cs="Times New Roman"/>
          <w:color w:val="333333"/>
          <w:sz w:val="24"/>
          <w:szCs w:val="24"/>
        </w:rPr>
      </w:pPr>
    </w:p>
    <w:p w14:paraId="70B49F3D" w14:textId="77777777" w:rsidR="00272AE4" w:rsidRDefault="00272AE4" w:rsidP="00272AE4">
      <w:pPr>
        <w:autoSpaceDE w:val="0"/>
        <w:autoSpaceDN w:val="0"/>
        <w:adjustRightInd w:val="0"/>
        <w:spacing w:after="0" w:line="240" w:lineRule="auto"/>
        <w:rPr>
          <w:rFonts w:ascii="Times New Roman" w:hAnsi="Times New Roman" w:cs="Times New Roman"/>
          <w:b/>
          <w:bCs/>
          <w:color w:val="333333"/>
          <w:sz w:val="24"/>
          <w:szCs w:val="24"/>
        </w:rPr>
      </w:pPr>
      <w:r>
        <w:rPr>
          <w:rFonts w:ascii="Times New Roman" w:hAnsi="Times New Roman" w:cs="Times New Roman"/>
          <w:b/>
          <w:bCs/>
          <w:color w:val="333333"/>
          <w:sz w:val="24"/>
          <w:szCs w:val="24"/>
        </w:rPr>
        <w:t>Bound Volumes</w:t>
      </w:r>
    </w:p>
    <w:p w14:paraId="039B7BC1" w14:textId="77777777" w:rsidR="00272AE4" w:rsidRDefault="00272AE4" w:rsidP="00272AE4">
      <w:pPr>
        <w:pStyle w:val="ListParagraph"/>
        <w:numPr>
          <w:ilvl w:val="0"/>
          <w:numId w:val="38"/>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Stand the bound volumes upright on their top or bottom edge and open the covers to about a 90 degree angle</w:t>
      </w:r>
      <w:r>
        <w:rPr>
          <w:rFonts w:ascii="Times New Roman" w:hAnsi="Times New Roman" w:cs="Times New Roman"/>
          <w:color w:val="333333"/>
          <w:sz w:val="24"/>
          <w:szCs w:val="24"/>
        </w:rPr>
        <w:t xml:space="preserve"> or </w:t>
      </w:r>
      <w:r>
        <w:rPr>
          <w:rFonts w:ascii="Times New Roman" w:eastAsia="Times New Roman" w:hAnsi="Times New Roman" w:cs="Times New Roman"/>
          <w:sz w:val="24"/>
          <w:szCs w:val="24"/>
        </w:rPr>
        <w:t>is in a wide "V".  Very wet items can be supported by bookends or velobinding strips</w:t>
      </w:r>
      <w:r w:rsidRPr="00495060">
        <w:rPr>
          <w:rFonts w:ascii="Times New Roman" w:hAnsi="Times New Roman" w:cs="Times New Roman"/>
          <w:color w:val="333333"/>
          <w:sz w:val="24"/>
          <w:szCs w:val="24"/>
        </w:rPr>
        <w:t>. Fan the pages out as much as possible to allow for maximum airflow.</w:t>
      </w:r>
    </w:p>
    <w:p w14:paraId="6CDC65EB" w14:textId="77777777" w:rsidR="00272AE4" w:rsidRPr="00495060" w:rsidRDefault="00272AE4" w:rsidP="00272AE4">
      <w:pPr>
        <w:pStyle w:val="ListParagraph"/>
        <w:autoSpaceDE w:val="0"/>
        <w:autoSpaceDN w:val="0"/>
        <w:adjustRightInd w:val="0"/>
        <w:spacing w:after="0" w:line="240" w:lineRule="auto"/>
        <w:rPr>
          <w:rFonts w:ascii="Times New Roman" w:hAnsi="Times New Roman" w:cs="Times New Roman"/>
          <w:color w:val="333333"/>
          <w:sz w:val="24"/>
          <w:szCs w:val="24"/>
        </w:rPr>
      </w:pPr>
    </w:p>
    <w:p w14:paraId="0F5F96F7" w14:textId="77777777" w:rsidR="00272AE4" w:rsidRPr="00495060" w:rsidRDefault="00272AE4" w:rsidP="00272AE4">
      <w:pPr>
        <w:pStyle w:val="ListParagraph"/>
        <w:numPr>
          <w:ilvl w:val="0"/>
          <w:numId w:val="38"/>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If a volume will not stand up, lay it on its side and interleave the pages of the text block with paper towels.</w:t>
      </w:r>
    </w:p>
    <w:p w14:paraId="2D50532D"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512270D0" w14:textId="77777777" w:rsidR="00272AE4" w:rsidRPr="00495060" w:rsidRDefault="00272AE4" w:rsidP="00272AE4">
      <w:pPr>
        <w:pStyle w:val="ListParagraph"/>
        <w:numPr>
          <w:ilvl w:val="0"/>
          <w:numId w:val="38"/>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Place the volumes far enough apart to allow air to flow around and through each volume.</w:t>
      </w:r>
    </w:p>
    <w:p w14:paraId="26746B7D"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3E817575" w14:textId="77777777" w:rsidR="00272AE4" w:rsidRPr="00495060" w:rsidRDefault="00272AE4" w:rsidP="00272AE4">
      <w:pPr>
        <w:pStyle w:val="ListParagraph"/>
        <w:numPr>
          <w:ilvl w:val="0"/>
          <w:numId w:val="38"/>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Drying time will depend on the amount of wetness, size of the volume, and the type of paper. Check on the volumes often, and rotate the wet volumes closer to the fans and the drier ones farther away.</w:t>
      </w:r>
    </w:p>
    <w:p w14:paraId="418800B0"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55C82A2B" w14:textId="77777777" w:rsidR="00272AE4" w:rsidRPr="00495060" w:rsidRDefault="00272AE4" w:rsidP="00272AE4">
      <w:pPr>
        <w:pStyle w:val="ListParagraph"/>
        <w:numPr>
          <w:ilvl w:val="0"/>
          <w:numId w:val="38"/>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Rotate standing volumes from their top to bottom edges every few hours as they are drying so that the paper dries evenly.</w:t>
      </w:r>
    </w:p>
    <w:p w14:paraId="562855B0"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7071380D" w14:textId="77777777" w:rsidR="00272AE4" w:rsidRPr="00495060" w:rsidRDefault="00272AE4" w:rsidP="00272AE4">
      <w:pPr>
        <w:pStyle w:val="ListParagraph"/>
        <w:numPr>
          <w:ilvl w:val="0"/>
          <w:numId w:val="38"/>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Separate the pages by re-fanning them as they dry. This will help the volume dry evenly and will help keep the pages from sticking together.</w:t>
      </w:r>
    </w:p>
    <w:p w14:paraId="7E7AB69A"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1F97D2BA" w14:textId="77777777" w:rsidR="00272AE4" w:rsidRPr="00495060" w:rsidRDefault="00272AE4" w:rsidP="00272AE4">
      <w:pPr>
        <w:pStyle w:val="ListParagraph"/>
        <w:numPr>
          <w:ilvl w:val="0"/>
          <w:numId w:val="38"/>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 xml:space="preserve">Watch closely for </w:t>
      </w:r>
      <w:r w:rsidRPr="0070384E">
        <w:rPr>
          <w:rFonts w:ascii="Times New Roman" w:hAnsi="Times New Roman" w:cs="Times New Roman"/>
          <w:color w:val="333333"/>
          <w:sz w:val="24"/>
          <w:szCs w:val="24"/>
          <w:u w:val="single"/>
        </w:rPr>
        <w:t>glossy papers</w:t>
      </w:r>
      <w:r>
        <w:rPr>
          <w:rFonts w:ascii="Times New Roman" w:hAnsi="Times New Roman" w:cs="Times New Roman"/>
          <w:color w:val="333333"/>
          <w:sz w:val="24"/>
          <w:szCs w:val="24"/>
        </w:rPr>
        <w:t>.</w:t>
      </w:r>
      <w:r w:rsidRPr="00495060">
        <w:rPr>
          <w:rFonts w:ascii="Times New Roman" w:hAnsi="Times New Roman" w:cs="Times New Roman"/>
          <w:color w:val="333333"/>
          <w:sz w:val="24"/>
          <w:szCs w:val="24"/>
        </w:rPr>
        <w:t xml:space="preserve"> Glossy papers often stick together if they get wet and they can't be separated. Take time during the drying process to turn every glossy page in the book to make sure they do not stick together. This usually will need to be done a couple of times. If a volume with glossy paper is completely wet, place it in a Tyvek envelope</w:t>
      </w:r>
      <w:r>
        <w:rPr>
          <w:rFonts w:ascii="Times New Roman" w:hAnsi="Times New Roman" w:cs="Times New Roman"/>
          <w:color w:val="333333"/>
          <w:sz w:val="24"/>
          <w:szCs w:val="24"/>
        </w:rPr>
        <w:t xml:space="preserve"> or box</w:t>
      </w:r>
      <w:r w:rsidRPr="00495060">
        <w:rPr>
          <w:rFonts w:ascii="Times New Roman" w:hAnsi="Times New Roman" w:cs="Times New Roman"/>
          <w:color w:val="333333"/>
          <w:sz w:val="24"/>
          <w:szCs w:val="24"/>
        </w:rPr>
        <w:t xml:space="preserve"> and freeze it immediately.</w:t>
      </w:r>
    </w:p>
    <w:p w14:paraId="38775929"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4BC78558" w14:textId="77777777" w:rsidR="00272AE4" w:rsidRDefault="00272AE4" w:rsidP="00272AE4">
      <w:pPr>
        <w:pStyle w:val="ListParagraph"/>
        <w:numPr>
          <w:ilvl w:val="0"/>
          <w:numId w:val="38"/>
        </w:numPr>
        <w:autoSpaceDE w:val="0"/>
        <w:autoSpaceDN w:val="0"/>
        <w:adjustRightInd w:val="0"/>
        <w:spacing w:after="0" w:line="240" w:lineRule="auto"/>
        <w:rPr>
          <w:rFonts w:ascii="Times New Roman" w:hAnsi="Times New Roman" w:cs="Times New Roman"/>
          <w:color w:val="333333"/>
          <w:sz w:val="24"/>
          <w:szCs w:val="24"/>
        </w:rPr>
      </w:pPr>
      <w:r w:rsidRPr="0070384E">
        <w:rPr>
          <w:rFonts w:ascii="Times New Roman" w:hAnsi="Times New Roman" w:cs="Times New Roman"/>
          <w:color w:val="333333"/>
          <w:sz w:val="24"/>
          <w:szCs w:val="24"/>
        </w:rPr>
        <w:t xml:space="preserve">As the volumes dry, sometimes the paper and boards will begin to cockle and warp. Many water damaged books will have to be rebound, but it is important for the paper to be pressed flat before it is sent for binding. </w:t>
      </w:r>
    </w:p>
    <w:p w14:paraId="554DA360" w14:textId="77777777" w:rsidR="00272AE4" w:rsidRPr="0070384E" w:rsidRDefault="00272AE4" w:rsidP="00272AE4">
      <w:pPr>
        <w:pStyle w:val="ListParagraph"/>
        <w:numPr>
          <w:ilvl w:val="1"/>
          <w:numId w:val="38"/>
        </w:numPr>
        <w:autoSpaceDE w:val="0"/>
        <w:autoSpaceDN w:val="0"/>
        <w:adjustRightInd w:val="0"/>
        <w:spacing w:after="0" w:line="240" w:lineRule="auto"/>
        <w:rPr>
          <w:rFonts w:ascii="Times New Roman" w:hAnsi="Times New Roman" w:cs="Times New Roman"/>
          <w:color w:val="333333"/>
          <w:sz w:val="24"/>
          <w:szCs w:val="24"/>
        </w:rPr>
      </w:pPr>
      <w:r w:rsidRPr="0070384E">
        <w:rPr>
          <w:rFonts w:ascii="Times New Roman" w:hAnsi="Times New Roman" w:cs="Times New Roman"/>
          <w:color w:val="333333"/>
          <w:sz w:val="24"/>
          <w:szCs w:val="24"/>
        </w:rPr>
        <w:t>When the paper is clearly dry, but still cool to the touch, place the volume under</w:t>
      </w:r>
      <w:r>
        <w:rPr>
          <w:rFonts w:ascii="Times New Roman" w:hAnsi="Times New Roman" w:cs="Times New Roman"/>
          <w:color w:val="333333"/>
          <w:sz w:val="24"/>
          <w:szCs w:val="24"/>
        </w:rPr>
        <w:t xml:space="preserve"> </w:t>
      </w:r>
      <w:r w:rsidRPr="0070384E">
        <w:rPr>
          <w:rFonts w:ascii="Times New Roman" w:hAnsi="Times New Roman" w:cs="Times New Roman"/>
          <w:color w:val="333333"/>
          <w:sz w:val="24"/>
          <w:szCs w:val="24"/>
        </w:rPr>
        <w:t>weight</w:t>
      </w:r>
      <w:r>
        <w:rPr>
          <w:rFonts w:ascii="Times New Roman" w:hAnsi="Times New Roman" w:cs="Times New Roman"/>
          <w:color w:val="333333"/>
          <w:sz w:val="24"/>
          <w:szCs w:val="24"/>
        </w:rPr>
        <w:t>s</w:t>
      </w:r>
      <w:r w:rsidRPr="0070384E">
        <w:rPr>
          <w:rFonts w:ascii="Times New Roman" w:hAnsi="Times New Roman" w:cs="Times New Roman"/>
          <w:color w:val="333333"/>
          <w:sz w:val="24"/>
          <w:szCs w:val="24"/>
        </w:rPr>
        <w:t xml:space="preserve"> to help the paper relax and flatten out again. Multiple volumes can be stacked on top of one another as long as even pressure can be maintained.</w:t>
      </w:r>
    </w:p>
    <w:p w14:paraId="0E0ED9E8"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756738B7" w14:textId="77777777" w:rsidR="00272AE4" w:rsidRPr="00BE6CF6" w:rsidRDefault="00272AE4" w:rsidP="00272AE4">
      <w:pPr>
        <w:autoSpaceDE w:val="0"/>
        <w:autoSpaceDN w:val="0"/>
        <w:adjustRightInd w:val="0"/>
        <w:spacing w:after="0" w:line="240" w:lineRule="auto"/>
        <w:rPr>
          <w:rFonts w:ascii="Times New Roman" w:hAnsi="Times New Roman" w:cs="Times New Roman"/>
          <w:b/>
          <w:color w:val="333333"/>
          <w:sz w:val="24"/>
          <w:szCs w:val="24"/>
        </w:rPr>
      </w:pPr>
      <w:r w:rsidRPr="00BE6CF6">
        <w:rPr>
          <w:rFonts w:ascii="Times New Roman" w:hAnsi="Times New Roman" w:cs="Times New Roman"/>
          <w:b/>
          <w:color w:val="333333"/>
          <w:sz w:val="24"/>
          <w:szCs w:val="24"/>
        </w:rPr>
        <w:t>Sheets</w:t>
      </w:r>
      <w:r>
        <w:rPr>
          <w:rFonts w:ascii="Times New Roman" w:hAnsi="Times New Roman" w:cs="Times New Roman"/>
          <w:b/>
          <w:color w:val="333333"/>
          <w:sz w:val="24"/>
          <w:szCs w:val="24"/>
        </w:rPr>
        <w:t xml:space="preserve"> of paper (Maps, documents, etc.)</w:t>
      </w:r>
    </w:p>
    <w:p w14:paraId="2498FCAE" w14:textId="77777777" w:rsidR="00272AE4" w:rsidRPr="00F079E9" w:rsidRDefault="00272AE4" w:rsidP="00272AE4">
      <w:pPr>
        <w:pStyle w:val="ListParagraph"/>
        <w:numPr>
          <w:ilvl w:val="0"/>
          <w:numId w:val="42"/>
        </w:numPr>
        <w:autoSpaceDE w:val="0"/>
        <w:autoSpaceDN w:val="0"/>
        <w:adjustRightInd w:val="0"/>
        <w:spacing w:after="0" w:line="240" w:lineRule="auto"/>
        <w:rPr>
          <w:rFonts w:ascii="Times New Roman" w:hAnsi="Times New Roman" w:cs="Times New Roman"/>
          <w:color w:val="333333"/>
          <w:sz w:val="24"/>
          <w:szCs w:val="24"/>
        </w:rPr>
      </w:pPr>
      <w:r w:rsidRPr="00F079E9">
        <w:rPr>
          <w:rFonts w:ascii="Times New Roman" w:eastAsia="Times New Roman" w:hAnsi="Times New Roman" w:cs="Times New Roman"/>
          <w:sz w:val="24"/>
          <w:szCs w:val="24"/>
        </w:rPr>
        <w:t xml:space="preserve">Stacks of wet single sheets should be interleaved with clean, dry sheets. They should be checked at least every four hours. </w:t>
      </w:r>
    </w:p>
    <w:p w14:paraId="5A4345F3" w14:textId="77777777" w:rsidR="00272AE4" w:rsidRPr="00F079E9" w:rsidRDefault="00272AE4" w:rsidP="00272AE4">
      <w:pPr>
        <w:pStyle w:val="ListParagraph"/>
        <w:autoSpaceDE w:val="0"/>
        <w:autoSpaceDN w:val="0"/>
        <w:adjustRightInd w:val="0"/>
        <w:spacing w:after="0" w:line="240" w:lineRule="auto"/>
        <w:rPr>
          <w:rFonts w:ascii="Times New Roman" w:hAnsi="Times New Roman" w:cs="Times New Roman"/>
          <w:color w:val="333333"/>
          <w:sz w:val="24"/>
          <w:szCs w:val="24"/>
        </w:rPr>
      </w:pPr>
    </w:p>
    <w:p w14:paraId="1B007FFD" w14:textId="77777777" w:rsidR="00272AE4" w:rsidRDefault="00272AE4" w:rsidP="00272AE4">
      <w:pPr>
        <w:pStyle w:val="ListParagraph"/>
        <w:numPr>
          <w:ilvl w:val="0"/>
          <w:numId w:val="42"/>
        </w:numPr>
        <w:spacing w:before="100" w:beforeAutospacing="1" w:after="100" w:afterAutospacing="1" w:line="240" w:lineRule="auto"/>
        <w:rPr>
          <w:rFonts w:ascii="Times New Roman" w:eastAsia="Times New Roman" w:hAnsi="Times New Roman" w:cs="Times New Roman"/>
          <w:sz w:val="24"/>
          <w:szCs w:val="24"/>
        </w:rPr>
      </w:pPr>
      <w:r w:rsidRPr="00F079E9">
        <w:rPr>
          <w:rFonts w:ascii="Times New Roman" w:eastAsia="Times New Roman" w:hAnsi="Times New Roman" w:cs="Times New Roman"/>
          <w:sz w:val="24"/>
          <w:szCs w:val="24"/>
        </w:rPr>
        <w:t xml:space="preserve">If the wet items need support for separation or movement, use a sheet of polyester (Mylar) film  and lay it on top of a wet pile of single sheets. Press down lightly on the film. Gently lift one corner of the film, and use a bone folder or spatula to help ease away a sheet or sheets from the pile onto the film. Slowly roll the film away from the pile lifting up the wet sheet(s). </w:t>
      </w:r>
    </w:p>
    <w:p w14:paraId="472CC082" w14:textId="77777777" w:rsidR="00272AE4" w:rsidRPr="00F079E9" w:rsidRDefault="00272AE4" w:rsidP="00272AE4">
      <w:pPr>
        <w:pStyle w:val="ListParagraph"/>
        <w:spacing w:before="100" w:beforeAutospacing="1" w:after="100" w:afterAutospacing="1" w:line="240" w:lineRule="auto"/>
        <w:rPr>
          <w:rFonts w:ascii="Times New Roman" w:eastAsia="Times New Roman" w:hAnsi="Times New Roman" w:cs="Times New Roman"/>
          <w:sz w:val="24"/>
          <w:szCs w:val="24"/>
        </w:rPr>
      </w:pPr>
    </w:p>
    <w:p w14:paraId="26671D92" w14:textId="77777777" w:rsidR="00272AE4" w:rsidRPr="00F079E9" w:rsidRDefault="00272AE4" w:rsidP="00272AE4">
      <w:pPr>
        <w:pStyle w:val="ListParagraph"/>
        <w:numPr>
          <w:ilvl w:val="0"/>
          <w:numId w:val="42"/>
        </w:numPr>
        <w:spacing w:before="100" w:beforeAutospacing="1" w:after="100" w:afterAutospacing="1" w:line="240" w:lineRule="auto"/>
        <w:rPr>
          <w:rFonts w:ascii="Times New Roman" w:eastAsia="Times New Roman" w:hAnsi="Times New Roman" w:cs="Times New Roman"/>
          <w:sz w:val="24"/>
          <w:szCs w:val="24"/>
        </w:rPr>
      </w:pPr>
      <w:r w:rsidRPr="00F079E9">
        <w:rPr>
          <w:rFonts w:ascii="Times New Roman" w:eastAsia="Times New Roman" w:hAnsi="Times New Roman" w:cs="Times New Roman"/>
          <w:sz w:val="24"/>
          <w:szCs w:val="24"/>
        </w:rPr>
        <w:t xml:space="preserve">If space, time and supplies allow, individual sheets can be hung up on lines with plastic clothes pins and allowed to dry. Extremely wet papers are too fragile to be dried in this manner. Really wet items need to be dried between blotting papers and or newsprint.  You can create a stack of wet items of similar size. </w:t>
      </w:r>
    </w:p>
    <w:p w14:paraId="3675C73A" w14:textId="77777777" w:rsidR="00272AE4" w:rsidRPr="002C0945" w:rsidRDefault="00272AE4" w:rsidP="00272AE4">
      <w:pPr>
        <w:pStyle w:val="ListParagraph"/>
        <w:autoSpaceDE w:val="0"/>
        <w:autoSpaceDN w:val="0"/>
        <w:adjustRightInd w:val="0"/>
        <w:spacing w:after="0" w:line="240" w:lineRule="auto"/>
        <w:rPr>
          <w:rFonts w:ascii="Times New Roman" w:hAnsi="Times New Roman" w:cs="Times New Roman"/>
          <w:b/>
          <w:bCs/>
          <w:color w:val="333333"/>
          <w:sz w:val="24"/>
          <w:szCs w:val="24"/>
        </w:rPr>
      </w:pPr>
    </w:p>
    <w:p w14:paraId="421F5E69" w14:textId="77777777" w:rsidR="00272AE4" w:rsidRPr="002C0945" w:rsidRDefault="00272AE4" w:rsidP="00272AE4">
      <w:pPr>
        <w:pStyle w:val="ListParagraph"/>
        <w:autoSpaceDE w:val="0"/>
        <w:autoSpaceDN w:val="0"/>
        <w:adjustRightInd w:val="0"/>
        <w:spacing w:after="0" w:line="240" w:lineRule="auto"/>
        <w:ind w:left="0"/>
        <w:rPr>
          <w:rFonts w:ascii="Times New Roman" w:hAnsi="Times New Roman" w:cs="Times New Roman"/>
          <w:b/>
          <w:bCs/>
          <w:color w:val="333333"/>
          <w:sz w:val="24"/>
          <w:szCs w:val="24"/>
        </w:rPr>
      </w:pPr>
      <w:r w:rsidRPr="002C0945">
        <w:rPr>
          <w:rFonts w:ascii="Times New Roman" w:hAnsi="Times New Roman" w:cs="Times New Roman"/>
          <w:b/>
          <w:bCs/>
          <w:color w:val="333333"/>
          <w:sz w:val="24"/>
          <w:szCs w:val="24"/>
        </w:rPr>
        <w:t>EXAMPLE STACK</w:t>
      </w:r>
    </w:p>
    <w:p w14:paraId="0D878E64" w14:textId="77777777" w:rsidR="00272AE4" w:rsidRPr="002C0945" w:rsidRDefault="00272AE4" w:rsidP="00272AE4">
      <w:pPr>
        <w:autoSpaceDE w:val="0"/>
        <w:autoSpaceDN w:val="0"/>
        <w:adjustRightInd w:val="0"/>
        <w:spacing w:after="0" w:line="240" w:lineRule="auto"/>
        <w:ind w:left="360"/>
        <w:rPr>
          <w:rFonts w:ascii="Times New Roman" w:hAnsi="Times New Roman" w:cs="Times New Roman"/>
          <w:bCs/>
          <w:color w:val="333333"/>
          <w:sz w:val="24"/>
          <w:szCs w:val="24"/>
        </w:rPr>
      </w:pPr>
      <w:r w:rsidRPr="002C0945">
        <w:rPr>
          <w:rFonts w:ascii="Times New Roman" w:hAnsi="Times New Roman" w:cs="Times New Roman"/>
          <w:bCs/>
          <w:color w:val="333333"/>
          <w:sz w:val="24"/>
          <w:szCs w:val="24"/>
        </w:rPr>
        <w:t>XXXXXX</w:t>
      </w:r>
      <w:r w:rsidRPr="002C0945">
        <w:rPr>
          <w:rFonts w:ascii="Times New Roman" w:hAnsi="Times New Roman" w:cs="Times New Roman"/>
          <w:bCs/>
          <w:color w:val="333333"/>
          <w:sz w:val="24"/>
          <w:szCs w:val="24"/>
        </w:rPr>
        <w:tab/>
        <w:t>Weight (3-5 pounds)</w:t>
      </w:r>
    </w:p>
    <w:p w14:paraId="40C343CD" w14:textId="77777777" w:rsidR="00272AE4" w:rsidRDefault="00272AE4" w:rsidP="00272AE4">
      <w:pPr>
        <w:autoSpaceDE w:val="0"/>
        <w:autoSpaceDN w:val="0"/>
        <w:adjustRightInd w:val="0"/>
        <w:spacing w:after="0" w:line="240" w:lineRule="auto"/>
        <w:ind w:left="360"/>
        <w:rPr>
          <w:rFonts w:ascii="Times New Roman" w:hAnsi="Times New Roman" w:cs="Times New Roman"/>
          <w:bCs/>
          <w:color w:val="333333"/>
          <w:sz w:val="24"/>
          <w:szCs w:val="24"/>
        </w:rPr>
      </w:pPr>
      <w:r w:rsidRPr="002C0945">
        <w:rPr>
          <w:rFonts w:ascii="Times New Roman" w:hAnsi="Times New Roman" w:cs="Times New Roman"/>
          <w:bCs/>
          <w:color w:val="333333"/>
          <w:sz w:val="24"/>
          <w:szCs w:val="24"/>
        </w:rPr>
        <w:t>OOOOOO</w:t>
      </w:r>
      <w:r w:rsidRPr="002C0945">
        <w:rPr>
          <w:rFonts w:ascii="Times New Roman" w:hAnsi="Times New Roman" w:cs="Times New Roman"/>
          <w:bCs/>
          <w:color w:val="333333"/>
          <w:sz w:val="24"/>
          <w:szCs w:val="24"/>
        </w:rPr>
        <w:tab/>
        <w:t>Board</w:t>
      </w:r>
    </w:p>
    <w:p w14:paraId="739F258D" w14:textId="77777777" w:rsidR="00272AE4" w:rsidRPr="002C0945" w:rsidRDefault="00272AE4" w:rsidP="00272AE4">
      <w:pPr>
        <w:autoSpaceDE w:val="0"/>
        <w:autoSpaceDN w:val="0"/>
        <w:adjustRightInd w:val="0"/>
        <w:spacing w:after="0" w:line="240" w:lineRule="auto"/>
        <w:ind w:left="360"/>
        <w:rPr>
          <w:rFonts w:ascii="Times New Roman" w:hAnsi="Times New Roman" w:cs="Times New Roman"/>
          <w:bCs/>
          <w:color w:val="333333"/>
          <w:sz w:val="24"/>
          <w:szCs w:val="24"/>
        </w:rPr>
      </w:pPr>
      <w:r w:rsidRPr="002C0945">
        <w:rPr>
          <w:rFonts w:ascii="Times New Roman" w:hAnsi="Times New Roman" w:cs="Times New Roman"/>
          <w:bCs/>
          <w:color w:val="333333"/>
          <w:sz w:val="24"/>
          <w:szCs w:val="24"/>
        </w:rPr>
        <w:t>-----------</w:t>
      </w:r>
      <w:r w:rsidRPr="002C0945">
        <w:rPr>
          <w:rFonts w:ascii="Times New Roman" w:hAnsi="Times New Roman" w:cs="Times New Roman"/>
          <w:bCs/>
          <w:color w:val="333333"/>
          <w:sz w:val="24"/>
          <w:szCs w:val="24"/>
        </w:rPr>
        <w:tab/>
        <w:t xml:space="preserve">20 pt. Blotter </w:t>
      </w:r>
    </w:p>
    <w:p w14:paraId="0EB3725D" w14:textId="77777777" w:rsidR="00272AE4" w:rsidRPr="002C0945" w:rsidRDefault="00272AE4" w:rsidP="00272AE4">
      <w:pPr>
        <w:autoSpaceDE w:val="0"/>
        <w:autoSpaceDN w:val="0"/>
        <w:adjustRightInd w:val="0"/>
        <w:spacing w:after="0" w:line="240" w:lineRule="auto"/>
        <w:ind w:left="360"/>
        <w:rPr>
          <w:rFonts w:ascii="Times New Roman" w:hAnsi="Times New Roman" w:cs="Times New Roman"/>
          <w:bCs/>
          <w:color w:val="333333"/>
          <w:sz w:val="24"/>
          <w:szCs w:val="24"/>
        </w:rPr>
      </w:pPr>
      <w:r>
        <w:rPr>
          <w:rFonts w:ascii="Times New Roman" w:hAnsi="Times New Roman" w:cs="Times New Roman"/>
          <w:bCs/>
          <w:color w:val="333333"/>
          <w:sz w:val="24"/>
          <w:szCs w:val="24"/>
        </w:rPr>
        <w:t>Map</w:t>
      </w:r>
      <w:r>
        <w:rPr>
          <w:rFonts w:ascii="Times New Roman" w:hAnsi="Times New Roman" w:cs="Times New Roman"/>
          <w:bCs/>
          <w:color w:val="333333"/>
          <w:sz w:val="24"/>
          <w:szCs w:val="24"/>
        </w:rPr>
        <w:tab/>
        <w:t>Map</w:t>
      </w:r>
    </w:p>
    <w:p w14:paraId="1F0D8CDC" w14:textId="77777777" w:rsidR="00272AE4" w:rsidRPr="002C0945" w:rsidRDefault="00272AE4" w:rsidP="00272AE4">
      <w:pPr>
        <w:autoSpaceDE w:val="0"/>
        <w:autoSpaceDN w:val="0"/>
        <w:adjustRightInd w:val="0"/>
        <w:spacing w:after="0" w:line="240" w:lineRule="auto"/>
        <w:ind w:left="360"/>
        <w:rPr>
          <w:rFonts w:ascii="Times New Roman" w:hAnsi="Times New Roman" w:cs="Times New Roman"/>
          <w:bCs/>
          <w:color w:val="333333"/>
          <w:sz w:val="24"/>
          <w:szCs w:val="24"/>
        </w:rPr>
      </w:pPr>
      <w:r w:rsidRPr="002C0945">
        <w:rPr>
          <w:rFonts w:ascii="Times New Roman" w:hAnsi="Times New Roman" w:cs="Times New Roman"/>
          <w:bCs/>
          <w:color w:val="333333"/>
          <w:sz w:val="24"/>
          <w:szCs w:val="24"/>
        </w:rPr>
        <w:t>-----------</w:t>
      </w:r>
      <w:r w:rsidRPr="002C0945">
        <w:rPr>
          <w:rFonts w:ascii="Times New Roman" w:hAnsi="Times New Roman" w:cs="Times New Roman"/>
          <w:bCs/>
          <w:color w:val="333333"/>
          <w:sz w:val="24"/>
          <w:szCs w:val="24"/>
        </w:rPr>
        <w:tab/>
        <w:t>20 pt. Blotter</w:t>
      </w:r>
    </w:p>
    <w:p w14:paraId="2A0CA942" w14:textId="77777777" w:rsidR="00272AE4" w:rsidRPr="002C0945" w:rsidRDefault="00272AE4" w:rsidP="00272AE4">
      <w:pPr>
        <w:autoSpaceDE w:val="0"/>
        <w:autoSpaceDN w:val="0"/>
        <w:adjustRightInd w:val="0"/>
        <w:spacing w:after="0" w:line="240" w:lineRule="auto"/>
        <w:ind w:left="360"/>
        <w:rPr>
          <w:rFonts w:ascii="Times New Roman" w:hAnsi="Times New Roman" w:cs="Times New Roman"/>
          <w:bCs/>
          <w:color w:val="333333"/>
          <w:sz w:val="24"/>
          <w:szCs w:val="24"/>
        </w:rPr>
      </w:pPr>
      <w:r>
        <w:rPr>
          <w:rFonts w:ascii="Times New Roman" w:hAnsi="Times New Roman" w:cs="Times New Roman"/>
          <w:bCs/>
          <w:color w:val="333333"/>
          <w:sz w:val="24"/>
          <w:szCs w:val="24"/>
        </w:rPr>
        <w:t>Map</w:t>
      </w:r>
      <w:r w:rsidRPr="002C0945">
        <w:rPr>
          <w:rFonts w:ascii="Times New Roman" w:hAnsi="Times New Roman" w:cs="Times New Roman"/>
          <w:bCs/>
          <w:color w:val="333333"/>
          <w:sz w:val="24"/>
          <w:szCs w:val="24"/>
        </w:rPr>
        <w:tab/>
      </w:r>
      <w:r>
        <w:rPr>
          <w:rFonts w:ascii="Times New Roman" w:hAnsi="Times New Roman" w:cs="Times New Roman"/>
          <w:bCs/>
          <w:color w:val="333333"/>
          <w:sz w:val="24"/>
          <w:szCs w:val="24"/>
        </w:rPr>
        <w:t>Map</w:t>
      </w:r>
      <w:r w:rsidRPr="002C0945">
        <w:rPr>
          <w:rFonts w:ascii="Times New Roman" w:hAnsi="Times New Roman" w:cs="Times New Roman"/>
          <w:bCs/>
          <w:color w:val="333333"/>
          <w:sz w:val="24"/>
          <w:szCs w:val="24"/>
        </w:rPr>
        <w:t xml:space="preserve"> </w:t>
      </w:r>
    </w:p>
    <w:p w14:paraId="06C9EB56" w14:textId="77777777" w:rsidR="00272AE4" w:rsidRPr="002C0945" w:rsidRDefault="00272AE4" w:rsidP="00272AE4">
      <w:pPr>
        <w:autoSpaceDE w:val="0"/>
        <w:autoSpaceDN w:val="0"/>
        <w:adjustRightInd w:val="0"/>
        <w:spacing w:after="0" w:line="240" w:lineRule="auto"/>
        <w:ind w:left="360"/>
        <w:rPr>
          <w:rFonts w:ascii="Times New Roman" w:hAnsi="Times New Roman" w:cs="Times New Roman"/>
          <w:bCs/>
          <w:color w:val="333333"/>
          <w:sz w:val="24"/>
          <w:szCs w:val="24"/>
        </w:rPr>
      </w:pPr>
      <w:r w:rsidRPr="002C0945">
        <w:rPr>
          <w:rFonts w:ascii="Times New Roman" w:hAnsi="Times New Roman" w:cs="Times New Roman"/>
          <w:bCs/>
          <w:color w:val="333333"/>
          <w:sz w:val="24"/>
          <w:szCs w:val="24"/>
        </w:rPr>
        <w:t>-----------</w:t>
      </w:r>
      <w:r w:rsidRPr="002C0945">
        <w:rPr>
          <w:rFonts w:ascii="Times New Roman" w:hAnsi="Times New Roman" w:cs="Times New Roman"/>
          <w:bCs/>
          <w:color w:val="333333"/>
          <w:sz w:val="24"/>
          <w:szCs w:val="24"/>
        </w:rPr>
        <w:tab/>
        <w:t xml:space="preserve">20 pt. Blotter </w:t>
      </w:r>
    </w:p>
    <w:p w14:paraId="7277ECC7"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13656774" w14:textId="77777777" w:rsidR="00272AE4" w:rsidRDefault="00272AE4" w:rsidP="00272AE4">
      <w:pPr>
        <w:autoSpaceDE w:val="0"/>
        <w:autoSpaceDN w:val="0"/>
        <w:adjustRightInd w:val="0"/>
        <w:spacing w:after="0" w:line="240" w:lineRule="auto"/>
        <w:rPr>
          <w:rFonts w:ascii="Times New Roman" w:hAnsi="Times New Roman" w:cs="Times New Roman"/>
          <w:b/>
          <w:bCs/>
          <w:color w:val="333333"/>
          <w:sz w:val="24"/>
          <w:szCs w:val="24"/>
        </w:rPr>
      </w:pPr>
      <w:r>
        <w:rPr>
          <w:rFonts w:ascii="Times New Roman" w:hAnsi="Times New Roman" w:cs="Times New Roman"/>
          <w:b/>
          <w:bCs/>
          <w:color w:val="333333"/>
          <w:sz w:val="24"/>
          <w:szCs w:val="24"/>
        </w:rPr>
        <w:t>Photographs and Negatives</w:t>
      </w:r>
    </w:p>
    <w:p w14:paraId="33B3477B" w14:textId="77777777" w:rsidR="00272AE4" w:rsidRPr="00495060" w:rsidRDefault="00272AE4" w:rsidP="00272AE4">
      <w:pPr>
        <w:pStyle w:val="ListParagraph"/>
        <w:numPr>
          <w:ilvl w:val="0"/>
          <w:numId w:val="39"/>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Older photographs and negatives are extremely sensitive to water and must be treated by a trained professional as soon as possible if they are to be saved.</w:t>
      </w:r>
    </w:p>
    <w:p w14:paraId="71AE6454"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3CE46EB0" w14:textId="77777777" w:rsidR="00272AE4" w:rsidRPr="00495060" w:rsidRDefault="00272AE4" w:rsidP="00272AE4">
      <w:pPr>
        <w:pStyle w:val="ListParagraph"/>
        <w:numPr>
          <w:ilvl w:val="0"/>
          <w:numId w:val="39"/>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If photographs and negatives cannot immediately be dried, keep them wet in cold clean water until there is time to dry them.</w:t>
      </w:r>
    </w:p>
    <w:p w14:paraId="43136B93"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558B78C8" w14:textId="77777777" w:rsidR="00272AE4" w:rsidRPr="00495060" w:rsidRDefault="00272AE4" w:rsidP="00272AE4">
      <w:pPr>
        <w:pStyle w:val="ListParagraph"/>
        <w:numPr>
          <w:ilvl w:val="0"/>
          <w:numId w:val="39"/>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Photographs and negatives can be stored in water up to 72 hours before the gelatins will begin to break down.</w:t>
      </w:r>
    </w:p>
    <w:p w14:paraId="2135056F"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5AC0B3EB" w14:textId="77777777" w:rsidR="00272AE4" w:rsidRPr="0070384E" w:rsidRDefault="00272AE4" w:rsidP="00272AE4">
      <w:pPr>
        <w:pStyle w:val="ListParagraph"/>
        <w:numPr>
          <w:ilvl w:val="0"/>
          <w:numId w:val="39"/>
        </w:numPr>
        <w:autoSpaceDE w:val="0"/>
        <w:autoSpaceDN w:val="0"/>
        <w:adjustRightInd w:val="0"/>
        <w:spacing w:after="0" w:line="240" w:lineRule="auto"/>
        <w:rPr>
          <w:rFonts w:ascii="Times New Roman" w:hAnsi="Times New Roman" w:cs="Times New Roman"/>
          <w:color w:val="333333"/>
          <w:sz w:val="24"/>
          <w:szCs w:val="24"/>
        </w:rPr>
      </w:pPr>
      <w:r w:rsidRPr="0070384E">
        <w:rPr>
          <w:rFonts w:ascii="Times New Roman" w:hAnsi="Times New Roman" w:cs="Times New Roman"/>
          <w:color w:val="333333"/>
          <w:sz w:val="24"/>
          <w:szCs w:val="24"/>
        </w:rPr>
        <w:t>Remove all photographs and negatives from their old sleeves or protective housings. If the sleeves contain information that needs to be kept, place them close to their respective photographs or negatives while they are drying. Later the information can be transferred onto new archival sleeves.</w:t>
      </w:r>
    </w:p>
    <w:p w14:paraId="00ECADE2"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3CD1FE64" w14:textId="77777777" w:rsidR="00272AE4" w:rsidRPr="00495060" w:rsidRDefault="00272AE4" w:rsidP="00272AE4">
      <w:pPr>
        <w:pStyle w:val="ListParagraph"/>
        <w:numPr>
          <w:ilvl w:val="0"/>
          <w:numId w:val="39"/>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Wet photographs and negatives should be washed in gently running cold water to remove all dirt and grime before they are dried.</w:t>
      </w:r>
    </w:p>
    <w:p w14:paraId="60461305"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703D9131" w14:textId="77777777" w:rsidR="00272AE4" w:rsidRPr="00495060" w:rsidRDefault="00272AE4" w:rsidP="00272AE4">
      <w:pPr>
        <w:pStyle w:val="ListParagraph"/>
        <w:numPr>
          <w:ilvl w:val="0"/>
          <w:numId w:val="39"/>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Lay photographs with the image facing up on blotter or newsprint</w:t>
      </w:r>
      <w:r>
        <w:rPr>
          <w:rFonts w:ascii="Times New Roman" w:hAnsi="Times New Roman" w:cs="Times New Roman"/>
          <w:color w:val="333333"/>
          <w:sz w:val="24"/>
          <w:szCs w:val="24"/>
        </w:rPr>
        <w:t xml:space="preserve"> or hang from fishing line</w:t>
      </w:r>
      <w:r w:rsidRPr="00495060">
        <w:rPr>
          <w:rFonts w:ascii="Times New Roman" w:hAnsi="Times New Roman" w:cs="Times New Roman"/>
          <w:color w:val="333333"/>
          <w:sz w:val="24"/>
          <w:szCs w:val="24"/>
        </w:rPr>
        <w:t xml:space="preserve"> and allow air from fans to flow over them. Often photographs will curl some as they dry. The curl tends to relax as the photographs become completely dry.</w:t>
      </w:r>
      <w:r>
        <w:rPr>
          <w:rFonts w:ascii="Times New Roman" w:hAnsi="Times New Roman" w:cs="Times New Roman"/>
          <w:color w:val="333333"/>
          <w:sz w:val="24"/>
          <w:szCs w:val="24"/>
        </w:rPr>
        <w:t xml:space="preserve">  </w:t>
      </w:r>
    </w:p>
    <w:p w14:paraId="570A21AC"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2763B738" w14:textId="77777777" w:rsidR="00272AE4" w:rsidRPr="00495060" w:rsidRDefault="00272AE4" w:rsidP="00272AE4">
      <w:pPr>
        <w:pStyle w:val="ListParagraph"/>
        <w:numPr>
          <w:ilvl w:val="0"/>
          <w:numId w:val="39"/>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If the photographs remain curled after they are dry, press them gently between blotters and under weight</w:t>
      </w:r>
      <w:r>
        <w:rPr>
          <w:rFonts w:ascii="Times New Roman" w:hAnsi="Times New Roman" w:cs="Times New Roman"/>
          <w:color w:val="333333"/>
          <w:sz w:val="24"/>
          <w:szCs w:val="24"/>
        </w:rPr>
        <w:t>s</w:t>
      </w:r>
      <w:r w:rsidRPr="00495060">
        <w:rPr>
          <w:rFonts w:ascii="Times New Roman" w:hAnsi="Times New Roman" w:cs="Times New Roman"/>
          <w:color w:val="333333"/>
          <w:sz w:val="24"/>
          <w:szCs w:val="24"/>
        </w:rPr>
        <w:t xml:space="preserve"> for a few hours to flatten them out.</w:t>
      </w:r>
    </w:p>
    <w:p w14:paraId="6E52D402"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5388371E" w14:textId="77777777" w:rsidR="00272AE4" w:rsidRPr="00495060" w:rsidRDefault="00272AE4" w:rsidP="00272AE4">
      <w:pPr>
        <w:pStyle w:val="ListParagraph"/>
        <w:numPr>
          <w:ilvl w:val="0"/>
          <w:numId w:val="39"/>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Place the photographs and negatives in new archival protective sleeves and label appropriately.</w:t>
      </w:r>
    </w:p>
    <w:p w14:paraId="0F516707" w14:textId="77777777" w:rsidR="00272AE4" w:rsidRDefault="00272AE4" w:rsidP="00272AE4">
      <w:pPr>
        <w:autoSpaceDE w:val="0"/>
        <w:autoSpaceDN w:val="0"/>
        <w:adjustRightInd w:val="0"/>
        <w:spacing w:after="0" w:line="240" w:lineRule="auto"/>
        <w:rPr>
          <w:rFonts w:ascii="Times New Roman" w:hAnsi="Times New Roman" w:cs="Times New Roman"/>
          <w:b/>
          <w:bCs/>
          <w:color w:val="333333"/>
          <w:sz w:val="24"/>
          <w:szCs w:val="24"/>
        </w:rPr>
      </w:pPr>
    </w:p>
    <w:p w14:paraId="6313D4C8" w14:textId="77777777" w:rsidR="00272AE4" w:rsidRDefault="00272AE4" w:rsidP="00272AE4">
      <w:pPr>
        <w:autoSpaceDE w:val="0"/>
        <w:autoSpaceDN w:val="0"/>
        <w:adjustRightInd w:val="0"/>
        <w:spacing w:after="0" w:line="240" w:lineRule="auto"/>
        <w:rPr>
          <w:rFonts w:ascii="Times New Roman" w:hAnsi="Times New Roman" w:cs="Times New Roman"/>
          <w:b/>
          <w:bCs/>
          <w:color w:val="333333"/>
          <w:sz w:val="24"/>
          <w:szCs w:val="24"/>
        </w:rPr>
      </w:pPr>
    </w:p>
    <w:p w14:paraId="556FE449" w14:textId="77777777" w:rsidR="00272AE4" w:rsidRPr="006665AA" w:rsidRDefault="00272AE4" w:rsidP="00272AE4">
      <w:pPr>
        <w:autoSpaceDE w:val="0"/>
        <w:autoSpaceDN w:val="0"/>
        <w:adjustRightInd w:val="0"/>
        <w:spacing w:after="0" w:line="240" w:lineRule="auto"/>
        <w:rPr>
          <w:rFonts w:ascii="Times New Roman" w:hAnsi="Times New Roman" w:cs="Times New Roman"/>
          <w:bCs/>
          <w:color w:val="333333"/>
          <w:sz w:val="24"/>
          <w:szCs w:val="24"/>
        </w:rPr>
      </w:pPr>
      <w:r>
        <w:rPr>
          <w:rFonts w:ascii="Times New Roman" w:hAnsi="Times New Roman" w:cs="Times New Roman"/>
          <w:b/>
          <w:bCs/>
          <w:color w:val="333333"/>
          <w:sz w:val="24"/>
          <w:szCs w:val="24"/>
        </w:rPr>
        <w:t xml:space="preserve">Drying Photos- Emulsion Side Up </w:t>
      </w:r>
      <w:r w:rsidRPr="006665AA">
        <w:rPr>
          <w:rFonts w:ascii="Times New Roman" w:hAnsi="Times New Roman" w:cs="Times New Roman"/>
          <w:bCs/>
          <w:color w:val="333333"/>
          <w:sz w:val="24"/>
          <w:szCs w:val="24"/>
        </w:rPr>
        <w:t>(Randy Silverman, Preservation Librarian, University of Utah)</w:t>
      </w:r>
    </w:p>
    <w:p w14:paraId="2513C625" w14:textId="77777777" w:rsidR="00272AE4" w:rsidRPr="006665AA" w:rsidRDefault="00272AE4" w:rsidP="00272AE4">
      <w:pPr>
        <w:autoSpaceDE w:val="0"/>
        <w:autoSpaceDN w:val="0"/>
        <w:adjustRightInd w:val="0"/>
        <w:spacing w:after="0" w:line="240" w:lineRule="auto"/>
        <w:rPr>
          <w:rFonts w:ascii="Times New Roman" w:hAnsi="Times New Roman" w:cs="Times New Roman"/>
          <w:bCs/>
          <w:color w:val="333333"/>
          <w:sz w:val="24"/>
          <w:szCs w:val="24"/>
        </w:rPr>
      </w:pPr>
      <w:r w:rsidRPr="006665AA">
        <w:rPr>
          <w:rFonts w:ascii="Times New Roman" w:hAnsi="Times New Roman" w:cs="Times New Roman"/>
          <w:bCs/>
          <w:color w:val="333333"/>
          <w:sz w:val="24"/>
          <w:szCs w:val="24"/>
        </w:rPr>
        <w:t>Supplies are located in the Preservation Lab.</w:t>
      </w:r>
    </w:p>
    <w:p w14:paraId="183D9767" w14:textId="77777777" w:rsidR="00272AE4" w:rsidRDefault="00272AE4" w:rsidP="00272AE4">
      <w:pPr>
        <w:autoSpaceDE w:val="0"/>
        <w:autoSpaceDN w:val="0"/>
        <w:adjustRightInd w:val="0"/>
        <w:spacing w:after="0" w:line="240" w:lineRule="auto"/>
        <w:rPr>
          <w:rFonts w:ascii="Times New Roman" w:hAnsi="Times New Roman" w:cs="Times New Roman"/>
          <w:bCs/>
          <w:color w:val="333333"/>
          <w:sz w:val="24"/>
          <w:szCs w:val="24"/>
        </w:rPr>
      </w:pPr>
    </w:p>
    <w:p w14:paraId="2FF5CDFA" w14:textId="77777777" w:rsidR="00272AE4" w:rsidRPr="006665AA" w:rsidRDefault="00272AE4" w:rsidP="00272AE4">
      <w:pPr>
        <w:autoSpaceDE w:val="0"/>
        <w:autoSpaceDN w:val="0"/>
        <w:adjustRightInd w:val="0"/>
        <w:spacing w:after="0" w:line="240" w:lineRule="auto"/>
        <w:rPr>
          <w:rFonts w:ascii="Times New Roman" w:hAnsi="Times New Roman" w:cs="Times New Roman"/>
          <w:bCs/>
          <w:color w:val="333333"/>
          <w:sz w:val="24"/>
          <w:szCs w:val="24"/>
        </w:rPr>
      </w:pPr>
      <w:r>
        <w:rPr>
          <w:rFonts w:ascii="Times New Roman" w:hAnsi="Times New Roman" w:cs="Times New Roman"/>
          <w:bCs/>
          <w:color w:val="333333"/>
          <w:sz w:val="24"/>
          <w:szCs w:val="24"/>
        </w:rPr>
        <w:t>XXXXXX</w:t>
      </w:r>
      <w:r>
        <w:rPr>
          <w:rFonts w:ascii="Times New Roman" w:hAnsi="Times New Roman" w:cs="Times New Roman"/>
          <w:bCs/>
          <w:color w:val="333333"/>
          <w:sz w:val="24"/>
          <w:szCs w:val="24"/>
        </w:rPr>
        <w:tab/>
      </w:r>
      <w:r w:rsidRPr="006665AA">
        <w:rPr>
          <w:rFonts w:ascii="Times New Roman" w:hAnsi="Times New Roman" w:cs="Times New Roman"/>
          <w:bCs/>
          <w:color w:val="333333"/>
          <w:sz w:val="24"/>
          <w:szCs w:val="24"/>
        </w:rPr>
        <w:t>Weight (3-5 pounds)</w:t>
      </w:r>
    </w:p>
    <w:p w14:paraId="790F3CCC" w14:textId="77777777" w:rsidR="00272AE4" w:rsidRPr="006665AA" w:rsidRDefault="00272AE4" w:rsidP="00272AE4">
      <w:pPr>
        <w:autoSpaceDE w:val="0"/>
        <w:autoSpaceDN w:val="0"/>
        <w:adjustRightInd w:val="0"/>
        <w:spacing w:after="0" w:line="240" w:lineRule="auto"/>
        <w:rPr>
          <w:rFonts w:ascii="Times New Roman" w:hAnsi="Times New Roman" w:cs="Times New Roman"/>
          <w:bCs/>
          <w:color w:val="333333"/>
          <w:sz w:val="24"/>
          <w:szCs w:val="24"/>
        </w:rPr>
      </w:pPr>
      <w:r>
        <w:rPr>
          <w:rFonts w:ascii="Times New Roman" w:hAnsi="Times New Roman" w:cs="Times New Roman"/>
          <w:bCs/>
          <w:color w:val="333333"/>
          <w:sz w:val="24"/>
          <w:szCs w:val="24"/>
        </w:rPr>
        <w:t>OOOOOO</w:t>
      </w:r>
      <w:r>
        <w:rPr>
          <w:rFonts w:ascii="Times New Roman" w:hAnsi="Times New Roman" w:cs="Times New Roman"/>
          <w:bCs/>
          <w:color w:val="333333"/>
          <w:sz w:val="24"/>
          <w:szCs w:val="24"/>
        </w:rPr>
        <w:tab/>
      </w:r>
      <w:r w:rsidRPr="006665AA">
        <w:rPr>
          <w:rFonts w:ascii="Times New Roman" w:hAnsi="Times New Roman" w:cs="Times New Roman"/>
          <w:bCs/>
          <w:color w:val="333333"/>
          <w:sz w:val="24"/>
          <w:szCs w:val="24"/>
        </w:rPr>
        <w:t>Board</w:t>
      </w:r>
    </w:p>
    <w:p w14:paraId="407B2911" w14:textId="77777777" w:rsidR="00272AE4" w:rsidRPr="006665AA" w:rsidRDefault="00272AE4" w:rsidP="00272AE4">
      <w:pPr>
        <w:autoSpaceDE w:val="0"/>
        <w:autoSpaceDN w:val="0"/>
        <w:adjustRightInd w:val="0"/>
        <w:spacing w:after="0" w:line="240" w:lineRule="auto"/>
        <w:rPr>
          <w:rFonts w:ascii="Times New Roman" w:hAnsi="Times New Roman" w:cs="Times New Roman"/>
          <w:bCs/>
          <w:color w:val="333333"/>
          <w:sz w:val="24"/>
          <w:szCs w:val="24"/>
        </w:rPr>
      </w:pPr>
      <w:r>
        <w:rPr>
          <w:rFonts w:ascii="Times New Roman" w:hAnsi="Times New Roman" w:cs="Times New Roman"/>
          <w:bCs/>
          <w:color w:val="333333"/>
          <w:sz w:val="24"/>
          <w:szCs w:val="24"/>
        </w:rPr>
        <w:t>-----------</w:t>
      </w:r>
      <w:r>
        <w:rPr>
          <w:rFonts w:ascii="Times New Roman" w:hAnsi="Times New Roman" w:cs="Times New Roman"/>
          <w:bCs/>
          <w:color w:val="333333"/>
          <w:sz w:val="24"/>
          <w:szCs w:val="24"/>
        </w:rPr>
        <w:tab/>
      </w:r>
      <w:r w:rsidRPr="006665AA">
        <w:rPr>
          <w:rFonts w:ascii="Times New Roman" w:hAnsi="Times New Roman" w:cs="Times New Roman"/>
          <w:bCs/>
          <w:color w:val="333333"/>
          <w:sz w:val="24"/>
          <w:szCs w:val="24"/>
        </w:rPr>
        <w:t>20 pt. Blotter</w:t>
      </w:r>
    </w:p>
    <w:p w14:paraId="203F570D" w14:textId="77777777" w:rsidR="00272AE4" w:rsidRPr="006665AA" w:rsidRDefault="00272AE4" w:rsidP="00272AE4">
      <w:pPr>
        <w:autoSpaceDE w:val="0"/>
        <w:autoSpaceDN w:val="0"/>
        <w:adjustRightInd w:val="0"/>
        <w:spacing w:after="0" w:line="240" w:lineRule="auto"/>
        <w:rPr>
          <w:rFonts w:ascii="Times New Roman" w:hAnsi="Times New Roman" w:cs="Times New Roman"/>
          <w:bCs/>
          <w:color w:val="333333"/>
          <w:sz w:val="24"/>
          <w:szCs w:val="24"/>
        </w:rPr>
      </w:pPr>
      <w:r>
        <w:rPr>
          <w:rFonts w:ascii="Times New Roman" w:hAnsi="Times New Roman" w:cs="Times New Roman"/>
          <w:bCs/>
          <w:color w:val="333333"/>
          <w:sz w:val="24"/>
          <w:szCs w:val="24"/>
        </w:rPr>
        <w:t xml:space="preserve">########        </w:t>
      </w:r>
      <w:r w:rsidRPr="006665AA">
        <w:rPr>
          <w:rFonts w:ascii="Times New Roman" w:hAnsi="Times New Roman" w:cs="Times New Roman"/>
          <w:bCs/>
          <w:color w:val="333333"/>
          <w:sz w:val="24"/>
          <w:szCs w:val="24"/>
        </w:rPr>
        <w:t>Hollytex or Pelon</w:t>
      </w:r>
    </w:p>
    <w:p w14:paraId="7A5111ED" w14:textId="77777777" w:rsidR="00272AE4" w:rsidRPr="006665AA" w:rsidRDefault="00272AE4" w:rsidP="00272AE4">
      <w:pPr>
        <w:autoSpaceDE w:val="0"/>
        <w:autoSpaceDN w:val="0"/>
        <w:adjustRightInd w:val="0"/>
        <w:spacing w:after="0" w:line="240" w:lineRule="auto"/>
        <w:rPr>
          <w:rFonts w:ascii="Times New Roman" w:hAnsi="Times New Roman" w:cs="Times New Roman"/>
          <w:bCs/>
          <w:color w:val="333333"/>
          <w:sz w:val="24"/>
          <w:szCs w:val="24"/>
        </w:rPr>
      </w:pPr>
      <w:r w:rsidRPr="006665AA">
        <w:rPr>
          <w:rFonts w:ascii="Times New Roman" w:hAnsi="Times New Roman" w:cs="Times New Roman"/>
          <w:bCs/>
          <w:color w:val="333333"/>
          <w:sz w:val="24"/>
          <w:szCs w:val="24"/>
        </w:rPr>
        <w:t>Photograph</w:t>
      </w:r>
      <w:r>
        <w:rPr>
          <w:rFonts w:ascii="Times New Roman" w:hAnsi="Times New Roman" w:cs="Times New Roman"/>
          <w:bCs/>
          <w:color w:val="333333"/>
          <w:sz w:val="24"/>
          <w:szCs w:val="24"/>
        </w:rPr>
        <w:tab/>
        <w:t xml:space="preserve">Photograph </w:t>
      </w:r>
    </w:p>
    <w:p w14:paraId="459ECDAB" w14:textId="77777777" w:rsidR="00272AE4" w:rsidRPr="006665AA" w:rsidRDefault="00272AE4" w:rsidP="00272AE4">
      <w:pPr>
        <w:autoSpaceDE w:val="0"/>
        <w:autoSpaceDN w:val="0"/>
        <w:adjustRightInd w:val="0"/>
        <w:spacing w:after="0" w:line="240" w:lineRule="auto"/>
        <w:rPr>
          <w:rFonts w:ascii="Times New Roman" w:hAnsi="Times New Roman" w:cs="Times New Roman"/>
          <w:bCs/>
          <w:color w:val="333333"/>
          <w:sz w:val="24"/>
          <w:szCs w:val="24"/>
        </w:rPr>
      </w:pPr>
      <w:r>
        <w:rPr>
          <w:rFonts w:ascii="Times New Roman" w:hAnsi="Times New Roman" w:cs="Times New Roman"/>
          <w:bCs/>
          <w:color w:val="333333"/>
          <w:sz w:val="24"/>
          <w:szCs w:val="24"/>
        </w:rPr>
        <w:t>-----------</w:t>
      </w:r>
      <w:r>
        <w:rPr>
          <w:rFonts w:ascii="Times New Roman" w:hAnsi="Times New Roman" w:cs="Times New Roman"/>
          <w:bCs/>
          <w:color w:val="333333"/>
          <w:sz w:val="24"/>
          <w:szCs w:val="24"/>
        </w:rPr>
        <w:tab/>
      </w:r>
      <w:r w:rsidRPr="006665AA">
        <w:rPr>
          <w:rFonts w:ascii="Times New Roman" w:hAnsi="Times New Roman" w:cs="Times New Roman"/>
          <w:bCs/>
          <w:color w:val="333333"/>
          <w:sz w:val="24"/>
          <w:szCs w:val="24"/>
        </w:rPr>
        <w:t>20 pt</w:t>
      </w:r>
      <w:r>
        <w:rPr>
          <w:rFonts w:ascii="Times New Roman" w:hAnsi="Times New Roman" w:cs="Times New Roman"/>
          <w:bCs/>
          <w:color w:val="333333"/>
          <w:sz w:val="24"/>
          <w:szCs w:val="24"/>
        </w:rPr>
        <w:t>.</w:t>
      </w:r>
      <w:r w:rsidRPr="006665AA">
        <w:rPr>
          <w:rFonts w:ascii="Times New Roman" w:hAnsi="Times New Roman" w:cs="Times New Roman"/>
          <w:bCs/>
          <w:color w:val="333333"/>
          <w:sz w:val="24"/>
          <w:szCs w:val="24"/>
        </w:rPr>
        <w:t xml:space="preserve"> Blotter </w:t>
      </w:r>
    </w:p>
    <w:p w14:paraId="1E596822" w14:textId="77777777" w:rsidR="00272AE4" w:rsidRPr="006665AA" w:rsidRDefault="00272AE4" w:rsidP="00272AE4">
      <w:pPr>
        <w:autoSpaceDE w:val="0"/>
        <w:autoSpaceDN w:val="0"/>
        <w:adjustRightInd w:val="0"/>
        <w:spacing w:after="0" w:line="240" w:lineRule="auto"/>
        <w:rPr>
          <w:rFonts w:ascii="Times New Roman" w:hAnsi="Times New Roman" w:cs="Times New Roman"/>
          <w:bCs/>
          <w:color w:val="333333"/>
          <w:sz w:val="24"/>
          <w:szCs w:val="24"/>
        </w:rPr>
      </w:pPr>
      <w:r>
        <w:rPr>
          <w:rFonts w:ascii="Times New Roman" w:hAnsi="Times New Roman" w:cs="Times New Roman"/>
          <w:bCs/>
          <w:color w:val="333333"/>
          <w:sz w:val="24"/>
          <w:szCs w:val="24"/>
        </w:rPr>
        <w:t>OOOOOO</w:t>
      </w:r>
      <w:r>
        <w:rPr>
          <w:rFonts w:ascii="Times New Roman" w:hAnsi="Times New Roman" w:cs="Times New Roman"/>
          <w:bCs/>
          <w:color w:val="333333"/>
          <w:sz w:val="24"/>
          <w:szCs w:val="24"/>
        </w:rPr>
        <w:tab/>
      </w:r>
      <w:r w:rsidRPr="006665AA">
        <w:rPr>
          <w:rFonts w:ascii="Times New Roman" w:hAnsi="Times New Roman" w:cs="Times New Roman"/>
          <w:bCs/>
          <w:color w:val="333333"/>
          <w:sz w:val="24"/>
          <w:szCs w:val="24"/>
        </w:rPr>
        <w:t>Board</w:t>
      </w:r>
    </w:p>
    <w:p w14:paraId="2C821F3A" w14:textId="77777777" w:rsidR="00272AE4" w:rsidRPr="006665AA" w:rsidRDefault="00272AE4" w:rsidP="00272AE4">
      <w:pPr>
        <w:autoSpaceDE w:val="0"/>
        <w:autoSpaceDN w:val="0"/>
        <w:adjustRightInd w:val="0"/>
        <w:spacing w:after="0" w:line="240" w:lineRule="auto"/>
        <w:rPr>
          <w:rFonts w:ascii="Times New Roman" w:hAnsi="Times New Roman" w:cs="Times New Roman"/>
          <w:bCs/>
          <w:color w:val="333333"/>
          <w:sz w:val="24"/>
          <w:szCs w:val="24"/>
        </w:rPr>
      </w:pPr>
    </w:p>
    <w:p w14:paraId="118136F6" w14:textId="77777777" w:rsidR="00272AE4" w:rsidRDefault="00272AE4" w:rsidP="00272AE4">
      <w:pPr>
        <w:autoSpaceDE w:val="0"/>
        <w:autoSpaceDN w:val="0"/>
        <w:adjustRightInd w:val="0"/>
        <w:spacing w:after="0" w:line="240" w:lineRule="auto"/>
        <w:rPr>
          <w:rFonts w:ascii="Times New Roman" w:hAnsi="Times New Roman" w:cs="Times New Roman"/>
          <w:b/>
          <w:bCs/>
          <w:color w:val="333333"/>
          <w:sz w:val="24"/>
          <w:szCs w:val="24"/>
        </w:rPr>
      </w:pPr>
    </w:p>
    <w:p w14:paraId="28F10E22" w14:textId="77777777" w:rsidR="00272AE4" w:rsidRDefault="00272AE4" w:rsidP="00272AE4">
      <w:pPr>
        <w:autoSpaceDE w:val="0"/>
        <w:autoSpaceDN w:val="0"/>
        <w:adjustRightInd w:val="0"/>
        <w:spacing w:after="0" w:line="240" w:lineRule="auto"/>
        <w:rPr>
          <w:rFonts w:ascii="Times New Roman" w:hAnsi="Times New Roman" w:cs="Times New Roman"/>
          <w:b/>
          <w:bCs/>
          <w:color w:val="333333"/>
          <w:sz w:val="24"/>
          <w:szCs w:val="24"/>
        </w:rPr>
      </w:pPr>
      <w:r>
        <w:rPr>
          <w:rFonts w:ascii="Times New Roman" w:hAnsi="Times New Roman" w:cs="Times New Roman"/>
          <w:b/>
          <w:bCs/>
          <w:color w:val="333333"/>
          <w:sz w:val="24"/>
          <w:szCs w:val="24"/>
        </w:rPr>
        <w:t>Microforms</w:t>
      </w:r>
    </w:p>
    <w:p w14:paraId="31127067" w14:textId="77777777" w:rsidR="00272AE4" w:rsidRPr="00495060" w:rsidRDefault="00272AE4" w:rsidP="00272AE4">
      <w:pPr>
        <w:pStyle w:val="ListParagraph"/>
        <w:numPr>
          <w:ilvl w:val="0"/>
          <w:numId w:val="40"/>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If microform materials cannot immediately be dried, keep them wet in cold, clean water until they can be dried. Microform materials can be stored in water up to 72 hours before the gelatins will begin to break down.</w:t>
      </w:r>
    </w:p>
    <w:p w14:paraId="3A6CA74B"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4696FD50" w14:textId="77777777" w:rsidR="00272AE4" w:rsidRPr="00495060" w:rsidRDefault="00272AE4" w:rsidP="00272AE4">
      <w:pPr>
        <w:pStyle w:val="ListParagraph"/>
        <w:numPr>
          <w:ilvl w:val="0"/>
          <w:numId w:val="40"/>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Remove all microform materials from their boxes or sleeves. Most title information can be obtained from the header or the microfiche or from the eye readable targets on microfilm. However, if the boxes or sleeves contain information that needs to be kept, place them close to their respective microform item while they are drying and transfer the information onto the new archival boxes or sleeves.</w:t>
      </w:r>
    </w:p>
    <w:p w14:paraId="46FE412C"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27F7F998" w14:textId="77777777" w:rsidR="00272AE4" w:rsidRPr="00495060" w:rsidRDefault="00272AE4" w:rsidP="00272AE4">
      <w:pPr>
        <w:pStyle w:val="ListParagraph"/>
        <w:numPr>
          <w:ilvl w:val="0"/>
          <w:numId w:val="40"/>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All dirty microform materials should be washed in gently running cold water to remove dirt and grime before they are dried. This is usually not a problem since most microform materials are protected from dirt or soot by their boxes and housings.</w:t>
      </w:r>
    </w:p>
    <w:p w14:paraId="76F7E902"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1B1E9F9B" w14:textId="77777777" w:rsidR="00272AE4" w:rsidRPr="00495060" w:rsidRDefault="00272AE4" w:rsidP="00272AE4">
      <w:pPr>
        <w:pStyle w:val="ListParagraph"/>
        <w:numPr>
          <w:ilvl w:val="0"/>
          <w:numId w:val="40"/>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Lay microfiche flat on blotter or newsprint</w:t>
      </w:r>
      <w:r>
        <w:rPr>
          <w:rFonts w:ascii="Times New Roman" w:hAnsi="Times New Roman" w:cs="Times New Roman"/>
          <w:color w:val="333333"/>
          <w:sz w:val="24"/>
          <w:szCs w:val="24"/>
        </w:rPr>
        <w:t xml:space="preserve"> or hang from fishing line</w:t>
      </w:r>
      <w:r w:rsidRPr="00495060">
        <w:rPr>
          <w:rFonts w:ascii="Times New Roman" w:hAnsi="Times New Roman" w:cs="Times New Roman"/>
          <w:color w:val="333333"/>
          <w:sz w:val="24"/>
          <w:szCs w:val="24"/>
        </w:rPr>
        <w:t xml:space="preserve"> in front of fans until dry.  As it dries, occasionally rotate the microfiche to keep it from sticking to the blotter or newsprint.</w:t>
      </w:r>
    </w:p>
    <w:p w14:paraId="1A64B853"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3427E06D" w14:textId="77777777" w:rsidR="00272AE4" w:rsidRPr="00495060" w:rsidRDefault="00272AE4" w:rsidP="00272AE4">
      <w:pPr>
        <w:pStyle w:val="ListParagraph"/>
        <w:numPr>
          <w:ilvl w:val="0"/>
          <w:numId w:val="40"/>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Often due to its being in a box, microfilm will not be thoroughly wetted. If this is the case it can be air dried by loosening the film on the roll and placing it on blotter or newsprint</w:t>
      </w:r>
      <w:r>
        <w:rPr>
          <w:rFonts w:ascii="Times New Roman" w:hAnsi="Times New Roman" w:cs="Times New Roman"/>
          <w:color w:val="333333"/>
          <w:sz w:val="24"/>
          <w:szCs w:val="24"/>
        </w:rPr>
        <w:t xml:space="preserve"> or hang from fishing line</w:t>
      </w:r>
      <w:r w:rsidRPr="00495060">
        <w:rPr>
          <w:rFonts w:ascii="Times New Roman" w:hAnsi="Times New Roman" w:cs="Times New Roman"/>
          <w:color w:val="333333"/>
          <w:sz w:val="24"/>
          <w:szCs w:val="24"/>
        </w:rPr>
        <w:t xml:space="preserve"> so that the air from the fan can blow over it, and circulate freely through the film and dry it out. If the film will not readily loosen from itself due to water adhesion, then the film is too wet to air dry and must be freeze-dried or re-processed. Film based products will stick to themselves or other things if they are allowed to dry in contact with something else.</w:t>
      </w:r>
    </w:p>
    <w:p w14:paraId="670EA63D"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2BDD1206" w14:textId="77777777" w:rsidR="00272AE4" w:rsidRPr="0070384E" w:rsidRDefault="00272AE4" w:rsidP="00272AE4">
      <w:pPr>
        <w:pStyle w:val="ListParagraph"/>
        <w:numPr>
          <w:ilvl w:val="0"/>
          <w:numId w:val="40"/>
        </w:numPr>
        <w:autoSpaceDE w:val="0"/>
        <w:autoSpaceDN w:val="0"/>
        <w:adjustRightInd w:val="0"/>
        <w:spacing w:after="0" w:line="240" w:lineRule="auto"/>
        <w:rPr>
          <w:rFonts w:ascii="Times New Roman" w:hAnsi="Times New Roman" w:cs="Times New Roman"/>
          <w:color w:val="333333"/>
          <w:sz w:val="24"/>
          <w:szCs w:val="24"/>
        </w:rPr>
      </w:pPr>
      <w:r w:rsidRPr="0070384E">
        <w:rPr>
          <w:rFonts w:ascii="Times New Roman" w:hAnsi="Times New Roman" w:cs="Times New Roman"/>
          <w:color w:val="333333"/>
          <w:sz w:val="24"/>
          <w:szCs w:val="24"/>
        </w:rPr>
        <w:t>Film based materials dry quickly. After they are dried, place microfiche in new archival sleeves and label appropriately. For microfilm, tighten up the film on the roll and tie it with a new archival button and string tag. Place it in a new archival microfilm box and label appropriately. If there is doubt that the microfilm roll might not be thoroughly dry, slowly wind it onto another microfilm reel, checking for moisture.</w:t>
      </w:r>
    </w:p>
    <w:p w14:paraId="22C5B2D8" w14:textId="77777777" w:rsidR="00272AE4" w:rsidRDefault="00272AE4" w:rsidP="00272AE4">
      <w:pPr>
        <w:autoSpaceDE w:val="0"/>
        <w:autoSpaceDN w:val="0"/>
        <w:adjustRightInd w:val="0"/>
        <w:spacing w:after="0" w:line="240" w:lineRule="auto"/>
        <w:rPr>
          <w:rFonts w:ascii="Times New Roman" w:hAnsi="Times New Roman" w:cs="Times New Roman"/>
          <w:b/>
          <w:bCs/>
          <w:color w:val="333333"/>
          <w:sz w:val="24"/>
          <w:szCs w:val="24"/>
        </w:rPr>
      </w:pPr>
    </w:p>
    <w:p w14:paraId="77EB6F50" w14:textId="77777777" w:rsidR="00272AE4" w:rsidRPr="00495060" w:rsidRDefault="00272AE4" w:rsidP="00272AE4">
      <w:pPr>
        <w:pStyle w:val="ListParagraph"/>
        <w:numPr>
          <w:ilvl w:val="0"/>
          <w:numId w:val="41"/>
        </w:numPr>
        <w:autoSpaceDE w:val="0"/>
        <w:autoSpaceDN w:val="0"/>
        <w:adjustRightInd w:val="0"/>
        <w:spacing w:after="0" w:line="240" w:lineRule="auto"/>
        <w:rPr>
          <w:rFonts w:ascii="Times New Roman" w:hAnsi="Times New Roman" w:cs="Times New Roman"/>
          <w:color w:val="333333"/>
          <w:sz w:val="24"/>
          <w:szCs w:val="24"/>
        </w:rPr>
      </w:pPr>
      <w:r w:rsidRPr="00495060">
        <w:rPr>
          <w:rFonts w:ascii="Times New Roman" w:hAnsi="Times New Roman" w:cs="Times New Roman"/>
          <w:color w:val="333333"/>
          <w:sz w:val="24"/>
          <w:szCs w:val="24"/>
        </w:rPr>
        <w:t>Often it is better to reprocess microform materials rather than trying to dry them-particularly if they have been in dirty water.</w:t>
      </w:r>
    </w:p>
    <w:p w14:paraId="7829CC3B" w14:textId="77777777" w:rsidR="00272AE4" w:rsidRDefault="00272AE4" w:rsidP="00272AE4">
      <w:pPr>
        <w:autoSpaceDE w:val="0"/>
        <w:autoSpaceDN w:val="0"/>
        <w:adjustRightInd w:val="0"/>
        <w:spacing w:after="0" w:line="240" w:lineRule="auto"/>
        <w:rPr>
          <w:rFonts w:ascii="Times New Roman" w:hAnsi="Times New Roman" w:cs="Times New Roman"/>
          <w:b/>
          <w:bCs/>
          <w:color w:val="333333"/>
          <w:sz w:val="24"/>
          <w:szCs w:val="24"/>
        </w:rPr>
      </w:pPr>
    </w:p>
    <w:p w14:paraId="1E0D2375" w14:textId="77777777" w:rsidR="00272AE4" w:rsidRDefault="00272AE4" w:rsidP="00272AE4">
      <w:pPr>
        <w:autoSpaceDE w:val="0"/>
        <w:autoSpaceDN w:val="0"/>
        <w:adjustRightInd w:val="0"/>
        <w:spacing w:after="0" w:line="240" w:lineRule="auto"/>
        <w:rPr>
          <w:rFonts w:ascii="Times New Roman" w:hAnsi="Times New Roman" w:cs="Times New Roman"/>
          <w:b/>
          <w:bCs/>
          <w:color w:val="333333"/>
          <w:sz w:val="24"/>
          <w:szCs w:val="24"/>
        </w:rPr>
      </w:pPr>
    </w:p>
    <w:p w14:paraId="13650A36" w14:textId="77777777" w:rsidR="00272AE4" w:rsidRPr="000278A5" w:rsidRDefault="00272AE4" w:rsidP="00272AE4">
      <w:pPr>
        <w:pStyle w:val="NormalWeb"/>
        <w:spacing w:before="0" w:beforeAutospacing="0" w:after="0" w:afterAutospacing="0"/>
        <w:rPr>
          <w:bCs/>
          <w:shd w:val="clear" w:color="auto" w:fill="FFFFFF"/>
        </w:rPr>
      </w:pPr>
      <w:r w:rsidRPr="00495060">
        <w:rPr>
          <w:b/>
          <w:color w:val="333333"/>
          <w:sz w:val="28"/>
          <w:szCs w:val="28"/>
        </w:rPr>
        <w:t>LARGE to CAT</w:t>
      </w:r>
      <w:r>
        <w:rPr>
          <w:b/>
          <w:color w:val="333333"/>
          <w:sz w:val="28"/>
          <w:szCs w:val="28"/>
        </w:rPr>
        <w:t>A</w:t>
      </w:r>
      <w:r w:rsidRPr="00495060">
        <w:rPr>
          <w:b/>
          <w:color w:val="333333"/>
          <w:sz w:val="28"/>
          <w:szCs w:val="28"/>
        </w:rPr>
        <w:t>STROPICHIC scale disasters</w:t>
      </w:r>
      <w:r>
        <w:rPr>
          <w:b/>
          <w:color w:val="333333"/>
          <w:sz w:val="28"/>
          <w:szCs w:val="28"/>
        </w:rPr>
        <w:t>-</w:t>
      </w:r>
      <w:r>
        <w:rPr>
          <w:color w:val="333333"/>
        </w:rPr>
        <w:t>Some items might be dried with in-house resources but a disaster recovery vendor (</w:t>
      </w:r>
      <w:r w:rsidRPr="000278A5">
        <w:rPr>
          <w:color w:val="333333"/>
        </w:rPr>
        <w:t xml:space="preserve">Polygon </w:t>
      </w:r>
      <w:r w:rsidRPr="000278A5">
        <w:rPr>
          <w:bCs/>
          <w:shd w:val="clear" w:color="auto" w:fill="FFFFFF"/>
        </w:rPr>
        <w:t>24 hour Emergency 1-800-422-6379</w:t>
      </w:r>
      <w:r>
        <w:rPr>
          <w:bCs/>
          <w:shd w:val="clear" w:color="auto" w:fill="FFFFFF"/>
        </w:rPr>
        <w:t xml:space="preserve"> </w:t>
      </w:r>
      <w:r w:rsidRPr="000278A5">
        <w:rPr>
          <w:color w:val="333333"/>
        </w:rPr>
        <w:t xml:space="preserve">and Belfor </w:t>
      </w:r>
      <w:r w:rsidRPr="000278A5">
        <w:rPr>
          <w:shd w:val="clear" w:color="auto" w:fill="FFFFFF"/>
        </w:rPr>
        <w:t>24 hour Emergency 1-800-856-3333</w:t>
      </w:r>
      <w:r w:rsidRPr="000278A5">
        <w:rPr>
          <w:color w:val="333333"/>
        </w:rPr>
        <w:t>)</w:t>
      </w:r>
      <w:r>
        <w:rPr>
          <w:color w:val="333333"/>
        </w:rPr>
        <w:t xml:space="preserve"> </w:t>
      </w:r>
      <w:r w:rsidRPr="000278A5">
        <w:rPr>
          <w:color w:val="333333"/>
        </w:rPr>
        <w:t>will be doing most of the drying process. All damaged materials are frozen to stop the deterioration</w:t>
      </w:r>
      <w:r>
        <w:rPr>
          <w:color w:val="333333"/>
        </w:rPr>
        <w:t xml:space="preserve"> process, to prevent or kill mold growth, and to buy time to prepare for drying the materials.</w:t>
      </w:r>
    </w:p>
    <w:p w14:paraId="16BD86AF"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692CE51E" w14:textId="77777777" w:rsidR="00272AE4" w:rsidRDefault="00272AE4" w:rsidP="00272AE4">
      <w:pPr>
        <w:autoSpaceDE w:val="0"/>
        <w:autoSpaceDN w:val="0"/>
        <w:adjustRightInd w:val="0"/>
        <w:spacing w:after="0" w:line="240" w:lineRule="auto"/>
        <w:rPr>
          <w:rFonts w:ascii="Times New Roman" w:hAnsi="Times New Roman" w:cs="Times New Roman"/>
          <w:b/>
          <w:bCs/>
          <w:color w:val="333333"/>
          <w:sz w:val="24"/>
          <w:szCs w:val="24"/>
        </w:rPr>
      </w:pPr>
    </w:p>
    <w:p w14:paraId="1494E2EA" w14:textId="77777777" w:rsidR="00272AE4" w:rsidRPr="0070384E" w:rsidRDefault="00272AE4" w:rsidP="00272AE4">
      <w:pPr>
        <w:autoSpaceDE w:val="0"/>
        <w:autoSpaceDN w:val="0"/>
        <w:adjustRightInd w:val="0"/>
        <w:spacing w:after="0" w:line="240" w:lineRule="auto"/>
        <w:rPr>
          <w:rFonts w:ascii="Times New Roman" w:hAnsi="Times New Roman" w:cs="Times New Roman"/>
          <w:b/>
          <w:bCs/>
          <w:sz w:val="24"/>
          <w:szCs w:val="24"/>
          <w:u w:val="single"/>
        </w:rPr>
      </w:pPr>
      <w:r w:rsidRPr="0070384E">
        <w:rPr>
          <w:rFonts w:ascii="Times New Roman" w:hAnsi="Times New Roman" w:cs="Times New Roman"/>
          <w:b/>
          <w:bCs/>
          <w:sz w:val="24"/>
          <w:szCs w:val="24"/>
          <w:u w:val="single"/>
        </w:rPr>
        <w:t>Resources</w:t>
      </w:r>
    </w:p>
    <w:p w14:paraId="22DB5032" w14:textId="77777777" w:rsidR="00272AE4" w:rsidRPr="00246114" w:rsidRDefault="00272AE4" w:rsidP="00272AE4">
      <w:pPr>
        <w:autoSpaceDE w:val="0"/>
        <w:autoSpaceDN w:val="0"/>
        <w:adjustRightInd w:val="0"/>
        <w:spacing w:after="0" w:line="240" w:lineRule="auto"/>
        <w:rPr>
          <w:rFonts w:ascii="Times New Roman" w:hAnsi="Times New Roman" w:cs="Times New Roman"/>
          <w:color w:val="000000"/>
          <w:sz w:val="24"/>
          <w:szCs w:val="24"/>
        </w:rPr>
      </w:pPr>
      <w:r w:rsidRPr="0070384E">
        <w:rPr>
          <w:rFonts w:ascii="Times New Roman" w:hAnsi="Times New Roman" w:cs="Times New Roman"/>
          <w:bCs/>
          <w:color w:val="000000"/>
          <w:sz w:val="24"/>
          <w:szCs w:val="24"/>
        </w:rPr>
        <w:t xml:space="preserve">Heritage Preservation </w:t>
      </w:r>
      <w:hyperlink r:id="rId126" w:history="1">
        <w:r w:rsidRPr="0070384E">
          <w:rPr>
            <w:rStyle w:val="Hyperlink"/>
            <w:rFonts w:ascii="Times New Roman" w:hAnsi="Times New Roman" w:cs="Times New Roman"/>
            <w:bCs/>
            <w:sz w:val="24"/>
            <w:szCs w:val="24"/>
          </w:rPr>
          <w:t>How to Save Wet Books</w:t>
        </w:r>
      </w:hyperlink>
      <w:r w:rsidRPr="00246114">
        <w:rPr>
          <w:rFonts w:ascii="Times New Roman" w:hAnsi="Times New Roman" w:cs="Times New Roman"/>
          <w:b/>
          <w:bCs/>
          <w:color w:val="000000"/>
          <w:sz w:val="24"/>
          <w:szCs w:val="24"/>
        </w:rPr>
        <w:t xml:space="preserve">: </w:t>
      </w:r>
      <w:r w:rsidRPr="00246114">
        <w:rPr>
          <w:rFonts w:ascii="Times New Roman" w:hAnsi="Times New Roman" w:cs="Times New Roman"/>
          <w:color w:val="000000"/>
          <w:sz w:val="24"/>
          <w:szCs w:val="24"/>
        </w:rPr>
        <w:t xml:space="preserve">Four very short, effective Heritage Preservation video clips </w:t>
      </w:r>
    </w:p>
    <w:p w14:paraId="45C3DCF2" w14:textId="77777777" w:rsidR="00272AE4" w:rsidRPr="00246114" w:rsidRDefault="00272AE4" w:rsidP="00272AE4">
      <w:pPr>
        <w:autoSpaceDE w:val="0"/>
        <w:autoSpaceDN w:val="0"/>
        <w:adjustRightInd w:val="0"/>
        <w:spacing w:after="0" w:line="240" w:lineRule="auto"/>
        <w:rPr>
          <w:rFonts w:ascii="Times New Roman" w:hAnsi="Times New Roman" w:cs="Times New Roman"/>
          <w:b/>
          <w:bCs/>
          <w:color w:val="000000"/>
          <w:sz w:val="24"/>
          <w:szCs w:val="24"/>
        </w:rPr>
      </w:pPr>
    </w:p>
    <w:p w14:paraId="3F372C26" w14:textId="77777777" w:rsidR="00272AE4" w:rsidRPr="00246114" w:rsidRDefault="00335B15" w:rsidP="00272AE4">
      <w:pPr>
        <w:autoSpaceDE w:val="0"/>
        <w:autoSpaceDN w:val="0"/>
        <w:adjustRightInd w:val="0"/>
        <w:spacing w:after="0" w:line="240" w:lineRule="auto"/>
        <w:rPr>
          <w:rFonts w:ascii="Times New Roman" w:hAnsi="Times New Roman" w:cs="Times New Roman"/>
          <w:b/>
          <w:bCs/>
          <w:color w:val="000000"/>
          <w:sz w:val="24"/>
          <w:szCs w:val="24"/>
        </w:rPr>
      </w:pPr>
      <w:hyperlink r:id="rId127" w:history="1">
        <w:r w:rsidR="00272AE4" w:rsidRPr="00246114">
          <w:rPr>
            <w:rStyle w:val="Hyperlink"/>
            <w:rFonts w:ascii="Times New Roman" w:hAnsi="Times New Roman" w:cs="Times New Roman"/>
            <w:b/>
            <w:bCs/>
            <w:sz w:val="24"/>
            <w:szCs w:val="24"/>
          </w:rPr>
          <w:t>Emergency Salvage of Wet Books and Records</w:t>
        </w:r>
      </w:hyperlink>
    </w:p>
    <w:p w14:paraId="762D34F9" w14:textId="77777777" w:rsidR="00272AE4" w:rsidRDefault="00272AE4">
      <w:pPr>
        <w:spacing w:after="160" w:line="259" w:lineRule="auto"/>
        <w:rPr>
          <w:rFonts w:ascii="Times New Roman" w:eastAsia="Calibri" w:hAnsi="Times New Roman" w:cs="Times New Roman"/>
          <w:bCs/>
          <w:sz w:val="24"/>
          <w:szCs w:val="24"/>
        </w:rPr>
      </w:pPr>
      <w:r>
        <w:rPr>
          <w:rFonts w:ascii="Times New Roman" w:eastAsia="Calibri" w:hAnsi="Times New Roman" w:cs="Times New Roman"/>
          <w:bCs/>
          <w:sz w:val="24"/>
          <w:szCs w:val="24"/>
        </w:rPr>
        <w:br w:type="page"/>
      </w:r>
    </w:p>
    <w:p w14:paraId="151E1086" w14:textId="77777777" w:rsidR="00090DF1" w:rsidRDefault="00090DF1" w:rsidP="00272AE4">
      <w:pPr>
        <w:autoSpaceDE w:val="0"/>
        <w:autoSpaceDN w:val="0"/>
        <w:adjustRightInd w:val="0"/>
        <w:spacing w:after="0" w:line="240" w:lineRule="auto"/>
        <w:jc w:val="center"/>
        <w:rPr>
          <w:rFonts w:ascii="Times New Roman" w:hAnsi="Times New Roman" w:cs="Times New Roman"/>
          <w:b/>
          <w:bCs/>
          <w:color w:val="330066"/>
          <w:sz w:val="36"/>
          <w:szCs w:val="36"/>
        </w:rPr>
        <w:sectPr w:rsidR="00090DF1" w:rsidSect="00DF0A36">
          <w:pgSz w:w="12240" w:h="15840"/>
          <w:pgMar w:top="720" w:right="720" w:bottom="720" w:left="720" w:header="720" w:footer="432" w:gutter="0"/>
          <w:cols w:space="720"/>
          <w:docGrid w:linePitch="360"/>
        </w:sectPr>
      </w:pPr>
    </w:p>
    <w:p w14:paraId="7F64D8B0" w14:textId="435B000F" w:rsidR="00272AE4" w:rsidRPr="00F21581" w:rsidRDefault="00272AE4" w:rsidP="00272AE4">
      <w:pPr>
        <w:autoSpaceDE w:val="0"/>
        <w:autoSpaceDN w:val="0"/>
        <w:adjustRightInd w:val="0"/>
        <w:spacing w:after="0" w:line="240" w:lineRule="auto"/>
        <w:jc w:val="center"/>
        <w:rPr>
          <w:rFonts w:ascii="Times New Roman" w:hAnsi="Times New Roman" w:cs="Times New Roman"/>
          <w:b/>
          <w:bCs/>
          <w:color w:val="330066"/>
          <w:sz w:val="36"/>
          <w:szCs w:val="36"/>
        </w:rPr>
      </w:pPr>
      <w:r w:rsidRPr="00F21581">
        <w:rPr>
          <w:rFonts w:ascii="Times New Roman" w:hAnsi="Times New Roman" w:cs="Times New Roman"/>
          <w:b/>
          <w:bCs/>
          <w:color w:val="330066"/>
          <w:sz w:val="36"/>
          <w:szCs w:val="36"/>
        </w:rPr>
        <w:t>K-State Library Collection Disaster Plan</w:t>
      </w:r>
    </w:p>
    <w:p w14:paraId="0441C243" w14:textId="77777777" w:rsidR="00272AE4" w:rsidRDefault="00272AE4" w:rsidP="00272AE4">
      <w:pPr>
        <w:pStyle w:val="Default"/>
        <w:jc w:val="center"/>
        <w:rPr>
          <w:b/>
          <w:bCs/>
          <w:color w:val="330066"/>
          <w:sz w:val="36"/>
          <w:szCs w:val="36"/>
        </w:rPr>
      </w:pPr>
      <w:r>
        <w:rPr>
          <w:b/>
          <w:bCs/>
          <w:color w:val="330066"/>
          <w:sz w:val="36"/>
          <w:szCs w:val="36"/>
        </w:rPr>
        <w:t>Collection Movement Documentation Form</w:t>
      </w:r>
    </w:p>
    <w:p w14:paraId="3101716D" w14:textId="77777777" w:rsidR="00272AE4" w:rsidRDefault="00272AE4" w:rsidP="00272AE4">
      <w:pPr>
        <w:pStyle w:val="Default"/>
        <w:rPr>
          <w:rFonts w:ascii="Verdana" w:hAnsi="Verdana"/>
          <w:bCs/>
        </w:rPr>
      </w:pPr>
      <w:r>
        <w:rPr>
          <w:b/>
          <w:bCs/>
          <w:color w:val="330066"/>
          <w:sz w:val="36"/>
          <w:szCs w:val="36"/>
        </w:rPr>
        <w:t>Date:</w:t>
      </w:r>
      <w:r w:rsidRPr="00605139">
        <w:rPr>
          <w:b/>
          <w:bCs/>
          <w:color w:val="330066"/>
          <w:sz w:val="36"/>
          <w:szCs w:val="36"/>
          <w:u w:val="single"/>
        </w:rPr>
        <w:tab/>
      </w:r>
      <w:r w:rsidRPr="00605139">
        <w:rPr>
          <w:b/>
          <w:bCs/>
          <w:color w:val="330066"/>
          <w:sz w:val="36"/>
          <w:szCs w:val="36"/>
          <w:u w:val="single"/>
        </w:rPr>
        <w:tab/>
      </w:r>
      <w:r w:rsidRPr="00605139">
        <w:rPr>
          <w:b/>
          <w:bCs/>
          <w:color w:val="330066"/>
          <w:sz w:val="36"/>
          <w:szCs w:val="36"/>
          <w:u w:val="single"/>
        </w:rPr>
        <w:tab/>
      </w:r>
    </w:p>
    <w:p w14:paraId="6A270B90" w14:textId="77777777" w:rsidR="00272AE4" w:rsidRDefault="00272AE4" w:rsidP="00272AE4">
      <w:pPr>
        <w:pStyle w:val="Default"/>
        <w:rPr>
          <w:rFonts w:ascii="Verdana" w:hAnsi="Verdana"/>
          <w:bCs/>
        </w:rPr>
      </w:pPr>
    </w:p>
    <w:tbl>
      <w:tblPr>
        <w:tblStyle w:val="TableGrid"/>
        <w:tblW w:w="0" w:type="auto"/>
        <w:tblLook w:val="04A0" w:firstRow="1" w:lastRow="0" w:firstColumn="1" w:lastColumn="0" w:noHBand="0" w:noVBand="1"/>
      </w:tblPr>
      <w:tblGrid>
        <w:gridCol w:w="2036"/>
        <w:gridCol w:w="2572"/>
        <w:gridCol w:w="1440"/>
        <w:gridCol w:w="1440"/>
        <w:gridCol w:w="1440"/>
        <w:gridCol w:w="1440"/>
        <w:gridCol w:w="3420"/>
      </w:tblGrid>
      <w:tr w:rsidR="00272AE4" w14:paraId="6DAA1778" w14:textId="77777777" w:rsidTr="001614AC">
        <w:trPr>
          <w:trHeight w:val="1205"/>
        </w:trPr>
        <w:tc>
          <w:tcPr>
            <w:tcW w:w="2036" w:type="dxa"/>
          </w:tcPr>
          <w:p w14:paraId="68EE2200" w14:textId="77777777" w:rsidR="00272AE4" w:rsidRPr="00605139" w:rsidRDefault="00272AE4" w:rsidP="001614AC">
            <w:pPr>
              <w:rPr>
                <w:b/>
                <w:sz w:val="28"/>
                <w:szCs w:val="28"/>
              </w:rPr>
            </w:pPr>
            <w:r w:rsidRPr="00605139">
              <w:rPr>
                <w:b/>
                <w:bCs/>
                <w:sz w:val="28"/>
                <w:szCs w:val="28"/>
              </w:rPr>
              <w:t>Collection Area/Location:</w:t>
            </w:r>
          </w:p>
        </w:tc>
        <w:tc>
          <w:tcPr>
            <w:tcW w:w="2572" w:type="dxa"/>
          </w:tcPr>
          <w:p w14:paraId="62FDDC0A" w14:textId="77777777" w:rsidR="00272AE4" w:rsidRPr="00605139" w:rsidRDefault="00272AE4" w:rsidP="001614AC">
            <w:pPr>
              <w:rPr>
                <w:b/>
                <w:sz w:val="28"/>
                <w:szCs w:val="28"/>
              </w:rPr>
            </w:pPr>
            <w:r w:rsidRPr="00605139">
              <w:rPr>
                <w:b/>
                <w:sz w:val="28"/>
                <w:szCs w:val="28"/>
              </w:rPr>
              <w:t>Call Number or Designation</w:t>
            </w:r>
          </w:p>
        </w:tc>
        <w:tc>
          <w:tcPr>
            <w:tcW w:w="1440" w:type="dxa"/>
          </w:tcPr>
          <w:p w14:paraId="010BEEB2" w14:textId="77777777" w:rsidR="00272AE4" w:rsidRPr="00605139" w:rsidRDefault="00272AE4" w:rsidP="001614AC">
            <w:pPr>
              <w:rPr>
                <w:b/>
                <w:sz w:val="28"/>
                <w:szCs w:val="28"/>
              </w:rPr>
            </w:pPr>
            <w:r w:rsidRPr="00605139">
              <w:rPr>
                <w:b/>
                <w:sz w:val="28"/>
                <w:szCs w:val="28"/>
              </w:rPr>
              <w:t>Type of Material</w:t>
            </w:r>
          </w:p>
        </w:tc>
        <w:tc>
          <w:tcPr>
            <w:tcW w:w="1440" w:type="dxa"/>
          </w:tcPr>
          <w:p w14:paraId="1C92D386" w14:textId="77777777" w:rsidR="00272AE4" w:rsidRPr="00605139" w:rsidRDefault="00272AE4" w:rsidP="001614AC">
            <w:pPr>
              <w:rPr>
                <w:b/>
                <w:sz w:val="28"/>
                <w:szCs w:val="28"/>
              </w:rPr>
            </w:pPr>
            <w:r w:rsidRPr="00605139">
              <w:rPr>
                <w:b/>
                <w:sz w:val="28"/>
                <w:szCs w:val="28"/>
              </w:rPr>
              <w:t>Number of items</w:t>
            </w:r>
          </w:p>
        </w:tc>
        <w:tc>
          <w:tcPr>
            <w:tcW w:w="1440" w:type="dxa"/>
          </w:tcPr>
          <w:p w14:paraId="0603AA61" w14:textId="77777777" w:rsidR="00272AE4" w:rsidRPr="00605139" w:rsidRDefault="00272AE4" w:rsidP="001614AC">
            <w:pPr>
              <w:rPr>
                <w:b/>
                <w:sz w:val="28"/>
                <w:szCs w:val="28"/>
              </w:rPr>
            </w:pPr>
            <w:r>
              <w:rPr>
                <w:b/>
                <w:sz w:val="28"/>
                <w:szCs w:val="28"/>
              </w:rPr>
              <w:t>Crate or Box Control Number</w:t>
            </w:r>
          </w:p>
        </w:tc>
        <w:tc>
          <w:tcPr>
            <w:tcW w:w="1440" w:type="dxa"/>
          </w:tcPr>
          <w:p w14:paraId="61809ED0" w14:textId="77777777" w:rsidR="00272AE4" w:rsidRPr="00605139" w:rsidRDefault="00272AE4" w:rsidP="001614AC">
            <w:pPr>
              <w:rPr>
                <w:b/>
                <w:sz w:val="28"/>
                <w:szCs w:val="28"/>
              </w:rPr>
            </w:pPr>
            <w:r>
              <w:rPr>
                <w:b/>
                <w:sz w:val="28"/>
                <w:szCs w:val="28"/>
              </w:rPr>
              <w:t>New Location</w:t>
            </w:r>
          </w:p>
        </w:tc>
        <w:tc>
          <w:tcPr>
            <w:tcW w:w="3420" w:type="dxa"/>
          </w:tcPr>
          <w:p w14:paraId="69B6C5DC" w14:textId="77777777" w:rsidR="00272AE4" w:rsidRPr="0035284C" w:rsidRDefault="00272AE4" w:rsidP="001614AC">
            <w:pPr>
              <w:rPr>
                <w:sz w:val="24"/>
                <w:szCs w:val="24"/>
              </w:rPr>
            </w:pPr>
            <w:r>
              <w:rPr>
                <w:b/>
                <w:sz w:val="28"/>
                <w:szCs w:val="28"/>
              </w:rPr>
              <w:t xml:space="preserve">Comments/Notes </w:t>
            </w:r>
            <w:r w:rsidRPr="0035284C">
              <w:rPr>
                <w:b/>
                <w:sz w:val="24"/>
                <w:szCs w:val="24"/>
              </w:rPr>
              <w:t>(</w:t>
            </w:r>
            <w:r w:rsidRPr="0035284C">
              <w:rPr>
                <w:sz w:val="24"/>
                <w:szCs w:val="24"/>
              </w:rPr>
              <w:t>Salvage Team, problem areas, etc. )</w:t>
            </w:r>
          </w:p>
          <w:p w14:paraId="1F6C9E98" w14:textId="77777777" w:rsidR="00272AE4" w:rsidRPr="00605139" w:rsidRDefault="00272AE4" w:rsidP="001614AC">
            <w:pPr>
              <w:rPr>
                <w:b/>
                <w:sz w:val="28"/>
                <w:szCs w:val="28"/>
              </w:rPr>
            </w:pPr>
          </w:p>
        </w:tc>
      </w:tr>
      <w:tr w:rsidR="00272AE4" w14:paraId="4A20BDBE" w14:textId="77777777" w:rsidTr="001614AC">
        <w:trPr>
          <w:trHeight w:val="269"/>
        </w:trPr>
        <w:tc>
          <w:tcPr>
            <w:tcW w:w="2036" w:type="dxa"/>
          </w:tcPr>
          <w:p w14:paraId="115C1B2A" w14:textId="77777777" w:rsidR="00272AE4" w:rsidRDefault="00272AE4" w:rsidP="001614AC">
            <w:pPr>
              <w:rPr>
                <w:rFonts w:ascii="Arial" w:hAnsi="Arial" w:cs="Arial"/>
              </w:rPr>
            </w:pPr>
          </w:p>
        </w:tc>
        <w:tc>
          <w:tcPr>
            <w:tcW w:w="2572" w:type="dxa"/>
          </w:tcPr>
          <w:p w14:paraId="6D05CB64" w14:textId="77777777" w:rsidR="00272AE4" w:rsidRDefault="00272AE4" w:rsidP="001614AC">
            <w:pPr>
              <w:rPr>
                <w:rFonts w:ascii="Arial" w:hAnsi="Arial" w:cs="Arial"/>
              </w:rPr>
            </w:pPr>
          </w:p>
          <w:p w14:paraId="2BD07051" w14:textId="77777777" w:rsidR="00272AE4" w:rsidRDefault="00272AE4" w:rsidP="001614AC">
            <w:pPr>
              <w:rPr>
                <w:rFonts w:ascii="Arial" w:hAnsi="Arial" w:cs="Arial"/>
              </w:rPr>
            </w:pPr>
          </w:p>
          <w:p w14:paraId="3621239F" w14:textId="77777777" w:rsidR="00272AE4" w:rsidRDefault="00272AE4" w:rsidP="001614AC">
            <w:pPr>
              <w:rPr>
                <w:rFonts w:ascii="Arial" w:hAnsi="Arial" w:cs="Arial"/>
              </w:rPr>
            </w:pPr>
          </w:p>
        </w:tc>
        <w:tc>
          <w:tcPr>
            <w:tcW w:w="1440" w:type="dxa"/>
          </w:tcPr>
          <w:p w14:paraId="1FD5FA50" w14:textId="77777777" w:rsidR="00272AE4" w:rsidRDefault="00272AE4" w:rsidP="001614AC">
            <w:pPr>
              <w:rPr>
                <w:rFonts w:ascii="Arial" w:hAnsi="Arial" w:cs="Arial"/>
              </w:rPr>
            </w:pPr>
          </w:p>
        </w:tc>
        <w:tc>
          <w:tcPr>
            <w:tcW w:w="1440" w:type="dxa"/>
          </w:tcPr>
          <w:p w14:paraId="217B0238" w14:textId="77777777" w:rsidR="00272AE4" w:rsidRDefault="00272AE4" w:rsidP="001614AC">
            <w:pPr>
              <w:rPr>
                <w:rFonts w:ascii="Arial" w:hAnsi="Arial" w:cs="Arial"/>
              </w:rPr>
            </w:pPr>
          </w:p>
        </w:tc>
        <w:tc>
          <w:tcPr>
            <w:tcW w:w="1440" w:type="dxa"/>
          </w:tcPr>
          <w:p w14:paraId="1F721A72" w14:textId="77777777" w:rsidR="00272AE4" w:rsidRPr="002A43C6" w:rsidRDefault="00272AE4" w:rsidP="001614AC">
            <w:pPr>
              <w:rPr>
                <w:rFonts w:ascii="Arial" w:hAnsi="Arial" w:cs="Arial"/>
                <w:sz w:val="28"/>
                <w:szCs w:val="28"/>
              </w:rPr>
            </w:pPr>
            <w:r w:rsidRPr="002A43C6">
              <w:rPr>
                <w:rFonts w:ascii="Arial" w:hAnsi="Arial" w:cs="Arial"/>
                <w:sz w:val="28"/>
                <w:szCs w:val="28"/>
              </w:rPr>
              <w:t>1000-</w:t>
            </w:r>
          </w:p>
        </w:tc>
        <w:tc>
          <w:tcPr>
            <w:tcW w:w="1440" w:type="dxa"/>
          </w:tcPr>
          <w:p w14:paraId="202FEFD9" w14:textId="77777777" w:rsidR="00272AE4" w:rsidRDefault="00272AE4" w:rsidP="001614AC">
            <w:pPr>
              <w:rPr>
                <w:rFonts w:ascii="Arial" w:hAnsi="Arial" w:cs="Arial"/>
              </w:rPr>
            </w:pPr>
          </w:p>
        </w:tc>
        <w:tc>
          <w:tcPr>
            <w:tcW w:w="3420" w:type="dxa"/>
          </w:tcPr>
          <w:p w14:paraId="05F814D9" w14:textId="77777777" w:rsidR="00272AE4" w:rsidRDefault="00272AE4" w:rsidP="001614AC">
            <w:pPr>
              <w:rPr>
                <w:rFonts w:ascii="Arial" w:hAnsi="Arial" w:cs="Arial"/>
              </w:rPr>
            </w:pPr>
          </w:p>
        </w:tc>
      </w:tr>
      <w:tr w:rsidR="00272AE4" w14:paraId="168E800B" w14:textId="77777777" w:rsidTr="001614AC">
        <w:trPr>
          <w:trHeight w:val="269"/>
        </w:trPr>
        <w:tc>
          <w:tcPr>
            <w:tcW w:w="2036" w:type="dxa"/>
          </w:tcPr>
          <w:p w14:paraId="69596ACF" w14:textId="77777777" w:rsidR="00272AE4" w:rsidRDefault="00272AE4" w:rsidP="001614AC">
            <w:pPr>
              <w:rPr>
                <w:rFonts w:ascii="Arial" w:hAnsi="Arial" w:cs="Arial"/>
              </w:rPr>
            </w:pPr>
          </w:p>
        </w:tc>
        <w:tc>
          <w:tcPr>
            <w:tcW w:w="2572" w:type="dxa"/>
          </w:tcPr>
          <w:p w14:paraId="12116FDA" w14:textId="77777777" w:rsidR="00272AE4" w:rsidRDefault="00272AE4" w:rsidP="001614AC">
            <w:pPr>
              <w:rPr>
                <w:rFonts w:ascii="Arial" w:hAnsi="Arial" w:cs="Arial"/>
              </w:rPr>
            </w:pPr>
          </w:p>
          <w:p w14:paraId="719ECEC9" w14:textId="77777777" w:rsidR="00272AE4" w:rsidRDefault="00272AE4" w:rsidP="001614AC">
            <w:pPr>
              <w:rPr>
                <w:rFonts w:ascii="Arial" w:hAnsi="Arial" w:cs="Arial"/>
              </w:rPr>
            </w:pPr>
          </w:p>
          <w:p w14:paraId="407B23F1" w14:textId="77777777" w:rsidR="00272AE4" w:rsidRDefault="00272AE4" w:rsidP="001614AC">
            <w:pPr>
              <w:rPr>
                <w:rFonts w:ascii="Arial" w:hAnsi="Arial" w:cs="Arial"/>
              </w:rPr>
            </w:pPr>
          </w:p>
        </w:tc>
        <w:tc>
          <w:tcPr>
            <w:tcW w:w="1440" w:type="dxa"/>
          </w:tcPr>
          <w:p w14:paraId="429CDF30" w14:textId="77777777" w:rsidR="00272AE4" w:rsidRDefault="00272AE4" w:rsidP="001614AC">
            <w:pPr>
              <w:rPr>
                <w:rFonts w:ascii="Arial" w:hAnsi="Arial" w:cs="Arial"/>
              </w:rPr>
            </w:pPr>
          </w:p>
        </w:tc>
        <w:tc>
          <w:tcPr>
            <w:tcW w:w="1440" w:type="dxa"/>
          </w:tcPr>
          <w:p w14:paraId="631CDF97" w14:textId="77777777" w:rsidR="00272AE4" w:rsidRDefault="00272AE4" w:rsidP="001614AC">
            <w:pPr>
              <w:rPr>
                <w:rFonts w:ascii="Arial" w:hAnsi="Arial" w:cs="Arial"/>
              </w:rPr>
            </w:pPr>
          </w:p>
        </w:tc>
        <w:tc>
          <w:tcPr>
            <w:tcW w:w="1440" w:type="dxa"/>
          </w:tcPr>
          <w:p w14:paraId="1B167485" w14:textId="77777777" w:rsidR="00272AE4" w:rsidRPr="002A43C6" w:rsidRDefault="00272AE4" w:rsidP="001614AC">
            <w:pPr>
              <w:rPr>
                <w:rFonts w:ascii="Arial" w:hAnsi="Arial" w:cs="Arial"/>
                <w:sz w:val="28"/>
                <w:szCs w:val="28"/>
              </w:rPr>
            </w:pPr>
            <w:r w:rsidRPr="002A43C6">
              <w:rPr>
                <w:rFonts w:ascii="Arial" w:hAnsi="Arial" w:cs="Arial"/>
                <w:sz w:val="28"/>
                <w:szCs w:val="28"/>
              </w:rPr>
              <w:t>1001-</w:t>
            </w:r>
          </w:p>
        </w:tc>
        <w:tc>
          <w:tcPr>
            <w:tcW w:w="1440" w:type="dxa"/>
          </w:tcPr>
          <w:p w14:paraId="31FE71E4" w14:textId="77777777" w:rsidR="00272AE4" w:rsidRDefault="00272AE4" w:rsidP="001614AC">
            <w:pPr>
              <w:rPr>
                <w:rFonts w:ascii="Arial" w:hAnsi="Arial" w:cs="Arial"/>
              </w:rPr>
            </w:pPr>
          </w:p>
        </w:tc>
        <w:tc>
          <w:tcPr>
            <w:tcW w:w="3420" w:type="dxa"/>
          </w:tcPr>
          <w:p w14:paraId="69BCABCD" w14:textId="77777777" w:rsidR="00272AE4" w:rsidRDefault="00272AE4" w:rsidP="001614AC">
            <w:pPr>
              <w:rPr>
                <w:rFonts w:ascii="Arial" w:hAnsi="Arial" w:cs="Arial"/>
              </w:rPr>
            </w:pPr>
          </w:p>
        </w:tc>
      </w:tr>
      <w:tr w:rsidR="00272AE4" w14:paraId="2D28C23C" w14:textId="77777777" w:rsidTr="001614AC">
        <w:trPr>
          <w:trHeight w:val="253"/>
        </w:trPr>
        <w:tc>
          <w:tcPr>
            <w:tcW w:w="2036" w:type="dxa"/>
          </w:tcPr>
          <w:p w14:paraId="0F7357C3" w14:textId="77777777" w:rsidR="00272AE4" w:rsidRDefault="00272AE4" w:rsidP="001614AC">
            <w:pPr>
              <w:rPr>
                <w:rFonts w:ascii="Arial" w:hAnsi="Arial" w:cs="Arial"/>
              </w:rPr>
            </w:pPr>
          </w:p>
        </w:tc>
        <w:tc>
          <w:tcPr>
            <w:tcW w:w="2572" w:type="dxa"/>
          </w:tcPr>
          <w:p w14:paraId="0C23292F" w14:textId="77777777" w:rsidR="00272AE4" w:rsidRDefault="00272AE4" w:rsidP="001614AC">
            <w:pPr>
              <w:rPr>
                <w:rFonts w:ascii="Arial" w:hAnsi="Arial" w:cs="Arial"/>
              </w:rPr>
            </w:pPr>
          </w:p>
          <w:p w14:paraId="1A2222D7" w14:textId="77777777" w:rsidR="00272AE4" w:rsidRDefault="00272AE4" w:rsidP="001614AC">
            <w:pPr>
              <w:rPr>
                <w:rFonts w:ascii="Arial" w:hAnsi="Arial" w:cs="Arial"/>
              </w:rPr>
            </w:pPr>
          </w:p>
          <w:p w14:paraId="72189CBF" w14:textId="77777777" w:rsidR="00272AE4" w:rsidRDefault="00272AE4" w:rsidP="001614AC">
            <w:pPr>
              <w:rPr>
                <w:rFonts w:ascii="Arial" w:hAnsi="Arial" w:cs="Arial"/>
              </w:rPr>
            </w:pPr>
          </w:p>
        </w:tc>
        <w:tc>
          <w:tcPr>
            <w:tcW w:w="1440" w:type="dxa"/>
          </w:tcPr>
          <w:p w14:paraId="1AF4878C" w14:textId="77777777" w:rsidR="00272AE4" w:rsidRDefault="00272AE4" w:rsidP="001614AC">
            <w:pPr>
              <w:rPr>
                <w:rFonts w:ascii="Arial" w:hAnsi="Arial" w:cs="Arial"/>
              </w:rPr>
            </w:pPr>
          </w:p>
        </w:tc>
        <w:tc>
          <w:tcPr>
            <w:tcW w:w="1440" w:type="dxa"/>
          </w:tcPr>
          <w:p w14:paraId="46AAD782" w14:textId="77777777" w:rsidR="00272AE4" w:rsidRDefault="00272AE4" w:rsidP="001614AC">
            <w:pPr>
              <w:rPr>
                <w:rFonts w:ascii="Arial" w:hAnsi="Arial" w:cs="Arial"/>
              </w:rPr>
            </w:pPr>
          </w:p>
        </w:tc>
        <w:tc>
          <w:tcPr>
            <w:tcW w:w="1440" w:type="dxa"/>
          </w:tcPr>
          <w:p w14:paraId="1721097C" w14:textId="77777777" w:rsidR="00272AE4" w:rsidRDefault="00272AE4" w:rsidP="001614AC">
            <w:pPr>
              <w:rPr>
                <w:rFonts w:ascii="Arial" w:hAnsi="Arial" w:cs="Arial"/>
              </w:rPr>
            </w:pPr>
          </w:p>
        </w:tc>
        <w:tc>
          <w:tcPr>
            <w:tcW w:w="1440" w:type="dxa"/>
          </w:tcPr>
          <w:p w14:paraId="54998899" w14:textId="77777777" w:rsidR="00272AE4" w:rsidRDefault="00272AE4" w:rsidP="001614AC">
            <w:pPr>
              <w:rPr>
                <w:rFonts w:ascii="Arial" w:hAnsi="Arial" w:cs="Arial"/>
              </w:rPr>
            </w:pPr>
          </w:p>
        </w:tc>
        <w:tc>
          <w:tcPr>
            <w:tcW w:w="3420" w:type="dxa"/>
          </w:tcPr>
          <w:p w14:paraId="00AB4751" w14:textId="77777777" w:rsidR="00272AE4" w:rsidRDefault="00272AE4" w:rsidP="001614AC">
            <w:pPr>
              <w:rPr>
                <w:rFonts w:ascii="Arial" w:hAnsi="Arial" w:cs="Arial"/>
              </w:rPr>
            </w:pPr>
          </w:p>
        </w:tc>
      </w:tr>
      <w:tr w:rsidR="00272AE4" w14:paraId="2D461D88" w14:textId="77777777" w:rsidTr="001614AC">
        <w:trPr>
          <w:trHeight w:val="269"/>
        </w:trPr>
        <w:tc>
          <w:tcPr>
            <w:tcW w:w="2036" w:type="dxa"/>
          </w:tcPr>
          <w:p w14:paraId="73F8DB4D" w14:textId="77777777" w:rsidR="00272AE4" w:rsidRDefault="00272AE4" w:rsidP="001614AC">
            <w:pPr>
              <w:rPr>
                <w:rFonts w:ascii="Arial" w:hAnsi="Arial" w:cs="Arial"/>
              </w:rPr>
            </w:pPr>
          </w:p>
          <w:p w14:paraId="6BF20CEA" w14:textId="77777777" w:rsidR="00272AE4" w:rsidRDefault="00272AE4" w:rsidP="001614AC">
            <w:pPr>
              <w:rPr>
                <w:rFonts w:ascii="Arial" w:hAnsi="Arial" w:cs="Arial"/>
              </w:rPr>
            </w:pPr>
          </w:p>
          <w:p w14:paraId="25F866C5" w14:textId="77777777" w:rsidR="00272AE4" w:rsidRDefault="00272AE4" w:rsidP="001614AC">
            <w:pPr>
              <w:rPr>
                <w:rFonts w:ascii="Arial" w:hAnsi="Arial" w:cs="Arial"/>
              </w:rPr>
            </w:pPr>
          </w:p>
        </w:tc>
        <w:tc>
          <w:tcPr>
            <w:tcW w:w="2572" w:type="dxa"/>
          </w:tcPr>
          <w:p w14:paraId="0210DD7E" w14:textId="77777777" w:rsidR="00272AE4" w:rsidRDefault="00272AE4" w:rsidP="001614AC">
            <w:pPr>
              <w:rPr>
                <w:rFonts w:ascii="Arial" w:hAnsi="Arial" w:cs="Arial"/>
              </w:rPr>
            </w:pPr>
          </w:p>
          <w:p w14:paraId="3BF677DD" w14:textId="77777777" w:rsidR="00272AE4" w:rsidRDefault="00272AE4" w:rsidP="001614AC">
            <w:pPr>
              <w:rPr>
                <w:rFonts w:ascii="Arial" w:hAnsi="Arial" w:cs="Arial"/>
              </w:rPr>
            </w:pPr>
          </w:p>
        </w:tc>
        <w:tc>
          <w:tcPr>
            <w:tcW w:w="1440" w:type="dxa"/>
          </w:tcPr>
          <w:p w14:paraId="6A778EA0" w14:textId="77777777" w:rsidR="00272AE4" w:rsidRDefault="00272AE4" w:rsidP="001614AC">
            <w:pPr>
              <w:rPr>
                <w:rFonts w:ascii="Arial" w:hAnsi="Arial" w:cs="Arial"/>
              </w:rPr>
            </w:pPr>
          </w:p>
        </w:tc>
        <w:tc>
          <w:tcPr>
            <w:tcW w:w="1440" w:type="dxa"/>
          </w:tcPr>
          <w:p w14:paraId="25F15E76" w14:textId="77777777" w:rsidR="00272AE4" w:rsidRDefault="00272AE4" w:rsidP="001614AC">
            <w:pPr>
              <w:rPr>
                <w:rFonts w:ascii="Arial" w:hAnsi="Arial" w:cs="Arial"/>
              </w:rPr>
            </w:pPr>
          </w:p>
        </w:tc>
        <w:tc>
          <w:tcPr>
            <w:tcW w:w="1440" w:type="dxa"/>
          </w:tcPr>
          <w:p w14:paraId="4F3E644B" w14:textId="77777777" w:rsidR="00272AE4" w:rsidRDefault="00272AE4" w:rsidP="001614AC">
            <w:pPr>
              <w:rPr>
                <w:rFonts w:ascii="Arial" w:hAnsi="Arial" w:cs="Arial"/>
              </w:rPr>
            </w:pPr>
          </w:p>
        </w:tc>
        <w:tc>
          <w:tcPr>
            <w:tcW w:w="1440" w:type="dxa"/>
          </w:tcPr>
          <w:p w14:paraId="69C5AB75" w14:textId="77777777" w:rsidR="00272AE4" w:rsidRDefault="00272AE4" w:rsidP="001614AC">
            <w:pPr>
              <w:rPr>
                <w:rFonts w:ascii="Arial" w:hAnsi="Arial" w:cs="Arial"/>
              </w:rPr>
            </w:pPr>
          </w:p>
        </w:tc>
        <w:tc>
          <w:tcPr>
            <w:tcW w:w="3420" w:type="dxa"/>
          </w:tcPr>
          <w:p w14:paraId="096E06FE" w14:textId="77777777" w:rsidR="00272AE4" w:rsidRDefault="00272AE4" w:rsidP="001614AC">
            <w:pPr>
              <w:rPr>
                <w:rFonts w:ascii="Arial" w:hAnsi="Arial" w:cs="Arial"/>
              </w:rPr>
            </w:pPr>
          </w:p>
        </w:tc>
      </w:tr>
      <w:tr w:rsidR="00272AE4" w14:paraId="27286A95" w14:textId="77777777" w:rsidTr="001614AC">
        <w:trPr>
          <w:trHeight w:val="253"/>
        </w:trPr>
        <w:tc>
          <w:tcPr>
            <w:tcW w:w="2036" w:type="dxa"/>
          </w:tcPr>
          <w:p w14:paraId="64AB2A5A" w14:textId="77777777" w:rsidR="00272AE4" w:rsidRDefault="00272AE4" w:rsidP="001614AC">
            <w:pPr>
              <w:rPr>
                <w:rFonts w:ascii="Arial" w:hAnsi="Arial" w:cs="Arial"/>
              </w:rPr>
            </w:pPr>
          </w:p>
        </w:tc>
        <w:tc>
          <w:tcPr>
            <w:tcW w:w="2572" w:type="dxa"/>
          </w:tcPr>
          <w:p w14:paraId="4159FAB9" w14:textId="77777777" w:rsidR="00272AE4" w:rsidRDefault="00272AE4" w:rsidP="001614AC">
            <w:pPr>
              <w:rPr>
                <w:rFonts w:ascii="Arial" w:hAnsi="Arial" w:cs="Arial"/>
              </w:rPr>
            </w:pPr>
          </w:p>
          <w:p w14:paraId="0A56BDC6" w14:textId="77777777" w:rsidR="00272AE4" w:rsidRDefault="00272AE4" w:rsidP="001614AC">
            <w:pPr>
              <w:rPr>
                <w:rFonts w:ascii="Arial" w:hAnsi="Arial" w:cs="Arial"/>
              </w:rPr>
            </w:pPr>
          </w:p>
          <w:p w14:paraId="7FE267A1" w14:textId="77777777" w:rsidR="00272AE4" w:rsidRDefault="00272AE4" w:rsidP="001614AC">
            <w:pPr>
              <w:rPr>
                <w:rFonts w:ascii="Arial" w:hAnsi="Arial" w:cs="Arial"/>
              </w:rPr>
            </w:pPr>
          </w:p>
        </w:tc>
        <w:tc>
          <w:tcPr>
            <w:tcW w:w="1440" w:type="dxa"/>
          </w:tcPr>
          <w:p w14:paraId="39AA02EC" w14:textId="77777777" w:rsidR="00272AE4" w:rsidRDefault="00272AE4" w:rsidP="001614AC">
            <w:pPr>
              <w:rPr>
                <w:rFonts w:ascii="Arial" w:hAnsi="Arial" w:cs="Arial"/>
              </w:rPr>
            </w:pPr>
          </w:p>
        </w:tc>
        <w:tc>
          <w:tcPr>
            <w:tcW w:w="1440" w:type="dxa"/>
          </w:tcPr>
          <w:p w14:paraId="328E887E" w14:textId="77777777" w:rsidR="00272AE4" w:rsidRDefault="00272AE4" w:rsidP="001614AC">
            <w:pPr>
              <w:rPr>
                <w:rFonts w:ascii="Arial" w:hAnsi="Arial" w:cs="Arial"/>
              </w:rPr>
            </w:pPr>
          </w:p>
        </w:tc>
        <w:tc>
          <w:tcPr>
            <w:tcW w:w="1440" w:type="dxa"/>
          </w:tcPr>
          <w:p w14:paraId="5A4440EE" w14:textId="77777777" w:rsidR="00272AE4" w:rsidRDefault="00272AE4" w:rsidP="001614AC">
            <w:pPr>
              <w:rPr>
                <w:rFonts w:ascii="Arial" w:hAnsi="Arial" w:cs="Arial"/>
              </w:rPr>
            </w:pPr>
          </w:p>
        </w:tc>
        <w:tc>
          <w:tcPr>
            <w:tcW w:w="1440" w:type="dxa"/>
          </w:tcPr>
          <w:p w14:paraId="71E86D4E" w14:textId="77777777" w:rsidR="00272AE4" w:rsidRDefault="00272AE4" w:rsidP="001614AC">
            <w:pPr>
              <w:rPr>
                <w:rFonts w:ascii="Arial" w:hAnsi="Arial" w:cs="Arial"/>
              </w:rPr>
            </w:pPr>
          </w:p>
        </w:tc>
        <w:tc>
          <w:tcPr>
            <w:tcW w:w="3420" w:type="dxa"/>
          </w:tcPr>
          <w:p w14:paraId="4AF50F37" w14:textId="77777777" w:rsidR="00272AE4" w:rsidRDefault="00272AE4" w:rsidP="001614AC">
            <w:pPr>
              <w:rPr>
                <w:rFonts w:ascii="Arial" w:hAnsi="Arial" w:cs="Arial"/>
              </w:rPr>
            </w:pPr>
          </w:p>
        </w:tc>
      </w:tr>
      <w:tr w:rsidR="00272AE4" w14:paraId="747CF5AC" w14:textId="77777777" w:rsidTr="001614AC">
        <w:trPr>
          <w:trHeight w:val="269"/>
        </w:trPr>
        <w:tc>
          <w:tcPr>
            <w:tcW w:w="2036" w:type="dxa"/>
          </w:tcPr>
          <w:p w14:paraId="5E454F11" w14:textId="77777777" w:rsidR="00272AE4" w:rsidRDefault="00272AE4" w:rsidP="001614AC">
            <w:pPr>
              <w:rPr>
                <w:rFonts w:ascii="Arial" w:hAnsi="Arial" w:cs="Arial"/>
              </w:rPr>
            </w:pPr>
          </w:p>
          <w:p w14:paraId="2334F3C2" w14:textId="77777777" w:rsidR="00272AE4" w:rsidRDefault="00272AE4" w:rsidP="001614AC">
            <w:pPr>
              <w:rPr>
                <w:rFonts w:ascii="Arial" w:hAnsi="Arial" w:cs="Arial"/>
              </w:rPr>
            </w:pPr>
          </w:p>
          <w:p w14:paraId="6688C5E5" w14:textId="77777777" w:rsidR="00272AE4" w:rsidRDefault="00272AE4" w:rsidP="001614AC">
            <w:pPr>
              <w:rPr>
                <w:rFonts w:ascii="Arial" w:hAnsi="Arial" w:cs="Arial"/>
              </w:rPr>
            </w:pPr>
          </w:p>
        </w:tc>
        <w:tc>
          <w:tcPr>
            <w:tcW w:w="2572" w:type="dxa"/>
          </w:tcPr>
          <w:p w14:paraId="4AE424E0" w14:textId="77777777" w:rsidR="00272AE4" w:rsidRDefault="00272AE4" w:rsidP="001614AC">
            <w:pPr>
              <w:rPr>
                <w:rFonts w:ascii="Arial" w:hAnsi="Arial" w:cs="Arial"/>
              </w:rPr>
            </w:pPr>
          </w:p>
          <w:p w14:paraId="5FB90CE9" w14:textId="77777777" w:rsidR="00272AE4" w:rsidRDefault="00272AE4" w:rsidP="001614AC">
            <w:pPr>
              <w:rPr>
                <w:rFonts w:ascii="Arial" w:hAnsi="Arial" w:cs="Arial"/>
              </w:rPr>
            </w:pPr>
          </w:p>
        </w:tc>
        <w:tc>
          <w:tcPr>
            <w:tcW w:w="1440" w:type="dxa"/>
          </w:tcPr>
          <w:p w14:paraId="23A7C8A6" w14:textId="77777777" w:rsidR="00272AE4" w:rsidRDefault="00272AE4" w:rsidP="001614AC">
            <w:pPr>
              <w:rPr>
                <w:rFonts w:ascii="Arial" w:hAnsi="Arial" w:cs="Arial"/>
              </w:rPr>
            </w:pPr>
          </w:p>
        </w:tc>
        <w:tc>
          <w:tcPr>
            <w:tcW w:w="1440" w:type="dxa"/>
          </w:tcPr>
          <w:p w14:paraId="236FC237" w14:textId="77777777" w:rsidR="00272AE4" w:rsidRDefault="00272AE4" w:rsidP="001614AC">
            <w:pPr>
              <w:rPr>
                <w:rFonts w:ascii="Arial" w:hAnsi="Arial" w:cs="Arial"/>
              </w:rPr>
            </w:pPr>
          </w:p>
        </w:tc>
        <w:tc>
          <w:tcPr>
            <w:tcW w:w="1440" w:type="dxa"/>
          </w:tcPr>
          <w:p w14:paraId="064FF0C9" w14:textId="77777777" w:rsidR="00272AE4" w:rsidRDefault="00272AE4" w:rsidP="001614AC">
            <w:pPr>
              <w:rPr>
                <w:rFonts w:ascii="Arial" w:hAnsi="Arial" w:cs="Arial"/>
              </w:rPr>
            </w:pPr>
          </w:p>
        </w:tc>
        <w:tc>
          <w:tcPr>
            <w:tcW w:w="1440" w:type="dxa"/>
          </w:tcPr>
          <w:p w14:paraId="619E7DCA" w14:textId="77777777" w:rsidR="00272AE4" w:rsidRDefault="00272AE4" w:rsidP="001614AC">
            <w:pPr>
              <w:rPr>
                <w:rFonts w:ascii="Arial" w:hAnsi="Arial" w:cs="Arial"/>
              </w:rPr>
            </w:pPr>
          </w:p>
        </w:tc>
        <w:tc>
          <w:tcPr>
            <w:tcW w:w="3420" w:type="dxa"/>
          </w:tcPr>
          <w:p w14:paraId="3D72BBB8" w14:textId="77777777" w:rsidR="00272AE4" w:rsidRDefault="00272AE4" w:rsidP="001614AC">
            <w:pPr>
              <w:rPr>
                <w:rFonts w:ascii="Arial" w:hAnsi="Arial" w:cs="Arial"/>
              </w:rPr>
            </w:pPr>
          </w:p>
        </w:tc>
      </w:tr>
      <w:tr w:rsidR="00272AE4" w14:paraId="0FE0AA04" w14:textId="77777777" w:rsidTr="001614AC">
        <w:trPr>
          <w:trHeight w:val="269"/>
        </w:trPr>
        <w:tc>
          <w:tcPr>
            <w:tcW w:w="2036" w:type="dxa"/>
          </w:tcPr>
          <w:p w14:paraId="05FFD593" w14:textId="77777777" w:rsidR="00272AE4" w:rsidRDefault="00272AE4" w:rsidP="001614AC">
            <w:pPr>
              <w:rPr>
                <w:rFonts w:ascii="Arial" w:hAnsi="Arial" w:cs="Arial"/>
              </w:rPr>
            </w:pPr>
          </w:p>
          <w:p w14:paraId="7618A91F" w14:textId="77777777" w:rsidR="00272AE4" w:rsidRDefault="00272AE4" w:rsidP="001614AC">
            <w:pPr>
              <w:rPr>
                <w:rFonts w:ascii="Arial" w:hAnsi="Arial" w:cs="Arial"/>
              </w:rPr>
            </w:pPr>
          </w:p>
          <w:p w14:paraId="250806ED" w14:textId="77777777" w:rsidR="00272AE4" w:rsidRDefault="00272AE4" w:rsidP="001614AC">
            <w:pPr>
              <w:rPr>
                <w:rFonts w:ascii="Arial" w:hAnsi="Arial" w:cs="Arial"/>
              </w:rPr>
            </w:pPr>
          </w:p>
        </w:tc>
        <w:tc>
          <w:tcPr>
            <w:tcW w:w="2572" w:type="dxa"/>
          </w:tcPr>
          <w:p w14:paraId="3D35B4DD" w14:textId="77777777" w:rsidR="00272AE4" w:rsidRDefault="00272AE4" w:rsidP="001614AC">
            <w:pPr>
              <w:rPr>
                <w:rFonts w:ascii="Arial" w:hAnsi="Arial" w:cs="Arial"/>
              </w:rPr>
            </w:pPr>
          </w:p>
        </w:tc>
        <w:tc>
          <w:tcPr>
            <w:tcW w:w="1440" w:type="dxa"/>
          </w:tcPr>
          <w:p w14:paraId="6098C37B" w14:textId="77777777" w:rsidR="00272AE4" w:rsidRDefault="00272AE4" w:rsidP="001614AC">
            <w:pPr>
              <w:rPr>
                <w:rFonts w:ascii="Arial" w:hAnsi="Arial" w:cs="Arial"/>
              </w:rPr>
            </w:pPr>
          </w:p>
        </w:tc>
        <w:tc>
          <w:tcPr>
            <w:tcW w:w="1440" w:type="dxa"/>
          </w:tcPr>
          <w:p w14:paraId="24A2EE5C" w14:textId="77777777" w:rsidR="00272AE4" w:rsidRDefault="00272AE4" w:rsidP="001614AC">
            <w:pPr>
              <w:rPr>
                <w:rFonts w:ascii="Arial" w:hAnsi="Arial" w:cs="Arial"/>
              </w:rPr>
            </w:pPr>
          </w:p>
        </w:tc>
        <w:tc>
          <w:tcPr>
            <w:tcW w:w="1440" w:type="dxa"/>
          </w:tcPr>
          <w:p w14:paraId="0233563C" w14:textId="77777777" w:rsidR="00272AE4" w:rsidRDefault="00272AE4" w:rsidP="001614AC">
            <w:pPr>
              <w:rPr>
                <w:rFonts w:ascii="Arial" w:hAnsi="Arial" w:cs="Arial"/>
              </w:rPr>
            </w:pPr>
          </w:p>
        </w:tc>
        <w:tc>
          <w:tcPr>
            <w:tcW w:w="1440" w:type="dxa"/>
          </w:tcPr>
          <w:p w14:paraId="5947B4EE" w14:textId="77777777" w:rsidR="00272AE4" w:rsidRDefault="00272AE4" w:rsidP="001614AC">
            <w:pPr>
              <w:rPr>
                <w:rFonts w:ascii="Arial" w:hAnsi="Arial" w:cs="Arial"/>
              </w:rPr>
            </w:pPr>
          </w:p>
        </w:tc>
        <w:tc>
          <w:tcPr>
            <w:tcW w:w="3420" w:type="dxa"/>
          </w:tcPr>
          <w:p w14:paraId="61C81E77" w14:textId="77777777" w:rsidR="00272AE4" w:rsidRDefault="00272AE4" w:rsidP="001614AC">
            <w:pPr>
              <w:rPr>
                <w:rFonts w:ascii="Arial" w:hAnsi="Arial" w:cs="Arial"/>
              </w:rPr>
            </w:pPr>
          </w:p>
          <w:p w14:paraId="7999C2FD" w14:textId="77777777" w:rsidR="00272AE4" w:rsidRDefault="00272AE4" w:rsidP="001614AC">
            <w:pPr>
              <w:rPr>
                <w:rFonts w:ascii="Arial" w:hAnsi="Arial" w:cs="Arial"/>
              </w:rPr>
            </w:pPr>
          </w:p>
        </w:tc>
      </w:tr>
      <w:tr w:rsidR="00272AE4" w14:paraId="7B7C8C32" w14:textId="77777777" w:rsidTr="001614AC">
        <w:trPr>
          <w:trHeight w:val="269"/>
        </w:trPr>
        <w:tc>
          <w:tcPr>
            <w:tcW w:w="2036" w:type="dxa"/>
          </w:tcPr>
          <w:p w14:paraId="27758D73" w14:textId="77777777" w:rsidR="00272AE4" w:rsidRDefault="00272AE4" w:rsidP="001614AC">
            <w:pPr>
              <w:rPr>
                <w:rFonts w:ascii="Arial" w:hAnsi="Arial" w:cs="Arial"/>
              </w:rPr>
            </w:pPr>
          </w:p>
          <w:p w14:paraId="1AF35F8B" w14:textId="77777777" w:rsidR="00272AE4" w:rsidRDefault="00272AE4" w:rsidP="001614AC">
            <w:pPr>
              <w:rPr>
                <w:rFonts w:ascii="Arial" w:hAnsi="Arial" w:cs="Arial"/>
              </w:rPr>
            </w:pPr>
          </w:p>
          <w:p w14:paraId="0DA819DD" w14:textId="77777777" w:rsidR="00272AE4" w:rsidRDefault="00272AE4" w:rsidP="001614AC">
            <w:pPr>
              <w:rPr>
                <w:rFonts w:ascii="Arial" w:hAnsi="Arial" w:cs="Arial"/>
              </w:rPr>
            </w:pPr>
          </w:p>
        </w:tc>
        <w:tc>
          <w:tcPr>
            <w:tcW w:w="2572" w:type="dxa"/>
          </w:tcPr>
          <w:p w14:paraId="521832CA" w14:textId="77777777" w:rsidR="00272AE4" w:rsidRDefault="00272AE4" w:rsidP="001614AC">
            <w:pPr>
              <w:rPr>
                <w:rFonts w:ascii="Arial" w:hAnsi="Arial" w:cs="Arial"/>
              </w:rPr>
            </w:pPr>
          </w:p>
        </w:tc>
        <w:tc>
          <w:tcPr>
            <w:tcW w:w="1440" w:type="dxa"/>
          </w:tcPr>
          <w:p w14:paraId="689978F1" w14:textId="77777777" w:rsidR="00272AE4" w:rsidRDefault="00272AE4" w:rsidP="001614AC">
            <w:pPr>
              <w:rPr>
                <w:rFonts w:ascii="Arial" w:hAnsi="Arial" w:cs="Arial"/>
              </w:rPr>
            </w:pPr>
          </w:p>
        </w:tc>
        <w:tc>
          <w:tcPr>
            <w:tcW w:w="1440" w:type="dxa"/>
          </w:tcPr>
          <w:p w14:paraId="621AFB6B" w14:textId="77777777" w:rsidR="00272AE4" w:rsidRDefault="00272AE4" w:rsidP="001614AC">
            <w:pPr>
              <w:rPr>
                <w:rFonts w:ascii="Arial" w:hAnsi="Arial" w:cs="Arial"/>
              </w:rPr>
            </w:pPr>
          </w:p>
        </w:tc>
        <w:tc>
          <w:tcPr>
            <w:tcW w:w="1440" w:type="dxa"/>
          </w:tcPr>
          <w:p w14:paraId="2E471027" w14:textId="77777777" w:rsidR="00272AE4" w:rsidRDefault="00272AE4" w:rsidP="001614AC">
            <w:pPr>
              <w:rPr>
                <w:rFonts w:ascii="Arial" w:hAnsi="Arial" w:cs="Arial"/>
              </w:rPr>
            </w:pPr>
          </w:p>
        </w:tc>
        <w:tc>
          <w:tcPr>
            <w:tcW w:w="1440" w:type="dxa"/>
          </w:tcPr>
          <w:p w14:paraId="0915588A" w14:textId="77777777" w:rsidR="00272AE4" w:rsidRDefault="00272AE4" w:rsidP="001614AC">
            <w:pPr>
              <w:rPr>
                <w:rFonts w:ascii="Arial" w:hAnsi="Arial" w:cs="Arial"/>
              </w:rPr>
            </w:pPr>
          </w:p>
        </w:tc>
        <w:tc>
          <w:tcPr>
            <w:tcW w:w="3420" w:type="dxa"/>
          </w:tcPr>
          <w:p w14:paraId="567625D5" w14:textId="77777777" w:rsidR="00272AE4" w:rsidRDefault="00272AE4" w:rsidP="001614AC">
            <w:pPr>
              <w:rPr>
                <w:rFonts w:ascii="Arial" w:hAnsi="Arial" w:cs="Arial"/>
              </w:rPr>
            </w:pPr>
          </w:p>
          <w:p w14:paraId="22739900" w14:textId="77777777" w:rsidR="00272AE4" w:rsidRDefault="00272AE4" w:rsidP="001614AC">
            <w:pPr>
              <w:rPr>
                <w:rFonts w:ascii="Arial" w:hAnsi="Arial" w:cs="Arial"/>
              </w:rPr>
            </w:pPr>
          </w:p>
        </w:tc>
      </w:tr>
      <w:tr w:rsidR="00272AE4" w14:paraId="563E7600" w14:textId="77777777" w:rsidTr="001614AC">
        <w:trPr>
          <w:trHeight w:val="269"/>
        </w:trPr>
        <w:tc>
          <w:tcPr>
            <w:tcW w:w="2036" w:type="dxa"/>
          </w:tcPr>
          <w:p w14:paraId="57DB30B1" w14:textId="77777777" w:rsidR="00272AE4" w:rsidRDefault="00272AE4" w:rsidP="001614AC">
            <w:pPr>
              <w:rPr>
                <w:rFonts w:ascii="Arial" w:hAnsi="Arial" w:cs="Arial"/>
              </w:rPr>
            </w:pPr>
          </w:p>
        </w:tc>
        <w:tc>
          <w:tcPr>
            <w:tcW w:w="2572" w:type="dxa"/>
          </w:tcPr>
          <w:p w14:paraId="7E70EDB5" w14:textId="77777777" w:rsidR="00272AE4" w:rsidRDefault="00272AE4" w:rsidP="001614AC">
            <w:pPr>
              <w:rPr>
                <w:rFonts w:ascii="Arial" w:hAnsi="Arial" w:cs="Arial"/>
              </w:rPr>
            </w:pPr>
          </w:p>
        </w:tc>
        <w:tc>
          <w:tcPr>
            <w:tcW w:w="1440" w:type="dxa"/>
          </w:tcPr>
          <w:p w14:paraId="18D76BA2" w14:textId="77777777" w:rsidR="00272AE4" w:rsidRDefault="00272AE4" w:rsidP="001614AC">
            <w:pPr>
              <w:rPr>
                <w:rFonts w:ascii="Arial" w:hAnsi="Arial" w:cs="Arial"/>
              </w:rPr>
            </w:pPr>
          </w:p>
        </w:tc>
        <w:tc>
          <w:tcPr>
            <w:tcW w:w="1440" w:type="dxa"/>
          </w:tcPr>
          <w:p w14:paraId="23660C18" w14:textId="77777777" w:rsidR="00272AE4" w:rsidRDefault="00272AE4" w:rsidP="001614AC">
            <w:pPr>
              <w:rPr>
                <w:rFonts w:ascii="Arial" w:hAnsi="Arial" w:cs="Arial"/>
              </w:rPr>
            </w:pPr>
          </w:p>
        </w:tc>
        <w:tc>
          <w:tcPr>
            <w:tcW w:w="1440" w:type="dxa"/>
          </w:tcPr>
          <w:p w14:paraId="6B82FBB0" w14:textId="77777777" w:rsidR="00272AE4" w:rsidRDefault="00272AE4" w:rsidP="001614AC">
            <w:pPr>
              <w:rPr>
                <w:rFonts w:ascii="Arial" w:hAnsi="Arial" w:cs="Arial"/>
              </w:rPr>
            </w:pPr>
          </w:p>
        </w:tc>
        <w:tc>
          <w:tcPr>
            <w:tcW w:w="1440" w:type="dxa"/>
          </w:tcPr>
          <w:p w14:paraId="72337203" w14:textId="77777777" w:rsidR="00272AE4" w:rsidRDefault="00272AE4" w:rsidP="001614AC">
            <w:pPr>
              <w:rPr>
                <w:rFonts w:ascii="Arial" w:hAnsi="Arial" w:cs="Arial"/>
              </w:rPr>
            </w:pPr>
          </w:p>
        </w:tc>
        <w:tc>
          <w:tcPr>
            <w:tcW w:w="3420" w:type="dxa"/>
          </w:tcPr>
          <w:p w14:paraId="0A9D056E" w14:textId="77777777" w:rsidR="00272AE4" w:rsidRDefault="00272AE4" w:rsidP="001614AC">
            <w:pPr>
              <w:rPr>
                <w:rFonts w:ascii="Arial" w:hAnsi="Arial" w:cs="Arial"/>
              </w:rPr>
            </w:pPr>
          </w:p>
          <w:p w14:paraId="780C8507" w14:textId="77777777" w:rsidR="00272AE4" w:rsidRDefault="00272AE4" w:rsidP="001614AC">
            <w:pPr>
              <w:rPr>
                <w:rFonts w:ascii="Arial" w:hAnsi="Arial" w:cs="Arial"/>
              </w:rPr>
            </w:pPr>
          </w:p>
        </w:tc>
      </w:tr>
    </w:tbl>
    <w:p w14:paraId="70EA92A7" w14:textId="77777777" w:rsidR="00272AE4" w:rsidRDefault="00272AE4" w:rsidP="00272AE4">
      <w:pPr>
        <w:pStyle w:val="Default"/>
        <w:rPr>
          <w:sz w:val="28"/>
          <w:szCs w:val="28"/>
        </w:rPr>
      </w:pPr>
    </w:p>
    <w:p w14:paraId="14A3742D" w14:textId="77777777" w:rsidR="00272AE4" w:rsidRPr="003D210C" w:rsidRDefault="00272AE4" w:rsidP="00272AE4">
      <w:pPr>
        <w:pStyle w:val="Default"/>
        <w:rPr>
          <w:b/>
          <w:bCs/>
          <w:sz w:val="28"/>
          <w:szCs w:val="28"/>
        </w:rPr>
      </w:pPr>
      <w:r w:rsidRPr="003D210C">
        <w:rPr>
          <w:b/>
          <w:bCs/>
          <w:sz w:val="28"/>
          <w:szCs w:val="28"/>
        </w:rPr>
        <w:t>*Return completed forms to Collection Disaster Team Leader or Designee</w:t>
      </w:r>
    </w:p>
    <w:p w14:paraId="335426DE" w14:textId="77777777" w:rsidR="00272AE4" w:rsidRDefault="00272AE4" w:rsidP="00272AE4">
      <w:pPr>
        <w:pStyle w:val="Default"/>
        <w:rPr>
          <w:sz w:val="22"/>
          <w:szCs w:val="22"/>
        </w:rPr>
      </w:pPr>
      <w:r>
        <w:rPr>
          <w:b/>
          <w:bCs/>
          <w:sz w:val="22"/>
          <w:szCs w:val="22"/>
        </w:rPr>
        <w:t xml:space="preserve">General Guidelines: </w:t>
      </w:r>
    </w:p>
    <w:p w14:paraId="1323CBCC" w14:textId="77777777" w:rsidR="00272AE4" w:rsidRDefault="00272AE4" w:rsidP="00272AE4">
      <w:pPr>
        <w:pStyle w:val="Default"/>
        <w:spacing w:after="23"/>
        <w:rPr>
          <w:sz w:val="22"/>
          <w:szCs w:val="22"/>
        </w:rPr>
      </w:pPr>
      <w:r>
        <w:rPr>
          <w:sz w:val="22"/>
          <w:szCs w:val="22"/>
        </w:rPr>
        <w:t xml:space="preserve">1. Always record collection movements. </w:t>
      </w:r>
    </w:p>
    <w:p w14:paraId="5EB5069F" w14:textId="77777777" w:rsidR="00272AE4" w:rsidRDefault="00272AE4" w:rsidP="00272AE4">
      <w:pPr>
        <w:pStyle w:val="Default"/>
        <w:spacing w:after="23"/>
        <w:rPr>
          <w:sz w:val="22"/>
          <w:szCs w:val="22"/>
        </w:rPr>
      </w:pPr>
      <w:r>
        <w:rPr>
          <w:sz w:val="22"/>
          <w:szCs w:val="22"/>
        </w:rPr>
        <w:t xml:space="preserve">2. Salvage wet material from shelves top to bottom. </w:t>
      </w:r>
    </w:p>
    <w:p w14:paraId="3E3C0317" w14:textId="77777777" w:rsidR="00272AE4" w:rsidRDefault="00272AE4" w:rsidP="00272AE4">
      <w:pPr>
        <w:pStyle w:val="Default"/>
        <w:spacing w:after="23"/>
        <w:rPr>
          <w:sz w:val="22"/>
          <w:szCs w:val="22"/>
        </w:rPr>
      </w:pPr>
      <w:r>
        <w:rPr>
          <w:sz w:val="22"/>
          <w:szCs w:val="22"/>
        </w:rPr>
        <w:t xml:space="preserve">3. Monitor salvage area safety regularly. </w:t>
      </w:r>
    </w:p>
    <w:p w14:paraId="711A83EE" w14:textId="77777777" w:rsidR="00272AE4" w:rsidRDefault="00272AE4" w:rsidP="00272AE4">
      <w:pPr>
        <w:pStyle w:val="Default"/>
        <w:spacing w:after="23"/>
        <w:rPr>
          <w:sz w:val="22"/>
          <w:szCs w:val="22"/>
        </w:rPr>
      </w:pPr>
      <w:r>
        <w:rPr>
          <w:sz w:val="22"/>
          <w:szCs w:val="22"/>
        </w:rPr>
        <w:t xml:space="preserve">4. Ensure team members have protective clothing. </w:t>
      </w:r>
    </w:p>
    <w:p w14:paraId="4874886B" w14:textId="77777777" w:rsidR="00272AE4" w:rsidRDefault="00272AE4" w:rsidP="00272AE4">
      <w:pPr>
        <w:pStyle w:val="Default"/>
        <w:spacing w:after="23"/>
        <w:rPr>
          <w:sz w:val="22"/>
          <w:szCs w:val="22"/>
        </w:rPr>
      </w:pPr>
      <w:r>
        <w:rPr>
          <w:sz w:val="22"/>
          <w:szCs w:val="22"/>
        </w:rPr>
        <w:t xml:space="preserve">5. Rotate team members for rest breaks. </w:t>
      </w:r>
    </w:p>
    <w:p w14:paraId="7FFAB793" w14:textId="77777777" w:rsidR="00272AE4" w:rsidRDefault="00272AE4" w:rsidP="00272AE4">
      <w:pPr>
        <w:pStyle w:val="Default"/>
        <w:spacing w:after="23"/>
        <w:rPr>
          <w:sz w:val="22"/>
          <w:szCs w:val="22"/>
        </w:rPr>
      </w:pPr>
      <w:r>
        <w:rPr>
          <w:sz w:val="22"/>
          <w:szCs w:val="22"/>
        </w:rPr>
        <w:t xml:space="preserve">6. Report any difficulties to the Collection Disaster Team leader(s). </w:t>
      </w:r>
    </w:p>
    <w:p w14:paraId="56B38645" w14:textId="77777777" w:rsidR="00272AE4" w:rsidRDefault="00272AE4" w:rsidP="00272AE4">
      <w:pPr>
        <w:pStyle w:val="Default"/>
        <w:rPr>
          <w:sz w:val="22"/>
          <w:szCs w:val="22"/>
        </w:rPr>
      </w:pPr>
    </w:p>
    <w:p w14:paraId="54E926FA" w14:textId="77777777" w:rsidR="00272AE4" w:rsidRDefault="00272AE4" w:rsidP="00272AE4">
      <w:pPr>
        <w:pStyle w:val="Default"/>
        <w:rPr>
          <w:sz w:val="22"/>
          <w:szCs w:val="22"/>
        </w:rPr>
      </w:pPr>
    </w:p>
    <w:p w14:paraId="0DE82C82" w14:textId="77777777" w:rsidR="00272AE4" w:rsidRPr="00B026B0" w:rsidRDefault="00272AE4" w:rsidP="00272AE4">
      <w:pPr>
        <w:pStyle w:val="Default"/>
        <w:rPr>
          <w:b/>
          <w:sz w:val="28"/>
          <w:szCs w:val="28"/>
        </w:rPr>
      </w:pPr>
      <w:r w:rsidRPr="00B026B0">
        <w:rPr>
          <w:b/>
          <w:sz w:val="28"/>
          <w:szCs w:val="28"/>
        </w:rPr>
        <w:t>BOX EXAMPLE</w:t>
      </w:r>
    </w:p>
    <w:p w14:paraId="7EBEA510" w14:textId="77777777" w:rsidR="00272AE4" w:rsidRPr="00E36DFB" w:rsidRDefault="00272AE4" w:rsidP="00272AE4">
      <w:pPr>
        <w:numPr>
          <w:ilvl w:val="0"/>
          <w:numId w:val="43"/>
        </w:numPr>
        <w:autoSpaceDE w:val="0"/>
        <w:autoSpaceDN w:val="0"/>
        <w:adjustRightInd w:val="0"/>
        <w:spacing w:after="0" w:line="240" w:lineRule="auto"/>
      </w:pPr>
      <w:r w:rsidRPr="00E36DFB">
        <w:t xml:space="preserve">Mark each box with the call number of the first and last book and the total number of books in the box.  If books are off the shelf or not in order, record the base call number, range, section or other identifying information. </w:t>
      </w:r>
    </w:p>
    <w:p w14:paraId="544A2F71" w14:textId="77777777" w:rsidR="00272AE4" w:rsidRPr="00E36DFB" w:rsidRDefault="00272AE4" w:rsidP="00272AE4">
      <w:pPr>
        <w:numPr>
          <w:ilvl w:val="0"/>
          <w:numId w:val="43"/>
        </w:numPr>
        <w:autoSpaceDE w:val="0"/>
        <w:autoSpaceDN w:val="0"/>
        <w:adjustRightInd w:val="0"/>
        <w:spacing w:after="0" w:line="240" w:lineRule="auto"/>
      </w:pPr>
      <w:r w:rsidRPr="00E36DFB">
        <w:t>Assign a Box Control number from Collection Movement Documentation Form to the box and mark it on at least 2 consecutive sides of the box. Instead of numbers, a barcode could be assigned to the box. With barcodes, boxes could be ‘checked out’ to various locations (freezer, dry storage, etc.)</w:t>
      </w:r>
    </w:p>
    <w:p w14:paraId="782F4E45" w14:textId="77777777" w:rsidR="00272AE4" w:rsidRDefault="00272AE4" w:rsidP="00272AE4"/>
    <w:p w14:paraId="776D815A" w14:textId="77777777" w:rsidR="00272AE4" w:rsidRPr="00E36DFB" w:rsidRDefault="00272AE4" w:rsidP="00272AE4">
      <w:r>
        <w:rPr>
          <w:noProof/>
        </w:rPr>
        <mc:AlternateContent>
          <mc:Choice Requires="wps">
            <w:drawing>
              <wp:anchor distT="0" distB="0" distL="114300" distR="114300" simplePos="0" relativeHeight="251661312" behindDoc="0" locked="0" layoutInCell="1" allowOverlap="1" wp14:anchorId="56E1492B" wp14:editId="1BC0D901">
                <wp:simplePos x="0" y="0"/>
                <wp:positionH relativeFrom="column">
                  <wp:posOffset>2054860</wp:posOffset>
                </wp:positionH>
                <wp:positionV relativeFrom="paragraph">
                  <wp:posOffset>43180</wp:posOffset>
                </wp:positionV>
                <wp:extent cx="3430905" cy="1836420"/>
                <wp:effectExtent l="0" t="0" r="17145" b="11430"/>
                <wp:wrapNone/>
                <wp:docPr id="7" name="Cub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30905" cy="1836420"/>
                        </a:xfrm>
                        <a:prstGeom prst="cube">
                          <a:avLst>
                            <a:gd name="adj" fmla="val 25000"/>
                          </a:avLst>
                        </a:prstGeom>
                        <a:solidFill>
                          <a:srgbClr val="FFFFFF"/>
                        </a:solidFill>
                        <a:ln w="9525">
                          <a:solidFill>
                            <a:srgbClr val="000000"/>
                          </a:solidFill>
                          <a:miter lim="800000"/>
                          <a:headEnd/>
                          <a:tailEnd/>
                        </a:ln>
                      </wps:spPr>
                      <wps:txbx>
                        <w:txbxContent>
                          <w:p w14:paraId="754BFDB0" w14:textId="77777777" w:rsidR="001614AC" w:rsidRDefault="001614AC" w:rsidP="00BF03E6">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E1492B"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Cube 7" o:spid="_x0000_s1026" type="#_x0000_t16" style="position:absolute;margin-left:161.8pt;margin-top:3.4pt;width:270.15pt;height:144.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">
                <v:textbox>
                  <w:txbxContent>
                    <w:p w14:paraId="754BFDB0" w14:textId="77777777" w:rsidR="001614AC" w:rsidRDefault="001614AC" w:rsidP="00BF03E6">
                      <w:pPr>
                        <w:jc w:val="center"/>
                      </w:pPr>
                    </w:p>
                  </w:txbxContent>
                </v:textbox>
              </v:shape>
            </w:pict>
          </mc:Fallback>
        </mc:AlternateContent>
      </w:r>
    </w:p>
    <w:p w14:paraId="530696F4" w14:textId="77777777" w:rsidR="00272AE4" w:rsidRDefault="00272AE4" w:rsidP="00272AE4">
      <w:r>
        <w:rPr>
          <w:noProof/>
        </w:rPr>
        <mc:AlternateContent>
          <mc:Choice Requires="wps">
            <w:drawing>
              <wp:anchor distT="0" distB="0" distL="114300" distR="114300" simplePos="0" relativeHeight="251662336" behindDoc="0" locked="0" layoutInCell="1" allowOverlap="1" wp14:anchorId="5051C1CC" wp14:editId="6B847F0E">
                <wp:simplePos x="0" y="0"/>
                <wp:positionH relativeFrom="column">
                  <wp:posOffset>2512695</wp:posOffset>
                </wp:positionH>
                <wp:positionV relativeFrom="paragraph">
                  <wp:posOffset>289560</wp:posOffset>
                </wp:positionV>
                <wp:extent cx="1828800" cy="1264920"/>
                <wp:effectExtent l="0" t="0" r="0" b="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2649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7FD6EE" w14:textId="77777777" w:rsidR="001614AC" w:rsidRPr="00BE403C" w:rsidRDefault="001614AC" w:rsidP="00272AE4">
                            <w:pPr>
                              <w:spacing w:after="0" w:line="240" w:lineRule="auto"/>
                              <w:rPr>
                                <w:sz w:val="28"/>
                                <w:szCs w:val="28"/>
                              </w:rPr>
                            </w:pPr>
                            <w:r w:rsidRPr="00BE403C">
                              <w:rPr>
                                <w:sz w:val="28"/>
                                <w:szCs w:val="28"/>
                              </w:rPr>
                              <w:t>Box Control #</w:t>
                            </w:r>
                          </w:p>
                          <w:p w14:paraId="4072143A" w14:textId="77777777" w:rsidR="001614AC" w:rsidRPr="00BE403C" w:rsidRDefault="001614AC" w:rsidP="00272AE4">
                            <w:pPr>
                              <w:spacing w:after="0" w:line="240" w:lineRule="auto"/>
                              <w:rPr>
                                <w:sz w:val="28"/>
                                <w:szCs w:val="28"/>
                              </w:rPr>
                            </w:pPr>
                            <w:r w:rsidRPr="00BE403C">
                              <w:rPr>
                                <w:sz w:val="28"/>
                                <w:szCs w:val="28"/>
                              </w:rPr>
                              <w:t>Original Location</w:t>
                            </w:r>
                          </w:p>
                          <w:p w14:paraId="527FCE44" w14:textId="77777777" w:rsidR="001614AC" w:rsidRPr="00BE403C" w:rsidRDefault="001614AC" w:rsidP="00272AE4">
                            <w:pPr>
                              <w:spacing w:after="0" w:line="240" w:lineRule="auto"/>
                              <w:rPr>
                                <w:sz w:val="28"/>
                                <w:szCs w:val="28"/>
                              </w:rPr>
                            </w:pPr>
                            <w:r w:rsidRPr="00BE403C">
                              <w:rPr>
                                <w:sz w:val="28"/>
                                <w:szCs w:val="28"/>
                              </w:rPr>
                              <w:t>Type of item</w:t>
                            </w:r>
                          </w:p>
                          <w:p w14:paraId="2410F055" w14:textId="77777777" w:rsidR="001614AC" w:rsidRPr="00BE403C" w:rsidRDefault="001614AC" w:rsidP="00272AE4">
                            <w:pPr>
                              <w:spacing w:after="0" w:line="240" w:lineRule="auto"/>
                              <w:rPr>
                                <w:sz w:val="28"/>
                                <w:szCs w:val="28"/>
                              </w:rPr>
                            </w:pPr>
                            <w:r w:rsidRPr="00BE403C">
                              <w:rPr>
                                <w:sz w:val="28"/>
                                <w:szCs w:val="28"/>
                              </w:rPr>
                              <w:t>Call Number Range</w:t>
                            </w:r>
                          </w:p>
                          <w:p w14:paraId="2A0A548A" w14:textId="77777777" w:rsidR="001614AC" w:rsidRPr="00BE403C" w:rsidRDefault="001614AC" w:rsidP="00272AE4">
                            <w:pPr>
                              <w:spacing w:after="0" w:line="240" w:lineRule="auto"/>
                              <w:rPr>
                                <w:sz w:val="28"/>
                                <w:szCs w:val="28"/>
                              </w:rPr>
                            </w:pPr>
                            <w:r w:rsidRPr="00BE403C">
                              <w:rPr>
                                <w:sz w:val="28"/>
                                <w:szCs w:val="28"/>
                              </w:rPr>
                              <w:t># of Items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051C1CC" id="_x0000_t202" coordsize="21600,21600" o:spt="202" path="m,l,21600r21600,l21600,xe">
                <v:stroke joinstyle="miter"/>
                <v:path gradientshapeok="t" o:connecttype="rect"/>
              </v:shapetype>
              <v:shape id="Text Box 8" o:spid="_x0000_s1027" type="#_x0000_t202" style="position:absolute;margin-left:197.85pt;margin-top:22.8pt;width:2in;height:99.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" stroked="f">
                <v:textbox>
                  <w:txbxContent>
                    <w:p w14:paraId="607FD6EE" w14:textId="77777777" w:rsidR="001614AC" w:rsidRPr="00BE403C" w:rsidRDefault="001614AC" w:rsidP="00272AE4">
                      <w:pPr>
                        <w:spacing w:after="0" w:line="240" w:lineRule="auto"/>
                        <w:rPr>
                          <w:sz w:val="28"/>
                          <w:szCs w:val="28"/>
                        </w:rPr>
                      </w:pPr>
                      <w:r w:rsidRPr="00BE403C">
                        <w:rPr>
                          <w:sz w:val="28"/>
                          <w:szCs w:val="28"/>
                        </w:rPr>
                        <w:t>Box Control #</w:t>
                      </w:r>
                    </w:p>
                    <w:p w14:paraId="4072143A" w14:textId="77777777" w:rsidR="001614AC" w:rsidRPr="00BE403C" w:rsidRDefault="001614AC" w:rsidP="00272AE4">
                      <w:pPr>
                        <w:spacing w:after="0" w:line="240" w:lineRule="auto"/>
                        <w:rPr>
                          <w:sz w:val="28"/>
                          <w:szCs w:val="28"/>
                        </w:rPr>
                      </w:pPr>
                      <w:r w:rsidRPr="00BE403C">
                        <w:rPr>
                          <w:sz w:val="28"/>
                          <w:szCs w:val="28"/>
                        </w:rPr>
                        <w:t>Original Location</w:t>
                      </w:r>
                    </w:p>
                    <w:p w14:paraId="527FCE44" w14:textId="77777777" w:rsidR="001614AC" w:rsidRPr="00BE403C" w:rsidRDefault="001614AC" w:rsidP="00272AE4">
                      <w:pPr>
                        <w:spacing w:after="0" w:line="240" w:lineRule="auto"/>
                        <w:rPr>
                          <w:sz w:val="28"/>
                          <w:szCs w:val="28"/>
                        </w:rPr>
                      </w:pPr>
                      <w:r w:rsidRPr="00BE403C">
                        <w:rPr>
                          <w:sz w:val="28"/>
                          <w:szCs w:val="28"/>
                        </w:rPr>
                        <w:t>Type of item</w:t>
                      </w:r>
                    </w:p>
                    <w:p w14:paraId="2410F055" w14:textId="77777777" w:rsidR="001614AC" w:rsidRPr="00BE403C" w:rsidRDefault="001614AC" w:rsidP="00272AE4">
                      <w:pPr>
                        <w:spacing w:after="0" w:line="240" w:lineRule="auto"/>
                        <w:rPr>
                          <w:sz w:val="28"/>
                          <w:szCs w:val="28"/>
                        </w:rPr>
                      </w:pPr>
                      <w:r w:rsidRPr="00BE403C">
                        <w:rPr>
                          <w:sz w:val="28"/>
                          <w:szCs w:val="28"/>
                        </w:rPr>
                        <w:t>Call Number Range</w:t>
                      </w:r>
                    </w:p>
                    <w:p w14:paraId="2A0A548A" w14:textId="77777777" w:rsidR="001614AC" w:rsidRPr="00BE403C" w:rsidRDefault="001614AC" w:rsidP="00272AE4">
                      <w:pPr>
                        <w:spacing w:after="0" w:line="240" w:lineRule="auto"/>
                        <w:rPr>
                          <w:sz w:val="28"/>
                          <w:szCs w:val="28"/>
                        </w:rPr>
                      </w:pPr>
                      <w:r w:rsidRPr="00BE403C">
                        <w:rPr>
                          <w:sz w:val="28"/>
                          <w:szCs w:val="28"/>
                        </w:rPr>
                        <w:t xml:space="preserve"># </w:t>
                      </w:r>
                      <w:proofErr w:type="gramStart"/>
                      <w:r w:rsidRPr="00BE403C">
                        <w:rPr>
                          <w:sz w:val="28"/>
                          <w:szCs w:val="28"/>
                        </w:rPr>
                        <w:t>of</w:t>
                      </w:r>
                      <w:proofErr w:type="gramEnd"/>
                      <w:r w:rsidRPr="00BE403C">
                        <w:rPr>
                          <w:sz w:val="28"/>
                          <w:szCs w:val="28"/>
                        </w:rPr>
                        <w:t xml:space="preserve"> Items</w:t>
                      </w:r>
                    </w:p>
                  </w:txbxContent>
                </v:textbox>
              </v:shape>
            </w:pict>
          </mc:Fallback>
        </mc:AlternateContent>
      </w:r>
    </w:p>
    <w:p w14:paraId="7D907026" w14:textId="77777777" w:rsidR="00272AE4" w:rsidRDefault="00272AE4" w:rsidP="00272AE4"/>
    <w:p w14:paraId="07610692" w14:textId="77777777" w:rsidR="00272AE4" w:rsidRDefault="00272AE4" w:rsidP="00272AE4"/>
    <w:p w14:paraId="0D29A4C5" w14:textId="77777777" w:rsidR="00090DF1" w:rsidRDefault="00090DF1" w:rsidP="00272AE4">
      <w:pPr>
        <w:sectPr w:rsidR="00090DF1" w:rsidSect="00090DF1">
          <w:pgSz w:w="15840" w:h="12240" w:orient="landscape"/>
          <w:pgMar w:top="720" w:right="720" w:bottom="720" w:left="720" w:header="720" w:footer="432" w:gutter="0"/>
          <w:cols w:space="720"/>
          <w:docGrid w:linePitch="360"/>
        </w:sectPr>
      </w:pPr>
    </w:p>
    <w:p w14:paraId="17773534" w14:textId="3D6CACB0" w:rsidR="00272AE4" w:rsidRDefault="00272AE4" w:rsidP="00272AE4"/>
    <w:p w14:paraId="70386667" w14:textId="6FAC6C18" w:rsidR="00272AE4" w:rsidRPr="00F21581" w:rsidRDefault="00272AE4" w:rsidP="00090DF1">
      <w:pPr>
        <w:spacing w:after="160" w:line="259" w:lineRule="auto"/>
        <w:jc w:val="center"/>
        <w:rPr>
          <w:rFonts w:ascii="Times New Roman" w:hAnsi="Times New Roman" w:cs="Times New Roman"/>
          <w:b/>
          <w:bCs/>
          <w:color w:val="330066"/>
          <w:sz w:val="36"/>
          <w:szCs w:val="36"/>
        </w:rPr>
      </w:pPr>
      <w:r w:rsidRPr="00F21581">
        <w:rPr>
          <w:rFonts w:ascii="Times New Roman" w:hAnsi="Times New Roman" w:cs="Times New Roman"/>
          <w:b/>
          <w:bCs/>
          <w:color w:val="330066"/>
          <w:sz w:val="36"/>
          <w:szCs w:val="36"/>
        </w:rPr>
        <w:t>K-State Library Collection Disaster Plan</w:t>
      </w:r>
    </w:p>
    <w:p w14:paraId="5C7D9F3F" w14:textId="77777777" w:rsidR="00272AE4" w:rsidRDefault="00272AE4" w:rsidP="00272AE4">
      <w:pPr>
        <w:autoSpaceDE w:val="0"/>
        <w:autoSpaceDN w:val="0"/>
        <w:adjustRightInd w:val="0"/>
        <w:spacing w:after="0" w:line="240" w:lineRule="auto"/>
        <w:jc w:val="center"/>
        <w:rPr>
          <w:rFonts w:ascii="Times New Roman" w:hAnsi="Times New Roman" w:cs="Times New Roman"/>
          <w:color w:val="333333"/>
          <w:sz w:val="24"/>
          <w:szCs w:val="24"/>
        </w:rPr>
      </w:pPr>
      <w:r>
        <w:rPr>
          <w:rFonts w:ascii="Times New Roman" w:hAnsi="Times New Roman" w:cs="Times New Roman"/>
          <w:b/>
          <w:bCs/>
          <w:color w:val="330066"/>
          <w:sz w:val="36"/>
          <w:szCs w:val="36"/>
        </w:rPr>
        <w:t xml:space="preserve">Fire and Smoke Damage </w:t>
      </w:r>
      <w:r w:rsidRPr="00F21581">
        <w:rPr>
          <w:rFonts w:ascii="Times New Roman" w:hAnsi="Times New Roman" w:cs="Times New Roman"/>
          <w:b/>
          <w:bCs/>
          <w:color w:val="330066"/>
          <w:sz w:val="36"/>
          <w:szCs w:val="36"/>
        </w:rPr>
        <w:t>Recovery Procedures</w:t>
      </w:r>
    </w:p>
    <w:p w14:paraId="71B4DA0F"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5DFEC251" w14:textId="77777777" w:rsidR="00272AE4" w:rsidRPr="00BC7D11" w:rsidRDefault="00272AE4" w:rsidP="00272AE4">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In the event of a fire, it is</w:t>
      </w:r>
      <w:r>
        <w:rPr>
          <w:rFonts w:ascii="Times New Roman" w:hAnsi="Times New Roman" w:cs="Times New Roman"/>
          <w:color w:val="333333"/>
          <w:sz w:val="24"/>
          <w:szCs w:val="24"/>
        </w:rPr>
        <w:t xml:space="preserve"> </w:t>
      </w:r>
      <w:r w:rsidRPr="00BC7D11">
        <w:rPr>
          <w:rFonts w:ascii="Times New Roman" w:hAnsi="Times New Roman" w:cs="Times New Roman"/>
          <w:color w:val="333333"/>
          <w:sz w:val="24"/>
          <w:szCs w:val="24"/>
        </w:rPr>
        <w:t>important to ventilate the building as quickly and as thoroughly as possible to limit the amount of damage. The Library should</w:t>
      </w:r>
      <w:r>
        <w:rPr>
          <w:rFonts w:ascii="Times New Roman" w:hAnsi="Times New Roman" w:cs="Times New Roman"/>
          <w:color w:val="333333"/>
          <w:sz w:val="24"/>
          <w:szCs w:val="24"/>
        </w:rPr>
        <w:t xml:space="preserve"> </w:t>
      </w:r>
      <w:r w:rsidRPr="00BC7D11">
        <w:rPr>
          <w:rFonts w:ascii="Times New Roman" w:hAnsi="Times New Roman" w:cs="Times New Roman"/>
          <w:color w:val="333333"/>
          <w:sz w:val="24"/>
          <w:szCs w:val="24"/>
        </w:rPr>
        <w:t>encourage fire fighters to do what they can to rid the building of smoke.</w:t>
      </w:r>
    </w:p>
    <w:p w14:paraId="6B663432"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1786D8DF"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Charred or smoke damaged volumes are usually quite stable as long as they are not handled. If charred or smoke damaged</w:t>
      </w:r>
      <w:r>
        <w:rPr>
          <w:rFonts w:ascii="Times New Roman" w:hAnsi="Times New Roman" w:cs="Times New Roman"/>
          <w:color w:val="333333"/>
          <w:sz w:val="24"/>
          <w:szCs w:val="24"/>
        </w:rPr>
        <w:t xml:space="preserve"> </w:t>
      </w:r>
      <w:r w:rsidRPr="00BC7D11">
        <w:rPr>
          <w:rFonts w:ascii="Times New Roman" w:hAnsi="Times New Roman" w:cs="Times New Roman"/>
          <w:color w:val="333333"/>
          <w:sz w:val="24"/>
          <w:szCs w:val="24"/>
        </w:rPr>
        <w:t>volumes are opened, soot can get smeared into the text. It is important therefore when treating fire or smoke damaged volumes to</w:t>
      </w:r>
      <w:r>
        <w:rPr>
          <w:rFonts w:ascii="Times New Roman" w:hAnsi="Times New Roman" w:cs="Times New Roman"/>
          <w:color w:val="333333"/>
          <w:sz w:val="24"/>
          <w:szCs w:val="24"/>
        </w:rPr>
        <w:t xml:space="preserve"> </w:t>
      </w:r>
      <w:r w:rsidRPr="00BC7D11">
        <w:rPr>
          <w:rFonts w:ascii="Times New Roman" w:hAnsi="Times New Roman" w:cs="Times New Roman"/>
          <w:color w:val="333333"/>
          <w:sz w:val="24"/>
          <w:szCs w:val="24"/>
        </w:rPr>
        <w:t xml:space="preserve">move them as little as possible, and to not open them. </w:t>
      </w:r>
    </w:p>
    <w:p w14:paraId="08AAA810"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1DF467B2"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 xml:space="preserve">Soot is abrasive and sticky.  Ash is less greasy but abrasive.  The longer soot and ash is on the book the harder it is to remove.   </w:t>
      </w:r>
      <w:r w:rsidRPr="00BC7D11">
        <w:rPr>
          <w:rFonts w:ascii="Times New Roman" w:hAnsi="Times New Roman" w:cs="Times New Roman"/>
          <w:color w:val="333333"/>
          <w:sz w:val="24"/>
          <w:szCs w:val="24"/>
        </w:rPr>
        <w:t>It is also important to clean fire or soot damaged materials as thoroughly</w:t>
      </w:r>
      <w:r>
        <w:rPr>
          <w:rFonts w:ascii="Times New Roman" w:hAnsi="Times New Roman" w:cs="Times New Roman"/>
          <w:color w:val="333333"/>
          <w:sz w:val="24"/>
          <w:szCs w:val="24"/>
        </w:rPr>
        <w:t xml:space="preserve"> </w:t>
      </w:r>
      <w:r w:rsidRPr="00BC7D11">
        <w:rPr>
          <w:rFonts w:ascii="Times New Roman" w:hAnsi="Times New Roman" w:cs="Times New Roman"/>
          <w:color w:val="333333"/>
          <w:sz w:val="24"/>
          <w:szCs w:val="24"/>
        </w:rPr>
        <w:t xml:space="preserve">as possible to remove the chance of further contamination. </w:t>
      </w:r>
      <w:r>
        <w:rPr>
          <w:rFonts w:ascii="Times New Roman" w:hAnsi="Times New Roman" w:cs="Times New Roman"/>
          <w:color w:val="333333"/>
          <w:sz w:val="24"/>
          <w:szCs w:val="24"/>
        </w:rPr>
        <w:t xml:space="preserve">  </w:t>
      </w:r>
    </w:p>
    <w:p w14:paraId="39BF548E"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u w:val="single"/>
        </w:rPr>
      </w:pPr>
    </w:p>
    <w:p w14:paraId="57382C4E" w14:textId="77777777" w:rsidR="00272AE4" w:rsidRPr="007B1A1C" w:rsidRDefault="00272AE4" w:rsidP="00272AE4">
      <w:pPr>
        <w:pStyle w:val="NormalWeb"/>
        <w:spacing w:before="0" w:beforeAutospacing="0" w:after="0" w:afterAutospacing="0"/>
        <w:rPr>
          <w:bCs/>
          <w:shd w:val="clear" w:color="auto" w:fill="FFFFFF"/>
        </w:rPr>
      </w:pPr>
      <w:r w:rsidRPr="0066603E">
        <w:rPr>
          <w:color w:val="333333"/>
          <w:u w:val="single"/>
        </w:rPr>
        <w:t>If wet, don’t try to clean</w:t>
      </w:r>
      <w:r>
        <w:rPr>
          <w:color w:val="333333"/>
        </w:rPr>
        <w:t xml:space="preserve">.  This items need to be packed, frozen and sent away for repair </w:t>
      </w:r>
      <w:r w:rsidRPr="00BC7D11">
        <w:rPr>
          <w:color w:val="333333"/>
        </w:rPr>
        <w:t>All cleaning activities should be coordi</w:t>
      </w:r>
      <w:r>
        <w:rPr>
          <w:color w:val="333333"/>
        </w:rPr>
        <w:t xml:space="preserve">nated with the Preservation Lab.   If the scope of the disaster is MEDIUM to CATASTROPHIC, a disaster recovery vendor </w:t>
      </w:r>
      <w:r w:rsidRPr="007B1A1C">
        <w:rPr>
          <w:color w:val="333333"/>
        </w:rPr>
        <w:t xml:space="preserve">(Polygon </w:t>
      </w:r>
      <w:r w:rsidRPr="007B1A1C">
        <w:rPr>
          <w:bCs/>
          <w:shd w:val="clear" w:color="auto" w:fill="FFFFFF"/>
        </w:rPr>
        <w:t>24 hour Emergency 1-800-422-6379</w:t>
      </w:r>
    </w:p>
    <w:p w14:paraId="0D09A7A3" w14:textId="77777777" w:rsidR="00272AE4" w:rsidRPr="007B1A1C" w:rsidRDefault="00272AE4" w:rsidP="00272AE4">
      <w:pPr>
        <w:pStyle w:val="NormalWeb"/>
        <w:spacing w:before="0" w:beforeAutospacing="0" w:after="0" w:afterAutospacing="0"/>
        <w:rPr>
          <w:color w:val="333333"/>
        </w:rPr>
      </w:pPr>
      <w:r w:rsidRPr="007B1A1C">
        <w:rPr>
          <w:color w:val="333333"/>
        </w:rPr>
        <w:t xml:space="preserve"> and Belfor </w:t>
      </w:r>
      <w:r w:rsidRPr="007B1A1C">
        <w:rPr>
          <w:shd w:val="clear" w:color="auto" w:fill="FFFFFF"/>
        </w:rPr>
        <w:t>24 hour Emergency 1-800-856-3333</w:t>
      </w:r>
      <w:r w:rsidRPr="007B1A1C">
        <w:rPr>
          <w:color w:val="333333"/>
        </w:rPr>
        <w:t>)  may be used.</w:t>
      </w:r>
    </w:p>
    <w:p w14:paraId="6F7F107B" w14:textId="77777777" w:rsidR="00272AE4" w:rsidRPr="007B1A1C"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003C4282" w14:textId="77777777" w:rsidR="00272AE4" w:rsidRPr="00B06F62" w:rsidRDefault="00272AE4" w:rsidP="00272AE4">
      <w:pPr>
        <w:autoSpaceDE w:val="0"/>
        <w:autoSpaceDN w:val="0"/>
        <w:adjustRightInd w:val="0"/>
        <w:spacing w:after="0" w:line="240" w:lineRule="auto"/>
        <w:rPr>
          <w:rFonts w:ascii="Times New Roman" w:hAnsi="Times New Roman" w:cs="Times New Roman"/>
          <w:b/>
          <w:color w:val="333333"/>
          <w:sz w:val="24"/>
          <w:szCs w:val="24"/>
          <w:u w:val="single"/>
        </w:rPr>
      </w:pPr>
      <w:r w:rsidRPr="00B06F62">
        <w:rPr>
          <w:rFonts w:ascii="Times New Roman" w:hAnsi="Times New Roman" w:cs="Times New Roman"/>
          <w:b/>
          <w:color w:val="333333"/>
          <w:sz w:val="24"/>
          <w:szCs w:val="24"/>
          <w:u w:val="single"/>
        </w:rPr>
        <w:t>In- House Recovery</w:t>
      </w:r>
    </w:p>
    <w:p w14:paraId="0DD8C8D6"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r w:rsidRPr="00BC7D11">
        <w:rPr>
          <w:rFonts w:ascii="Times New Roman" w:hAnsi="Times New Roman" w:cs="Times New Roman"/>
          <w:color w:val="333333"/>
          <w:sz w:val="24"/>
          <w:szCs w:val="24"/>
        </w:rPr>
        <w:t>The Preservation La</w:t>
      </w:r>
      <w:r>
        <w:rPr>
          <w:rFonts w:ascii="Times New Roman" w:hAnsi="Times New Roman" w:cs="Times New Roman"/>
          <w:color w:val="333333"/>
          <w:sz w:val="24"/>
          <w:szCs w:val="24"/>
        </w:rPr>
        <w:t>b</w:t>
      </w:r>
      <w:r w:rsidRPr="00BC7D11">
        <w:rPr>
          <w:rFonts w:ascii="Times New Roman" w:hAnsi="Times New Roman" w:cs="Times New Roman"/>
          <w:color w:val="333333"/>
          <w:sz w:val="24"/>
          <w:szCs w:val="24"/>
        </w:rPr>
        <w:t xml:space="preserve"> has a HEPA filter, variable speed vacuum and a fume hood, both of which can be very useful when dealing</w:t>
      </w:r>
      <w:r>
        <w:rPr>
          <w:rFonts w:ascii="Times New Roman" w:hAnsi="Times New Roman" w:cs="Times New Roman"/>
          <w:color w:val="333333"/>
          <w:sz w:val="24"/>
          <w:szCs w:val="24"/>
        </w:rPr>
        <w:t xml:space="preserve"> </w:t>
      </w:r>
      <w:r w:rsidRPr="00BC7D11">
        <w:rPr>
          <w:rFonts w:ascii="Times New Roman" w:hAnsi="Times New Roman" w:cs="Times New Roman"/>
          <w:color w:val="333333"/>
          <w:sz w:val="24"/>
          <w:szCs w:val="24"/>
        </w:rPr>
        <w:t xml:space="preserve">with </w:t>
      </w:r>
      <w:r>
        <w:rPr>
          <w:rFonts w:ascii="Times New Roman" w:hAnsi="Times New Roman" w:cs="Times New Roman"/>
          <w:color w:val="333333"/>
          <w:sz w:val="24"/>
          <w:szCs w:val="24"/>
        </w:rPr>
        <w:t xml:space="preserve">dry </w:t>
      </w:r>
      <w:r w:rsidRPr="00BC7D11">
        <w:rPr>
          <w:rFonts w:ascii="Times New Roman" w:hAnsi="Times New Roman" w:cs="Times New Roman"/>
          <w:color w:val="333333"/>
          <w:sz w:val="24"/>
          <w:szCs w:val="24"/>
        </w:rPr>
        <w:t>soot covered books.</w:t>
      </w:r>
      <w:r>
        <w:rPr>
          <w:rFonts w:ascii="Times New Roman" w:hAnsi="Times New Roman" w:cs="Times New Roman"/>
          <w:color w:val="333333"/>
          <w:sz w:val="24"/>
          <w:szCs w:val="24"/>
        </w:rPr>
        <w:t xml:space="preserve">    </w:t>
      </w:r>
      <w:r w:rsidRPr="00B06F62">
        <w:rPr>
          <w:rFonts w:ascii="Times New Roman" w:hAnsi="Times New Roman" w:cs="Times New Roman"/>
          <w:color w:val="333333"/>
          <w:sz w:val="24"/>
          <w:szCs w:val="24"/>
        </w:rPr>
        <w:t>Wear Personal Protective gear</w:t>
      </w:r>
      <w:r>
        <w:rPr>
          <w:rFonts w:ascii="Times New Roman" w:hAnsi="Times New Roman" w:cs="Times New Roman"/>
          <w:color w:val="333333"/>
          <w:sz w:val="24"/>
          <w:szCs w:val="24"/>
        </w:rPr>
        <w:t xml:space="preserve"> such as a l</w:t>
      </w:r>
      <w:r w:rsidRPr="00B06F62">
        <w:rPr>
          <w:rFonts w:ascii="Times New Roman" w:hAnsi="Times New Roman" w:cs="Times New Roman"/>
          <w:color w:val="333333"/>
          <w:sz w:val="24"/>
          <w:szCs w:val="24"/>
        </w:rPr>
        <w:t>ab coat, gloves, mask</w:t>
      </w:r>
      <w:r>
        <w:rPr>
          <w:rFonts w:ascii="Times New Roman" w:hAnsi="Times New Roman" w:cs="Times New Roman"/>
          <w:color w:val="333333"/>
          <w:sz w:val="24"/>
          <w:szCs w:val="24"/>
        </w:rPr>
        <w:t>, etc.</w:t>
      </w:r>
      <w:r w:rsidRPr="00B06F62">
        <w:rPr>
          <w:rFonts w:ascii="Times New Roman" w:hAnsi="Times New Roman" w:cs="Times New Roman"/>
          <w:color w:val="333333"/>
          <w:sz w:val="24"/>
          <w:szCs w:val="24"/>
        </w:rPr>
        <w:t xml:space="preserve">  </w:t>
      </w:r>
    </w:p>
    <w:p w14:paraId="4224ED7C"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7FC687B6" w14:textId="77777777" w:rsidR="00272AE4" w:rsidRPr="00B06F62" w:rsidRDefault="00272AE4" w:rsidP="00272AE4">
      <w:pPr>
        <w:pStyle w:val="ListParagraph"/>
        <w:numPr>
          <w:ilvl w:val="0"/>
          <w:numId w:val="44"/>
        </w:numPr>
        <w:autoSpaceDE w:val="0"/>
        <w:autoSpaceDN w:val="0"/>
        <w:adjustRightInd w:val="0"/>
        <w:spacing w:after="0" w:line="240" w:lineRule="auto"/>
        <w:rPr>
          <w:rFonts w:ascii="Times New Roman" w:hAnsi="Times New Roman" w:cs="Times New Roman"/>
          <w:color w:val="333333"/>
          <w:sz w:val="24"/>
          <w:szCs w:val="24"/>
        </w:rPr>
      </w:pPr>
      <w:r w:rsidRPr="00B06F62">
        <w:rPr>
          <w:rFonts w:ascii="Times New Roman" w:hAnsi="Times New Roman" w:cs="Times New Roman"/>
          <w:color w:val="333333"/>
          <w:sz w:val="24"/>
          <w:szCs w:val="24"/>
        </w:rPr>
        <w:t xml:space="preserve">With the assistance of </w:t>
      </w:r>
      <w:r>
        <w:rPr>
          <w:rFonts w:ascii="Times New Roman" w:hAnsi="Times New Roman" w:cs="Times New Roman"/>
          <w:color w:val="333333"/>
          <w:sz w:val="24"/>
          <w:szCs w:val="24"/>
        </w:rPr>
        <w:t xml:space="preserve">preservation </w:t>
      </w:r>
      <w:r w:rsidRPr="00B06F62">
        <w:rPr>
          <w:rFonts w:ascii="Times New Roman" w:hAnsi="Times New Roman" w:cs="Times New Roman"/>
          <w:color w:val="333333"/>
          <w:sz w:val="24"/>
          <w:szCs w:val="24"/>
        </w:rPr>
        <w:t xml:space="preserve">personnel, determine </w:t>
      </w:r>
      <w:r>
        <w:rPr>
          <w:rFonts w:ascii="Times New Roman" w:hAnsi="Times New Roman" w:cs="Times New Roman"/>
          <w:color w:val="333333"/>
          <w:sz w:val="24"/>
          <w:szCs w:val="24"/>
        </w:rPr>
        <w:t>if</w:t>
      </w:r>
      <w:r w:rsidRPr="00B06F62">
        <w:rPr>
          <w:rFonts w:ascii="Times New Roman" w:hAnsi="Times New Roman" w:cs="Times New Roman"/>
          <w:color w:val="333333"/>
          <w:sz w:val="24"/>
          <w:szCs w:val="24"/>
        </w:rPr>
        <w:t xml:space="preserve"> each volume can be returned to the stacks, sent for rebinding</w:t>
      </w:r>
      <w:r>
        <w:rPr>
          <w:rFonts w:ascii="Times New Roman" w:hAnsi="Times New Roman" w:cs="Times New Roman"/>
          <w:color w:val="333333"/>
          <w:sz w:val="24"/>
          <w:szCs w:val="24"/>
        </w:rPr>
        <w:t xml:space="preserve"> or needs to be assessed for a replacement copy</w:t>
      </w:r>
      <w:r w:rsidRPr="00B06F62">
        <w:rPr>
          <w:rFonts w:ascii="Times New Roman" w:hAnsi="Times New Roman" w:cs="Times New Roman"/>
          <w:color w:val="333333"/>
          <w:sz w:val="24"/>
          <w:szCs w:val="24"/>
        </w:rPr>
        <w:t>.</w:t>
      </w:r>
    </w:p>
    <w:p w14:paraId="330838BD" w14:textId="77777777" w:rsidR="00272AE4" w:rsidRDefault="00272AE4" w:rsidP="00272AE4">
      <w:pPr>
        <w:pStyle w:val="ListParagraph"/>
        <w:autoSpaceDE w:val="0"/>
        <w:autoSpaceDN w:val="0"/>
        <w:adjustRightInd w:val="0"/>
        <w:spacing w:after="0" w:line="240" w:lineRule="auto"/>
        <w:rPr>
          <w:rFonts w:ascii="Times New Roman" w:hAnsi="Times New Roman" w:cs="Times New Roman"/>
          <w:color w:val="333333"/>
          <w:sz w:val="24"/>
          <w:szCs w:val="24"/>
        </w:rPr>
      </w:pPr>
    </w:p>
    <w:p w14:paraId="4F31230B" w14:textId="77777777" w:rsidR="00272AE4" w:rsidRPr="00B06F62" w:rsidRDefault="00272AE4" w:rsidP="00272AE4">
      <w:pPr>
        <w:pStyle w:val="ListParagraph"/>
        <w:numPr>
          <w:ilvl w:val="0"/>
          <w:numId w:val="44"/>
        </w:numPr>
        <w:autoSpaceDE w:val="0"/>
        <w:autoSpaceDN w:val="0"/>
        <w:adjustRightInd w:val="0"/>
        <w:spacing w:after="0" w:line="240" w:lineRule="auto"/>
        <w:rPr>
          <w:rFonts w:ascii="Times New Roman" w:hAnsi="Times New Roman" w:cs="Times New Roman"/>
          <w:color w:val="333333"/>
          <w:sz w:val="24"/>
          <w:szCs w:val="24"/>
        </w:rPr>
      </w:pPr>
      <w:r w:rsidRPr="00B06F62">
        <w:rPr>
          <w:rFonts w:ascii="Times New Roman" w:hAnsi="Times New Roman" w:cs="Times New Roman"/>
          <w:color w:val="333333"/>
          <w:sz w:val="24"/>
          <w:szCs w:val="24"/>
        </w:rPr>
        <w:t>If bound volumes must be moved either for treatment or because of the condition of the building, place the volumes in call number order onto book trucks or into boxes depending on the situation. Remove them to a clean, well-li</w:t>
      </w:r>
      <w:r>
        <w:rPr>
          <w:rFonts w:ascii="Times New Roman" w:hAnsi="Times New Roman" w:cs="Times New Roman"/>
          <w:color w:val="333333"/>
          <w:sz w:val="24"/>
          <w:szCs w:val="24"/>
        </w:rPr>
        <w:t xml:space="preserve">t, </w:t>
      </w:r>
      <w:r w:rsidRPr="00B06F62">
        <w:rPr>
          <w:rFonts w:ascii="Times New Roman" w:hAnsi="Times New Roman" w:cs="Times New Roman"/>
          <w:color w:val="333333"/>
          <w:sz w:val="24"/>
          <w:szCs w:val="24"/>
        </w:rPr>
        <w:t>well ventilated room.</w:t>
      </w:r>
    </w:p>
    <w:p w14:paraId="3941A625"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p>
    <w:p w14:paraId="76057B62" w14:textId="77777777" w:rsidR="00272AE4" w:rsidRPr="00B06F62" w:rsidRDefault="00272AE4" w:rsidP="00272AE4">
      <w:pPr>
        <w:pStyle w:val="ListParagraph"/>
        <w:numPr>
          <w:ilvl w:val="0"/>
          <w:numId w:val="44"/>
        </w:numPr>
        <w:autoSpaceDE w:val="0"/>
        <w:autoSpaceDN w:val="0"/>
        <w:adjustRightInd w:val="0"/>
        <w:spacing w:after="0" w:line="240" w:lineRule="auto"/>
        <w:rPr>
          <w:rFonts w:ascii="Times New Roman" w:hAnsi="Times New Roman" w:cs="Times New Roman"/>
          <w:color w:val="333333"/>
          <w:sz w:val="24"/>
          <w:szCs w:val="24"/>
        </w:rPr>
      </w:pPr>
      <w:r w:rsidRPr="00B06F62">
        <w:rPr>
          <w:rFonts w:ascii="Times New Roman" w:hAnsi="Times New Roman" w:cs="Times New Roman"/>
          <w:color w:val="333333"/>
          <w:sz w:val="24"/>
          <w:szCs w:val="24"/>
        </w:rPr>
        <w:t xml:space="preserve">Place the volumes on </w:t>
      </w:r>
      <w:r>
        <w:rPr>
          <w:rFonts w:ascii="Times New Roman" w:hAnsi="Times New Roman" w:cs="Times New Roman"/>
          <w:color w:val="333333"/>
          <w:sz w:val="24"/>
          <w:szCs w:val="24"/>
        </w:rPr>
        <w:t xml:space="preserve">a </w:t>
      </w:r>
      <w:r w:rsidRPr="00B06F62">
        <w:rPr>
          <w:rFonts w:ascii="Times New Roman" w:hAnsi="Times New Roman" w:cs="Times New Roman"/>
          <w:color w:val="333333"/>
          <w:sz w:val="24"/>
          <w:szCs w:val="24"/>
        </w:rPr>
        <w:t>shel</w:t>
      </w:r>
      <w:r>
        <w:rPr>
          <w:rFonts w:ascii="Times New Roman" w:hAnsi="Times New Roman" w:cs="Times New Roman"/>
          <w:color w:val="333333"/>
          <w:sz w:val="24"/>
          <w:szCs w:val="24"/>
        </w:rPr>
        <w:t>f</w:t>
      </w:r>
      <w:r w:rsidRPr="00B06F62">
        <w:rPr>
          <w:rFonts w:ascii="Times New Roman" w:hAnsi="Times New Roman" w:cs="Times New Roman"/>
          <w:color w:val="333333"/>
          <w:sz w:val="24"/>
          <w:szCs w:val="24"/>
        </w:rPr>
        <w:t xml:space="preserve"> or </w:t>
      </w:r>
      <w:r>
        <w:rPr>
          <w:rFonts w:ascii="Times New Roman" w:hAnsi="Times New Roman" w:cs="Times New Roman"/>
          <w:color w:val="333333"/>
          <w:sz w:val="24"/>
          <w:szCs w:val="24"/>
        </w:rPr>
        <w:t>a</w:t>
      </w:r>
      <w:r w:rsidRPr="00B06F62">
        <w:rPr>
          <w:rFonts w:ascii="Times New Roman" w:hAnsi="Times New Roman" w:cs="Times New Roman"/>
          <w:color w:val="333333"/>
          <w:sz w:val="24"/>
          <w:szCs w:val="24"/>
        </w:rPr>
        <w:t xml:space="preserve"> table where they can wait treatment. It is important to keep clean volumes away from dirty volumes.</w:t>
      </w:r>
    </w:p>
    <w:p w14:paraId="1BF5E8EE" w14:textId="77777777" w:rsidR="00272AE4" w:rsidRDefault="00272AE4" w:rsidP="00272AE4">
      <w:pPr>
        <w:autoSpaceDE w:val="0"/>
        <w:autoSpaceDN w:val="0"/>
        <w:adjustRightInd w:val="0"/>
        <w:spacing w:after="0" w:line="240" w:lineRule="auto"/>
        <w:ind w:firstLine="60"/>
        <w:rPr>
          <w:rFonts w:ascii="Times New Roman" w:hAnsi="Times New Roman" w:cs="Times New Roman"/>
          <w:color w:val="333333"/>
          <w:sz w:val="24"/>
          <w:szCs w:val="24"/>
        </w:rPr>
      </w:pPr>
    </w:p>
    <w:p w14:paraId="3399F472" w14:textId="77777777" w:rsidR="00272AE4" w:rsidRDefault="00272AE4" w:rsidP="00272AE4">
      <w:pPr>
        <w:pStyle w:val="ListParagraph"/>
        <w:numPr>
          <w:ilvl w:val="0"/>
          <w:numId w:val="44"/>
        </w:numPr>
        <w:autoSpaceDE w:val="0"/>
        <w:autoSpaceDN w:val="0"/>
        <w:adjustRightInd w:val="0"/>
        <w:spacing w:after="0" w:line="240" w:lineRule="auto"/>
        <w:rPr>
          <w:rFonts w:ascii="Times New Roman" w:hAnsi="Times New Roman" w:cs="Times New Roman"/>
          <w:color w:val="333333"/>
          <w:sz w:val="24"/>
          <w:szCs w:val="24"/>
        </w:rPr>
      </w:pPr>
      <w:r w:rsidRPr="00B06F62">
        <w:rPr>
          <w:rFonts w:ascii="Times New Roman" w:hAnsi="Times New Roman" w:cs="Times New Roman"/>
          <w:color w:val="333333"/>
          <w:sz w:val="24"/>
          <w:szCs w:val="24"/>
        </w:rPr>
        <w:t xml:space="preserve">Clean the volumes on a table away from where other volumes are being stored.  Place newsprint on the table where volumes are being cleaned, and change it often. Wear Personal Protective gear. (Lab coast, gloves, mask)  </w:t>
      </w:r>
      <w:r>
        <w:rPr>
          <w:rFonts w:ascii="Times New Roman" w:hAnsi="Times New Roman" w:cs="Times New Roman"/>
          <w:color w:val="333333"/>
          <w:sz w:val="24"/>
          <w:szCs w:val="24"/>
        </w:rPr>
        <w:t>V</w:t>
      </w:r>
      <w:r w:rsidRPr="00B06F62">
        <w:rPr>
          <w:rFonts w:ascii="Times New Roman" w:hAnsi="Times New Roman" w:cs="Times New Roman"/>
          <w:color w:val="333333"/>
          <w:sz w:val="24"/>
          <w:szCs w:val="24"/>
        </w:rPr>
        <w:t>acuum the volumes to remove soot and dirt.</w:t>
      </w:r>
      <w:r>
        <w:rPr>
          <w:rFonts w:ascii="Times New Roman" w:hAnsi="Times New Roman" w:cs="Times New Roman"/>
          <w:color w:val="333333"/>
          <w:sz w:val="24"/>
          <w:szCs w:val="24"/>
        </w:rPr>
        <w:t xml:space="preserve"> Do not use a brush. Resist the urge to wipe with a cloth. This will grind in the soot or ash.  Keep pages shut when you vacuum. Replace vacuum filters and clean hoses, often. </w:t>
      </w:r>
    </w:p>
    <w:p w14:paraId="7B3403DF" w14:textId="77777777" w:rsidR="00272AE4" w:rsidRPr="00A43B71" w:rsidRDefault="00272AE4" w:rsidP="00272AE4">
      <w:pPr>
        <w:pStyle w:val="ListParagraph"/>
        <w:rPr>
          <w:rFonts w:ascii="Times New Roman" w:hAnsi="Times New Roman" w:cs="Times New Roman"/>
          <w:color w:val="333333"/>
          <w:sz w:val="24"/>
          <w:szCs w:val="24"/>
        </w:rPr>
      </w:pPr>
    </w:p>
    <w:p w14:paraId="1B38457A" w14:textId="77777777" w:rsidR="00272AE4" w:rsidRPr="0066603E" w:rsidRDefault="00272AE4" w:rsidP="00272AE4">
      <w:pPr>
        <w:pStyle w:val="ListParagraph"/>
        <w:numPr>
          <w:ilvl w:val="0"/>
          <w:numId w:val="44"/>
        </w:numPr>
        <w:autoSpaceDE w:val="0"/>
        <w:autoSpaceDN w:val="0"/>
        <w:adjustRightInd w:val="0"/>
        <w:spacing w:after="0" w:line="240" w:lineRule="auto"/>
        <w:rPr>
          <w:rFonts w:ascii="Times New Roman" w:hAnsi="Times New Roman" w:cs="Times New Roman"/>
          <w:sz w:val="24"/>
          <w:szCs w:val="24"/>
        </w:rPr>
      </w:pPr>
      <w:r w:rsidRPr="0066603E">
        <w:rPr>
          <w:rFonts w:ascii="Times New Roman" w:hAnsi="Times New Roman" w:cs="Times New Roman"/>
          <w:sz w:val="24"/>
          <w:szCs w:val="24"/>
        </w:rPr>
        <w:t xml:space="preserve">After vacuuming, if there remains soot and ash, use a soot sponge located in Preservation Lab. Don’t rub but </w:t>
      </w:r>
      <w:r>
        <w:rPr>
          <w:rFonts w:ascii="Times New Roman" w:hAnsi="Times New Roman" w:cs="Times New Roman"/>
          <w:sz w:val="24"/>
          <w:szCs w:val="24"/>
        </w:rPr>
        <w:t xml:space="preserve">gently </w:t>
      </w:r>
      <w:r w:rsidRPr="0066603E">
        <w:rPr>
          <w:rFonts w:ascii="Times New Roman" w:hAnsi="Times New Roman" w:cs="Times New Roman"/>
          <w:sz w:val="24"/>
          <w:szCs w:val="24"/>
        </w:rPr>
        <w:t xml:space="preserve">dab. Cut off sponge with soot until sponge is used up. </w:t>
      </w:r>
    </w:p>
    <w:p w14:paraId="2DB483DF" w14:textId="77777777" w:rsidR="00272AE4" w:rsidRPr="0066603E" w:rsidRDefault="00272AE4" w:rsidP="00272AE4">
      <w:pPr>
        <w:autoSpaceDE w:val="0"/>
        <w:autoSpaceDN w:val="0"/>
        <w:adjustRightInd w:val="0"/>
        <w:spacing w:after="0" w:line="240" w:lineRule="auto"/>
        <w:rPr>
          <w:rFonts w:ascii="Times New Roman" w:hAnsi="Times New Roman" w:cs="Times New Roman"/>
          <w:sz w:val="24"/>
          <w:szCs w:val="24"/>
        </w:rPr>
      </w:pPr>
    </w:p>
    <w:p w14:paraId="0123C7A2" w14:textId="77777777" w:rsidR="00272AE4" w:rsidRPr="0066603E" w:rsidRDefault="00272AE4" w:rsidP="00272AE4">
      <w:pPr>
        <w:pStyle w:val="ListParagraph"/>
        <w:numPr>
          <w:ilvl w:val="0"/>
          <w:numId w:val="44"/>
        </w:numPr>
        <w:rPr>
          <w:rStyle w:val="Strong"/>
          <w:rFonts w:ascii="Times New Roman" w:hAnsi="Times New Roman" w:cs="Times New Roman"/>
          <w:b w:val="0"/>
          <w:bCs w:val="0"/>
          <w:sz w:val="24"/>
          <w:szCs w:val="24"/>
        </w:rPr>
      </w:pPr>
      <w:r>
        <w:rPr>
          <w:rStyle w:val="Strong"/>
          <w:rFonts w:ascii="Times New Roman" w:hAnsi="Times New Roman" w:cs="Times New Roman"/>
          <w:sz w:val="24"/>
          <w:szCs w:val="24"/>
        </w:rPr>
        <w:t xml:space="preserve">Reducing Odors--Ventilate and set up fans. Use baking soda or active charcoal around the items. Replace the baking soda and charcoal every 12 hours. </w:t>
      </w:r>
    </w:p>
    <w:p w14:paraId="0994303C" w14:textId="77777777" w:rsidR="00272AE4" w:rsidRPr="0066603E" w:rsidRDefault="00272AE4" w:rsidP="00272AE4">
      <w:pPr>
        <w:pStyle w:val="ListParagraph"/>
        <w:rPr>
          <w:rStyle w:val="Strong"/>
          <w:rFonts w:ascii="Times New Roman" w:hAnsi="Times New Roman" w:cs="Times New Roman"/>
          <w:b w:val="0"/>
          <w:sz w:val="24"/>
          <w:szCs w:val="24"/>
        </w:rPr>
      </w:pPr>
    </w:p>
    <w:p w14:paraId="1491CFB3" w14:textId="77777777" w:rsidR="00272AE4" w:rsidRPr="0066603E" w:rsidRDefault="00272AE4" w:rsidP="00272AE4">
      <w:pPr>
        <w:pStyle w:val="ListParagraph"/>
        <w:numPr>
          <w:ilvl w:val="0"/>
          <w:numId w:val="44"/>
        </w:numPr>
        <w:rPr>
          <w:rStyle w:val="Strong"/>
          <w:rFonts w:ascii="Times New Roman" w:hAnsi="Times New Roman" w:cs="Times New Roman"/>
          <w:b w:val="0"/>
          <w:bCs w:val="0"/>
          <w:sz w:val="24"/>
          <w:szCs w:val="24"/>
        </w:rPr>
      </w:pPr>
      <w:r w:rsidRPr="0066603E">
        <w:rPr>
          <w:rStyle w:val="Strong"/>
          <w:rFonts w:ascii="Times New Roman" w:hAnsi="Times New Roman" w:cs="Times New Roman"/>
          <w:sz w:val="24"/>
          <w:szCs w:val="24"/>
        </w:rPr>
        <w:t>When cleaning textiles, do not unfold them - this will only disperse the soot</w:t>
      </w:r>
    </w:p>
    <w:p w14:paraId="0613CC25" w14:textId="77777777" w:rsidR="00272AE4" w:rsidRPr="0066603E" w:rsidRDefault="00272AE4" w:rsidP="00272AE4">
      <w:pPr>
        <w:pStyle w:val="ListParagraph"/>
        <w:rPr>
          <w:rFonts w:ascii="Times New Roman" w:hAnsi="Times New Roman" w:cs="Times New Roman"/>
          <w:sz w:val="24"/>
          <w:szCs w:val="24"/>
        </w:rPr>
      </w:pPr>
    </w:p>
    <w:p w14:paraId="0CF1974D" w14:textId="77777777" w:rsidR="00272AE4" w:rsidRPr="0066603E" w:rsidRDefault="00272AE4" w:rsidP="00272AE4">
      <w:pPr>
        <w:pStyle w:val="ListParagraph"/>
        <w:numPr>
          <w:ilvl w:val="0"/>
          <w:numId w:val="44"/>
        </w:numPr>
        <w:autoSpaceDE w:val="0"/>
        <w:autoSpaceDN w:val="0"/>
        <w:adjustRightInd w:val="0"/>
        <w:spacing w:after="0" w:line="240" w:lineRule="auto"/>
        <w:rPr>
          <w:rFonts w:ascii="Times New Roman" w:hAnsi="Times New Roman" w:cs="Times New Roman"/>
          <w:sz w:val="24"/>
          <w:szCs w:val="24"/>
        </w:rPr>
      </w:pPr>
      <w:r w:rsidRPr="0066603E">
        <w:rPr>
          <w:rFonts w:ascii="Times New Roman" w:hAnsi="Times New Roman" w:cs="Times New Roman"/>
          <w:sz w:val="24"/>
          <w:szCs w:val="24"/>
        </w:rPr>
        <w:t>Many microform</w:t>
      </w:r>
      <w:r>
        <w:rPr>
          <w:rFonts w:ascii="Times New Roman" w:hAnsi="Times New Roman" w:cs="Times New Roman"/>
          <w:sz w:val="24"/>
          <w:szCs w:val="24"/>
        </w:rPr>
        <w:t>s</w:t>
      </w:r>
      <w:r w:rsidRPr="0066603E">
        <w:rPr>
          <w:rFonts w:ascii="Times New Roman" w:hAnsi="Times New Roman" w:cs="Times New Roman"/>
          <w:sz w:val="24"/>
          <w:szCs w:val="24"/>
        </w:rPr>
        <w:t xml:space="preserve"> are protected from soot and smoke by their containers. However, following a disaster, microform</w:t>
      </w:r>
      <w:r>
        <w:rPr>
          <w:rFonts w:ascii="Times New Roman" w:hAnsi="Times New Roman" w:cs="Times New Roman"/>
          <w:sz w:val="24"/>
          <w:szCs w:val="24"/>
        </w:rPr>
        <w:t>s</w:t>
      </w:r>
      <w:r w:rsidRPr="0066603E">
        <w:rPr>
          <w:rFonts w:ascii="Times New Roman" w:hAnsi="Times New Roman" w:cs="Times New Roman"/>
          <w:sz w:val="24"/>
          <w:szCs w:val="24"/>
        </w:rPr>
        <w:t xml:space="preserve"> should be carefully checked for damaged from heat, smoke or water, and treat as prescribed.  Be sure that call number order is maintained because if a box label is damaged it could be a difficult and time consuming process to identify the films.</w:t>
      </w:r>
    </w:p>
    <w:p w14:paraId="7836CA9C" w14:textId="77777777" w:rsidR="00272AE4" w:rsidRDefault="00272AE4" w:rsidP="00272AE4">
      <w:pPr>
        <w:pStyle w:val="ListParagraph"/>
        <w:autoSpaceDE w:val="0"/>
        <w:autoSpaceDN w:val="0"/>
        <w:adjustRightInd w:val="0"/>
        <w:spacing w:after="0" w:line="240" w:lineRule="auto"/>
        <w:rPr>
          <w:rFonts w:ascii="Times New Roman" w:hAnsi="Times New Roman" w:cs="Times New Roman"/>
          <w:color w:val="333333"/>
          <w:sz w:val="24"/>
          <w:szCs w:val="24"/>
        </w:rPr>
      </w:pPr>
    </w:p>
    <w:p w14:paraId="140836A0" w14:textId="77777777" w:rsidR="00272AE4" w:rsidRDefault="00272AE4" w:rsidP="00272AE4">
      <w:pPr>
        <w:pStyle w:val="NormalWeb"/>
        <w:spacing w:before="0" w:beforeAutospacing="0" w:after="0" w:afterAutospacing="0"/>
      </w:pPr>
    </w:p>
    <w:p w14:paraId="7A926D91" w14:textId="77777777" w:rsidR="00272AE4" w:rsidRPr="005B1A53" w:rsidRDefault="00272AE4" w:rsidP="00272AE4">
      <w:pPr>
        <w:rPr>
          <w:rFonts w:ascii="Times New Roman" w:hAnsi="Times New Roman" w:cs="Times New Roman"/>
          <w:b/>
          <w:sz w:val="24"/>
          <w:szCs w:val="24"/>
          <w:u w:val="single"/>
        </w:rPr>
      </w:pPr>
      <w:r w:rsidRPr="005B1A53">
        <w:rPr>
          <w:rFonts w:ascii="Times New Roman" w:hAnsi="Times New Roman" w:cs="Times New Roman"/>
          <w:b/>
          <w:sz w:val="24"/>
          <w:szCs w:val="24"/>
          <w:u w:val="single"/>
        </w:rPr>
        <w:t>Additional Resources</w:t>
      </w:r>
    </w:p>
    <w:p w14:paraId="46D0DD95" w14:textId="77777777" w:rsidR="00272AE4" w:rsidRPr="0066603E" w:rsidRDefault="00335B15" w:rsidP="00272AE4">
      <w:pPr>
        <w:spacing w:after="0" w:line="240" w:lineRule="auto"/>
        <w:rPr>
          <w:rFonts w:ascii="Times New Roman" w:hAnsi="Times New Roman" w:cs="Times New Roman"/>
          <w:sz w:val="24"/>
          <w:szCs w:val="24"/>
          <w:u w:val="single"/>
        </w:rPr>
      </w:pPr>
      <w:hyperlink r:id="rId128" w:history="1">
        <w:r w:rsidR="00272AE4" w:rsidRPr="0066603E">
          <w:rPr>
            <w:rStyle w:val="Hyperlink"/>
            <w:rFonts w:ascii="Times New Roman" w:hAnsi="Times New Roman" w:cs="Times New Roman"/>
            <w:bCs/>
            <w:sz w:val="24"/>
            <w:szCs w:val="24"/>
          </w:rPr>
          <w:t>S</w:t>
        </w:r>
        <w:r w:rsidR="00272AE4">
          <w:rPr>
            <w:rStyle w:val="Hyperlink"/>
            <w:rFonts w:ascii="Times New Roman" w:hAnsi="Times New Roman" w:cs="Times New Roman"/>
            <w:bCs/>
            <w:sz w:val="24"/>
            <w:szCs w:val="24"/>
          </w:rPr>
          <w:t>oot,</w:t>
        </w:r>
        <w:r w:rsidR="00272AE4" w:rsidRPr="0066603E">
          <w:rPr>
            <w:rStyle w:val="Hyperlink"/>
            <w:rFonts w:ascii="Times New Roman" w:hAnsi="Times New Roman" w:cs="Times New Roman"/>
            <w:bCs/>
            <w:sz w:val="24"/>
            <w:szCs w:val="24"/>
          </w:rPr>
          <w:t xml:space="preserve"> C</w:t>
        </w:r>
        <w:r w:rsidR="00272AE4">
          <w:rPr>
            <w:rStyle w:val="Hyperlink"/>
            <w:rFonts w:ascii="Times New Roman" w:hAnsi="Times New Roman" w:cs="Times New Roman"/>
            <w:bCs/>
            <w:sz w:val="24"/>
            <w:szCs w:val="24"/>
          </w:rPr>
          <w:t>har</w:t>
        </w:r>
        <w:r w:rsidR="00272AE4" w:rsidRPr="0066603E">
          <w:rPr>
            <w:rStyle w:val="Hyperlink"/>
            <w:rFonts w:ascii="Times New Roman" w:hAnsi="Times New Roman" w:cs="Times New Roman"/>
            <w:bCs/>
            <w:sz w:val="24"/>
            <w:szCs w:val="24"/>
          </w:rPr>
          <w:t xml:space="preserve"> D</w:t>
        </w:r>
        <w:r w:rsidR="00272AE4">
          <w:rPr>
            <w:rStyle w:val="Hyperlink"/>
            <w:rFonts w:ascii="Times New Roman" w:hAnsi="Times New Roman" w:cs="Times New Roman"/>
            <w:bCs/>
            <w:sz w:val="24"/>
            <w:szCs w:val="24"/>
          </w:rPr>
          <w:t>amage</w:t>
        </w:r>
        <w:r w:rsidR="00272AE4" w:rsidRPr="0066603E">
          <w:rPr>
            <w:rStyle w:val="Hyperlink"/>
            <w:rFonts w:ascii="Times New Roman" w:hAnsi="Times New Roman" w:cs="Times New Roman"/>
            <w:bCs/>
            <w:sz w:val="24"/>
            <w:szCs w:val="24"/>
          </w:rPr>
          <w:t xml:space="preserve"> and O</w:t>
        </w:r>
        <w:r w:rsidR="00272AE4">
          <w:rPr>
            <w:rStyle w:val="Hyperlink"/>
            <w:rFonts w:ascii="Times New Roman" w:hAnsi="Times New Roman" w:cs="Times New Roman"/>
            <w:bCs/>
            <w:sz w:val="24"/>
            <w:szCs w:val="24"/>
          </w:rPr>
          <w:t>dors</w:t>
        </w:r>
        <w:r w:rsidR="00272AE4" w:rsidRPr="0066603E">
          <w:rPr>
            <w:rStyle w:val="Hyperlink"/>
            <w:rFonts w:ascii="Times New Roman" w:hAnsi="Times New Roman" w:cs="Times New Roman"/>
            <w:bCs/>
            <w:sz w:val="24"/>
            <w:szCs w:val="24"/>
          </w:rPr>
          <w:t xml:space="preserve"> on Books &amp; Paper</w:t>
        </w:r>
      </w:hyperlink>
      <w:r w:rsidR="00272AE4" w:rsidRPr="0066603E">
        <w:rPr>
          <w:rFonts w:ascii="Times New Roman" w:hAnsi="Times New Roman" w:cs="Times New Roman"/>
          <w:bCs/>
          <w:color w:val="000000"/>
          <w:sz w:val="24"/>
          <w:szCs w:val="24"/>
        </w:rPr>
        <w:t xml:space="preserve"> </w:t>
      </w:r>
    </w:p>
    <w:p w14:paraId="14A57484" w14:textId="77777777" w:rsidR="00272AE4" w:rsidRPr="0066603E" w:rsidRDefault="00272AE4" w:rsidP="00272AE4">
      <w:pPr>
        <w:spacing w:after="0" w:line="240" w:lineRule="auto"/>
        <w:rPr>
          <w:rFonts w:ascii="Times New Roman" w:eastAsia="Times New Roman" w:hAnsi="Times New Roman" w:cs="Times New Roman"/>
          <w:bCs/>
          <w:iCs/>
          <w:sz w:val="24"/>
          <w:szCs w:val="24"/>
        </w:rPr>
      </w:pPr>
    </w:p>
    <w:p w14:paraId="562400F4" w14:textId="77777777" w:rsidR="00272AE4" w:rsidRPr="0066603E" w:rsidRDefault="00272AE4" w:rsidP="00272AE4">
      <w:pPr>
        <w:spacing w:after="0" w:line="240" w:lineRule="auto"/>
        <w:rPr>
          <w:rFonts w:ascii="Times New Roman" w:eastAsia="Times New Roman" w:hAnsi="Times New Roman" w:cs="Times New Roman"/>
          <w:bCs/>
          <w:iCs/>
          <w:sz w:val="24"/>
          <w:szCs w:val="24"/>
        </w:rPr>
      </w:pPr>
      <w:r w:rsidRPr="0066603E">
        <w:rPr>
          <w:rFonts w:ascii="Times New Roman" w:eastAsia="Times New Roman" w:hAnsi="Times New Roman" w:cs="Times New Roman"/>
          <w:bCs/>
          <w:iCs/>
          <w:sz w:val="24"/>
          <w:szCs w:val="24"/>
        </w:rPr>
        <w:t>Heritage Preservation “</w:t>
      </w:r>
      <w:hyperlink r:id="rId129" w:history="1">
        <w:r w:rsidRPr="0066603E">
          <w:rPr>
            <w:rStyle w:val="Hyperlink"/>
            <w:rFonts w:ascii="Times New Roman" w:eastAsia="Times New Roman" w:hAnsi="Times New Roman" w:cs="Times New Roman"/>
            <w:bCs/>
            <w:iCs/>
            <w:sz w:val="24"/>
            <w:szCs w:val="24"/>
          </w:rPr>
          <w:t>Heirlooms can be saved from soot.”</w:t>
        </w:r>
      </w:hyperlink>
    </w:p>
    <w:p w14:paraId="4E80AA83" w14:textId="77777777" w:rsidR="00272AE4" w:rsidRPr="00601106" w:rsidRDefault="00272AE4" w:rsidP="00272AE4">
      <w:pPr>
        <w:spacing w:before="100" w:beforeAutospacing="1" w:after="100" w:afterAutospacing="1" w:line="240" w:lineRule="auto"/>
        <w:rPr>
          <w:rFonts w:ascii="Times New Roman" w:eastAsia="Times New Roman" w:hAnsi="Times New Roman" w:cs="Times New Roman"/>
          <w:bCs/>
          <w:iCs/>
          <w:sz w:val="24"/>
          <w:szCs w:val="24"/>
        </w:rPr>
      </w:pPr>
      <w:r w:rsidRPr="00601106">
        <w:rPr>
          <w:rFonts w:ascii="Times New Roman" w:hAnsi="Times New Roman" w:cs="Times New Roman"/>
          <w:sz w:val="24"/>
          <w:szCs w:val="24"/>
        </w:rPr>
        <w:t xml:space="preserve">Watch the </w:t>
      </w:r>
      <w:r w:rsidRPr="00601106">
        <w:rPr>
          <w:rStyle w:val="Emphasis"/>
          <w:sz w:val="24"/>
          <w:szCs w:val="24"/>
        </w:rPr>
        <w:t>Field Guide to Emergency Response</w:t>
      </w:r>
      <w:r w:rsidRPr="00601106">
        <w:rPr>
          <w:rFonts w:ascii="Times New Roman" w:hAnsi="Times New Roman" w:cs="Times New Roman"/>
          <w:sz w:val="24"/>
          <w:szCs w:val="24"/>
        </w:rPr>
        <w:t xml:space="preserve"> “Dealing with Soot” video (</w:t>
      </w:r>
      <w:hyperlink r:id="rId130" w:history="1">
        <w:r w:rsidRPr="00601106">
          <w:rPr>
            <w:rStyle w:val="Hyperlink"/>
            <w:rFonts w:ascii="Times New Roman" w:hAnsi="Times New Roman" w:cs="Times New Roman"/>
            <w:sz w:val="24"/>
            <w:szCs w:val="24"/>
          </w:rPr>
          <w:t>Windows Media Player</w:t>
        </w:r>
      </w:hyperlink>
      <w:r w:rsidRPr="00601106">
        <w:rPr>
          <w:rFonts w:ascii="Times New Roman" w:hAnsi="Times New Roman" w:cs="Times New Roman"/>
          <w:sz w:val="24"/>
          <w:szCs w:val="24"/>
        </w:rPr>
        <w:t xml:space="preserve"> 5.9 MB or </w:t>
      </w:r>
      <w:hyperlink r:id="rId131" w:history="1">
        <w:r w:rsidRPr="00601106">
          <w:rPr>
            <w:rStyle w:val="Hyperlink"/>
            <w:rFonts w:ascii="Times New Roman" w:hAnsi="Times New Roman" w:cs="Times New Roman"/>
            <w:sz w:val="24"/>
            <w:szCs w:val="24"/>
          </w:rPr>
          <w:t>Flash</w:t>
        </w:r>
      </w:hyperlink>
      <w:r w:rsidRPr="00601106">
        <w:rPr>
          <w:rFonts w:ascii="Times New Roman" w:hAnsi="Times New Roman" w:cs="Times New Roman"/>
          <w:sz w:val="24"/>
          <w:szCs w:val="24"/>
        </w:rPr>
        <w:t xml:space="preserve"> 4 KB)</w:t>
      </w:r>
    </w:p>
    <w:p w14:paraId="42E3FBC2" w14:textId="77777777" w:rsidR="00272AE4" w:rsidRDefault="00272AE4">
      <w:pPr>
        <w:spacing w:after="160" w:line="259" w:lineRule="auto"/>
        <w:rPr>
          <w:rFonts w:ascii="Verdana" w:eastAsia="Times New Roman" w:hAnsi="Verdana" w:cs="Verdana"/>
          <w:b/>
          <w:bCs/>
          <w:color w:val="330066"/>
          <w:sz w:val="24"/>
          <w:szCs w:val="24"/>
        </w:rPr>
      </w:pPr>
      <w:r>
        <w:rPr>
          <w:rFonts w:ascii="Verdana" w:eastAsia="Times New Roman" w:hAnsi="Verdana" w:cs="Verdana"/>
          <w:b/>
          <w:bCs/>
          <w:color w:val="330066"/>
          <w:sz w:val="24"/>
          <w:szCs w:val="24"/>
        </w:rPr>
        <w:br w:type="page"/>
      </w:r>
    </w:p>
    <w:p w14:paraId="209AD48D" w14:textId="77777777" w:rsidR="00272AE4" w:rsidRPr="00E563A4" w:rsidRDefault="00272AE4" w:rsidP="00272AE4">
      <w:pPr>
        <w:autoSpaceDE w:val="0"/>
        <w:autoSpaceDN w:val="0"/>
        <w:adjustRightInd w:val="0"/>
        <w:jc w:val="center"/>
        <w:rPr>
          <w:rFonts w:eastAsia="Calibri"/>
          <w:b/>
          <w:bCs/>
          <w:color w:val="330066"/>
          <w:sz w:val="36"/>
          <w:szCs w:val="36"/>
        </w:rPr>
      </w:pPr>
      <w:r w:rsidRPr="00E563A4">
        <w:rPr>
          <w:rFonts w:eastAsia="Calibri"/>
          <w:b/>
          <w:bCs/>
          <w:color w:val="330066"/>
          <w:sz w:val="36"/>
          <w:szCs w:val="36"/>
        </w:rPr>
        <w:t>K-State Library Collection Disaster Plan</w:t>
      </w:r>
    </w:p>
    <w:p w14:paraId="726E71F3" w14:textId="77777777" w:rsidR="00272AE4" w:rsidRDefault="00272AE4" w:rsidP="00272AE4">
      <w:pPr>
        <w:pStyle w:val="NormalWeb"/>
        <w:spacing w:before="0" w:beforeAutospacing="0" w:after="0" w:afterAutospacing="0"/>
        <w:jc w:val="center"/>
        <w:rPr>
          <w:rFonts w:eastAsia="Calibri"/>
          <w:b/>
          <w:bCs/>
          <w:color w:val="330066"/>
          <w:sz w:val="36"/>
          <w:szCs w:val="36"/>
        </w:rPr>
      </w:pPr>
      <w:r>
        <w:rPr>
          <w:rFonts w:eastAsia="Calibri"/>
          <w:b/>
          <w:bCs/>
          <w:color w:val="330066"/>
          <w:sz w:val="36"/>
          <w:szCs w:val="36"/>
        </w:rPr>
        <w:t xml:space="preserve">Guideline for Packing Wet Materials for Freezing </w:t>
      </w:r>
    </w:p>
    <w:p w14:paraId="18113A09" w14:textId="77777777" w:rsidR="00272AE4" w:rsidRDefault="00272AE4" w:rsidP="00272AE4">
      <w:pPr>
        <w:rPr>
          <w:color w:val="000000"/>
        </w:rPr>
      </w:pPr>
    </w:p>
    <w:p w14:paraId="4A06DFF7" w14:textId="77777777" w:rsidR="00272AE4" w:rsidRDefault="00272AE4" w:rsidP="00272AE4">
      <w:r>
        <w:rPr>
          <w:color w:val="000000"/>
        </w:rPr>
        <w:t xml:space="preserve">If the scope of the disaster is MEDIUM to CATASTROPHIC, </w:t>
      </w:r>
      <w:r w:rsidRPr="001E3E3F">
        <w:rPr>
          <w:color w:val="000000"/>
        </w:rPr>
        <w:t>all damaged materials are frozen to stop the deterioration process, to prevent or kill mold growth, and to buy time to prepare for drying the materials.</w:t>
      </w:r>
      <w:r>
        <w:rPr>
          <w:color w:val="000000"/>
        </w:rPr>
        <w:t xml:space="preserve"> </w:t>
      </w:r>
      <w:r w:rsidRPr="00334B70">
        <w:t>Salvage of wet library material is heavy work. Salvage Team leaders are responsible for appropriate lifting and transport</w:t>
      </w:r>
      <w:r>
        <w:t xml:space="preserve"> of items</w:t>
      </w:r>
      <w:r w:rsidRPr="00334B70">
        <w:t xml:space="preserve"> and for ensuring that members have regular rest periods. </w:t>
      </w:r>
    </w:p>
    <w:p w14:paraId="18AF15B3" w14:textId="77777777" w:rsidR="00272AE4" w:rsidRDefault="00272AE4" w:rsidP="00272AE4">
      <w:pPr>
        <w:rPr>
          <w:b/>
          <w:color w:val="000000"/>
          <w:u w:val="single"/>
        </w:rPr>
      </w:pPr>
    </w:p>
    <w:p w14:paraId="39D3777A" w14:textId="77777777" w:rsidR="00272AE4" w:rsidRPr="00F93A79" w:rsidRDefault="00272AE4" w:rsidP="00272AE4">
      <w:pPr>
        <w:rPr>
          <w:b/>
          <w:color w:val="000000"/>
          <w:u w:val="single"/>
        </w:rPr>
      </w:pPr>
      <w:r w:rsidRPr="00F93A79">
        <w:rPr>
          <w:b/>
          <w:color w:val="000000"/>
          <w:u w:val="single"/>
        </w:rPr>
        <w:t>Items needed for boxing</w:t>
      </w:r>
    </w:p>
    <w:p w14:paraId="0561CD09" w14:textId="77777777" w:rsidR="00272AE4" w:rsidRDefault="00272AE4" w:rsidP="00272AE4">
      <w:pPr>
        <w:numPr>
          <w:ilvl w:val="0"/>
          <w:numId w:val="45"/>
        </w:numPr>
        <w:spacing w:after="0" w:line="240" w:lineRule="auto"/>
        <w:rPr>
          <w:color w:val="000000"/>
        </w:rPr>
      </w:pPr>
      <w:r w:rsidRPr="00737AFC">
        <w:rPr>
          <w:color w:val="000000"/>
        </w:rPr>
        <w:t xml:space="preserve">Cardboard boxes: Small, strong boxes (preferably double-walled) are used for this purpose because wet materials are heavy.  Building Services, </w:t>
      </w:r>
      <w:r>
        <w:rPr>
          <w:color w:val="000000"/>
        </w:rPr>
        <w:t>Binding</w:t>
      </w:r>
      <w:r w:rsidRPr="00737AFC">
        <w:rPr>
          <w:color w:val="000000"/>
        </w:rPr>
        <w:t xml:space="preserve">, Special Collections, </w:t>
      </w:r>
      <w:r>
        <w:rPr>
          <w:color w:val="000000"/>
        </w:rPr>
        <w:t xml:space="preserve">or </w:t>
      </w:r>
      <w:r w:rsidRPr="00737AFC">
        <w:rPr>
          <w:color w:val="000000"/>
        </w:rPr>
        <w:t xml:space="preserve">Acquisitions can usually supply boxes immediately.  </w:t>
      </w:r>
      <w:r>
        <w:rPr>
          <w:color w:val="000000"/>
        </w:rPr>
        <w:t>(Vendor List for large quantities)</w:t>
      </w:r>
    </w:p>
    <w:p w14:paraId="785FE0B0" w14:textId="77777777" w:rsidR="00272AE4" w:rsidRPr="00737AFC" w:rsidRDefault="00272AE4" w:rsidP="00272AE4">
      <w:pPr>
        <w:numPr>
          <w:ilvl w:val="0"/>
          <w:numId w:val="45"/>
        </w:numPr>
        <w:spacing w:before="100" w:beforeAutospacing="1" w:after="100" w:afterAutospacing="1" w:line="240" w:lineRule="auto"/>
        <w:rPr>
          <w:color w:val="000000"/>
        </w:rPr>
      </w:pPr>
      <w:r w:rsidRPr="00737AFC">
        <w:rPr>
          <w:color w:val="000000"/>
        </w:rPr>
        <w:t>Plastic crates can work as well.  (Vendor List)</w:t>
      </w:r>
    </w:p>
    <w:p w14:paraId="4E8CBFD1" w14:textId="77777777" w:rsidR="00272AE4" w:rsidRDefault="00272AE4" w:rsidP="00272AE4">
      <w:pPr>
        <w:numPr>
          <w:ilvl w:val="0"/>
          <w:numId w:val="45"/>
        </w:numPr>
        <w:spacing w:before="100" w:beforeAutospacing="1" w:after="100" w:afterAutospacing="1" w:line="240" w:lineRule="auto"/>
        <w:rPr>
          <w:color w:val="000000"/>
        </w:rPr>
      </w:pPr>
      <w:r>
        <w:rPr>
          <w:color w:val="000000"/>
        </w:rPr>
        <w:t>Boxes should be lined with plastic or garbage bags. (Building Services)</w:t>
      </w:r>
    </w:p>
    <w:p w14:paraId="2469D5A1" w14:textId="77777777" w:rsidR="00272AE4" w:rsidRDefault="00272AE4" w:rsidP="00272AE4">
      <w:pPr>
        <w:numPr>
          <w:ilvl w:val="0"/>
          <w:numId w:val="45"/>
        </w:numPr>
        <w:spacing w:before="100" w:beforeAutospacing="1" w:after="100" w:afterAutospacing="1" w:line="240" w:lineRule="auto"/>
        <w:rPr>
          <w:color w:val="000000"/>
        </w:rPr>
      </w:pPr>
      <w:r>
        <w:rPr>
          <w:color w:val="000000"/>
        </w:rPr>
        <w:t>Wax paper or freezer wrap. (Disaster Bins)</w:t>
      </w:r>
    </w:p>
    <w:p w14:paraId="3016E162" w14:textId="77777777" w:rsidR="00272AE4" w:rsidRDefault="00272AE4" w:rsidP="00272AE4">
      <w:pPr>
        <w:numPr>
          <w:ilvl w:val="0"/>
          <w:numId w:val="45"/>
        </w:numPr>
        <w:spacing w:before="100" w:beforeAutospacing="1" w:after="100" w:afterAutospacing="1" w:line="240" w:lineRule="auto"/>
        <w:rPr>
          <w:color w:val="000000"/>
        </w:rPr>
      </w:pPr>
      <w:r>
        <w:rPr>
          <w:color w:val="000000"/>
        </w:rPr>
        <w:t>Pallets  (Building Services)</w:t>
      </w:r>
    </w:p>
    <w:p w14:paraId="584BAACF" w14:textId="77777777" w:rsidR="00272AE4" w:rsidRPr="00737AFC" w:rsidRDefault="00272AE4" w:rsidP="00272AE4">
      <w:pPr>
        <w:numPr>
          <w:ilvl w:val="0"/>
          <w:numId w:val="45"/>
        </w:numPr>
        <w:spacing w:before="100" w:beforeAutospacing="1" w:afterAutospacing="1"/>
        <w:contextualSpacing/>
      </w:pPr>
      <w:r w:rsidRPr="00737AFC">
        <w:rPr>
          <w:color w:val="000000"/>
        </w:rPr>
        <w:t xml:space="preserve">Freezer </w:t>
      </w:r>
    </w:p>
    <w:p w14:paraId="5FD02880" w14:textId="77777777" w:rsidR="00272AE4" w:rsidRDefault="00272AE4" w:rsidP="00272AE4">
      <w:pPr>
        <w:numPr>
          <w:ilvl w:val="0"/>
          <w:numId w:val="45"/>
        </w:numPr>
        <w:spacing w:before="100" w:beforeAutospacing="1" w:afterAutospacing="1"/>
        <w:contextualSpacing/>
      </w:pPr>
      <w:r w:rsidRPr="00334B70">
        <w:t>Waterproof marking pens, clipboards, paper, tags for labeling boxes and recording</w:t>
      </w:r>
      <w:r>
        <w:t xml:space="preserve"> (Disaster Bin/ Building Services)</w:t>
      </w:r>
    </w:p>
    <w:p w14:paraId="241FC2E7" w14:textId="77777777" w:rsidR="00272AE4" w:rsidRPr="00334B70" w:rsidRDefault="00272AE4" w:rsidP="00272AE4">
      <w:pPr>
        <w:numPr>
          <w:ilvl w:val="0"/>
          <w:numId w:val="45"/>
        </w:numPr>
        <w:spacing w:before="100" w:beforeAutospacing="1" w:afterAutospacing="1"/>
        <w:contextualSpacing/>
      </w:pPr>
      <w:r w:rsidRPr="00334B70">
        <w:t>Protective clothing (aprons, rubber boots, rubber gloves,</w:t>
      </w:r>
      <w:r>
        <w:t xml:space="preserve"> etc.</w:t>
      </w:r>
      <w:r w:rsidRPr="00334B70">
        <w:t>)</w:t>
      </w:r>
      <w:r>
        <w:t xml:space="preserve"> (Disaster Bin/Building Services)</w:t>
      </w:r>
    </w:p>
    <w:p w14:paraId="44EC7652" w14:textId="77777777" w:rsidR="00272AE4" w:rsidRDefault="00272AE4" w:rsidP="00272AE4">
      <w:pPr>
        <w:rPr>
          <w:b/>
          <w:color w:val="390039"/>
          <w:u w:val="single"/>
        </w:rPr>
      </w:pPr>
    </w:p>
    <w:p w14:paraId="3FA47159" w14:textId="77777777" w:rsidR="00272AE4" w:rsidRPr="006261D6" w:rsidRDefault="00272AE4" w:rsidP="00272AE4">
      <w:pPr>
        <w:rPr>
          <w:b/>
          <w:color w:val="390039"/>
          <w:u w:val="single"/>
        </w:rPr>
      </w:pPr>
      <w:r w:rsidRPr="006261D6">
        <w:rPr>
          <w:b/>
          <w:color w:val="390039"/>
          <w:u w:val="single"/>
        </w:rPr>
        <w:t>General Rules</w:t>
      </w:r>
      <w:r>
        <w:rPr>
          <w:b/>
          <w:color w:val="390039"/>
          <w:u w:val="single"/>
        </w:rPr>
        <w:t xml:space="preserve"> </w:t>
      </w:r>
      <w:r w:rsidRPr="00CA145F">
        <w:rPr>
          <w:b/>
          <w:u w:val="single"/>
        </w:rPr>
        <w:t>for</w:t>
      </w:r>
      <w:r>
        <w:rPr>
          <w:b/>
          <w:color w:val="390039"/>
          <w:u w:val="single"/>
        </w:rPr>
        <w:t xml:space="preserve"> Packing Boxes</w:t>
      </w:r>
    </w:p>
    <w:p w14:paraId="4F541EEC" w14:textId="77777777" w:rsidR="00272AE4" w:rsidRPr="00E36DFB" w:rsidRDefault="00272AE4" w:rsidP="00272AE4">
      <w:pPr>
        <w:pStyle w:val="Default"/>
      </w:pPr>
      <w:r w:rsidRPr="00E36DFB">
        <w:t xml:space="preserve">Use the </w:t>
      </w:r>
      <w:r w:rsidRPr="00E36DFB">
        <w:rPr>
          <w:bCs/>
        </w:rPr>
        <w:t>Collection Movement Documentation Form to follow</w:t>
      </w:r>
      <w:r w:rsidRPr="00E36DFB">
        <w:t xml:space="preserve"> procedures for inventory control to track materials sent to freezer, disaster </w:t>
      </w:r>
      <w:r>
        <w:t>r</w:t>
      </w:r>
      <w:r w:rsidRPr="00E36DFB">
        <w:t xml:space="preserve">ecovery </w:t>
      </w:r>
      <w:r>
        <w:t>vendor</w:t>
      </w:r>
      <w:r w:rsidRPr="00E36DFB">
        <w:t xml:space="preserve">, or </w:t>
      </w:r>
      <w:r>
        <w:t>other area</w:t>
      </w:r>
      <w:r w:rsidRPr="00E36DFB">
        <w:t xml:space="preserve">.  </w:t>
      </w:r>
      <w:r>
        <w:t xml:space="preserve">Categories </w:t>
      </w:r>
      <w:r w:rsidRPr="00E36DFB">
        <w:t xml:space="preserve">to record are original location, call number, type of material, number of items, box number, and new location. </w:t>
      </w:r>
    </w:p>
    <w:p w14:paraId="3ADFD508" w14:textId="77777777" w:rsidR="00272AE4" w:rsidRPr="00E36DFB" w:rsidRDefault="00272AE4" w:rsidP="00272AE4">
      <w:pPr>
        <w:pStyle w:val="ListParagraph"/>
      </w:pPr>
    </w:p>
    <w:p w14:paraId="425B2380" w14:textId="77777777" w:rsidR="00272AE4" w:rsidRPr="00E36DFB" w:rsidRDefault="00272AE4" w:rsidP="00272AE4">
      <w:pPr>
        <w:numPr>
          <w:ilvl w:val="0"/>
          <w:numId w:val="43"/>
        </w:numPr>
        <w:autoSpaceDE w:val="0"/>
        <w:autoSpaceDN w:val="0"/>
        <w:adjustRightInd w:val="0"/>
        <w:spacing w:after="0" w:line="240" w:lineRule="auto"/>
      </w:pPr>
      <w:r w:rsidRPr="00E36DFB">
        <w:t xml:space="preserve">Mark each box with the call number of the first and last book and the total number of books in the box.  If books are off the shelf or not in order, record the base call number, range, section or other identifying information. </w:t>
      </w:r>
    </w:p>
    <w:p w14:paraId="53C93141" w14:textId="1924BB6F" w:rsidR="00272AE4" w:rsidRDefault="00272AE4" w:rsidP="00272AE4">
      <w:pPr>
        <w:numPr>
          <w:ilvl w:val="0"/>
          <w:numId w:val="43"/>
        </w:numPr>
        <w:autoSpaceDE w:val="0"/>
        <w:autoSpaceDN w:val="0"/>
        <w:adjustRightInd w:val="0"/>
        <w:spacing w:after="0" w:line="240" w:lineRule="auto"/>
      </w:pPr>
      <w:r w:rsidRPr="00E36DFB">
        <w:t>Assign a Box Control number from Collection Movement Documentation Form to the box and mark it on at least 2 consecutive sides of the box. Instead of numbers, a barcode could be assigned to the box. With barcodes, boxes could be ‘checked out’ to various locations (freezer, dry storage, etc.)</w:t>
      </w:r>
    </w:p>
    <w:p w14:paraId="31374F5E" w14:textId="0153E94E" w:rsidR="00090DF1" w:rsidRDefault="00090DF1" w:rsidP="00090DF1">
      <w:pPr>
        <w:autoSpaceDE w:val="0"/>
        <w:autoSpaceDN w:val="0"/>
        <w:adjustRightInd w:val="0"/>
        <w:spacing w:after="0" w:line="240" w:lineRule="auto"/>
      </w:pPr>
    </w:p>
    <w:p w14:paraId="0B2A1148" w14:textId="513201E5" w:rsidR="00090DF1" w:rsidRDefault="00090DF1" w:rsidP="00090DF1">
      <w:pPr>
        <w:autoSpaceDE w:val="0"/>
        <w:autoSpaceDN w:val="0"/>
        <w:adjustRightInd w:val="0"/>
        <w:spacing w:after="0" w:line="240" w:lineRule="auto"/>
      </w:pPr>
    </w:p>
    <w:p w14:paraId="067F9346" w14:textId="64825687" w:rsidR="00090DF1" w:rsidRDefault="00090DF1" w:rsidP="00090DF1">
      <w:pPr>
        <w:autoSpaceDE w:val="0"/>
        <w:autoSpaceDN w:val="0"/>
        <w:adjustRightInd w:val="0"/>
        <w:spacing w:after="0" w:line="240" w:lineRule="auto"/>
      </w:pPr>
    </w:p>
    <w:p w14:paraId="773E6EAD" w14:textId="7BC8C758" w:rsidR="00090DF1" w:rsidRDefault="00090DF1" w:rsidP="00090DF1">
      <w:pPr>
        <w:autoSpaceDE w:val="0"/>
        <w:autoSpaceDN w:val="0"/>
        <w:adjustRightInd w:val="0"/>
        <w:spacing w:after="0" w:line="240" w:lineRule="auto"/>
      </w:pPr>
    </w:p>
    <w:p w14:paraId="609486DC" w14:textId="41B75B22" w:rsidR="00090DF1" w:rsidRDefault="00090DF1" w:rsidP="00090DF1">
      <w:pPr>
        <w:autoSpaceDE w:val="0"/>
        <w:autoSpaceDN w:val="0"/>
        <w:adjustRightInd w:val="0"/>
        <w:spacing w:after="0" w:line="240" w:lineRule="auto"/>
      </w:pPr>
    </w:p>
    <w:p w14:paraId="322FFE32" w14:textId="5A0D8B60" w:rsidR="00090DF1" w:rsidRDefault="00090DF1" w:rsidP="00090DF1">
      <w:pPr>
        <w:autoSpaceDE w:val="0"/>
        <w:autoSpaceDN w:val="0"/>
        <w:adjustRightInd w:val="0"/>
        <w:spacing w:after="0" w:line="240" w:lineRule="auto"/>
      </w:pPr>
    </w:p>
    <w:p w14:paraId="54A8CE85" w14:textId="1C3DE306" w:rsidR="00090DF1" w:rsidRDefault="00090DF1" w:rsidP="00090DF1">
      <w:pPr>
        <w:autoSpaceDE w:val="0"/>
        <w:autoSpaceDN w:val="0"/>
        <w:adjustRightInd w:val="0"/>
        <w:spacing w:after="0" w:line="240" w:lineRule="auto"/>
      </w:pPr>
    </w:p>
    <w:p w14:paraId="0D3B12C2" w14:textId="2174498B" w:rsidR="00090DF1" w:rsidRDefault="00090DF1" w:rsidP="00090DF1">
      <w:pPr>
        <w:autoSpaceDE w:val="0"/>
        <w:autoSpaceDN w:val="0"/>
        <w:adjustRightInd w:val="0"/>
        <w:spacing w:after="0" w:line="240" w:lineRule="auto"/>
      </w:pPr>
    </w:p>
    <w:p w14:paraId="053624F4" w14:textId="392CFB1B" w:rsidR="00090DF1" w:rsidRDefault="00090DF1" w:rsidP="00090DF1">
      <w:pPr>
        <w:autoSpaceDE w:val="0"/>
        <w:autoSpaceDN w:val="0"/>
        <w:adjustRightInd w:val="0"/>
        <w:spacing w:after="0" w:line="240" w:lineRule="auto"/>
      </w:pPr>
    </w:p>
    <w:p w14:paraId="0DAA0B36" w14:textId="77777777" w:rsidR="00090DF1" w:rsidRPr="00E36DFB" w:rsidRDefault="00090DF1" w:rsidP="00090DF1">
      <w:pPr>
        <w:autoSpaceDE w:val="0"/>
        <w:autoSpaceDN w:val="0"/>
        <w:adjustRightInd w:val="0"/>
        <w:spacing w:after="0" w:line="240" w:lineRule="auto"/>
      </w:pPr>
    </w:p>
    <w:p w14:paraId="1935F1DB" w14:textId="77777777" w:rsidR="00272AE4" w:rsidRDefault="00272AE4" w:rsidP="00272AE4"/>
    <w:p w14:paraId="53E83ABB" w14:textId="77777777" w:rsidR="00272AE4" w:rsidRPr="00E36DFB" w:rsidRDefault="00272AE4" w:rsidP="00272AE4">
      <w:r>
        <w:rPr>
          <w:noProof/>
        </w:rPr>
        <mc:AlternateContent>
          <mc:Choice Requires="wps">
            <w:drawing>
              <wp:anchor distT="0" distB="0" distL="114300" distR="114300" simplePos="0" relativeHeight="251664384" behindDoc="0" locked="0" layoutInCell="1" allowOverlap="1" wp14:anchorId="5D10FC1F" wp14:editId="07777777">
                <wp:simplePos x="0" y="0"/>
                <wp:positionH relativeFrom="column">
                  <wp:posOffset>2057400</wp:posOffset>
                </wp:positionH>
                <wp:positionV relativeFrom="paragraph">
                  <wp:posOffset>93345</wp:posOffset>
                </wp:positionV>
                <wp:extent cx="2628900" cy="1485900"/>
                <wp:effectExtent l="0" t="0" r="19050" b="19050"/>
                <wp:wrapNone/>
                <wp:docPr id="10" name="Cub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28900" cy="1485900"/>
                        </a:xfrm>
                        <a:prstGeom prst="cube">
                          <a:avLst>
                            <a:gd name="adj" fmla="val 25000"/>
                          </a:avLst>
                        </a:prstGeom>
                        <a:solidFill>
                          <a:srgbClr val="FFFFFF"/>
                        </a:solidFill>
                        <a:ln w="9525">
                          <a:solidFill>
                            <a:srgbClr val="000000"/>
                          </a:solidFill>
                          <a:miter lim="800000"/>
                          <a:headEnd/>
                          <a:tailEnd/>
                        </a:ln>
                      </wps:spPr>
                      <wps:txbx>
                        <w:txbxContent>
                          <w:p w14:paraId="63F7BA64" w14:textId="77777777" w:rsidR="001614AC" w:rsidRDefault="001614AC" w:rsidP="00BF03E6">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10FC1F" id="Cube 10" o:spid="_x0000_s1028" type="#_x0000_t16" style="position:absolute;margin-left:162pt;margin-top:7.35pt;width:207pt;height:11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">
                <v:textbox>
                  <w:txbxContent>
                    <w:p w14:paraId="63F7BA64" w14:textId="77777777" w:rsidR="001614AC" w:rsidRDefault="001614AC" w:rsidP="00BF03E6">
                      <w:pPr>
                        <w:jc w:val="center"/>
                      </w:pPr>
                    </w:p>
                  </w:txbxContent>
                </v:textbox>
              </v:shape>
            </w:pict>
          </mc:Fallback>
        </mc:AlternateContent>
      </w:r>
    </w:p>
    <w:p w14:paraId="3547A4C1" w14:textId="77777777" w:rsidR="00272AE4" w:rsidRDefault="00272AE4" w:rsidP="00272AE4"/>
    <w:p w14:paraId="6F1FF6B7" w14:textId="77777777" w:rsidR="00272AE4" w:rsidRDefault="00272AE4" w:rsidP="00272AE4"/>
    <w:p w14:paraId="0AD899AD" w14:textId="77777777" w:rsidR="00272AE4" w:rsidRDefault="00272AE4" w:rsidP="00272AE4">
      <w:r>
        <w:rPr>
          <w:noProof/>
        </w:rPr>
        <mc:AlternateContent>
          <mc:Choice Requires="wps">
            <w:drawing>
              <wp:anchor distT="0" distB="0" distL="114300" distR="114300" simplePos="0" relativeHeight="251665408" behindDoc="0" locked="0" layoutInCell="1" allowOverlap="1" wp14:anchorId="0E3AB574" wp14:editId="07777777">
                <wp:simplePos x="0" y="0"/>
                <wp:positionH relativeFrom="column">
                  <wp:posOffset>2171700</wp:posOffset>
                </wp:positionH>
                <wp:positionV relativeFrom="paragraph">
                  <wp:posOffset>24765</wp:posOffset>
                </wp:positionV>
                <wp:extent cx="1828800" cy="914400"/>
                <wp:effectExtent l="0" t="635" r="0" b="0"/>
                <wp:wrapNone/>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CBE4AA4" w14:textId="77777777" w:rsidR="001614AC" w:rsidRPr="00C33A7F" w:rsidRDefault="001614AC" w:rsidP="00272AE4">
                            <w:r w:rsidRPr="00C33A7F">
                              <w:t>Box Control #</w:t>
                            </w:r>
                          </w:p>
                          <w:p w14:paraId="0D6BCE43" w14:textId="77777777" w:rsidR="001614AC" w:rsidRPr="00C33A7F" w:rsidRDefault="001614AC" w:rsidP="00272AE4">
                            <w:r w:rsidRPr="00C33A7F">
                              <w:t>Original Location</w:t>
                            </w:r>
                          </w:p>
                          <w:p w14:paraId="0A8F4D79" w14:textId="77777777" w:rsidR="001614AC" w:rsidRPr="00C33A7F" w:rsidRDefault="001614AC" w:rsidP="00272AE4">
                            <w:r w:rsidRPr="00C33A7F">
                              <w:t>Type of item</w:t>
                            </w:r>
                          </w:p>
                          <w:p w14:paraId="7832E4A2" w14:textId="77777777" w:rsidR="001614AC" w:rsidRPr="00C33A7F" w:rsidRDefault="001614AC" w:rsidP="00272AE4">
                            <w:r w:rsidRPr="00C33A7F">
                              <w:t>Call Number Range</w:t>
                            </w:r>
                          </w:p>
                          <w:p w14:paraId="49CFF207" w14:textId="77777777" w:rsidR="001614AC" w:rsidRPr="00C33A7F" w:rsidRDefault="001614AC" w:rsidP="00272AE4">
                            <w:r w:rsidRPr="00C33A7F">
                              <w:t># of Items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E3AB574" id="Text Box 9" o:spid="_x0000_s1029" type="#_x0000_t202" style="position:absolute;margin-left:171pt;margin-top:1.95pt;width:2in;height:1in;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" stroked="f">
                <v:textbox>
                  <w:txbxContent>
                    <w:p w14:paraId="7CBE4AA4" w14:textId="77777777" w:rsidR="001614AC" w:rsidRPr="00C33A7F" w:rsidRDefault="001614AC" w:rsidP="00272AE4">
                      <w:r w:rsidRPr="00C33A7F">
                        <w:t>Box Control #</w:t>
                      </w:r>
                    </w:p>
                    <w:p w14:paraId="0D6BCE43" w14:textId="77777777" w:rsidR="001614AC" w:rsidRPr="00C33A7F" w:rsidRDefault="001614AC" w:rsidP="00272AE4">
                      <w:r w:rsidRPr="00C33A7F">
                        <w:t>Original Location</w:t>
                      </w:r>
                    </w:p>
                    <w:p w14:paraId="0A8F4D79" w14:textId="77777777" w:rsidR="001614AC" w:rsidRPr="00C33A7F" w:rsidRDefault="001614AC" w:rsidP="00272AE4">
                      <w:r w:rsidRPr="00C33A7F">
                        <w:t>Type of item</w:t>
                      </w:r>
                    </w:p>
                    <w:p w14:paraId="7832E4A2" w14:textId="77777777" w:rsidR="001614AC" w:rsidRPr="00C33A7F" w:rsidRDefault="001614AC" w:rsidP="00272AE4">
                      <w:r w:rsidRPr="00C33A7F">
                        <w:t>Call Number Range</w:t>
                      </w:r>
                    </w:p>
                    <w:p w14:paraId="49CFF207" w14:textId="77777777" w:rsidR="001614AC" w:rsidRPr="00C33A7F" w:rsidRDefault="001614AC" w:rsidP="00272AE4">
                      <w:r w:rsidRPr="00C33A7F">
                        <w:t xml:space="preserve"># </w:t>
                      </w:r>
                      <w:proofErr w:type="gramStart"/>
                      <w:r w:rsidRPr="00C33A7F">
                        <w:t>of</w:t>
                      </w:r>
                      <w:proofErr w:type="gramEnd"/>
                      <w:r w:rsidRPr="00C33A7F">
                        <w:t xml:space="preserve"> Items</w:t>
                      </w:r>
                    </w:p>
                  </w:txbxContent>
                </v:textbox>
              </v:shape>
            </w:pict>
          </mc:Fallback>
        </mc:AlternateContent>
      </w:r>
    </w:p>
    <w:p w14:paraId="08D2AF85" w14:textId="77777777" w:rsidR="00272AE4" w:rsidRDefault="00272AE4" w:rsidP="00272AE4"/>
    <w:p w14:paraId="5A259495" w14:textId="77777777" w:rsidR="00272AE4" w:rsidRDefault="00272AE4" w:rsidP="00272AE4"/>
    <w:p w14:paraId="070DD2BD" w14:textId="77777777" w:rsidR="00272AE4" w:rsidRPr="00E36DFB" w:rsidRDefault="00272AE4" w:rsidP="00272AE4">
      <w:r w:rsidRPr="00E36DFB">
        <w:t>If time allows and the number of affected books is not too large, use freezer paper to separate the books. Cut pieces of freezer paper (waxed on one side) 1-2" larger than is needed to wrap around the spine and covers of the books. For cutting large quantities of paper, fold the paper accordion style then cut across the two edges.  Line boxes with plastic bags if very wet; this will keep the moisture from affecting the box.</w:t>
      </w:r>
    </w:p>
    <w:p w14:paraId="06C30544" w14:textId="77777777" w:rsidR="00272AE4" w:rsidRPr="00622253" w:rsidRDefault="00272AE4" w:rsidP="00272AE4">
      <w:pPr>
        <w:rPr>
          <w:sz w:val="28"/>
          <w:szCs w:val="28"/>
        </w:rPr>
      </w:pPr>
    </w:p>
    <w:tbl>
      <w:tblPr>
        <w:tblW w:w="4991" w:type="pct"/>
        <w:tblCellSpacing w:w="15" w:type="dxa"/>
        <w:tblCellMar>
          <w:left w:w="0" w:type="dxa"/>
          <w:right w:w="0" w:type="dxa"/>
        </w:tblCellMar>
        <w:tblLook w:val="0000" w:firstRow="0" w:lastRow="0" w:firstColumn="0" w:lastColumn="0" w:noHBand="0" w:noVBand="0"/>
      </w:tblPr>
      <w:tblGrid>
        <w:gridCol w:w="5711"/>
        <w:gridCol w:w="5070"/>
      </w:tblGrid>
      <w:tr w:rsidR="00272AE4" w:rsidRPr="00622253" w14:paraId="25F57F6B" w14:textId="77777777" w:rsidTr="001614AC">
        <w:trPr>
          <w:cantSplit/>
          <w:trHeight w:val="2665"/>
          <w:tblCellSpacing w:w="15" w:type="dxa"/>
        </w:trPr>
        <w:tc>
          <w:tcPr>
            <w:tcW w:w="2628" w:type="pct"/>
            <w:vMerge w:val="restart"/>
            <w:vAlign w:val="center"/>
          </w:tcPr>
          <w:p w14:paraId="2E89D6CA" w14:textId="77777777" w:rsidR="00272AE4" w:rsidRPr="00622253" w:rsidRDefault="00272AE4" w:rsidP="001614AC">
            <w:pPr>
              <w:rPr>
                <w:sz w:val="28"/>
                <w:szCs w:val="28"/>
              </w:rPr>
            </w:pPr>
            <w:r w:rsidRPr="00622253">
              <w:rPr>
                <w:sz w:val="28"/>
                <w:szCs w:val="28"/>
              </w:rPr>
              <w:fldChar w:fldCharType="begin"/>
            </w:r>
            <w:r w:rsidRPr="00622253">
              <w:rPr>
                <w:sz w:val="28"/>
                <w:szCs w:val="28"/>
              </w:rPr>
              <w:instrText xml:space="preserve"> INCLUDEPICTURE "http://orpheus.ucsd.edu/preservation/packbox.gif" \* MERGEFORMATINET </w:instrText>
            </w:r>
            <w:r w:rsidRPr="00622253">
              <w:rPr>
                <w:sz w:val="28"/>
                <w:szCs w:val="28"/>
              </w:rPr>
              <w:fldChar w:fldCharType="separate"/>
            </w:r>
            <w:r w:rsidR="00BF03E6">
              <w:rPr>
                <w:sz w:val="28"/>
                <w:szCs w:val="28"/>
              </w:rPr>
              <w:fldChar w:fldCharType="begin"/>
            </w:r>
            <w:r w:rsidR="00BF03E6">
              <w:rPr>
                <w:sz w:val="28"/>
                <w:szCs w:val="28"/>
              </w:rPr>
              <w:instrText xml:space="preserve"> INCLUDEPICTURE  "http://orpheus.ucsd.edu/preservation/packbox.gif" \* MERGEFORMATINET </w:instrText>
            </w:r>
            <w:r w:rsidR="00BF03E6">
              <w:rPr>
                <w:sz w:val="28"/>
                <w:szCs w:val="28"/>
              </w:rPr>
              <w:fldChar w:fldCharType="separate"/>
            </w:r>
            <w:r w:rsidR="001614AC">
              <w:rPr>
                <w:sz w:val="28"/>
                <w:szCs w:val="28"/>
              </w:rPr>
              <w:fldChar w:fldCharType="begin"/>
            </w:r>
            <w:r w:rsidR="001614AC">
              <w:rPr>
                <w:sz w:val="28"/>
                <w:szCs w:val="28"/>
              </w:rPr>
              <w:instrText xml:space="preserve"> INCLUDEPICTURE  "http://orpheus.ucsd.edu/preservation/packbox.gif" \* MERGEFORMATINET </w:instrText>
            </w:r>
            <w:r w:rsidR="001614AC">
              <w:rPr>
                <w:sz w:val="28"/>
                <w:szCs w:val="28"/>
              </w:rPr>
              <w:fldChar w:fldCharType="separate"/>
            </w:r>
            <w:r w:rsidR="00211178">
              <w:rPr>
                <w:sz w:val="28"/>
                <w:szCs w:val="28"/>
              </w:rPr>
              <w:fldChar w:fldCharType="begin"/>
            </w:r>
            <w:r w:rsidR="00211178">
              <w:rPr>
                <w:sz w:val="28"/>
                <w:szCs w:val="28"/>
              </w:rPr>
              <w:instrText xml:space="preserve"> INCLUDEPICTURE  "http://orpheus.ucsd.edu/preservation/packbox.gif" \* MERGEFORMATINET </w:instrText>
            </w:r>
            <w:r w:rsidR="00211178">
              <w:rPr>
                <w:sz w:val="28"/>
                <w:szCs w:val="28"/>
              </w:rPr>
              <w:fldChar w:fldCharType="separate"/>
            </w:r>
            <w:r w:rsidR="008A4A5D">
              <w:rPr>
                <w:sz w:val="28"/>
                <w:szCs w:val="28"/>
              </w:rPr>
              <w:fldChar w:fldCharType="begin"/>
            </w:r>
            <w:r w:rsidR="008A4A5D">
              <w:rPr>
                <w:sz w:val="28"/>
                <w:szCs w:val="28"/>
              </w:rPr>
              <w:instrText xml:space="preserve"> INCLUDEPICTURE  "http://orpheus.ucsd.edu/preservation/packbox.gif" \* MERGEFORMATINET </w:instrText>
            </w:r>
            <w:r w:rsidR="008A4A5D">
              <w:rPr>
                <w:sz w:val="28"/>
                <w:szCs w:val="28"/>
              </w:rPr>
              <w:fldChar w:fldCharType="separate"/>
            </w:r>
            <w:r w:rsidR="005A1A45">
              <w:rPr>
                <w:sz w:val="28"/>
                <w:szCs w:val="28"/>
              </w:rPr>
              <w:fldChar w:fldCharType="begin"/>
            </w:r>
            <w:r w:rsidR="005A1A45">
              <w:rPr>
                <w:sz w:val="28"/>
                <w:szCs w:val="28"/>
              </w:rPr>
              <w:instrText xml:space="preserve"> INCLUDEPICTURE  "http://orpheus.ucsd.edu/preservation/packbox.gif" \* MERGEFORMATINET </w:instrText>
            </w:r>
            <w:r w:rsidR="005A1A45">
              <w:rPr>
                <w:sz w:val="28"/>
                <w:szCs w:val="28"/>
              </w:rPr>
              <w:fldChar w:fldCharType="separate"/>
            </w:r>
            <w:r w:rsidR="00335B15">
              <w:rPr>
                <w:sz w:val="28"/>
                <w:szCs w:val="28"/>
              </w:rPr>
              <w:fldChar w:fldCharType="begin"/>
            </w:r>
            <w:r w:rsidR="00335B15">
              <w:rPr>
                <w:sz w:val="28"/>
                <w:szCs w:val="28"/>
              </w:rPr>
              <w:instrText xml:space="preserve"> </w:instrText>
            </w:r>
            <w:r w:rsidR="00335B15">
              <w:rPr>
                <w:sz w:val="28"/>
                <w:szCs w:val="28"/>
              </w:rPr>
              <w:instrText>INCLUDEPICTURE  "http://orpheus.ucsd.edu/preservation/packbox.gif" \* MERGEFORMATINET</w:instrText>
            </w:r>
            <w:r w:rsidR="00335B15">
              <w:rPr>
                <w:sz w:val="28"/>
                <w:szCs w:val="28"/>
              </w:rPr>
              <w:instrText xml:space="preserve"> </w:instrText>
            </w:r>
            <w:r w:rsidR="00335B15">
              <w:rPr>
                <w:sz w:val="28"/>
                <w:szCs w:val="28"/>
              </w:rPr>
              <w:fldChar w:fldCharType="separate"/>
            </w:r>
            <w:r w:rsidR="00335B15">
              <w:rPr>
                <w:sz w:val="28"/>
                <w:szCs w:val="28"/>
              </w:rPr>
              <w:pict w14:anchorId="653F05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68pt;height:289pt">
                  <v:imagedata r:id="rId132" r:href="rId133"/>
                </v:shape>
              </w:pict>
            </w:r>
            <w:r w:rsidR="00335B15">
              <w:rPr>
                <w:sz w:val="28"/>
                <w:szCs w:val="28"/>
              </w:rPr>
              <w:fldChar w:fldCharType="end"/>
            </w:r>
            <w:r w:rsidR="005A1A45">
              <w:rPr>
                <w:sz w:val="28"/>
                <w:szCs w:val="28"/>
              </w:rPr>
              <w:fldChar w:fldCharType="end"/>
            </w:r>
            <w:r w:rsidR="008A4A5D">
              <w:rPr>
                <w:sz w:val="28"/>
                <w:szCs w:val="28"/>
              </w:rPr>
              <w:fldChar w:fldCharType="end"/>
            </w:r>
            <w:r w:rsidR="00211178">
              <w:rPr>
                <w:sz w:val="28"/>
                <w:szCs w:val="28"/>
              </w:rPr>
              <w:fldChar w:fldCharType="end"/>
            </w:r>
            <w:r w:rsidR="001614AC">
              <w:rPr>
                <w:sz w:val="28"/>
                <w:szCs w:val="28"/>
              </w:rPr>
              <w:fldChar w:fldCharType="end"/>
            </w:r>
            <w:r w:rsidR="00BF03E6">
              <w:rPr>
                <w:sz w:val="28"/>
                <w:szCs w:val="28"/>
              </w:rPr>
              <w:fldChar w:fldCharType="end"/>
            </w:r>
            <w:r w:rsidRPr="00622253">
              <w:rPr>
                <w:sz w:val="28"/>
                <w:szCs w:val="28"/>
              </w:rPr>
              <w:fldChar w:fldCharType="end"/>
            </w:r>
          </w:p>
        </w:tc>
        <w:tc>
          <w:tcPr>
            <w:tcW w:w="2331" w:type="pct"/>
            <w:vAlign w:val="center"/>
          </w:tcPr>
          <w:p w14:paraId="0F517030" w14:textId="77777777" w:rsidR="00272AE4" w:rsidRPr="00622253" w:rsidRDefault="00272AE4" w:rsidP="001614AC">
            <w:pPr>
              <w:rPr>
                <w:sz w:val="28"/>
                <w:szCs w:val="28"/>
              </w:rPr>
            </w:pPr>
          </w:p>
          <w:p w14:paraId="156AD623" w14:textId="77777777" w:rsidR="00272AE4" w:rsidRPr="00E36DFB" w:rsidRDefault="00272AE4" w:rsidP="001614AC">
            <w:pPr>
              <w:rPr>
                <w:sz w:val="26"/>
                <w:szCs w:val="26"/>
              </w:rPr>
            </w:pPr>
            <w:r w:rsidRPr="00E36DFB">
              <w:rPr>
                <w:sz w:val="26"/>
                <w:szCs w:val="26"/>
              </w:rPr>
              <w:t xml:space="preserve">Pack ten to twelve books per box lined with plastic or garbage bags. Wet books are heavy and care should be taken not to make the boxes too wet. </w:t>
            </w:r>
          </w:p>
          <w:p w14:paraId="65559C6B" w14:textId="77777777" w:rsidR="00272AE4" w:rsidRPr="00E36DFB" w:rsidRDefault="00272AE4" w:rsidP="001614AC">
            <w:pPr>
              <w:rPr>
                <w:sz w:val="26"/>
                <w:szCs w:val="26"/>
              </w:rPr>
            </w:pPr>
          </w:p>
          <w:p w14:paraId="38F6561E" w14:textId="77777777" w:rsidR="00272AE4" w:rsidRPr="00E36DFB" w:rsidRDefault="00272AE4" w:rsidP="001614AC">
            <w:pPr>
              <w:rPr>
                <w:sz w:val="26"/>
                <w:szCs w:val="26"/>
              </w:rPr>
            </w:pPr>
            <w:r w:rsidRPr="00E36DFB">
              <w:rPr>
                <w:sz w:val="26"/>
                <w:szCs w:val="26"/>
              </w:rPr>
              <w:t xml:space="preserve">Pack the books </w:t>
            </w:r>
            <w:r w:rsidRPr="00E36DFB">
              <w:rPr>
                <w:rStyle w:val="Emphasis"/>
                <w:sz w:val="26"/>
                <w:szCs w:val="26"/>
              </w:rPr>
              <w:t>spine down</w:t>
            </w:r>
            <w:r w:rsidRPr="00E36DFB">
              <w:rPr>
                <w:sz w:val="26"/>
                <w:szCs w:val="26"/>
              </w:rPr>
              <w:t xml:space="preserve"> and fold a piece of freezer paper (shiny side in) around every other book, with edges toward the top of the box. Edges of the book should come to within no more than 1" of the top of the box. </w:t>
            </w:r>
          </w:p>
          <w:p w14:paraId="3785B1E1" w14:textId="77777777" w:rsidR="00272AE4" w:rsidRPr="00E36DFB" w:rsidRDefault="00272AE4" w:rsidP="001614AC">
            <w:pPr>
              <w:rPr>
                <w:sz w:val="26"/>
                <w:szCs w:val="26"/>
              </w:rPr>
            </w:pPr>
          </w:p>
          <w:p w14:paraId="3A7E7DD8" w14:textId="77777777" w:rsidR="00272AE4" w:rsidRPr="00E36DFB" w:rsidRDefault="00272AE4" w:rsidP="001614AC">
            <w:pPr>
              <w:rPr>
                <w:sz w:val="26"/>
                <w:szCs w:val="26"/>
              </w:rPr>
            </w:pPr>
            <w:r w:rsidRPr="00E36DFB">
              <w:rPr>
                <w:sz w:val="26"/>
                <w:szCs w:val="26"/>
              </w:rPr>
              <w:t>Do not pack tightly, but avoid extra space which could cause slumping.  D</w:t>
            </w:r>
            <w:r w:rsidRPr="00E36DFB">
              <w:rPr>
                <w:color w:val="000000"/>
                <w:sz w:val="26"/>
                <w:szCs w:val="26"/>
              </w:rPr>
              <w:t>o not pack them too tightly because wet paper-based materials will often continue to expand.</w:t>
            </w:r>
            <w:r w:rsidRPr="00E36DFB">
              <w:rPr>
                <w:color w:val="390039"/>
                <w:sz w:val="26"/>
                <w:szCs w:val="26"/>
              </w:rPr>
              <w:t xml:space="preserve"> </w:t>
            </w:r>
            <w:r w:rsidRPr="00E36DFB">
              <w:rPr>
                <w:sz w:val="26"/>
                <w:szCs w:val="26"/>
              </w:rPr>
              <w:t xml:space="preserve">If extra space remains in the box, support the books with crumpled paper or Styrofoam peanuts. </w:t>
            </w:r>
          </w:p>
          <w:p w14:paraId="23710AEB" w14:textId="77777777" w:rsidR="00272AE4" w:rsidRPr="00E36DFB" w:rsidRDefault="00272AE4" w:rsidP="001614AC">
            <w:pPr>
              <w:rPr>
                <w:sz w:val="26"/>
                <w:szCs w:val="26"/>
              </w:rPr>
            </w:pPr>
          </w:p>
          <w:p w14:paraId="2E55F201" w14:textId="77777777" w:rsidR="00272AE4" w:rsidRPr="00E36DFB" w:rsidRDefault="00272AE4" w:rsidP="001614AC">
            <w:pPr>
              <w:rPr>
                <w:sz w:val="26"/>
                <w:szCs w:val="26"/>
              </w:rPr>
            </w:pPr>
            <w:r w:rsidRPr="00E36DFB">
              <w:rPr>
                <w:sz w:val="26"/>
                <w:szCs w:val="26"/>
              </w:rPr>
              <w:t xml:space="preserve">Wet books should </w:t>
            </w:r>
            <w:r w:rsidRPr="00E36DFB">
              <w:rPr>
                <w:i/>
                <w:sz w:val="26"/>
                <w:szCs w:val="26"/>
              </w:rPr>
              <w:t>not</w:t>
            </w:r>
            <w:r w:rsidRPr="00E36DFB">
              <w:rPr>
                <w:sz w:val="26"/>
                <w:szCs w:val="26"/>
              </w:rPr>
              <w:t xml:space="preserve"> be packed flat if at all possible because the weight will damage the bindings of the books on the bottom.</w:t>
            </w:r>
          </w:p>
          <w:p w14:paraId="7CA4C9BB" w14:textId="77777777" w:rsidR="00272AE4" w:rsidRPr="00E36DFB" w:rsidRDefault="00272AE4" w:rsidP="001614AC">
            <w:pPr>
              <w:rPr>
                <w:sz w:val="26"/>
                <w:szCs w:val="26"/>
              </w:rPr>
            </w:pPr>
          </w:p>
          <w:p w14:paraId="44E3B069" w14:textId="77777777" w:rsidR="00272AE4" w:rsidRPr="00E36DFB" w:rsidRDefault="00272AE4" w:rsidP="001614AC">
            <w:pPr>
              <w:rPr>
                <w:sz w:val="26"/>
                <w:szCs w:val="26"/>
              </w:rPr>
            </w:pPr>
            <w:r w:rsidRPr="00E36DFB">
              <w:rPr>
                <w:sz w:val="26"/>
                <w:szCs w:val="26"/>
              </w:rPr>
              <w:t>Items should be placed on pallets. No more than two high due the weight of the materials.</w:t>
            </w:r>
          </w:p>
          <w:p w14:paraId="19750B75" w14:textId="77777777" w:rsidR="00272AE4" w:rsidRPr="000A1C35" w:rsidRDefault="00272AE4" w:rsidP="001614AC"/>
          <w:p w14:paraId="196539C0" w14:textId="77777777" w:rsidR="00272AE4" w:rsidRPr="00622253" w:rsidRDefault="00272AE4" w:rsidP="001614AC">
            <w:pPr>
              <w:rPr>
                <w:sz w:val="28"/>
                <w:szCs w:val="28"/>
              </w:rPr>
            </w:pPr>
          </w:p>
        </w:tc>
      </w:tr>
      <w:tr w:rsidR="00272AE4" w:rsidRPr="00622253" w14:paraId="4CD14B65" w14:textId="77777777" w:rsidTr="001614AC">
        <w:trPr>
          <w:cantSplit/>
          <w:trHeight w:val="435"/>
          <w:tblCellSpacing w:w="15" w:type="dxa"/>
        </w:trPr>
        <w:tc>
          <w:tcPr>
            <w:tcW w:w="0" w:type="auto"/>
            <w:vMerge/>
            <w:vAlign w:val="center"/>
          </w:tcPr>
          <w:p w14:paraId="321EC6C3" w14:textId="77777777" w:rsidR="00272AE4" w:rsidRPr="00622253" w:rsidRDefault="00272AE4" w:rsidP="001614AC">
            <w:pPr>
              <w:rPr>
                <w:rFonts w:eastAsia="Arial Unicode MS"/>
                <w:sz w:val="28"/>
                <w:szCs w:val="28"/>
              </w:rPr>
            </w:pPr>
          </w:p>
        </w:tc>
        <w:tc>
          <w:tcPr>
            <w:tcW w:w="2331" w:type="pct"/>
            <w:vAlign w:val="center"/>
          </w:tcPr>
          <w:p w14:paraId="34243052" w14:textId="77777777" w:rsidR="00272AE4" w:rsidRPr="00622253" w:rsidRDefault="00272AE4" w:rsidP="001614AC">
            <w:pPr>
              <w:rPr>
                <w:rFonts w:eastAsia="Arial Unicode MS"/>
                <w:sz w:val="28"/>
                <w:szCs w:val="28"/>
              </w:rPr>
            </w:pPr>
          </w:p>
        </w:tc>
      </w:tr>
    </w:tbl>
    <w:p w14:paraId="45E12B04" w14:textId="77777777" w:rsidR="00272AE4" w:rsidRPr="008B67B6" w:rsidRDefault="00272AE4" w:rsidP="00272AE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rPr>
          <w:b/>
          <w:u w:val="single"/>
        </w:rPr>
      </w:pPr>
      <w:r w:rsidRPr="008B67B6">
        <w:rPr>
          <w:b/>
          <w:u w:val="single"/>
        </w:rPr>
        <w:t>Other formats</w:t>
      </w:r>
    </w:p>
    <w:p w14:paraId="66B0AE5D" w14:textId="77777777" w:rsidR="00272AE4" w:rsidRDefault="00272AE4" w:rsidP="00272AE4">
      <w:pPr>
        <w:pStyle w:val="ListParagraph"/>
        <w:numPr>
          <w:ilvl w:val="0"/>
          <w:numId w:val="46"/>
        </w:numPr>
        <w:autoSpaceDE w:val="0"/>
        <w:autoSpaceDN w:val="0"/>
        <w:adjustRightInd w:val="0"/>
        <w:spacing w:after="0" w:line="240" w:lineRule="auto"/>
        <w:rPr>
          <w:color w:val="333333"/>
        </w:rPr>
      </w:pPr>
      <w:r>
        <w:rPr>
          <w:color w:val="333333"/>
        </w:rPr>
        <w:t>Loose paper materials can be bundled together into two inch thick sections using freezer paper, acid-free paper, or acid-free folders.</w:t>
      </w:r>
    </w:p>
    <w:p w14:paraId="252C76E4" w14:textId="77777777" w:rsidR="00272AE4" w:rsidRDefault="00272AE4" w:rsidP="00272AE4">
      <w:pPr>
        <w:pStyle w:val="ListParagraph"/>
        <w:numPr>
          <w:ilvl w:val="0"/>
          <w:numId w:val="46"/>
        </w:numPr>
        <w:autoSpaceDE w:val="0"/>
        <w:autoSpaceDN w:val="0"/>
        <w:adjustRightInd w:val="0"/>
        <w:spacing w:after="0" w:line="240" w:lineRule="auto"/>
        <w:rPr>
          <w:color w:val="333333"/>
        </w:rPr>
      </w:pPr>
      <w:r>
        <w:rPr>
          <w:color w:val="333333"/>
        </w:rPr>
        <w:t>Microfilm should be left in their labeled containers and stacked into cardboard boxes. If the boxes are ruined, they should be placed in new archival containers before freezing.</w:t>
      </w:r>
    </w:p>
    <w:p w14:paraId="4837DBD4" w14:textId="77777777" w:rsidR="00272AE4" w:rsidRDefault="00272AE4" w:rsidP="00272AE4">
      <w:pPr>
        <w:pStyle w:val="ListParagraph"/>
        <w:numPr>
          <w:ilvl w:val="0"/>
          <w:numId w:val="46"/>
        </w:numPr>
        <w:autoSpaceDE w:val="0"/>
        <w:autoSpaceDN w:val="0"/>
        <w:adjustRightInd w:val="0"/>
        <w:spacing w:after="0" w:line="240" w:lineRule="auto"/>
        <w:rPr>
          <w:color w:val="333333"/>
        </w:rPr>
      </w:pPr>
      <w:r>
        <w:rPr>
          <w:color w:val="333333"/>
        </w:rPr>
        <w:t>Microfiche should be stacked into cardboard boxes upright and fairly loose to allow them to dry quickly and evenly.</w:t>
      </w:r>
    </w:p>
    <w:p w14:paraId="181D7EFB" w14:textId="77777777" w:rsidR="00272AE4" w:rsidRDefault="00272AE4" w:rsidP="00272AE4">
      <w:pPr>
        <w:tabs>
          <w:tab w:val="left" w:pos="-1080"/>
          <w:tab w:val="left" w:pos="-288"/>
          <w:tab w:val="left" w:pos="0"/>
          <w:tab w:val="left" w:pos="450"/>
          <w:tab w:val="left" w:pos="630"/>
          <w:tab w:val="left" w:pos="1080"/>
          <w:tab w:val="left" w:pos="3600"/>
          <w:tab w:val="left" w:pos="6480"/>
          <w:tab w:val="left" w:pos="7200"/>
          <w:tab w:val="left" w:pos="7920"/>
          <w:tab w:val="left" w:pos="8640"/>
          <w:tab w:val="left" w:pos="9360"/>
        </w:tabs>
        <w:ind w:left="450"/>
      </w:pPr>
    </w:p>
    <w:p w14:paraId="26DD9C94" w14:textId="77777777" w:rsidR="00272AE4" w:rsidRPr="000A1C35" w:rsidRDefault="00272AE4" w:rsidP="00272AE4">
      <w:pPr>
        <w:rPr>
          <w:b/>
          <w:u w:val="single"/>
        </w:rPr>
      </w:pPr>
      <w:r w:rsidRPr="000A1C35">
        <w:rPr>
          <w:b/>
          <w:u w:val="single"/>
        </w:rPr>
        <w:t>Resources</w:t>
      </w:r>
    </w:p>
    <w:p w14:paraId="464AF0DF" w14:textId="77777777" w:rsidR="00272AE4" w:rsidRDefault="00272AE4" w:rsidP="00272AE4">
      <w:r>
        <w:t xml:space="preserve">Betty Walsh, </w:t>
      </w:r>
      <w:r>
        <w:rPr>
          <w:u w:val="single"/>
        </w:rPr>
        <w:t xml:space="preserve">Western Association for Art Conservation Newsletter </w:t>
      </w:r>
      <w:r>
        <w:t xml:space="preserve"> (May 1988)]</w:t>
      </w:r>
    </w:p>
    <w:p w14:paraId="1DE2230A" w14:textId="77777777" w:rsidR="00272AE4" w:rsidRDefault="00335B15" w:rsidP="00272AE4">
      <w:pPr>
        <w:rPr>
          <w:rFonts w:ascii="Arial" w:hAnsi="Arial" w:cs="Arial"/>
          <w:sz w:val="28"/>
          <w:szCs w:val="28"/>
        </w:rPr>
      </w:pPr>
      <w:hyperlink r:id="rId134" w:history="1">
        <w:r w:rsidR="00272AE4" w:rsidRPr="000A1C35">
          <w:rPr>
            <w:rStyle w:val="Hyperlink"/>
          </w:rPr>
          <w:t>Connecting to Collections Writing a Disaster Response Plan</w:t>
        </w:r>
      </w:hyperlink>
    </w:p>
    <w:p w14:paraId="5DB8B760" w14:textId="77777777" w:rsidR="00272AE4" w:rsidRDefault="00272AE4">
      <w:pPr>
        <w:spacing w:after="160" w:line="259" w:lineRule="auto"/>
        <w:rPr>
          <w:rFonts w:ascii="Verdana" w:eastAsia="Times New Roman" w:hAnsi="Verdana" w:cs="Verdana"/>
          <w:b/>
          <w:bCs/>
          <w:color w:val="330066"/>
          <w:sz w:val="24"/>
          <w:szCs w:val="24"/>
        </w:rPr>
      </w:pPr>
      <w:r>
        <w:rPr>
          <w:rFonts w:ascii="Verdana" w:eastAsia="Times New Roman" w:hAnsi="Verdana" w:cs="Verdana"/>
          <w:b/>
          <w:bCs/>
          <w:color w:val="330066"/>
          <w:sz w:val="24"/>
          <w:szCs w:val="24"/>
        </w:rPr>
        <w:br w:type="page"/>
      </w:r>
    </w:p>
    <w:p w14:paraId="14FC2CCA" w14:textId="77777777" w:rsidR="00272AE4" w:rsidRPr="00F21581" w:rsidRDefault="00272AE4" w:rsidP="00272AE4">
      <w:pPr>
        <w:autoSpaceDE w:val="0"/>
        <w:autoSpaceDN w:val="0"/>
        <w:adjustRightInd w:val="0"/>
        <w:spacing w:after="0" w:line="240" w:lineRule="auto"/>
        <w:jc w:val="center"/>
        <w:rPr>
          <w:rFonts w:ascii="Times New Roman" w:hAnsi="Times New Roman" w:cs="Times New Roman"/>
          <w:b/>
          <w:bCs/>
          <w:color w:val="330066"/>
          <w:sz w:val="36"/>
          <w:szCs w:val="36"/>
        </w:rPr>
      </w:pPr>
      <w:r w:rsidRPr="00F21581">
        <w:rPr>
          <w:rFonts w:ascii="Times New Roman" w:hAnsi="Times New Roman" w:cs="Times New Roman"/>
          <w:b/>
          <w:bCs/>
          <w:color w:val="330066"/>
          <w:sz w:val="36"/>
          <w:szCs w:val="36"/>
        </w:rPr>
        <w:t>K-State Library Collection Disaster Plan</w:t>
      </w:r>
    </w:p>
    <w:p w14:paraId="38C5A985" w14:textId="77777777" w:rsidR="00272AE4" w:rsidRDefault="00272AE4" w:rsidP="00272AE4">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Insect and Vermin Infestation R</w:t>
      </w:r>
      <w:r w:rsidRPr="00F21581">
        <w:rPr>
          <w:rFonts w:ascii="Times New Roman" w:hAnsi="Times New Roman" w:cs="Times New Roman"/>
          <w:b/>
          <w:bCs/>
          <w:color w:val="330066"/>
          <w:sz w:val="36"/>
          <w:szCs w:val="36"/>
        </w:rPr>
        <w:t>ecovery Procedures</w:t>
      </w:r>
    </w:p>
    <w:p w14:paraId="79739E70" w14:textId="77777777" w:rsidR="00272AE4" w:rsidRDefault="00272AE4" w:rsidP="00272AE4">
      <w:pPr>
        <w:pStyle w:val="ListParagraph"/>
        <w:numPr>
          <w:ilvl w:val="0"/>
          <w:numId w:val="47"/>
        </w:numPr>
        <w:spacing w:after="0" w:line="240" w:lineRule="auto"/>
        <w:rPr>
          <w:rFonts w:ascii="Times New Roman" w:hAnsi="Times New Roman" w:cs="Times New Roman"/>
          <w:sz w:val="24"/>
          <w:szCs w:val="24"/>
        </w:rPr>
      </w:pPr>
    </w:p>
    <w:p w14:paraId="2D1B5B55" w14:textId="77777777" w:rsidR="00272AE4" w:rsidRDefault="00272AE4" w:rsidP="00272AE4">
      <w:pPr>
        <w:pStyle w:val="ListParagraph"/>
        <w:numPr>
          <w:ilvl w:val="0"/>
          <w:numId w:val="47"/>
        </w:numPr>
        <w:spacing w:after="0" w:line="240" w:lineRule="auto"/>
        <w:rPr>
          <w:rFonts w:ascii="Times New Roman" w:hAnsi="Times New Roman" w:cs="Times New Roman"/>
          <w:sz w:val="24"/>
          <w:szCs w:val="24"/>
        </w:rPr>
      </w:pPr>
      <w:r>
        <w:rPr>
          <w:rFonts w:ascii="Times New Roman" w:hAnsi="Times New Roman" w:cs="Times New Roman"/>
          <w:sz w:val="24"/>
          <w:szCs w:val="24"/>
        </w:rPr>
        <w:t>Notify Building Services (2-6077) and Preservation Coordinator (2-6965).</w:t>
      </w:r>
    </w:p>
    <w:p w14:paraId="7F33D603" w14:textId="77777777" w:rsidR="00272AE4" w:rsidRDefault="00272AE4" w:rsidP="00272AE4">
      <w:pPr>
        <w:pStyle w:val="ListParagraph"/>
        <w:numPr>
          <w:ilvl w:val="0"/>
          <w:numId w:val="47"/>
        </w:numPr>
        <w:spacing w:after="0" w:line="240" w:lineRule="auto"/>
        <w:rPr>
          <w:rFonts w:ascii="Times New Roman" w:hAnsi="Times New Roman" w:cs="Times New Roman"/>
          <w:sz w:val="24"/>
          <w:szCs w:val="24"/>
        </w:rPr>
      </w:pPr>
      <w:r w:rsidRPr="006C2B02">
        <w:rPr>
          <w:rFonts w:ascii="Times New Roman" w:hAnsi="Times New Roman" w:cs="Times New Roman"/>
          <w:sz w:val="24"/>
          <w:szCs w:val="24"/>
        </w:rPr>
        <w:t>Isolate infested object(s) immediately by sealing in polyethylene (Ziploc) bag</w:t>
      </w:r>
      <w:r>
        <w:rPr>
          <w:rFonts w:ascii="Times New Roman" w:hAnsi="Times New Roman" w:cs="Times New Roman"/>
          <w:sz w:val="24"/>
          <w:szCs w:val="24"/>
        </w:rPr>
        <w:t xml:space="preserve"> or tightly covered with plastic</w:t>
      </w:r>
      <w:r w:rsidRPr="006C2B02">
        <w:rPr>
          <w:rFonts w:ascii="Times New Roman" w:hAnsi="Times New Roman" w:cs="Times New Roman"/>
          <w:sz w:val="24"/>
          <w:szCs w:val="24"/>
        </w:rPr>
        <w:t>.</w:t>
      </w:r>
    </w:p>
    <w:p w14:paraId="74576A8E" w14:textId="77777777" w:rsidR="00272AE4" w:rsidRPr="006C2B02" w:rsidRDefault="00272AE4" w:rsidP="00272AE4">
      <w:pPr>
        <w:numPr>
          <w:ilvl w:val="0"/>
          <w:numId w:val="47"/>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Building Services will assist with identifying the</w:t>
      </w:r>
      <w:r w:rsidRPr="006C2B02">
        <w:rPr>
          <w:rFonts w:ascii="Times New Roman" w:eastAsia="Times New Roman" w:hAnsi="Times New Roman" w:cs="Times New Roman"/>
          <w:sz w:val="24"/>
          <w:szCs w:val="24"/>
        </w:rPr>
        <w:t xml:space="preserve"> pest</w:t>
      </w:r>
      <w:r>
        <w:rPr>
          <w:rFonts w:ascii="Times New Roman" w:eastAsia="Times New Roman" w:hAnsi="Times New Roman" w:cs="Times New Roman"/>
          <w:sz w:val="24"/>
          <w:szCs w:val="24"/>
        </w:rPr>
        <w:t>s with professional c</w:t>
      </w:r>
      <w:r w:rsidRPr="006C2B02">
        <w:rPr>
          <w:rFonts w:ascii="Times New Roman" w:eastAsia="Times New Roman" w:hAnsi="Times New Roman" w:cs="Times New Roman"/>
          <w:sz w:val="24"/>
          <w:szCs w:val="24"/>
        </w:rPr>
        <w:t xml:space="preserve">onsult </w:t>
      </w:r>
      <w:r>
        <w:rPr>
          <w:rFonts w:ascii="Times New Roman" w:eastAsia="Times New Roman" w:hAnsi="Times New Roman" w:cs="Times New Roman"/>
          <w:sz w:val="24"/>
          <w:szCs w:val="24"/>
        </w:rPr>
        <w:t>if needed.</w:t>
      </w:r>
    </w:p>
    <w:p w14:paraId="6F4E99CD" w14:textId="77777777" w:rsidR="00272AE4" w:rsidRPr="006C2B02" w:rsidRDefault="00272AE4" w:rsidP="00272AE4">
      <w:pPr>
        <w:numPr>
          <w:ilvl w:val="0"/>
          <w:numId w:val="47"/>
        </w:numPr>
        <w:spacing w:after="0" w:line="240" w:lineRule="auto"/>
        <w:rPr>
          <w:rFonts w:ascii="Times New Roman" w:eastAsia="Times New Roman" w:hAnsi="Times New Roman" w:cs="Times New Roman"/>
          <w:sz w:val="24"/>
          <w:szCs w:val="24"/>
        </w:rPr>
      </w:pPr>
      <w:r w:rsidRPr="006C2B02">
        <w:rPr>
          <w:rFonts w:ascii="Times New Roman" w:eastAsia="Times New Roman" w:hAnsi="Times New Roman" w:cs="Times New Roman"/>
          <w:sz w:val="24"/>
          <w:szCs w:val="24"/>
        </w:rPr>
        <w:t xml:space="preserve">Remember that anything used to exterminate should be considered hazardous for staff and collections.  Don't proceed unless you have thoroughly discussed the situation with several professionals, including safety experts. </w:t>
      </w:r>
    </w:p>
    <w:p w14:paraId="2025B58E" w14:textId="77777777" w:rsidR="00272AE4" w:rsidRPr="006C2B02" w:rsidRDefault="00272AE4" w:rsidP="00272AE4">
      <w:pPr>
        <w:pStyle w:val="ListParagraph"/>
        <w:numPr>
          <w:ilvl w:val="0"/>
          <w:numId w:val="47"/>
        </w:numPr>
        <w:spacing w:after="0" w:line="240" w:lineRule="auto"/>
        <w:rPr>
          <w:rFonts w:ascii="Times New Roman" w:hAnsi="Times New Roman" w:cs="Times New Roman"/>
          <w:sz w:val="24"/>
          <w:szCs w:val="24"/>
        </w:rPr>
      </w:pPr>
      <w:r w:rsidRPr="006C2B02">
        <w:rPr>
          <w:rFonts w:ascii="Times New Roman" w:hAnsi="Times New Roman" w:cs="Times New Roman"/>
          <w:sz w:val="24"/>
          <w:szCs w:val="24"/>
        </w:rPr>
        <w:t>Separate those item(s) that can be frozen.  Freeze item(s) at -20 F for 48 hours. Thaw for another 24 hours and then refreeze for 48 hours</w:t>
      </w:r>
      <w:r>
        <w:rPr>
          <w:rFonts w:ascii="Times New Roman" w:hAnsi="Times New Roman" w:cs="Times New Roman"/>
          <w:sz w:val="24"/>
          <w:szCs w:val="24"/>
        </w:rPr>
        <w:t>.</w:t>
      </w:r>
    </w:p>
    <w:p w14:paraId="0E4D6099" w14:textId="77777777" w:rsidR="00272AE4" w:rsidRDefault="00272AE4" w:rsidP="00272AE4">
      <w:pPr>
        <w:pStyle w:val="ListParagraph"/>
        <w:numPr>
          <w:ilvl w:val="0"/>
          <w:numId w:val="47"/>
        </w:numPr>
        <w:spacing w:after="0" w:line="240" w:lineRule="auto"/>
        <w:rPr>
          <w:rFonts w:ascii="Times New Roman" w:hAnsi="Times New Roman" w:cs="Times New Roman"/>
          <w:sz w:val="24"/>
          <w:szCs w:val="24"/>
        </w:rPr>
      </w:pPr>
      <w:r w:rsidRPr="006C2B02">
        <w:rPr>
          <w:rFonts w:ascii="Times New Roman" w:hAnsi="Times New Roman" w:cs="Times New Roman"/>
          <w:sz w:val="24"/>
          <w:szCs w:val="24"/>
        </w:rPr>
        <w:t>Thoroug</w:t>
      </w:r>
      <w:r>
        <w:rPr>
          <w:rFonts w:ascii="Times New Roman" w:hAnsi="Times New Roman" w:cs="Times New Roman"/>
          <w:sz w:val="24"/>
          <w:szCs w:val="24"/>
        </w:rPr>
        <w:t>hly</w:t>
      </w:r>
      <w:r w:rsidRPr="006C2B02">
        <w:rPr>
          <w:rFonts w:ascii="Times New Roman" w:hAnsi="Times New Roman" w:cs="Times New Roman"/>
          <w:sz w:val="24"/>
          <w:szCs w:val="24"/>
        </w:rPr>
        <w:t xml:space="preserve"> clean area with </w:t>
      </w:r>
      <w:r>
        <w:rPr>
          <w:rFonts w:ascii="Times New Roman" w:hAnsi="Times New Roman" w:cs="Times New Roman"/>
          <w:sz w:val="24"/>
          <w:szCs w:val="24"/>
        </w:rPr>
        <w:t xml:space="preserve">personal </w:t>
      </w:r>
      <w:r w:rsidRPr="006C2B02">
        <w:rPr>
          <w:rFonts w:ascii="Times New Roman" w:hAnsi="Times New Roman" w:cs="Times New Roman"/>
          <w:sz w:val="24"/>
          <w:szCs w:val="24"/>
        </w:rPr>
        <w:t>protective gear- gloves, mask, etc.</w:t>
      </w:r>
    </w:p>
    <w:p w14:paraId="75EA85F9" w14:textId="77777777" w:rsidR="00272AE4" w:rsidRPr="006C2B02" w:rsidRDefault="00272AE4" w:rsidP="00272AE4">
      <w:pPr>
        <w:numPr>
          <w:ilvl w:val="0"/>
          <w:numId w:val="47"/>
        </w:numPr>
        <w:spacing w:after="0" w:line="240" w:lineRule="auto"/>
        <w:rPr>
          <w:rFonts w:ascii="Times New Roman" w:eastAsia="Times New Roman" w:hAnsi="Times New Roman" w:cs="Times New Roman"/>
          <w:sz w:val="24"/>
          <w:szCs w:val="24"/>
        </w:rPr>
      </w:pPr>
      <w:r w:rsidRPr="006C2B02">
        <w:rPr>
          <w:rFonts w:ascii="Times New Roman" w:eastAsia="Times New Roman" w:hAnsi="Times New Roman" w:cs="Times New Roman"/>
          <w:sz w:val="24"/>
          <w:szCs w:val="24"/>
        </w:rPr>
        <w:t xml:space="preserve">Try to locate the way pests entered and carefully block their entrance way. </w:t>
      </w:r>
    </w:p>
    <w:p w14:paraId="66B7A83A" w14:textId="77777777" w:rsidR="00272AE4" w:rsidRPr="006C2B02" w:rsidRDefault="00272AE4" w:rsidP="00272AE4">
      <w:pPr>
        <w:spacing w:after="0" w:line="240" w:lineRule="auto"/>
        <w:ind w:left="720"/>
        <w:rPr>
          <w:rFonts w:ascii="Times New Roman" w:eastAsia="Times New Roman" w:hAnsi="Times New Roman" w:cs="Times New Roman"/>
          <w:sz w:val="24"/>
          <w:szCs w:val="24"/>
        </w:rPr>
      </w:pPr>
    </w:p>
    <w:p w14:paraId="72FC6DAA" w14:textId="77777777" w:rsidR="00272AE4" w:rsidRPr="006C2B02" w:rsidRDefault="00272AE4" w:rsidP="00272AE4">
      <w:pPr>
        <w:spacing w:after="0" w:line="240" w:lineRule="auto"/>
        <w:rPr>
          <w:rFonts w:ascii="Times New Roman" w:hAnsi="Times New Roman" w:cs="Times New Roman"/>
          <w:b/>
          <w:sz w:val="24"/>
          <w:szCs w:val="24"/>
          <w:u w:val="single"/>
        </w:rPr>
      </w:pPr>
      <w:r w:rsidRPr="006C2B02">
        <w:rPr>
          <w:rFonts w:ascii="Times New Roman" w:hAnsi="Times New Roman" w:cs="Times New Roman"/>
          <w:b/>
          <w:u w:val="single"/>
        </w:rPr>
        <w:t xml:space="preserve">Common Pests: </w:t>
      </w:r>
      <w:r w:rsidRPr="006C2B02">
        <w:rPr>
          <w:rFonts w:ascii="Times New Roman" w:hAnsi="Times New Roman" w:cs="Times New Roman"/>
          <w:sz w:val="24"/>
          <w:szCs w:val="24"/>
        </w:rPr>
        <w:t>They all enjoy the organic parts of books, wooden structures,</w:t>
      </w:r>
      <w:r>
        <w:rPr>
          <w:rFonts w:ascii="Times New Roman" w:hAnsi="Times New Roman" w:cs="Times New Roman"/>
          <w:sz w:val="24"/>
          <w:szCs w:val="24"/>
        </w:rPr>
        <w:t xml:space="preserve"> </w:t>
      </w:r>
      <w:r w:rsidRPr="006C2B02">
        <w:rPr>
          <w:rFonts w:ascii="Times New Roman" w:hAnsi="Times New Roman" w:cs="Times New Roman"/>
          <w:sz w:val="24"/>
          <w:szCs w:val="24"/>
        </w:rPr>
        <w:t>trash and dust particles</w:t>
      </w:r>
      <w:r>
        <w:rPr>
          <w:rFonts w:ascii="Times New Roman" w:hAnsi="Times New Roman" w:cs="Times New Roman"/>
          <w:sz w:val="24"/>
          <w:szCs w:val="24"/>
        </w:rPr>
        <w:t>.</w:t>
      </w:r>
    </w:p>
    <w:p w14:paraId="1B094D25" w14:textId="77777777" w:rsidR="00272AE4" w:rsidRPr="006C2B02" w:rsidRDefault="00272AE4" w:rsidP="00272AE4">
      <w:pPr>
        <w:pStyle w:val="ListParagraph"/>
        <w:numPr>
          <w:ilvl w:val="0"/>
          <w:numId w:val="48"/>
        </w:numPr>
        <w:spacing w:after="0" w:line="240" w:lineRule="auto"/>
        <w:rPr>
          <w:rFonts w:ascii="Times New Roman" w:hAnsi="Times New Roman" w:cs="Times New Roman"/>
          <w:sz w:val="24"/>
          <w:szCs w:val="24"/>
        </w:rPr>
      </w:pPr>
      <w:r w:rsidRPr="006C2B02">
        <w:rPr>
          <w:rFonts w:ascii="Times New Roman" w:hAnsi="Times New Roman" w:cs="Times New Roman"/>
          <w:sz w:val="24"/>
          <w:szCs w:val="24"/>
        </w:rPr>
        <w:t>Silverfish</w:t>
      </w:r>
    </w:p>
    <w:p w14:paraId="04A3E728" w14:textId="77777777" w:rsidR="00272AE4" w:rsidRPr="006C2B02" w:rsidRDefault="00272AE4" w:rsidP="00272AE4">
      <w:pPr>
        <w:pStyle w:val="ListParagraph"/>
        <w:numPr>
          <w:ilvl w:val="0"/>
          <w:numId w:val="48"/>
        </w:numPr>
        <w:spacing w:after="0" w:line="240" w:lineRule="auto"/>
        <w:rPr>
          <w:rFonts w:ascii="Times New Roman" w:hAnsi="Times New Roman" w:cs="Times New Roman"/>
          <w:sz w:val="24"/>
          <w:szCs w:val="24"/>
        </w:rPr>
      </w:pPr>
      <w:r w:rsidRPr="006C2B02">
        <w:rPr>
          <w:rFonts w:ascii="Times New Roman" w:hAnsi="Times New Roman" w:cs="Times New Roman"/>
          <w:sz w:val="24"/>
          <w:szCs w:val="24"/>
        </w:rPr>
        <w:t>Moths</w:t>
      </w:r>
    </w:p>
    <w:p w14:paraId="1538DC1B" w14:textId="77777777" w:rsidR="00272AE4" w:rsidRPr="006C2B02" w:rsidRDefault="00272AE4" w:rsidP="00272AE4">
      <w:pPr>
        <w:pStyle w:val="ListParagraph"/>
        <w:numPr>
          <w:ilvl w:val="0"/>
          <w:numId w:val="48"/>
        </w:numPr>
        <w:spacing w:after="0" w:line="240" w:lineRule="auto"/>
        <w:rPr>
          <w:rFonts w:ascii="Times New Roman" w:hAnsi="Times New Roman" w:cs="Times New Roman"/>
          <w:sz w:val="24"/>
          <w:szCs w:val="24"/>
        </w:rPr>
      </w:pPr>
      <w:r w:rsidRPr="006C2B02">
        <w:rPr>
          <w:rFonts w:ascii="Times New Roman" w:hAnsi="Times New Roman" w:cs="Times New Roman"/>
          <w:sz w:val="24"/>
          <w:szCs w:val="24"/>
        </w:rPr>
        <w:t>Cockroaches</w:t>
      </w:r>
    </w:p>
    <w:p w14:paraId="0BA612CC" w14:textId="77777777" w:rsidR="00272AE4" w:rsidRPr="006C2B02" w:rsidRDefault="00272AE4" w:rsidP="00272AE4">
      <w:pPr>
        <w:pStyle w:val="ListParagraph"/>
        <w:numPr>
          <w:ilvl w:val="0"/>
          <w:numId w:val="48"/>
        </w:numPr>
        <w:spacing w:after="0" w:line="240" w:lineRule="auto"/>
        <w:rPr>
          <w:rFonts w:ascii="Times New Roman" w:hAnsi="Times New Roman" w:cs="Times New Roman"/>
          <w:sz w:val="24"/>
          <w:szCs w:val="24"/>
        </w:rPr>
      </w:pPr>
      <w:r w:rsidRPr="006C2B02">
        <w:rPr>
          <w:rFonts w:ascii="Times New Roman" w:hAnsi="Times New Roman" w:cs="Times New Roman"/>
          <w:sz w:val="24"/>
          <w:szCs w:val="24"/>
        </w:rPr>
        <w:t>Beetles</w:t>
      </w:r>
    </w:p>
    <w:p w14:paraId="5E38512E" w14:textId="77777777" w:rsidR="00272AE4" w:rsidRPr="006C2B02" w:rsidRDefault="00272AE4" w:rsidP="00272AE4">
      <w:pPr>
        <w:pStyle w:val="ListParagraph"/>
        <w:numPr>
          <w:ilvl w:val="0"/>
          <w:numId w:val="48"/>
        </w:numPr>
        <w:spacing w:after="0" w:line="240" w:lineRule="auto"/>
        <w:rPr>
          <w:rFonts w:ascii="Times New Roman" w:hAnsi="Times New Roman" w:cs="Times New Roman"/>
          <w:sz w:val="24"/>
          <w:szCs w:val="24"/>
        </w:rPr>
      </w:pPr>
      <w:r w:rsidRPr="006C2B02">
        <w:rPr>
          <w:rFonts w:ascii="Times New Roman" w:hAnsi="Times New Roman" w:cs="Times New Roman"/>
          <w:sz w:val="24"/>
          <w:szCs w:val="24"/>
        </w:rPr>
        <w:t>Termites</w:t>
      </w:r>
    </w:p>
    <w:p w14:paraId="16EC998F" w14:textId="77777777" w:rsidR="00272AE4" w:rsidRPr="006C2B02" w:rsidRDefault="00272AE4" w:rsidP="00272AE4">
      <w:pPr>
        <w:pStyle w:val="ListParagraph"/>
        <w:numPr>
          <w:ilvl w:val="0"/>
          <w:numId w:val="48"/>
        </w:numPr>
        <w:spacing w:after="0" w:line="240" w:lineRule="auto"/>
        <w:rPr>
          <w:rFonts w:ascii="Times New Roman" w:hAnsi="Times New Roman" w:cs="Times New Roman"/>
          <w:sz w:val="24"/>
          <w:szCs w:val="24"/>
        </w:rPr>
      </w:pPr>
      <w:r w:rsidRPr="006C2B02">
        <w:rPr>
          <w:rFonts w:ascii="Times New Roman" w:hAnsi="Times New Roman" w:cs="Times New Roman"/>
          <w:sz w:val="24"/>
          <w:szCs w:val="24"/>
        </w:rPr>
        <w:t>Mouse/Rodents</w:t>
      </w:r>
    </w:p>
    <w:p w14:paraId="7553B925" w14:textId="77777777" w:rsidR="00272AE4" w:rsidRPr="006C2B02" w:rsidRDefault="00272AE4" w:rsidP="00272AE4">
      <w:pPr>
        <w:pStyle w:val="ListParagraph"/>
        <w:numPr>
          <w:ilvl w:val="0"/>
          <w:numId w:val="48"/>
        </w:numPr>
        <w:spacing w:after="0" w:line="240" w:lineRule="auto"/>
        <w:rPr>
          <w:rFonts w:ascii="Times New Roman" w:hAnsi="Times New Roman" w:cs="Times New Roman"/>
        </w:rPr>
      </w:pPr>
      <w:r w:rsidRPr="006C2B02">
        <w:rPr>
          <w:rFonts w:ascii="Times New Roman" w:hAnsi="Times New Roman" w:cs="Times New Roman"/>
          <w:sz w:val="24"/>
          <w:szCs w:val="24"/>
        </w:rPr>
        <w:t>Bats</w:t>
      </w:r>
    </w:p>
    <w:p w14:paraId="7233886B" w14:textId="77777777" w:rsidR="00272AE4" w:rsidRDefault="00272AE4" w:rsidP="00272AE4">
      <w:pPr>
        <w:rPr>
          <w:rFonts w:ascii="Times New Roman" w:hAnsi="Times New Roman" w:cs="Times New Roman"/>
          <w:b/>
          <w:sz w:val="24"/>
          <w:szCs w:val="24"/>
          <w:u w:val="single"/>
        </w:rPr>
      </w:pPr>
    </w:p>
    <w:p w14:paraId="7EC4C871" w14:textId="77777777" w:rsidR="00272AE4" w:rsidRPr="006C2B02" w:rsidRDefault="00272AE4" w:rsidP="00272AE4">
      <w:pPr>
        <w:rPr>
          <w:rFonts w:ascii="Times New Roman" w:hAnsi="Times New Roman" w:cs="Times New Roman"/>
          <w:b/>
          <w:sz w:val="24"/>
          <w:szCs w:val="24"/>
          <w:u w:val="single"/>
        </w:rPr>
      </w:pPr>
      <w:r w:rsidRPr="006C2B02">
        <w:rPr>
          <w:rFonts w:ascii="Times New Roman" w:hAnsi="Times New Roman" w:cs="Times New Roman"/>
          <w:b/>
          <w:sz w:val="24"/>
          <w:szCs w:val="24"/>
          <w:u w:val="single"/>
        </w:rPr>
        <w:t>Strategies to prevent insect infestation:</w:t>
      </w:r>
    </w:p>
    <w:p w14:paraId="0D7C0E27" w14:textId="77777777" w:rsidR="00272AE4" w:rsidRPr="006C2B02" w:rsidRDefault="00272AE4" w:rsidP="00272AE4">
      <w:pPr>
        <w:pStyle w:val="ListParagraph"/>
        <w:numPr>
          <w:ilvl w:val="0"/>
          <w:numId w:val="49"/>
        </w:numPr>
        <w:rPr>
          <w:rFonts w:ascii="Times New Roman" w:hAnsi="Times New Roman" w:cs="Times New Roman"/>
        </w:rPr>
      </w:pPr>
      <w:r w:rsidRPr="006C2B02">
        <w:rPr>
          <w:rFonts w:ascii="Times New Roman" w:hAnsi="Times New Roman" w:cs="Times New Roman"/>
        </w:rPr>
        <w:t>Monitor for pests</w:t>
      </w:r>
      <w:r>
        <w:rPr>
          <w:rFonts w:ascii="Times New Roman" w:hAnsi="Times New Roman" w:cs="Times New Roman"/>
        </w:rPr>
        <w:t xml:space="preserve"> and pest damage</w:t>
      </w:r>
    </w:p>
    <w:p w14:paraId="4B625E35" w14:textId="77777777" w:rsidR="00272AE4" w:rsidRPr="006C2B02" w:rsidRDefault="00272AE4" w:rsidP="00272AE4">
      <w:pPr>
        <w:pStyle w:val="ListParagraph"/>
        <w:numPr>
          <w:ilvl w:val="0"/>
          <w:numId w:val="49"/>
        </w:numPr>
        <w:rPr>
          <w:rFonts w:ascii="Times New Roman" w:hAnsi="Times New Roman" w:cs="Times New Roman"/>
        </w:rPr>
      </w:pPr>
      <w:r w:rsidRPr="006C2B02">
        <w:rPr>
          <w:rFonts w:ascii="Times New Roman" w:hAnsi="Times New Roman" w:cs="Times New Roman"/>
        </w:rPr>
        <w:t>Fill gasp/ holes in windows/doors</w:t>
      </w:r>
    </w:p>
    <w:p w14:paraId="74594AFC" w14:textId="77777777" w:rsidR="00272AE4" w:rsidRPr="006C2B02" w:rsidRDefault="00272AE4" w:rsidP="00272AE4">
      <w:pPr>
        <w:pStyle w:val="ListParagraph"/>
        <w:numPr>
          <w:ilvl w:val="0"/>
          <w:numId w:val="49"/>
        </w:numPr>
        <w:rPr>
          <w:rFonts w:ascii="Times New Roman" w:hAnsi="Times New Roman" w:cs="Times New Roman"/>
        </w:rPr>
      </w:pPr>
      <w:r w:rsidRPr="006C2B02">
        <w:rPr>
          <w:rFonts w:ascii="Times New Roman" w:hAnsi="Times New Roman" w:cs="Times New Roman"/>
        </w:rPr>
        <w:t>Monitor environment</w:t>
      </w:r>
    </w:p>
    <w:p w14:paraId="0E64B15D" w14:textId="77777777" w:rsidR="00272AE4" w:rsidRPr="006C2B02" w:rsidRDefault="00272AE4" w:rsidP="00272AE4">
      <w:pPr>
        <w:pStyle w:val="ListParagraph"/>
        <w:numPr>
          <w:ilvl w:val="0"/>
          <w:numId w:val="49"/>
        </w:numPr>
        <w:rPr>
          <w:rFonts w:ascii="Times New Roman" w:hAnsi="Times New Roman" w:cs="Times New Roman"/>
        </w:rPr>
      </w:pPr>
      <w:r w:rsidRPr="006C2B02">
        <w:rPr>
          <w:rFonts w:ascii="Times New Roman" w:hAnsi="Times New Roman" w:cs="Times New Roman"/>
        </w:rPr>
        <w:t>Minimize indoor plants</w:t>
      </w:r>
    </w:p>
    <w:p w14:paraId="76F1DFF0" w14:textId="77777777" w:rsidR="00272AE4" w:rsidRPr="006C2B02" w:rsidRDefault="00272AE4" w:rsidP="00272AE4">
      <w:pPr>
        <w:pStyle w:val="ListParagraph"/>
        <w:numPr>
          <w:ilvl w:val="0"/>
          <w:numId w:val="49"/>
        </w:numPr>
        <w:rPr>
          <w:rFonts w:ascii="Times New Roman" w:hAnsi="Times New Roman" w:cs="Times New Roman"/>
        </w:rPr>
      </w:pPr>
      <w:r w:rsidRPr="006C2B02">
        <w:rPr>
          <w:rFonts w:ascii="Times New Roman" w:hAnsi="Times New Roman" w:cs="Times New Roman"/>
        </w:rPr>
        <w:t>Remove garbage daily</w:t>
      </w:r>
    </w:p>
    <w:p w14:paraId="2AAB5633" w14:textId="77777777" w:rsidR="00272AE4" w:rsidRDefault="00272AE4" w:rsidP="00272AE4">
      <w:pPr>
        <w:pStyle w:val="ListParagraph"/>
        <w:numPr>
          <w:ilvl w:val="0"/>
          <w:numId w:val="49"/>
        </w:numPr>
        <w:rPr>
          <w:rFonts w:ascii="Times New Roman" w:hAnsi="Times New Roman" w:cs="Times New Roman"/>
        </w:rPr>
      </w:pPr>
      <w:r>
        <w:rPr>
          <w:rFonts w:ascii="Times New Roman" w:hAnsi="Times New Roman" w:cs="Times New Roman"/>
        </w:rPr>
        <w:t>No food  if possible or removed daily</w:t>
      </w:r>
    </w:p>
    <w:p w14:paraId="10DF74B4" w14:textId="77777777" w:rsidR="00272AE4" w:rsidRPr="006C2B02" w:rsidRDefault="00272AE4" w:rsidP="00272AE4">
      <w:pPr>
        <w:pStyle w:val="ListParagraph"/>
        <w:numPr>
          <w:ilvl w:val="0"/>
          <w:numId w:val="49"/>
        </w:numPr>
        <w:rPr>
          <w:rFonts w:ascii="Times New Roman" w:hAnsi="Times New Roman" w:cs="Times New Roman"/>
        </w:rPr>
      </w:pPr>
      <w:r>
        <w:rPr>
          <w:rFonts w:ascii="Times New Roman" w:hAnsi="Times New Roman" w:cs="Times New Roman"/>
        </w:rPr>
        <w:t>Appropriate housecleaning (dusting, vacuuming, etc.)</w:t>
      </w:r>
    </w:p>
    <w:p w14:paraId="05B2FF61" w14:textId="77777777" w:rsidR="00272AE4" w:rsidRPr="006C2B02" w:rsidRDefault="00272AE4" w:rsidP="00272AE4">
      <w:pPr>
        <w:pStyle w:val="ListParagraph"/>
        <w:numPr>
          <w:ilvl w:val="0"/>
          <w:numId w:val="49"/>
        </w:numPr>
        <w:rPr>
          <w:rFonts w:ascii="Times New Roman" w:hAnsi="Times New Roman" w:cs="Times New Roman"/>
        </w:rPr>
      </w:pPr>
      <w:r w:rsidRPr="006C2B02">
        <w:rPr>
          <w:rFonts w:ascii="Times New Roman" w:hAnsi="Times New Roman" w:cs="Times New Roman"/>
        </w:rPr>
        <w:t>If possible, stage gifts</w:t>
      </w:r>
      <w:r>
        <w:rPr>
          <w:rFonts w:ascii="Times New Roman" w:hAnsi="Times New Roman" w:cs="Times New Roman"/>
        </w:rPr>
        <w:t xml:space="preserve"> and new receipts</w:t>
      </w:r>
      <w:r w:rsidRPr="006C2B02">
        <w:rPr>
          <w:rFonts w:ascii="Times New Roman" w:hAnsi="Times New Roman" w:cs="Times New Roman"/>
        </w:rPr>
        <w:t xml:space="preserve"> in a </w:t>
      </w:r>
      <w:r>
        <w:rPr>
          <w:rFonts w:ascii="Times New Roman" w:hAnsi="Times New Roman" w:cs="Times New Roman"/>
        </w:rPr>
        <w:t>quarantine (</w:t>
      </w:r>
      <w:r w:rsidRPr="006C2B02">
        <w:rPr>
          <w:rFonts w:ascii="Times New Roman" w:hAnsi="Times New Roman" w:cs="Times New Roman"/>
        </w:rPr>
        <w:t>confined</w:t>
      </w:r>
      <w:r>
        <w:rPr>
          <w:rFonts w:ascii="Times New Roman" w:hAnsi="Times New Roman" w:cs="Times New Roman"/>
        </w:rPr>
        <w:t>)</w:t>
      </w:r>
      <w:r w:rsidRPr="006C2B02">
        <w:rPr>
          <w:rFonts w:ascii="Times New Roman" w:hAnsi="Times New Roman" w:cs="Times New Roman"/>
        </w:rPr>
        <w:t xml:space="preserve"> area away from collections for a week</w:t>
      </w:r>
      <w:r>
        <w:rPr>
          <w:rFonts w:ascii="Times New Roman" w:hAnsi="Times New Roman" w:cs="Times New Roman"/>
        </w:rPr>
        <w:t xml:space="preserve">. If the items look infected, they should be tightly covered with plastic and insect traps placed under the plastic to check for infestation. </w:t>
      </w:r>
    </w:p>
    <w:p w14:paraId="5A94BBA4" w14:textId="77777777" w:rsidR="00272AE4" w:rsidRPr="006C2B02" w:rsidRDefault="00272AE4" w:rsidP="00272AE4">
      <w:pPr>
        <w:spacing w:after="0" w:line="240" w:lineRule="auto"/>
        <w:rPr>
          <w:rFonts w:ascii="Times New Roman" w:hAnsi="Times New Roman" w:cs="Times New Roman"/>
          <w:b/>
          <w:sz w:val="24"/>
          <w:szCs w:val="24"/>
          <w:u w:val="single"/>
        </w:rPr>
      </w:pPr>
      <w:r w:rsidRPr="006C2B02">
        <w:rPr>
          <w:rFonts w:ascii="Times New Roman" w:hAnsi="Times New Roman" w:cs="Times New Roman"/>
        </w:rPr>
        <w:br/>
      </w:r>
      <w:r>
        <w:rPr>
          <w:rFonts w:ascii="Times New Roman" w:hAnsi="Times New Roman" w:cs="Times New Roman"/>
          <w:b/>
          <w:sz w:val="24"/>
          <w:szCs w:val="24"/>
          <w:u w:val="single"/>
        </w:rPr>
        <w:t xml:space="preserve">Additional </w:t>
      </w:r>
      <w:r w:rsidRPr="006C2B02">
        <w:rPr>
          <w:rFonts w:ascii="Times New Roman" w:hAnsi="Times New Roman" w:cs="Times New Roman"/>
          <w:b/>
          <w:sz w:val="24"/>
          <w:szCs w:val="24"/>
          <w:u w:val="single"/>
        </w:rPr>
        <w:t>R</w:t>
      </w:r>
      <w:r>
        <w:rPr>
          <w:rFonts w:ascii="Times New Roman" w:hAnsi="Times New Roman" w:cs="Times New Roman"/>
          <w:b/>
          <w:sz w:val="24"/>
          <w:szCs w:val="24"/>
          <w:u w:val="single"/>
        </w:rPr>
        <w:t>e</w:t>
      </w:r>
      <w:r w:rsidRPr="006C2B02">
        <w:rPr>
          <w:rFonts w:ascii="Times New Roman" w:hAnsi="Times New Roman" w:cs="Times New Roman"/>
          <w:b/>
          <w:sz w:val="24"/>
          <w:szCs w:val="24"/>
          <w:u w:val="single"/>
        </w:rPr>
        <w:t>sources</w:t>
      </w:r>
    </w:p>
    <w:p w14:paraId="518B4B7E" w14:textId="77777777" w:rsidR="00272AE4" w:rsidRPr="00F402BB" w:rsidRDefault="00272AE4" w:rsidP="00272AE4">
      <w:pPr>
        <w:spacing w:after="0" w:line="240" w:lineRule="auto"/>
        <w:rPr>
          <w:rFonts w:ascii="Times New Roman" w:hAnsi="Times New Roman" w:cs="Times New Roman"/>
          <w:b/>
        </w:rPr>
      </w:pPr>
      <w:r w:rsidRPr="00F402BB">
        <w:rPr>
          <w:rFonts w:ascii="Times New Roman" w:hAnsi="Times New Roman" w:cs="Times New Roman"/>
          <w:b/>
        </w:rPr>
        <w:t>Integrated Pest Management Working Group</w:t>
      </w:r>
    </w:p>
    <w:p w14:paraId="6F0EA07A" w14:textId="77777777" w:rsidR="00272AE4" w:rsidRDefault="00335B15" w:rsidP="00272AE4">
      <w:pPr>
        <w:spacing w:after="0" w:line="240" w:lineRule="auto"/>
        <w:rPr>
          <w:rFonts w:ascii="Times New Roman" w:hAnsi="Times New Roman" w:cs="Times New Roman"/>
        </w:rPr>
      </w:pPr>
      <w:hyperlink r:id="rId135" w:history="1">
        <w:r w:rsidR="00272AE4" w:rsidRPr="00FE7515">
          <w:rPr>
            <w:rStyle w:val="Hyperlink"/>
            <w:rFonts w:ascii="Times New Roman" w:hAnsi="Times New Roman" w:cs="Times New Roman"/>
          </w:rPr>
          <w:t>www.Museumpests.net</w:t>
        </w:r>
      </w:hyperlink>
    </w:p>
    <w:p w14:paraId="191852F8" w14:textId="77777777" w:rsidR="00272AE4" w:rsidRDefault="00272AE4" w:rsidP="00272AE4">
      <w:pPr>
        <w:spacing w:after="0" w:line="240" w:lineRule="auto"/>
        <w:rPr>
          <w:rFonts w:ascii="Times New Roman" w:hAnsi="Times New Roman" w:cs="Times New Roman"/>
        </w:rPr>
      </w:pPr>
    </w:p>
    <w:p w14:paraId="185CD87B" w14:textId="77777777" w:rsidR="00272AE4" w:rsidRDefault="00272AE4" w:rsidP="00272AE4">
      <w:pPr>
        <w:spacing w:after="0" w:line="240" w:lineRule="auto"/>
        <w:rPr>
          <w:rFonts w:ascii="Times New Roman" w:hAnsi="Times New Roman" w:cs="Times New Roman"/>
        </w:rPr>
      </w:pPr>
      <w:r>
        <w:rPr>
          <w:rFonts w:ascii="Times New Roman" w:hAnsi="Times New Roman" w:cs="Times New Roman"/>
          <w:b/>
        </w:rPr>
        <w:t xml:space="preserve">NEDCC </w:t>
      </w:r>
      <w:r w:rsidRPr="004937E6">
        <w:rPr>
          <w:rFonts w:ascii="Times New Roman" w:hAnsi="Times New Roman" w:cs="Times New Roman"/>
          <w:b/>
        </w:rPr>
        <w:t xml:space="preserve">Preservation Leaflet </w:t>
      </w:r>
      <w:r>
        <w:rPr>
          <w:rFonts w:ascii="Times New Roman" w:hAnsi="Times New Roman" w:cs="Times New Roman"/>
          <w:b/>
        </w:rPr>
        <w:t>-</w:t>
      </w:r>
      <w:r w:rsidRPr="004937E6">
        <w:rPr>
          <w:rFonts w:ascii="Times New Roman" w:hAnsi="Times New Roman" w:cs="Times New Roman"/>
          <w:b/>
        </w:rPr>
        <w:t xml:space="preserve">Integrated Pest Management </w:t>
      </w:r>
    </w:p>
    <w:p w14:paraId="0E3D9CE0" w14:textId="77777777" w:rsidR="00272AE4" w:rsidRDefault="00272AE4" w:rsidP="00272AE4">
      <w:pPr>
        <w:spacing w:after="0" w:line="240" w:lineRule="auto"/>
        <w:rPr>
          <w:rFonts w:ascii="Times New Roman" w:hAnsi="Times New Roman" w:cs="Times New Roman"/>
        </w:rPr>
      </w:pPr>
      <w:r w:rsidRPr="004937E6">
        <w:rPr>
          <w:rFonts w:ascii="Times New Roman" w:hAnsi="Times New Roman" w:cs="Times New Roman"/>
        </w:rPr>
        <w:t>http://www.nedcc.org/resources/leaflets/3Emergency_Management/10PestManagement.php</w:t>
      </w:r>
    </w:p>
    <w:p w14:paraId="688206D4" w14:textId="77777777" w:rsidR="00272AE4" w:rsidRDefault="00272AE4" w:rsidP="00272AE4">
      <w:pPr>
        <w:spacing w:after="0" w:line="240" w:lineRule="auto"/>
        <w:rPr>
          <w:rFonts w:ascii="Times New Roman" w:hAnsi="Times New Roman" w:cs="Times New Roman"/>
          <w:b/>
        </w:rPr>
      </w:pPr>
      <w:r w:rsidRPr="004937E6">
        <w:rPr>
          <w:rFonts w:ascii="Times New Roman" w:hAnsi="Times New Roman" w:cs="Times New Roman"/>
          <w:b/>
        </w:rPr>
        <w:t>Conserve O Gram</w:t>
      </w:r>
      <w:r>
        <w:rPr>
          <w:rFonts w:ascii="Times New Roman" w:hAnsi="Times New Roman" w:cs="Times New Roman"/>
        </w:rPr>
        <w:t xml:space="preserve"> -</w:t>
      </w:r>
      <w:r w:rsidRPr="004937E6">
        <w:rPr>
          <w:rFonts w:ascii="Times New Roman" w:hAnsi="Times New Roman" w:cs="Times New Roman"/>
          <w:b/>
        </w:rPr>
        <w:t>Monitoring Insect Pests</w:t>
      </w:r>
      <w:r>
        <w:rPr>
          <w:rFonts w:ascii="Times New Roman" w:hAnsi="Times New Roman" w:cs="Times New Roman"/>
          <w:b/>
        </w:rPr>
        <w:t xml:space="preserve">, </w:t>
      </w:r>
      <w:r w:rsidRPr="004937E6">
        <w:rPr>
          <w:rFonts w:ascii="Times New Roman" w:hAnsi="Times New Roman" w:cs="Times New Roman"/>
          <w:b/>
        </w:rPr>
        <w:t>Identifying Museum Insect Pest Damage</w:t>
      </w:r>
      <w:r>
        <w:rPr>
          <w:rFonts w:ascii="Times New Roman" w:hAnsi="Times New Roman" w:cs="Times New Roman"/>
          <w:b/>
        </w:rPr>
        <w:t xml:space="preserve">, </w:t>
      </w:r>
      <w:r w:rsidRPr="004937E6">
        <w:rPr>
          <w:rFonts w:ascii="Times New Roman" w:hAnsi="Times New Roman" w:cs="Times New Roman"/>
          <w:b/>
        </w:rPr>
        <w:t>Insect Pest Control Procedure:</w:t>
      </w:r>
      <w:r>
        <w:rPr>
          <w:rFonts w:ascii="Times New Roman" w:hAnsi="Times New Roman" w:cs="Times New Roman"/>
          <w:b/>
        </w:rPr>
        <w:t xml:space="preserve"> </w:t>
      </w:r>
      <w:r w:rsidRPr="004937E6">
        <w:rPr>
          <w:rFonts w:ascii="Times New Roman" w:hAnsi="Times New Roman" w:cs="Times New Roman"/>
          <w:b/>
        </w:rPr>
        <w:t>Freezing Process</w:t>
      </w:r>
    </w:p>
    <w:p w14:paraId="3F665D67" w14:textId="77777777" w:rsidR="00272AE4" w:rsidRPr="00F402BB" w:rsidRDefault="00272AE4" w:rsidP="00272AE4">
      <w:pPr>
        <w:spacing w:after="0" w:line="240" w:lineRule="auto"/>
        <w:rPr>
          <w:rFonts w:ascii="Times New Roman" w:hAnsi="Times New Roman" w:cs="Times New Roman"/>
        </w:rPr>
      </w:pPr>
      <w:r w:rsidRPr="00F402BB">
        <w:rPr>
          <w:rFonts w:ascii="Times New Roman" w:hAnsi="Times New Roman" w:cs="Times New Roman"/>
        </w:rPr>
        <w:t>http://www.nps.gov/museum/publications/conserveogram/cons_toc.html</w:t>
      </w:r>
    </w:p>
    <w:p w14:paraId="13D271C3" w14:textId="77777777" w:rsidR="00272AE4" w:rsidRDefault="00272AE4">
      <w:pPr>
        <w:spacing w:after="160" w:line="259" w:lineRule="auto"/>
        <w:rPr>
          <w:rFonts w:ascii="Verdana" w:eastAsia="Times New Roman" w:hAnsi="Verdana" w:cs="Verdana"/>
          <w:b/>
          <w:bCs/>
          <w:color w:val="330066"/>
          <w:sz w:val="24"/>
          <w:szCs w:val="24"/>
        </w:rPr>
      </w:pPr>
      <w:r>
        <w:rPr>
          <w:rFonts w:ascii="Verdana" w:eastAsia="Times New Roman" w:hAnsi="Verdana" w:cs="Verdana"/>
          <w:b/>
          <w:bCs/>
          <w:color w:val="330066"/>
          <w:sz w:val="24"/>
          <w:szCs w:val="24"/>
        </w:rPr>
        <w:br w:type="page"/>
      </w:r>
    </w:p>
    <w:p w14:paraId="2B723AAD" w14:textId="77777777" w:rsidR="00272AE4" w:rsidRPr="00F21581" w:rsidRDefault="00272AE4" w:rsidP="00272AE4">
      <w:pPr>
        <w:autoSpaceDE w:val="0"/>
        <w:autoSpaceDN w:val="0"/>
        <w:adjustRightInd w:val="0"/>
        <w:spacing w:after="0" w:line="240" w:lineRule="auto"/>
        <w:jc w:val="center"/>
        <w:rPr>
          <w:rFonts w:ascii="Times New Roman" w:hAnsi="Times New Roman" w:cs="Times New Roman"/>
          <w:b/>
          <w:bCs/>
          <w:color w:val="330066"/>
          <w:sz w:val="36"/>
          <w:szCs w:val="36"/>
        </w:rPr>
      </w:pPr>
      <w:r w:rsidRPr="00F21581">
        <w:rPr>
          <w:rFonts w:ascii="Times New Roman" w:hAnsi="Times New Roman" w:cs="Times New Roman"/>
          <w:b/>
          <w:bCs/>
          <w:color w:val="330066"/>
          <w:sz w:val="36"/>
          <w:szCs w:val="36"/>
        </w:rPr>
        <w:t>K-State Library Collection Disaster Plan</w:t>
      </w:r>
    </w:p>
    <w:p w14:paraId="436A47D0" w14:textId="77777777" w:rsidR="00272AE4" w:rsidRDefault="00272AE4" w:rsidP="00272AE4">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 xml:space="preserve">Mold Damage </w:t>
      </w:r>
      <w:r w:rsidRPr="00F21581">
        <w:rPr>
          <w:rFonts w:ascii="Times New Roman" w:hAnsi="Times New Roman" w:cs="Times New Roman"/>
          <w:b/>
          <w:bCs/>
          <w:color w:val="330066"/>
          <w:sz w:val="36"/>
          <w:szCs w:val="36"/>
        </w:rPr>
        <w:t xml:space="preserve">Recovery </w:t>
      </w:r>
    </w:p>
    <w:p w14:paraId="6C0DA9BA" w14:textId="77777777" w:rsidR="00272AE4" w:rsidRDefault="00272AE4" w:rsidP="00272AE4">
      <w:pPr>
        <w:pStyle w:val="Default"/>
        <w:rPr>
          <w:sz w:val="22"/>
          <w:szCs w:val="22"/>
        </w:rPr>
      </w:pPr>
    </w:p>
    <w:p w14:paraId="69BAE4A2" w14:textId="77777777" w:rsidR="00272AE4" w:rsidRDefault="00272AE4" w:rsidP="00272AE4">
      <w:pPr>
        <w:spacing w:after="0" w:line="240" w:lineRule="auto"/>
        <w:ind w:left="180"/>
        <w:rPr>
          <w:rFonts w:ascii="Times New Roman" w:eastAsia="Times New Roman" w:hAnsi="Times New Roman" w:cs="Times New Roman"/>
          <w:sz w:val="24"/>
          <w:szCs w:val="24"/>
        </w:rPr>
      </w:pPr>
      <w:r w:rsidRPr="00CF376E">
        <w:rPr>
          <w:rFonts w:ascii="Times New Roman" w:eastAsia="Times New Roman" w:hAnsi="Times New Roman" w:cs="Times New Roman"/>
          <w:sz w:val="24"/>
          <w:szCs w:val="24"/>
        </w:rPr>
        <w:t xml:space="preserve">Mold spores are everywhere. </w:t>
      </w:r>
      <w:r w:rsidRPr="00D66F84">
        <w:rPr>
          <w:rFonts w:ascii="Times New Roman" w:eastAsia="Times New Roman" w:hAnsi="Times New Roman" w:cs="Times New Roman"/>
          <w:sz w:val="24"/>
          <w:szCs w:val="24"/>
        </w:rPr>
        <w:t xml:space="preserve">Mold </w:t>
      </w:r>
      <w:r w:rsidRPr="00CF376E">
        <w:rPr>
          <w:rFonts w:ascii="Times New Roman" w:eastAsia="Times New Roman" w:hAnsi="Times New Roman" w:cs="Times New Roman"/>
          <w:sz w:val="24"/>
          <w:szCs w:val="24"/>
        </w:rPr>
        <w:t xml:space="preserve">and mildew are fungi that form under certain conditions such as temperature (+75 F), </w:t>
      </w:r>
      <w:r>
        <w:rPr>
          <w:rFonts w:ascii="Times New Roman" w:eastAsia="Times New Roman" w:hAnsi="Times New Roman" w:cs="Times New Roman"/>
          <w:sz w:val="24"/>
          <w:szCs w:val="24"/>
        </w:rPr>
        <w:t>m</w:t>
      </w:r>
      <w:r w:rsidRPr="00CF376E">
        <w:rPr>
          <w:rFonts w:ascii="Times New Roman" w:eastAsia="Times New Roman" w:hAnsi="Times New Roman" w:cs="Times New Roman"/>
          <w:sz w:val="24"/>
          <w:szCs w:val="24"/>
        </w:rPr>
        <w:t xml:space="preserve">oisture (+60% humidity), </w:t>
      </w:r>
      <w:r>
        <w:rPr>
          <w:rFonts w:ascii="Times New Roman" w:eastAsia="Times New Roman" w:hAnsi="Times New Roman" w:cs="Times New Roman"/>
          <w:sz w:val="24"/>
          <w:szCs w:val="24"/>
        </w:rPr>
        <w:t xml:space="preserve">and </w:t>
      </w:r>
      <w:r w:rsidRPr="00CF376E">
        <w:rPr>
          <w:rFonts w:ascii="Times New Roman" w:eastAsia="Times New Roman" w:hAnsi="Times New Roman" w:cs="Times New Roman"/>
          <w:sz w:val="24"/>
          <w:szCs w:val="24"/>
        </w:rPr>
        <w:t>dark</w:t>
      </w:r>
      <w:r>
        <w:rPr>
          <w:rFonts w:ascii="Times New Roman" w:eastAsia="Times New Roman" w:hAnsi="Times New Roman" w:cs="Times New Roman"/>
          <w:sz w:val="24"/>
          <w:szCs w:val="24"/>
        </w:rPr>
        <w:t xml:space="preserve"> with</w:t>
      </w:r>
      <w:r w:rsidRPr="00CF376E">
        <w:rPr>
          <w:rFonts w:ascii="Times New Roman" w:eastAsia="Times New Roman" w:hAnsi="Times New Roman" w:cs="Times New Roman"/>
          <w:sz w:val="24"/>
          <w:szCs w:val="24"/>
        </w:rPr>
        <w:t xml:space="preserve"> little air circulation</w:t>
      </w:r>
      <w:r>
        <w:rPr>
          <w:rFonts w:ascii="Times New Roman" w:eastAsia="Times New Roman" w:hAnsi="Times New Roman" w:cs="Times New Roman"/>
          <w:sz w:val="24"/>
          <w:szCs w:val="24"/>
        </w:rPr>
        <w:t>.</w:t>
      </w:r>
      <w:r w:rsidRPr="00CF376E">
        <w:rPr>
          <w:rFonts w:ascii="Times New Roman" w:hAnsi="Times New Roman" w:cs="Times New Roman"/>
          <w:sz w:val="24"/>
          <w:szCs w:val="24"/>
        </w:rPr>
        <w:t xml:space="preserve">  </w:t>
      </w:r>
      <w:r w:rsidRPr="00CF376E">
        <w:rPr>
          <w:rFonts w:ascii="Times New Roman" w:eastAsia="Times New Roman" w:hAnsi="Times New Roman" w:cs="Times New Roman"/>
          <w:sz w:val="24"/>
          <w:szCs w:val="24"/>
        </w:rPr>
        <w:t xml:space="preserve">Conditions are particularly favorable when the disaster involves water, but they can form at any time.  </w:t>
      </w:r>
      <w:r w:rsidRPr="00CF376E">
        <w:rPr>
          <w:rFonts w:ascii="Times New Roman" w:hAnsi="Times New Roman" w:cs="Times New Roman"/>
          <w:sz w:val="24"/>
          <w:szCs w:val="24"/>
        </w:rPr>
        <w:t xml:space="preserve">Active mold will look fuzzy and damp.  Dormant mold </w:t>
      </w:r>
      <w:r>
        <w:rPr>
          <w:rFonts w:ascii="Times New Roman" w:hAnsi="Times New Roman" w:cs="Times New Roman"/>
          <w:sz w:val="24"/>
          <w:szCs w:val="24"/>
        </w:rPr>
        <w:t>will look</w:t>
      </w:r>
      <w:r w:rsidRPr="00CF376E">
        <w:rPr>
          <w:rFonts w:ascii="Times New Roman" w:hAnsi="Times New Roman" w:cs="Times New Roman"/>
          <w:sz w:val="24"/>
          <w:szCs w:val="24"/>
        </w:rPr>
        <w:t xml:space="preserve"> dry and powdery</w:t>
      </w:r>
      <w:r>
        <w:rPr>
          <w:rFonts w:ascii="Times New Roman" w:hAnsi="Times New Roman" w:cs="Times New Roman"/>
          <w:sz w:val="24"/>
          <w:szCs w:val="24"/>
        </w:rPr>
        <w:t xml:space="preserve">.  </w:t>
      </w:r>
      <w:r w:rsidRPr="00CF376E">
        <w:rPr>
          <w:rFonts w:ascii="Times New Roman" w:eastAsia="Times New Roman" w:hAnsi="Times New Roman" w:cs="Times New Roman"/>
          <w:sz w:val="24"/>
          <w:szCs w:val="24"/>
        </w:rPr>
        <w:t>If untreated they can severely damage library material and cause physical harm</w:t>
      </w:r>
      <w:r w:rsidRPr="00D66F84">
        <w:rPr>
          <w:rFonts w:ascii="Times New Roman" w:eastAsia="Times New Roman" w:hAnsi="Times New Roman" w:cs="Times New Roman"/>
          <w:sz w:val="24"/>
          <w:szCs w:val="24"/>
        </w:rPr>
        <w:t xml:space="preserve">. </w:t>
      </w:r>
    </w:p>
    <w:p w14:paraId="4F287B89" w14:textId="77777777" w:rsidR="00272AE4" w:rsidRDefault="00272AE4" w:rsidP="00272AE4">
      <w:pPr>
        <w:pStyle w:val="Default"/>
        <w:rPr>
          <w:b/>
          <w:sz w:val="28"/>
          <w:szCs w:val="28"/>
        </w:rPr>
      </w:pPr>
    </w:p>
    <w:p w14:paraId="68CBECC2" w14:textId="77777777" w:rsidR="00272AE4" w:rsidRPr="00183B7D" w:rsidRDefault="00272AE4" w:rsidP="00272AE4">
      <w:pPr>
        <w:pStyle w:val="Default"/>
        <w:rPr>
          <w:b/>
          <w:sz w:val="28"/>
          <w:szCs w:val="28"/>
        </w:rPr>
      </w:pPr>
      <w:r w:rsidRPr="00183B7D">
        <w:rPr>
          <w:b/>
          <w:sz w:val="28"/>
          <w:szCs w:val="28"/>
        </w:rPr>
        <w:t>SMALL to MEDIUM Disaster</w:t>
      </w:r>
    </w:p>
    <w:p w14:paraId="04E039B5" w14:textId="77777777" w:rsidR="00272AE4" w:rsidRDefault="00272AE4" w:rsidP="00272AE4">
      <w:pPr>
        <w:pStyle w:val="Default"/>
      </w:pPr>
      <w:r w:rsidRPr="00017ED6">
        <w:t>If you find a situation which may indica</w:t>
      </w:r>
      <w:r>
        <w:t>te the presence of mold:</w:t>
      </w:r>
    </w:p>
    <w:p w14:paraId="55031DF8" w14:textId="77777777" w:rsidR="00272AE4" w:rsidRPr="00017ED6" w:rsidRDefault="00272AE4" w:rsidP="00272AE4">
      <w:pPr>
        <w:pStyle w:val="Default"/>
        <w:numPr>
          <w:ilvl w:val="0"/>
          <w:numId w:val="50"/>
        </w:numPr>
      </w:pPr>
      <w:r w:rsidRPr="00017ED6">
        <w:t>Notify Building Services (2-6077) and Preservation Coordinator (2-6965).</w:t>
      </w:r>
    </w:p>
    <w:p w14:paraId="3ED3564F" w14:textId="77777777" w:rsidR="00272AE4" w:rsidRDefault="00272AE4" w:rsidP="00272AE4">
      <w:pPr>
        <w:pStyle w:val="ListParagraph"/>
        <w:numPr>
          <w:ilvl w:val="0"/>
          <w:numId w:val="50"/>
        </w:numPr>
        <w:spacing w:after="0" w:line="240" w:lineRule="auto"/>
        <w:rPr>
          <w:rFonts w:ascii="Times New Roman" w:hAnsi="Times New Roman" w:cs="Times New Roman"/>
          <w:sz w:val="24"/>
          <w:szCs w:val="24"/>
        </w:rPr>
      </w:pPr>
      <w:r w:rsidRPr="00372CC0">
        <w:rPr>
          <w:rFonts w:ascii="Times New Roman" w:hAnsi="Times New Roman" w:cs="Times New Roman"/>
          <w:sz w:val="24"/>
          <w:szCs w:val="24"/>
        </w:rPr>
        <w:t>Do not handle or attempt to remove affected collection material unless properly trained.   Handling may constitute a health hazard to you and an increased risk of physical damage to the material.</w:t>
      </w:r>
    </w:p>
    <w:p w14:paraId="3F14856D" w14:textId="77777777" w:rsidR="00272AE4" w:rsidRDefault="00272AE4" w:rsidP="00272AE4">
      <w:pPr>
        <w:pStyle w:val="ListParagraph"/>
        <w:numPr>
          <w:ilvl w:val="0"/>
          <w:numId w:val="50"/>
        </w:numPr>
        <w:spacing w:after="0" w:line="240" w:lineRule="auto"/>
        <w:rPr>
          <w:rFonts w:ascii="Times New Roman" w:hAnsi="Times New Roman" w:cs="Times New Roman"/>
          <w:sz w:val="24"/>
          <w:szCs w:val="24"/>
        </w:rPr>
      </w:pPr>
      <w:r w:rsidRPr="008B4BF4">
        <w:rPr>
          <w:rFonts w:ascii="Times New Roman" w:eastAsia="Times New Roman" w:hAnsi="Times New Roman" w:cs="Times New Roman"/>
          <w:sz w:val="24"/>
          <w:szCs w:val="24"/>
        </w:rPr>
        <w:t xml:space="preserve">Building Services will assist with identifying if </w:t>
      </w:r>
      <w:r w:rsidRPr="008B4BF4">
        <w:rPr>
          <w:rFonts w:ascii="Times New Roman" w:hAnsi="Times New Roman" w:cs="Times New Roman"/>
          <w:sz w:val="24"/>
          <w:szCs w:val="24"/>
        </w:rPr>
        <w:t>the outbreak is associated with a current water leak, an old water leak, or high humidity.</w:t>
      </w:r>
    </w:p>
    <w:p w14:paraId="1F5423D8" w14:textId="77777777" w:rsidR="00272AE4" w:rsidRDefault="00272AE4" w:rsidP="00272AE4">
      <w:pPr>
        <w:pStyle w:val="Default"/>
        <w:numPr>
          <w:ilvl w:val="0"/>
          <w:numId w:val="50"/>
        </w:numPr>
      </w:pPr>
      <w:r>
        <w:t>A</w:t>
      </w:r>
      <w:r w:rsidRPr="00017ED6">
        <w:t>rrange for a thorough inspection of adjacent areas to identify other affected material</w:t>
      </w:r>
      <w:r>
        <w:t>.</w:t>
      </w:r>
    </w:p>
    <w:p w14:paraId="1C72D7D2" w14:textId="77777777" w:rsidR="00272AE4" w:rsidRPr="00993606" w:rsidRDefault="00272AE4" w:rsidP="00272AE4">
      <w:pPr>
        <w:pStyle w:val="ListParagraph"/>
        <w:numPr>
          <w:ilvl w:val="0"/>
          <w:numId w:val="50"/>
        </w:numPr>
        <w:spacing w:after="0" w:line="240" w:lineRule="auto"/>
        <w:rPr>
          <w:rFonts w:ascii="Times New Roman" w:hAnsi="Times New Roman" w:cs="Times New Roman"/>
          <w:sz w:val="24"/>
          <w:szCs w:val="24"/>
        </w:rPr>
      </w:pPr>
      <w:r w:rsidRPr="00993606">
        <w:rPr>
          <w:rFonts w:ascii="Times New Roman" w:hAnsi="Times New Roman" w:cs="Times New Roman"/>
          <w:sz w:val="24"/>
          <w:szCs w:val="24"/>
        </w:rPr>
        <w:t>Thoroug</w:t>
      </w:r>
      <w:r>
        <w:rPr>
          <w:rFonts w:ascii="Times New Roman" w:hAnsi="Times New Roman" w:cs="Times New Roman"/>
          <w:sz w:val="24"/>
          <w:szCs w:val="24"/>
        </w:rPr>
        <w:t>hly</w:t>
      </w:r>
      <w:r w:rsidRPr="00993606">
        <w:rPr>
          <w:rFonts w:ascii="Times New Roman" w:hAnsi="Times New Roman" w:cs="Times New Roman"/>
          <w:sz w:val="24"/>
          <w:szCs w:val="24"/>
        </w:rPr>
        <w:t xml:space="preserve"> clean area </w:t>
      </w:r>
      <w:r>
        <w:rPr>
          <w:rFonts w:ascii="Times New Roman" w:hAnsi="Times New Roman" w:cs="Times New Roman"/>
          <w:sz w:val="24"/>
          <w:szCs w:val="24"/>
        </w:rPr>
        <w:t>and prevent re-infestation.</w:t>
      </w:r>
    </w:p>
    <w:p w14:paraId="6E1C584A" w14:textId="77777777" w:rsidR="00272AE4" w:rsidRPr="00775066" w:rsidRDefault="00272AE4" w:rsidP="00272AE4">
      <w:pPr>
        <w:spacing w:after="0" w:line="240" w:lineRule="auto"/>
        <w:ind w:left="720"/>
        <w:rPr>
          <w:rFonts w:ascii="Times New Roman" w:hAnsi="Times New Roman" w:cs="Times New Roman"/>
          <w:sz w:val="24"/>
          <w:szCs w:val="24"/>
        </w:rPr>
      </w:pPr>
    </w:p>
    <w:p w14:paraId="5226A630" w14:textId="77777777" w:rsidR="00272AE4" w:rsidRPr="00776A19" w:rsidRDefault="00272AE4" w:rsidP="00272AE4">
      <w:pPr>
        <w:spacing w:after="0" w:line="240" w:lineRule="auto"/>
        <w:rPr>
          <w:rFonts w:ascii="Times New Roman" w:hAnsi="Times New Roman" w:cs="Times New Roman"/>
          <w:b/>
          <w:sz w:val="24"/>
          <w:szCs w:val="24"/>
        </w:rPr>
      </w:pPr>
      <w:r w:rsidRPr="00776A19">
        <w:rPr>
          <w:rFonts w:ascii="Times New Roman" w:hAnsi="Times New Roman" w:cs="Times New Roman"/>
          <w:b/>
          <w:sz w:val="24"/>
          <w:szCs w:val="24"/>
        </w:rPr>
        <w:t>Recovery Procedures</w:t>
      </w:r>
    </w:p>
    <w:p w14:paraId="19244806" w14:textId="77777777" w:rsidR="00272AE4" w:rsidRPr="00776A19" w:rsidRDefault="00272AE4" w:rsidP="00272AE4">
      <w:pPr>
        <w:pStyle w:val="ListParagraph"/>
        <w:numPr>
          <w:ilvl w:val="0"/>
          <w:numId w:val="51"/>
        </w:numPr>
        <w:spacing w:after="0" w:line="240" w:lineRule="auto"/>
        <w:rPr>
          <w:rFonts w:ascii="Times New Roman" w:hAnsi="Times New Roman" w:cs="Times New Roman"/>
          <w:sz w:val="24"/>
          <w:szCs w:val="24"/>
        </w:rPr>
      </w:pPr>
      <w:r w:rsidRPr="00776A19">
        <w:rPr>
          <w:rFonts w:ascii="Times New Roman" w:hAnsi="Times New Roman" w:cs="Times New Roman"/>
          <w:sz w:val="24"/>
          <w:szCs w:val="24"/>
        </w:rPr>
        <w:t>Wear personal protective gear when assessing or recovering items. (Lab coat, long pants, gloves, mask, etc.)</w:t>
      </w:r>
    </w:p>
    <w:p w14:paraId="0622BB5D" w14:textId="77777777" w:rsidR="00272AE4" w:rsidRPr="00993606" w:rsidRDefault="00272AE4" w:rsidP="00272AE4">
      <w:pPr>
        <w:pStyle w:val="ListParagraph"/>
        <w:numPr>
          <w:ilvl w:val="0"/>
          <w:numId w:val="50"/>
        </w:numPr>
        <w:spacing w:after="0" w:line="240" w:lineRule="auto"/>
        <w:ind w:left="720"/>
        <w:rPr>
          <w:rFonts w:ascii="Times New Roman" w:hAnsi="Times New Roman" w:cs="Times New Roman"/>
          <w:sz w:val="24"/>
          <w:szCs w:val="24"/>
        </w:rPr>
      </w:pPr>
      <w:r w:rsidRPr="008B4BF4">
        <w:rPr>
          <w:rFonts w:ascii="Times New Roman" w:hAnsi="Times New Roman" w:cs="Times New Roman"/>
          <w:sz w:val="24"/>
          <w:szCs w:val="24"/>
        </w:rPr>
        <w:t>Trained staff should isolate infested object(s) immediately by sealing in polyethylene (Ziploc) bag</w:t>
      </w:r>
      <w:r>
        <w:rPr>
          <w:rFonts w:ascii="Times New Roman" w:hAnsi="Times New Roman" w:cs="Times New Roman"/>
          <w:sz w:val="24"/>
          <w:szCs w:val="24"/>
        </w:rPr>
        <w:t>,</w:t>
      </w:r>
      <w:r w:rsidRPr="008B4BF4">
        <w:rPr>
          <w:rFonts w:ascii="Times New Roman" w:hAnsi="Times New Roman" w:cs="Times New Roman"/>
          <w:sz w:val="24"/>
          <w:szCs w:val="24"/>
        </w:rPr>
        <w:t xml:space="preserve"> covered with plastic</w:t>
      </w:r>
      <w:r>
        <w:rPr>
          <w:rFonts w:ascii="Times New Roman" w:hAnsi="Times New Roman" w:cs="Times New Roman"/>
          <w:sz w:val="24"/>
          <w:szCs w:val="24"/>
        </w:rPr>
        <w:t xml:space="preserve"> or paper or box.  If more than a few items, t</w:t>
      </w:r>
      <w:r w:rsidRPr="00D66F84">
        <w:rPr>
          <w:rFonts w:ascii="Times New Roman" w:eastAsia="Times New Roman" w:hAnsi="Times New Roman" w:cs="Times New Roman"/>
          <w:sz w:val="24"/>
          <w:szCs w:val="24"/>
        </w:rPr>
        <w:t>ransfer all infested material to an isolation room</w:t>
      </w:r>
      <w:r>
        <w:rPr>
          <w:rFonts w:ascii="Times New Roman" w:eastAsia="Times New Roman" w:hAnsi="Times New Roman" w:cs="Times New Roman"/>
          <w:sz w:val="24"/>
          <w:szCs w:val="24"/>
        </w:rPr>
        <w:t>.</w:t>
      </w:r>
    </w:p>
    <w:p w14:paraId="609D3707" w14:textId="77777777" w:rsidR="00272AE4" w:rsidRPr="00993606" w:rsidRDefault="00272AE4" w:rsidP="00272AE4">
      <w:pPr>
        <w:pStyle w:val="ListParagraph"/>
        <w:numPr>
          <w:ilvl w:val="0"/>
          <w:numId w:val="50"/>
        </w:numPr>
        <w:spacing w:after="0" w:line="240" w:lineRule="auto"/>
        <w:ind w:left="720"/>
      </w:pPr>
      <w:r w:rsidRPr="00993606">
        <w:rPr>
          <w:rFonts w:ascii="Times New Roman" w:hAnsi="Times New Roman" w:cs="Times New Roman"/>
          <w:sz w:val="24"/>
          <w:szCs w:val="24"/>
        </w:rPr>
        <w:t>Dry items with active mold by reducing humidity to 40%, remove standing water, use fans to circulate air.  One can take outside if weather permitting and objects can handle sunlight.</w:t>
      </w:r>
      <w:r>
        <w:rPr>
          <w:rFonts w:ascii="Times New Roman" w:hAnsi="Times New Roman" w:cs="Times New Roman"/>
          <w:sz w:val="24"/>
          <w:szCs w:val="24"/>
        </w:rPr>
        <w:t xml:space="preserve"> Another method to dry active mold is to freeze the item(s). </w:t>
      </w:r>
    </w:p>
    <w:p w14:paraId="04F03F38" w14:textId="77777777" w:rsidR="00272AE4" w:rsidRDefault="00272AE4" w:rsidP="00272AE4">
      <w:pPr>
        <w:pStyle w:val="ListParagraph"/>
        <w:numPr>
          <w:ilvl w:val="0"/>
          <w:numId w:val="50"/>
        </w:numPr>
        <w:spacing w:after="0" w:line="240" w:lineRule="auto"/>
        <w:ind w:left="720"/>
        <w:rPr>
          <w:rFonts w:ascii="Times New Roman" w:hAnsi="Times New Roman" w:cs="Times New Roman"/>
          <w:sz w:val="24"/>
          <w:szCs w:val="24"/>
        </w:rPr>
      </w:pPr>
      <w:r w:rsidRPr="00775066">
        <w:rPr>
          <w:rFonts w:ascii="Times New Roman" w:hAnsi="Times New Roman" w:cs="Times New Roman"/>
          <w:sz w:val="24"/>
          <w:szCs w:val="24"/>
        </w:rPr>
        <w:t xml:space="preserve">Items with dormant mold can be cleaned using a HEPA filter vacuum with a screen on nozzle to prevent object damage. Do not grind or </w:t>
      </w:r>
      <w:r>
        <w:rPr>
          <w:rFonts w:ascii="Times New Roman" w:hAnsi="Times New Roman" w:cs="Times New Roman"/>
          <w:sz w:val="24"/>
          <w:szCs w:val="24"/>
        </w:rPr>
        <w:t>sc</w:t>
      </w:r>
      <w:r w:rsidRPr="00775066">
        <w:rPr>
          <w:rFonts w:ascii="Times New Roman" w:hAnsi="Times New Roman" w:cs="Times New Roman"/>
          <w:sz w:val="24"/>
          <w:szCs w:val="24"/>
        </w:rPr>
        <w:t xml:space="preserve">rub the objects. </w:t>
      </w:r>
    </w:p>
    <w:p w14:paraId="223164C0" w14:textId="77777777" w:rsidR="00272AE4" w:rsidRPr="00993606" w:rsidRDefault="00272AE4" w:rsidP="00272AE4">
      <w:pPr>
        <w:pStyle w:val="ListParagraph"/>
        <w:numPr>
          <w:ilvl w:val="0"/>
          <w:numId w:val="50"/>
        </w:numPr>
        <w:spacing w:after="0" w:line="240" w:lineRule="auto"/>
        <w:ind w:left="720"/>
        <w:rPr>
          <w:rFonts w:ascii="Times New Roman" w:hAnsi="Times New Roman" w:cs="Times New Roman"/>
          <w:sz w:val="24"/>
          <w:szCs w:val="24"/>
        </w:rPr>
      </w:pPr>
      <w:r w:rsidRPr="00993606">
        <w:rPr>
          <w:rFonts w:ascii="Times New Roman" w:hAnsi="Times New Roman" w:cs="Times New Roman"/>
          <w:sz w:val="24"/>
          <w:szCs w:val="24"/>
        </w:rPr>
        <w:t>Use soft cloth o</w:t>
      </w:r>
      <w:r>
        <w:rPr>
          <w:rFonts w:ascii="Times New Roman" w:hAnsi="Times New Roman" w:cs="Times New Roman"/>
          <w:sz w:val="24"/>
          <w:szCs w:val="24"/>
        </w:rPr>
        <w:t xml:space="preserve">r swab to remove any remaining mold. Once mold is removed, items still might have a stain. </w:t>
      </w:r>
    </w:p>
    <w:p w14:paraId="2D163F8E" w14:textId="77777777" w:rsidR="00272AE4" w:rsidRDefault="00272AE4" w:rsidP="00272AE4">
      <w:pPr>
        <w:pStyle w:val="Default"/>
      </w:pPr>
    </w:p>
    <w:p w14:paraId="1D266534" w14:textId="77777777" w:rsidR="00272AE4" w:rsidRPr="00F7679F" w:rsidRDefault="00272AE4" w:rsidP="00272AE4">
      <w:pPr>
        <w:pStyle w:val="Default"/>
        <w:rPr>
          <w:b/>
        </w:rPr>
      </w:pPr>
      <w:r w:rsidRPr="00971CEF">
        <w:rPr>
          <w:b/>
          <w:sz w:val="28"/>
          <w:szCs w:val="28"/>
        </w:rPr>
        <w:t>MEDIUM TO CATASTROPIC</w:t>
      </w:r>
      <w:r>
        <w:t xml:space="preserve"> </w:t>
      </w:r>
      <w:r w:rsidRPr="00183B7D">
        <w:rPr>
          <w:b/>
          <w:sz w:val="28"/>
          <w:szCs w:val="28"/>
        </w:rPr>
        <w:t>Disaster</w:t>
      </w:r>
    </w:p>
    <w:p w14:paraId="1937347A" w14:textId="77777777" w:rsidR="00272AE4" w:rsidRPr="00291F8C" w:rsidRDefault="00272AE4" w:rsidP="00272AE4">
      <w:pPr>
        <w:pStyle w:val="NormalWeb"/>
        <w:spacing w:before="0" w:beforeAutospacing="0" w:after="0" w:afterAutospacing="0"/>
      </w:pPr>
      <w:r w:rsidRPr="00291F8C">
        <w:t xml:space="preserve">In the event of a large mold disaster, seek professional assistance from Facilities and disaster recovery vendors. </w:t>
      </w:r>
      <w:r>
        <w:t>(</w:t>
      </w:r>
      <w:r w:rsidRPr="007B1A1C">
        <w:rPr>
          <w:color w:val="333333"/>
        </w:rPr>
        <w:t xml:space="preserve">Polygon </w:t>
      </w:r>
      <w:r w:rsidRPr="007B1A1C">
        <w:rPr>
          <w:bCs/>
          <w:shd w:val="clear" w:color="auto" w:fill="FFFFFF"/>
        </w:rPr>
        <w:t>24 hour Emergency 1-800-422-6379</w:t>
      </w:r>
      <w:r>
        <w:rPr>
          <w:bCs/>
          <w:shd w:val="clear" w:color="auto" w:fill="FFFFFF"/>
        </w:rPr>
        <w:t xml:space="preserve"> </w:t>
      </w:r>
      <w:r w:rsidRPr="007B1A1C">
        <w:rPr>
          <w:color w:val="333333"/>
        </w:rPr>
        <w:t xml:space="preserve">and Belfor </w:t>
      </w:r>
      <w:r w:rsidRPr="007B1A1C">
        <w:rPr>
          <w:shd w:val="clear" w:color="auto" w:fill="FFFFFF"/>
        </w:rPr>
        <w:t>24 hour Emergency 1-800-856-3333</w:t>
      </w:r>
      <w:r w:rsidRPr="007B1A1C">
        <w:rPr>
          <w:color w:val="333333"/>
        </w:rPr>
        <w:t>)</w:t>
      </w:r>
      <w:r>
        <w:rPr>
          <w:color w:val="333333"/>
        </w:rPr>
        <w:t xml:space="preserve">  </w:t>
      </w:r>
      <w:r w:rsidRPr="00291F8C">
        <w:t xml:space="preserve">Improper recovery </w:t>
      </w:r>
      <w:r>
        <w:t>o</w:t>
      </w:r>
      <w:r w:rsidRPr="00291F8C">
        <w:t xml:space="preserve">f items could lead to serious health conditions. </w:t>
      </w:r>
    </w:p>
    <w:p w14:paraId="573AE814" w14:textId="77777777" w:rsidR="00272AE4" w:rsidRPr="00291F8C" w:rsidRDefault="00272AE4" w:rsidP="00272AE4">
      <w:pPr>
        <w:pStyle w:val="Default"/>
        <w:rPr>
          <w:color w:val="auto"/>
        </w:rPr>
      </w:pPr>
    </w:p>
    <w:p w14:paraId="6DD4E772" w14:textId="77777777" w:rsidR="00272AE4" w:rsidRPr="00B71468" w:rsidRDefault="00272AE4" w:rsidP="00272AE4">
      <w:pPr>
        <w:pStyle w:val="Default"/>
        <w:rPr>
          <w:b/>
          <w:u w:val="single"/>
        </w:rPr>
      </w:pPr>
      <w:r w:rsidRPr="00B71468">
        <w:rPr>
          <w:b/>
          <w:u w:val="single"/>
        </w:rPr>
        <w:t>Resources</w:t>
      </w:r>
    </w:p>
    <w:p w14:paraId="45C5BC5F" w14:textId="77777777" w:rsidR="00272AE4" w:rsidRPr="00557108" w:rsidRDefault="00272AE4" w:rsidP="008A4A5D">
      <w:pPr>
        <w:spacing w:after="0" w:line="240" w:lineRule="auto"/>
        <w:rPr>
          <w:rFonts w:ascii="Times New Roman" w:hAnsi="Times New Roman" w:cs="Times New Roman"/>
          <w:sz w:val="24"/>
          <w:szCs w:val="24"/>
        </w:rPr>
      </w:pPr>
      <w:r w:rsidRPr="00557108">
        <w:rPr>
          <w:rFonts w:ascii="Times New Roman" w:hAnsi="Times New Roman" w:cs="Times New Roman"/>
          <w:sz w:val="24"/>
          <w:szCs w:val="24"/>
        </w:rPr>
        <w:t>Watch the Field Guide to Emergency Response “Water” video (</w:t>
      </w:r>
      <w:hyperlink r:id="rId136" w:history="1">
        <w:r w:rsidRPr="00557108">
          <w:rPr>
            <w:rStyle w:val="Hyperlink"/>
            <w:rFonts w:ascii="Times New Roman" w:hAnsi="Times New Roman" w:cs="Times New Roman"/>
            <w:sz w:val="24"/>
            <w:szCs w:val="24"/>
          </w:rPr>
          <w:t>Windows Media Player</w:t>
        </w:r>
      </w:hyperlink>
      <w:r w:rsidRPr="00557108">
        <w:rPr>
          <w:rFonts w:ascii="Times New Roman" w:hAnsi="Times New Roman" w:cs="Times New Roman"/>
          <w:sz w:val="24"/>
          <w:szCs w:val="24"/>
        </w:rPr>
        <w:t xml:space="preserve"> 5.9 MB or </w:t>
      </w:r>
      <w:hyperlink r:id="rId137" w:history="1">
        <w:r w:rsidRPr="00557108">
          <w:rPr>
            <w:rStyle w:val="Hyperlink"/>
            <w:rFonts w:ascii="Times New Roman" w:hAnsi="Times New Roman" w:cs="Times New Roman"/>
            <w:sz w:val="24"/>
            <w:szCs w:val="24"/>
          </w:rPr>
          <w:t>Flash</w:t>
        </w:r>
      </w:hyperlink>
      <w:r w:rsidRPr="00557108">
        <w:rPr>
          <w:rFonts w:ascii="Times New Roman" w:hAnsi="Times New Roman" w:cs="Times New Roman"/>
          <w:sz w:val="24"/>
          <w:szCs w:val="24"/>
        </w:rPr>
        <w:t xml:space="preserve"> 4 KB)</w:t>
      </w:r>
    </w:p>
    <w:p w14:paraId="1007FCD6" w14:textId="77777777" w:rsidR="00272AE4" w:rsidRPr="00557108" w:rsidRDefault="00335B15" w:rsidP="008A4A5D">
      <w:pPr>
        <w:spacing w:after="0" w:line="240" w:lineRule="auto"/>
        <w:rPr>
          <w:rFonts w:ascii="Times New Roman" w:hAnsi="Times New Roman" w:cs="Times New Roman"/>
          <w:sz w:val="24"/>
          <w:szCs w:val="24"/>
        </w:rPr>
      </w:pPr>
      <w:hyperlink r:id="rId138" w:history="1">
        <w:r w:rsidR="00272AE4" w:rsidRPr="00557108">
          <w:rPr>
            <w:rStyle w:val="Hyperlink"/>
            <w:rFonts w:ascii="Times New Roman" w:hAnsi="Times New Roman" w:cs="Times New Roman"/>
            <w:sz w:val="24"/>
            <w:szCs w:val="24"/>
          </w:rPr>
          <w:t>http://www.library.cornell.edu/preservation/librarypreservation/mee/management/mold.html</w:t>
        </w:r>
      </w:hyperlink>
    </w:p>
    <w:p w14:paraId="44EAFC0F" w14:textId="77777777" w:rsidR="00272AE4" w:rsidRPr="00557108" w:rsidRDefault="00335B15" w:rsidP="008A4A5D">
      <w:pPr>
        <w:spacing w:after="0" w:line="240" w:lineRule="auto"/>
        <w:rPr>
          <w:rFonts w:ascii="Times New Roman" w:hAnsi="Times New Roman" w:cs="Times New Roman"/>
          <w:sz w:val="24"/>
          <w:szCs w:val="24"/>
        </w:rPr>
      </w:pPr>
      <w:hyperlink r:id="rId139" w:history="1">
        <w:r w:rsidR="00272AE4" w:rsidRPr="00557108">
          <w:rPr>
            <w:rStyle w:val="Hyperlink"/>
            <w:rFonts w:ascii="Times New Roman" w:hAnsi="Times New Roman" w:cs="Times New Roman"/>
            <w:sz w:val="24"/>
            <w:szCs w:val="24"/>
          </w:rPr>
          <w:t>http://www.nps.gov/museum/publications/conserveogram/03-04.pdf</w:t>
        </w:r>
      </w:hyperlink>
    </w:p>
    <w:p w14:paraId="35FE973D" w14:textId="77777777" w:rsidR="00272AE4" w:rsidRPr="00557108" w:rsidRDefault="00272AE4" w:rsidP="008A4A5D">
      <w:pPr>
        <w:spacing w:after="0" w:line="240" w:lineRule="auto"/>
        <w:rPr>
          <w:rFonts w:ascii="Times New Roman" w:hAnsi="Times New Roman" w:cs="Times New Roman"/>
          <w:sz w:val="24"/>
          <w:szCs w:val="24"/>
        </w:rPr>
      </w:pPr>
      <w:r w:rsidRPr="00557108">
        <w:rPr>
          <w:rFonts w:ascii="Times New Roman" w:hAnsi="Times New Roman" w:cs="Times New Roman"/>
          <w:sz w:val="24"/>
          <w:szCs w:val="24"/>
        </w:rPr>
        <w:t>http://www.cci-icc.gc.ca/caringfor-prendresoindes/articles/mould-moisissures/index-eng.aspx</w:t>
      </w:r>
    </w:p>
    <w:p w14:paraId="49EF0424" w14:textId="77777777" w:rsidR="00272AE4" w:rsidRPr="00557108" w:rsidRDefault="00272AE4" w:rsidP="00272AE4">
      <w:pPr>
        <w:spacing w:after="0" w:line="240" w:lineRule="auto"/>
        <w:rPr>
          <w:rFonts w:ascii="Times New Roman" w:hAnsi="Times New Roman" w:cs="Times New Roman"/>
          <w:sz w:val="24"/>
          <w:szCs w:val="24"/>
        </w:rPr>
      </w:pPr>
      <w:r w:rsidRPr="00557108">
        <w:rPr>
          <w:rFonts w:ascii="Times New Roman" w:hAnsi="Times New Roman" w:cs="Times New Roman"/>
          <w:sz w:val="24"/>
          <w:szCs w:val="24"/>
        </w:rPr>
        <w:t>http: //www.nedcc. org/resources/leaflets/3Emergency_Management/08SalvageMoldyBooks.php</w:t>
      </w:r>
    </w:p>
    <w:p w14:paraId="492E0C3C" w14:textId="77777777" w:rsidR="00272AE4" w:rsidRDefault="00272AE4">
      <w:pPr>
        <w:spacing w:after="160" w:line="259" w:lineRule="auto"/>
        <w:rPr>
          <w:rFonts w:ascii="Verdana" w:eastAsia="Times New Roman" w:hAnsi="Verdana" w:cs="Verdana"/>
          <w:b/>
          <w:bCs/>
          <w:color w:val="330066"/>
          <w:sz w:val="24"/>
          <w:szCs w:val="24"/>
        </w:rPr>
      </w:pPr>
      <w:r>
        <w:rPr>
          <w:rFonts w:ascii="Verdana" w:eastAsia="Times New Roman" w:hAnsi="Verdana" w:cs="Verdana"/>
          <w:b/>
          <w:bCs/>
          <w:color w:val="330066"/>
          <w:sz w:val="24"/>
          <w:szCs w:val="24"/>
        </w:rPr>
        <w:br w:type="page"/>
      </w:r>
    </w:p>
    <w:p w14:paraId="79507432" w14:textId="51351B32" w:rsidR="00BF03E6" w:rsidRDefault="00BF03E6" w:rsidP="00BF03E6">
      <w:pPr>
        <w:autoSpaceDE w:val="0"/>
        <w:autoSpaceDN w:val="0"/>
        <w:adjustRightInd w:val="0"/>
        <w:jc w:val="center"/>
        <w:rPr>
          <w:b/>
          <w:bCs/>
          <w:color w:val="330066"/>
          <w:sz w:val="36"/>
          <w:szCs w:val="36"/>
        </w:rPr>
      </w:pPr>
      <w:r w:rsidRPr="00F21581">
        <w:rPr>
          <w:b/>
          <w:bCs/>
          <w:color w:val="330066"/>
          <w:sz w:val="36"/>
          <w:szCs w:val="36"/>
        </w:rPr>
        <w:t>K-State Library Collection Disaster Plan</w:t>
      </w:r>
    </w:p>
    <w:p w14:paraId="2B4C62F8" w14:textId="35F655B3" w:rsidR="00BF03E6" w:rsidRDefault="00BF03E6" w:rsidP="00BF03E6">
      <w:pPr>
        <w:autoSpaceDE w:val="0"/>
        <w:autoSpaceDN w:val="0"/>
        <w:adjustRightInd w:val="0"/>
        <w:jc w:val="center"/>
        <w:rPr>
          <w:b/>
          <w:bCs/>
          <w:color w:val="330066"/>
          <w:sz w:val="36"/>
          <w:szCs w:val="36"/>
        </w:rPr>
      </w:pPr>
      <w:r>
        <w:rPr>
          <w:b/>
          <w:bCs/>
          <w:color w:val="330066"/>
          <w:sz w:val="36"/>
          <w:szCs w:val="36"/>
        </w:rPr>
        <w:t>Recovery by Format In-depth Resource</w:t>
      </w:r>
    </w:p>
    <w:p w14:paraId="785CA12C" w14:textId="77777777" w:rsidR="00090DF1" w:rsidRDefault="00090DF1" w:rsidP="00090DF1">
      <w:r>
        <w:t>Adapted from “Salvage at a Glance” by Betty Walsh and NPS Conserve O Grams 21/6-21/8</w:t>
      </w:r>
    </w:p>
    <w:p w14:paraId="149FFD4A" w14:textId="77777777" w:rsidR="00090DF1" w:rsidRDefault="00090DF1" w:rsidP="00090DF1">
      <w:r>
        <w:t xml:space="preserve">For detailed descriptions to accompany this chart, see “Salvage of Water Damaged Collections” in Disaster Plan Template downloads, Connecting to Collections Online Community webinar “Protecting Your Collections: Writing a Disaster Response Plan” </w:t>
      </w:r>
      <w:hyperlink r:id="rId140" w:history="1">
        <w:r w:rsidRPr="005A5F85">
          <w:rPr>
            <w:rStyle w:val="Hyperlink"/>
          </w:rPr>
          <w:t>http://www.connectingtocollections.org/courses/writing-a-disaster-plan</w:t>
        </w:r>
      </w:hyperlink>
      <w:r>
        <w:t xml:space="preserve"> </w:t>
      </w:r>
      <w:r w:rsidRPr="005811B7">
        <w:rPr>
          <w:rFonts w:ascii="Arial" w:hAnsi="Arial" w:cs="Arial"/>
          <w:sz w:val="18"/>
          <w:szCs w:val="18"/>
        </w:rPr>
        <w:t>(</w:t>
      </w:r>
      <w:r>
        <w:rPr>
          <w:rFonts w:ascii="Arial" w:hAnsi="Arial" w:cs="Arial"/>
          <w:sz w:val="18"/>
          <w:szCs w:val="18"/>
        </w:rPr>
        <w:t>accessed March 1, 2013</w:t>
      </w:r>
      <w:r w:rsidRPr="005811B7">
        <w:rPr>
          <w:rFonts w:ascii="Arial" w:hAnsi="Arial" w:cs="Arial"/>
          <w:sz w:val="18"/>
          <w:szCs w:val="18"/>
        </w:rPr>
        <w:t>)</w:t>
      </w:r>
    </w:p>
    <w:p w14:paraId="025559CF" w14:textId="77777777" w:rsidR="00BF03E6" w:rsidRDefault="00BF03E6" w:rsidP="00BF03E6">
      <w:pPr>
        <w:pStyle w:val="Title"/>
        <w:rPr>
          <w:sz w:val="36"/>
          <w:szCs w:val="36"/>
          <w:lang w:val="en-US"/>
        </w:rPr>
      </w:pPr>
    </w:p>
    <w:p w14:paraId="597A5777" w14:textId="77777777" w:rsidR="00BF03E6" w:rsidRPr="00A20B7F" w:rsidRDefault="00BF03E6" w:rsidP="00BF03E6">
      <w:pPr>
        <w:pStyle w:val="Title"/>
        <w:rPr>
          <w:sz w:val="36"/>
          <w:szCs w:val="36"/>
        </w:rPr>
      </w:pPr>
      <w:r w:rsidRPr="00A20B7F">
        <w:rPr>
          <w:sz w:val="36"/>
          <w:szCs w:val="36"/>
        </w:rPr>
        <w:t>Books</w:t>
      </w:r>
      <w:r>
        <w:rPr>
          <w:sz w:val="36"/>
          <w:szCs w:val="36"/>
        </w:rPr>
        <w:t>: Cloth or Paper Covers</w:t>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t xml:space="preserve">  </w:t>
      </w:r>
      <w:r w:rsidRPr="00B35173">
        <w:rPr>
          <w:rStyle w:val="A3"/>
          <w:rFonts w:cs="Arial"/>
          <w:bCs w:val="0"/>
          <w:color w:val="1F497D"/>
          <w:sz w:val="40"/>
          <w:szCs w:val="40"/>
        </w:rPr>
        <w:sym w:font="Wingdings" w:char="F054"/>
      </w:r>
    </w:p>
    <w:p w14:paraId="466D5D88" w14:textId="77777777" w:rsidR="00BF03E6" w:rsidRPr="008943C6" w:rsidRDefault="00BF03E6" w:rsidP="00BF03E6">
      <w:pPr>
        <w:pStyle w:val="Style"/>
        <w:spacing w:before="220" w:line="235" w:lineRule="exact"/>
        <w:ind w:left="5" w:right="73"/>
        <w:rPr>
          <w:sz w:val="21"/>
          <w:szCs w:val="21"/>
          <w:u w:val="single"/>
        </w:rPr>
      </w:pPr>
      <w:r w:rsidRPr="008943C6">
        <w:rPr>
          <w:sz w:val="21"/>
          <w:szCs w:val="21"/>
          <w:u w:val="single"/>
        </w:rPr>
        <w:t xml:space="preserve">Priority </w:t>
      </w:r>
    </w:p>
    <w:p w14:paraId="7AEF46DC" w14:textId="77777777" w:rsidR="00BF03E6" w:rsidRDefault="00BF03E6" w:rsidP="00BF03E6">
      <w:pPr>
        <w:pStyle w:val="Style"/>
        <w:spacing w:before="4" w:line="249" w:lineRule="exact"/>
        <w:ind w:left="365" w:right="73"/>
        <w:rPr>
          <w:sz w:val="21"/>
          <w:szCs w:val="21"/>
        </w:rPr>
      </w:pPr>
      <w:r>
        <w:rPr>
          <w:sz w:val="21"/>
          <w:szCs w:val="21"/>
        </w:rPr>
        <w:t>Freeze or dry within 48 hours. F</w:t>
      </w:r>
      <w:r>
        <w:rPr>
          <w:iCs/>
          <w:sz w:val="21"/>
          <w:szCs w:val="21"/>
        </w:rPr>
        <w:t xml:space="preserve">reeze books to stabilize and prevent mold growth </w:t>
      </w:r>
      <w:r>
        <w:rPr>
          <w:sz w:val="21"/>
          <w:szCs w:val="21"/>
        </w:rPr>
        <w:t>if there are a large number of books and/or the books are very wet.</w:t>
      </w:r>
    </w:p>
    <w:p w14:paraId="0EEAFF65"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 xml:space="preserve">Handling Precautions </w:t>
      </w:r>
    </w:p>
    <w:p w14:paraId="269E7ECA" w14:textId="77777777" w:rsidR="00BF03E6" w:rsidRDefault="00BF03E6" w:rsidP="00BF03E6">
      <w:pPr>
        <w:pStyle w:val="Style"/>
        <w:spacing w:line="254" w:lineRule="exact"/>
        <w:ind w:left="365" w:right="159"/>
        <w:rPr>
          <w:sz w:val="21"/>
          <w:szCs w:val="21"/>
        </w:rPr>
      </w:pPr>
      <w:r>
        <w:rPr>
          <w:sz w:val="21"/>
          <w:szCs w:val="21"/>
        </w:rPr>
        <w:t xml:space="preserve">Do not move items until a place has been prepared to receive them. </w:t>
      </w:r>
    </w:p>
    <w:p w14:paraId="36D82F8E" w14:textId="77777777" w:rsidR="00BF03E6" w:rsidRDefault="00BF03E6" w:rsidP="00BF03E6">
      <w:pPr>
        <w:pStyle w:val="Style"/>
        <w:spacing w:line="254" w:lineRule="exact"/>
        <w:ind w:left="365" w:right="159"/>
        <w:rPr>
          <w:sz w:val="21"/>
          <w:szCs w:val="21"/>
        </w:rPr>
      </w:pPr>
      <w:r>
        <w:rPr>
          <w:sz w:val="21"/>
          <w:szCs w:val="21"/>
        </w:rPr>
        <w:t>Do not open or close books or remove covers until assessment is completed.</w:t>
      </w:r>
    </w:p>
    <w:p w14:paraId="6CB5A4B2" w14:textId="77777777" w:rsidR="00BF03E6" w:rsidRDefault="00BF03E6" w:rsidP="00BF03E6">
      <w:pPr>
        <w:pStyle w:val="Style"/>
        <w:spacing w:line="254" w:lineRule="exact"/>
        <w:ind w:left="365" w:right="159"/>
        <w:rPr>
          <w:sz w:val="21"/>
          <w:szCs w:val="21"/>
        </w:rPr>
      </w:pPr>
      <w:r>
        <w:rPr>
          <w:sz w:val="21"/>
          <w:szCs w:val="21"/>
        </w:rPr>
        <w:t xml:space="preserve">Oversized books need to be fully supported; if possible, move one at a time. </w:t>
      </w:r>
    </w:p>
    <w:p w14:paraId="727C2E75" w14:textId="77777777" w:rsidR="00BF03E6" w:rsidRPr="00F02B6E" w:rsidRDefault="00BF03E6" w:rsidP="00BF03E6">
      <w:pPr>
        <w:pStyle w:val="Style"/>
        <w:spacing w:before="220" w:line="235" w:lineRule="exact"/>
        <w:ind w:left="10" w:right="111"/>
        <w:rPr>
          <w:sz w:val="21"/>
          <w:szCs w:val="21"/>
          <w:u w:val="single"/>
        </w:rPr>
      </w:pPr>
      <w:r w:rsidRPr="00F02B6E">
        <w:rPr>
          <w:sz w:val="21"/>
          <w:szCs w:val="21"/>
          <w:u w:val="single"/>
        </w:rPr>
        <w:t>Equipment and Supplies</w:t>
      </w:r>
    </w:p>
    <w:p w14:paraId="5B84DEBE" w14:textId="77777777" w:rsidR="00BF03E6" w:rsidRPr="00AF7E8A" w:rsidRDefault="00BF03E6" w:rsidP="00BF03E6">
      <w:pPr>
        <w:ind w:left="360"/>
        <w:rPr>
          <w:rFonts w:ascii="Arial" w:hAnsi="Arial" w:cs="Arial"/>
          <w:sz w:val="21"/>
          <w:szCs w:val="21"/>
        </w:rPr>
      </w:pPr>
      <w:r w:rsidRPr="00D05426">
        <w:rPr>
          <w:rFonts w:ascii="Arial" w:hAnsi="Arial" w:cs="Arial"/>
          <w:sz w:val="21"/>
        </w:rPr>
        <w:t>Air Drying:</w:t>
      </w:r>
      <w:r>
        <w:rPr>
          <w:rFonts w:ascii="Arial" w:hAnsi="Arial" w:cs="Arial"/>
          <w:sz w:val="21"/>
        </w:rPr>
        <w:t xml:space="preserve"> </w:t>
      </w:r>
      <w:r w:rsidRPr="00AF7E8A">
        <w:rPr>
          <w:rFonts w:ascii="Arial" w:hAnsi="Arial" w:cs="Arial"/>
          <w:sz w:val="21"/>
        </w:rPr>
        <w:t xml:space="preserve">Water hose / Blotting paper or newsprint (un-inked) / Polyester, spunbond (Reemay or Hollytex) / </w:t>
      </w:r>
      <w:r>
        <w:rPr>
          <w:rFonts w:ascii="Arial" w:hAnsi="Arial" w:cs="Arial"/>
          <w:sz w:val="21"/>
        </w:rPr>
        <w:t xml:space="preserve">Clothesline or heavy packing string / </w:t>
      </w:r>
      <w:r w:rsidRPr="00AF7E8A">
        <w:rPr>
          <w:rFonts w:ascii="Arial" w:hAnsi="Arial" w:cs="Arial"/>
          <w:sz w:val="21"/>
        </w:rPr>
        <w:t xml:space="preserve">Extension cords / Dehumidifiers / </w:t>
      </w:r>
      <w:r w:rsidRPr="00AF7E8A">
        <w:rPr>
          <w:rFonts w:ascii="Arial" w:hAnsi="Arial" w:cs="Arial"/>
          <w:sz w:val="21"/>
          <w:szCs w:val="21"/>
        </w:rPr>
        <w:t>Moisture meter / Fans</w:t>
      </w:r>
    </w:p>
    <w:p w14:paraId="472EF1F2" w14:textId="77777777" w:rsidR="00BF03E6" w:rsidRPr="00AF7E8A" w:rsidRDefault="00BF03E6" w:rsidP="00BF03E6">
      <w:pPr>
        <w:pStyle w:val="Style"/>
        <w:spacing w:line="254" w:lineRule="exact"/>
        <w:ind w:left="365" w:right="159"/>
        <w:jc w:val="both"/>
        <w:rPr>
          <w:sz w:val="21"/>
          <w:szCs w:val="21"/>
        </w:rPr>
      </w:pPr>
      <w:r w:rsidRPr="00D05426">
        <w:rPr>
          <w:sz w:val="21"/>
          <w:szCs w:val="21"/>
        </w:rPr>
        <w:t>Freezing:</w:t>
      </w:r>
      <w:r>
        <w:rPr>
          <w:sz w:val="21"/>
          <w:szCs w:val="21"/>
        </w:rPr>
        <w:t xml:space="preserve"> </w:t>
      </w:r>
      <w:r w:rsidRPr="00AF7E8A">
        <w:rPr>
          <w:sz w:val="21"/>
          <w:szCs w:val="21"/>
        </w:rPr>
        <w:t xml:space="preserve">Boxes / </w:t>
      </w:r>
      <w:r>
        <w:rPr>
          <w:sz w:val="21"/>
          <w:szCs w:val="21"/>
        </w:rPr>
        <w:t>Freezer or waxed paper / Large p</w:t>
      </w:r>
      <w:r w:rsidRPr="00AF7E8A">
        <w:rPr>
          <w:sz w:val="21"/>
          <w:szCs w:val="21"/>
        </w:rPr>
        <w:t>lastic</w:t>
      </w:r>
      <w:r>
        <w:rPr>
          <w:sz w:val="21"/>
          <w:szCs w:val="21"/>
        </w:rPr>
        <w:t xml:space="preserve"> bags</w:t>
      </w:r>
      <w:r w:rsidRPr="00AF7E8A">
        <w:rPr>
          <w:sz w:val="21"/>
          <w:szCs w:val="21"/>
        </w:rPr>
        <w:t xml:space="preserve"> for lining cardboard boxes</w:t>
      </w:r>
    </w:p>
    <w:p w14:paraId="57E0A51E" w14:textId="77777777" w:rsidR="00BF03E6" w:rsidRPr="00F02B6E" w:rsidRDefault="00BF03E6" w:rsidP="00BF03E6">
      <w:pPr>
        <w:pStyle w:val="Style"/>
        <w:spacing w:before="230" w:line="235" w:lineRule="exact"/>
        <w:ind w:left="5" w:right="111"/>
        <w:rPr>
          <w:sz w:val="21"/>
          <w:szCs w:val="21"/>
          <w:u w:val="single"/>
        </w:rPr>
      </w:pPr>
      <w:r w:rsidRPr="00F02B6E">
        <w:rPr>
          <w:sz w:val="21"/>
          <w:szCs w:val="21"/>
          <w:u w:val="single"/>
        </w:rPr>
        <w:t xml:space="preserve">Preparation for Drying </w:t>
      </w:r>
    </w:p>
    <w:p w14:paraId="5F752F90" w14:textId="77777777" w:rsidR="00BF03E6" w:rsidRPr="00F02B6E" w:rsidRDefault="00BF03E6" w:rsidP="00BF03E6">
      <w:pPr>
        <w:pStyle w:val="Style"/>
        <w:spacing w:before="4" w:line="249" w:lineRule="exact"/>
        <w:ind w:left="365" w:right="111"/>
        <w:rPr>
          <w:sz w:val="21"/>
          <w:szCs w:val="21"/>
        </w:rPr>
      </w:pPr>
      <w:r w:rsidRPr="00F02B6E">
        <w:rPr>
          <w:sz w:val="21"/>
          <w:szCs w:val="21"/>
        </w:rPr>
        <w:t>Books that are muddy should be rinsed before freezing</w:t>
      </w:r>
      <w:r>
        <w:rPr>
          <w:sz w:val="21"/>
          <w:szCs w:val="21"/>
        </w:rPr>
        <w:t>, if possible</w:t>
      </w:r>
      <w:r w:rsidRPr="00F02B6E">
        <w:rPr>
          <w:sz w:val="21"/>
          <w:szCs w:val="21"/>
        </w:rPr>
        <w:t xml:space="preserve">.  Keep the book closed and rinse mud off the exterior. </w:t>
      </w:r>
    </w:p>
    <w:p w14:paraId="27D307B8" w14:textId="77777777" w:rsidR="00BF03E6" w:rsidRPr="00F02B6E" w:rsidRDefault="00BF03E6" w:rsidP="00BF03E6">
      <w:pPr>
        <w:pStyle w:val="Style"/>
        <w:spacing w:before="216"/>
        <w:ind w:left="10" w:right="92"/>
        <w:rPr>
          <w:sz w:val="21"/>
          <w:szCs w:val="21"/>
          <w:u w:val="single"/>
        </w:rPr>
      </w:pPr>
      <w:r w:rsidRPr="00F02B6E">
        <w:rPr>
          <w:sz w:val="21"/>
          <w:szCs w:val="21"/>
          <w:u w:val="single"/>
        </w:rPr>
        <w:t>Drying Method (Air Drying)</w:t>
      </w:r>
    </w:p>
    <w:p w14:paraId="45BE4DEA" w14:textId="77777777" w:rsidR="00BF03E6" w:rsidRDefault="00BF03E6" w:rsidP="00BF03E6">
      <w:pPr>
        <w:pStyle w:val="Style"/>
        <w:spacing w:before="115" w:line="254" w:lineRule="exact"/>
        <w:ind w:left="364" w:right="14"/>
        <w:rPr>
          <w:sz w:val="21"/>
          <w:szCs w:val="21"/>
        </w:rPr>
      </w:pPr>
      <w:r>
        <w:rPr>
          <w:sz w:val="21"/>
          <w:szCs w:val="21"/>
        </w:rPr>
        <w:t>S</w:t>
      </w:r>
      <w:r w:rsidRPr="00F02B6E">
        <w:rPr>
          <w:sz w:val="21"/>
          <w:szCs w:val="21"/>
        </w:rPr>
        <w:t xml:space="preserve">uitable for small quantities </w:t>
      </w:r>
      <w:r>
        <w:rPr>
          <w:sz w:val="21"/>
          <w:szCs w:val="21"/>
        </w:rPr>
        <w:t>of</w:t>
      </w:r>
      <w:r w:rsidRPr="00F02B6E">
        <w:rPr>
          <w:sz w:val="21"/>
          <w:szCs w:val="21"/>
        </w:rPr>
        <w:t xml:space="preserve"> books (up to </w:t>
      </w:r>
      <w:r>
        <w:rPr>
          <w:sz w:val="21"/>
          <w:szCs w:val="21"/>
        </w:rPr>
        <w:t xml:space="preserve">1000 </w:t>
      </w:r>
      <w:r w:rsidRPr="00F02B6E">
        <w:rPr>
          <w:sz w:val="21"/>
          <w:szCs w:val="21"/>
        </w:rPr>
        <w:t xml:space="preserve">volumes) that are not very wet. </w:t>
      </w:r>
      <w:r>
        <w:rPr>
          <w:sz w:val="21"/>
          <w:szCs w:val="21"/>
        </w:rPr>
        <w:t xml:space="preserve"> </w:t>
      </w:r>
    </w:p>
    <w:p w14:paraId="25E1959D" w14:textId="77777777" w:rsidR="00BF03E6" w:rsidRDefault="00BF03E6" w:rsidP="00BF03E6">
      <w:pPr>
        <w:pStyle w:val="Style"/>
        <w:spacing w:before="115" w:line="254" w:lineRule="exact"/>
        <w:ind w:left="364" w:right="14"/>
        <w:rPr>
          <w:sz w:val="21"/>
          <w:szCs w:val="21"/>
        </w:rPr>
      </w:pPr>
      <w:r w:rsidRPr="00F02B6E">
        <w:rPr>
          <w:sz w:val="21"/>
          <w:szCs w:val="21"/>
        </w:rPr>
        <w:t xml:space="preserve">To air dry books requires space with electricity in an area away from the disaster to set up books and fans. </w:t>
      </w:r>
      <w:r>
        <w:rPr>
          <w:sz w:val="21"/>
          <w:szCs w:val="21"/>
        </w:rPr>
        <w:t>Lay</w:t>
      </w:r>
      <w:r w:rsidRPr="00F02B6E">
        <w:rPr>
          <w:sz w:val="21"/>
          <w:szCs w:val="21"/>
        </w:rPr>
        <w:t xml:space="preserve"> newsprint, </w:t>
      </w:r>
      <w:r>
        <w:rPr>
          <w:sz w:val="21"/>
          <w:szCs w:val="21"/>
        </w:rPr>
        <w:t>stand</w:t>
      </w:r>
      <w:r w:rsidRPr="00F02B6E">
        <w:rPr>
          <w:sz w:val="21"/>
          <w:szCs w:val="21"/>
        </w:rPr>
        <w:t xml:space="preserve"> books upright</w:t>
      </w:r>
      <w:r>
        <w:rPr>
          <w:sz w:val="21"/>
          <w:szCs w:val="21"/>
        </w:rPr>
        <w:t xml:space="preserve"> on top or bottom edge, </w:t>
      </w:r>
      <w:r w:rsidRPr="00F02B6E">
        <w:rPr>
          <w:sz w:val="21"/>
          <w:szCs w:val="21"/>
        </w:rPr>
        <w:t>and gently fan pages open.  The book cover</w:t>
      </w:r>
      <w:r>
        <w:rPr>
          <w:sz w:val="21"/>
          <w:szCs w:val="21"/>
        </w:rPr>
        <w:t>s</w:t>
      </w:r>
      <w:r w:rsidRPr="00F02B6E">
        <w:rPr>
          <w:sz w:val="21"/>
          <w:szCs w:val="21"/>
        </w:rPr>
        <w:t xml:space="preserve"> will help support them to stand on their own. </w:t>
      </w:r>
      <w:r>
        <w:rPr>
          <w:sz w:val="21"/>
          <w:szCs w:val="21"/>
        </w:rPr>
        <w:t>Replace the newsprint or blotting paper when it has absorbed moisture; remove wet newsprint from drying area to eliminate any source of additional humidity.  Turn the books to stand on their opposite edge after partially dried.</w:t>
      </w:r>
    </w:p>
    <w:p w14:paraId="09013C57" w14:textId="77777777" w:rsidR="00BF03E6" w:rsidRDefault="00BF03E6" w:rsidP="00BF03E6">
      <w:pPr>
        <w:pStyle w:val="Style"/>
        <w:spacing w:before="4" w:line="249" w:lineRule="exact"/>
        <w:ind w:left="370" w:right="92"/>
        <w:rPr>
          <w:sz w:val="21"/>
          <w:szCs w:val="21"/>
        </w:rPr>
      </w:pPr>
    </w:p>
    <w:p w14:paraId="586EE157" w14:textId="77777777" w:rsidR="00BF03E6" w:rsidRDefault="00BF03E6" w:rsidP="00BF03E6">
      <w:pPr>
        <w:pStyle w:val="Style"/>
        <w:spacing w:before="4" w:line="249" w:lineRule="exact"/>
        <w:ind w:left="370" w:right="92"/>
        <w:rPr>
          <w:sz w:val="21"/>
          <w:szCs w:val="21"/>
        </w:rPr>
      </w:pPr>
      <w:r>
        <w:rPr>
          <w:sz w:val="21"/>
          <w:szCs w:val="21"/>
        </w:rPr>
        <w:t xml:space="preserve">String clothesline to lay pamphlets and small books across to air dry. </w:t>
      </w:r>
    </w:p>
    <w:p w14:paraId="70EF661C" w14:textId="77777777" w:rsidR="00BF03E6" w:rsidRDefault="00BF03E6" w:rsidP="00BF03E6">
      <w:pPr>
        <w:pStyle w:val="Style"/>
        <w:spacing w:before="268" w:line="254" w:lineRule="exact"/>
        <w:ind w:left="380" w:right="178"/>
        <w:rPr>
          <w:sz w:val="21"/>
          <w:szCs w:val="21"/>
        </w:rPr>
      </w:pPr>
      <w:r w:rsidRPr="00F02B6E">
        <w:rPr>
          <w:sz w:val="21"/>
          <w:szCs w:val="21"/>
        </w:rPr>
        <w:t xml:space="preserve">Oversize volumes must lay flat on blotting paper; replacing the paper when it becomes wet, and turning the volume.  To wick moisture from the book, pages should be interleaved with sheets of un-inked newsprint or blotting paper that is changed as it becomes saturated. </w:t>
      </w:r>
      <w:r>
        <w:rPr>
          <w:sz w:val="21"/>
          <w:szCs w:val="21"/>
        </w:rPr>
        <w:t>Check moisture content of volumes daily with moisture meter.</w:t>
      </w:r>
    </w:p>
    <w:p w14:paraId="30921DD6" w14:textId="77777777" w:rsidR="00BF03E6" w:rsidRPr="00F02B6E" w:rsidRDefault="00BF03E6" w:rsidP="00BF03E6">
      <w:pPr>
        <w:pStyle w:val="Style"/>
        <w:spacing w:before="4" w:line="249" w:lineRule="exact"/>
        <w:ind w:left="370" w:right="92"/>
        <w:rPr>
          <w:sz w:val="21"/>
          <w:szCs w:val="21"/>
        </w:rPr>
      </w:pPr>
    </w:p>
    <w:p w14:paraId="5362AB54" w14:textId="77777777" w:rsidR="00BF03E6" w:rsidRDefault="00BF03E6" w:rsidP="00BF03E6">
      <w:pPr>
        <w:pStyle w:val="Style"/>
        <w:spacing w:line="259" w:lineRule="exact"/>
        <w:ind w:left="355" w:right="33"/>
        <w:rPr>
          <w:sz w:val="21"/>
          <w:szCs w:val="21"/>
        </w:rPr>
      </w:pPr>
      <w:r>
        <w:rPr>
          <w:sz w:val="21"/>
          <w:szCs w:val="21"/>
        </w:rPr>
        <w:t>Keep the air moving at all times using fans; direct fans into the air and away from the drying records. Monitor temperature and humidity; use dehumidifiers as needed to maintain 50 % RH or lower.</w:t>
      </w:r>
    </w:p>
    <w:p w14:paraId="7974F944" w14:textId="77777777" w:rsidR="00BF03E6" w:rsidRPr="008943C6" w:rsidRDefault="00BF03E6" w:rsidP="00BF03E6">
      <w:pPr>
        <w:pStyle w:val="Style"/>
        <w:spacing w:before="230" w:line="235" w:lineRule="exact"/>
        <w:ind w:left="5" w:right="111"/>
        <w:rPr>
          <w:sz w:val="21"/>
          <w:szCs w:val="21"/>
          <w:u w:val="single"/>
        </w:rPr>
      </w:pPr>
      <w:r>
        <w:rPr>
          <w:sz w:val="21"/>
          <w:szCs w:val="21"/>
          <w:u w:val="single"/>
        </w:rPr>
        <w:t>Packing Method</w:t>
      </w:r>
      <w:r w:rsidRPr="008943C6">
        <w:rPr>
          <w:sz w:val="21"/>
          <w:szCs w:val="21"/>
          <w:u w:val="single"/>
        </w:rPr>
        <w:t xml:space="preserve"> </w:t>
      </w:r>
      <w:r>
        <w:rPr>
          <w:sz w:val="21"/>
          <w:szCs w:val="21"/>
          <w:u w:val="single"/>
        </w:rPr>
        <w:t>for Freezing</w:t>
      </w:r>
    </w:p>
    <w:p w14:paraId="456D5C55" w14:textId="77777777" w:rsidR="00BF03E6" w:rsidRDefault="00BF03E6" w:rsidP="00BF03E6">
      <w:pPr>
        <w:pStyle w:val="Style"/>
        <w:spacing w:before="4" w:line="249" w:lineRule="exact"/>
        <w:ind w:left="365" w:right="111"/>
        <w:rPr>
          <w:sz w:val="21"/>
          <w:szCs w:val="21"/>
        </w:rPr>
      </w:pPr>
      <w:r>
        <w:rPr>
          <w:sz w:val="21"/>
          <w:szCs w:val="21"/>
        </w:rPr>
        <w:t xml:space="preserve">If air drying is not possible, books should be frozen within 48 hours, spine down in boxes. </w:t>
      </w:r>
    </w:p>
    <w:p w14:paraId="20C1F04F" w14:textId="77777777" w:rsidR="00BF03E6" w:rsidRDefault="00BF03E6" w:rsidP="00BF03E6">
      <w:pPr>
        <w:pStyle w:val="Style"/>
        <w:spacing w:before="4" w:line="249" w:lineRule="exact"/>
        <w:ind w:left="365" w:right="111"/>
        <w:rPr>
          <w:sz w:val="21"/>
          <w:szCs w:val="21"/>
        </w:rPr>
      </w:pPr>
      <w:r>
        <w:rPr>
          <w:sz w:val="21"/>
          <w:szCs w:val="21"/>
        </w:rPr>
        <w:t xml:space="preserve">Optional: Separate volumes by wrapping every other book with freezer or waxed paper. </w:t>
      </w:r>
    </w:p>
    <w:p w14:paraId="48AC5A10" w14:textId="77777777" w:rsidR="00BF03E6" w:rsidRDefault="00BF03E6" w:rsidP="00BF03E6">
      <w:pPr>
        <w:pStyle w:val="Style"/>
        <w:spacing w:before="4" w:line="249" w:lineRule="exact"/>
        <w:ind w:left="365" w:right="111"/>
        <w:rPr>
          <w:sz w:val="21"/>
          <w:szCs w:val="21"/>
        </w:rPr>
      </w:pPr>
      <w:r>
        <w:rPr>
          <w:sz w:val="21"/>
          <w:szCs w:val="21"/>
        </w:rPr>
        <w:t>Pack closely to prevent slouching or distortion.</w:t>
      </w:r>
    </w:p>
    <w:p w14:paraId="33685280" w14:textId="77777777" w:rsidR="00BF03E6" w:rsidRDefault="00BF03E6" w:rsidP="00BF03E6">
      <w:pPr>
        <w:pStyle w:val="Style"/>
        <w:spacing w:before="4" w:line="249" w:lineRule="exact"/>
        <w:ind w:left="365" w:right="111"/>
        <w:rPr>
          <w:sz w:val="21"/>
          <w:szCs w:val="21"/>
        </w:rPr>
      </w:pPr>
      <w:r>
        <w:rPr>
          <w:sz w:val="21"/>
          <w:szCs w:val="21"/>
        </w:rPr>
        <w:t>V</w:t>
      </w:r>
      <w:r w:rsidRPr="008559F0">
        <w:rPr>
          <w:sz w:val="21"/>
          <w:szCs w:val="21"/>
        </w:rPr>
        <w:t xml:space="preserve">olumes packed with distortions </w:t>
      </w:r>
      <w:r>
        <w:rPr>
          <w:sz w:val="21"/>
          <w:szCs w:val="21"/>
        </w:rPr>
        <w:t>may</w:t>
      </w:r>
      <w:r w:rsidRPr="008559F0">
        <w:rPr>
          <w:sz w:val="21"/>
          <w:szCs w:val="21"/>
        </w:rPr>
        <w:t xml:space="preserve"> retain that distortion permanently </w:t>
      </w:r>
      <w:r>
        <w:rPr>
          <w:sz w:val="21"/>
          <w:szCs w:val="21"/>
        </w:rPr>
        <w:t>if</w:t>
      </w:r>
      <w:r w:rsidRPr="008559F0">
        <w:rPr>
          <w:sz w:val="21"/>
          <w:szCs w:val="21"/>
        </w:rPr>
        <w:t xml:space="preserve"> vacuum freeze drying.</w:t>
      </w:r>
    </w:p>
    <w:p w14:paraId="6BC31F1D" w14:textId="77777777" w:rsidR="00BF03E6" w:rsidRPr="008943C6" w:rsidRDefault="00BF03E6" w:rsidP="00BF03E6">
      <w:pPr>
        <w:pStyle w:val="Style"/>
        <w:spacing w:before="216"/>
        <w:ind w:left="10" w:right="92"/>
        <w:rPr>
          <w:sz w:val="21"/>
          <w:szCs w:val="21"/>
          <w:u w:val="single"/>
        </w:rPr>
      </w:pPr>
      <w:r w:rsidRPr="008943C6">
        <w:rPr>
          <w:sz w:val="21"/>
          <w:szCs w:val="21"/>
          <w:u w:val="single"/>
        </w:rPr>
        <w:t>Drying Method</w:t>
      </w:r>
      <w:r>
        <w:rPr>
          <w:sz w:val="21"/>
          <w:szCs w:val="21"/>
          <w:u w:val="single"/>
        </w:rPr>
        <w:t xml:space="preserve"> (Vacuum Freeze Drying)</w:t>
      </w:r>
    </w:p>
    <w:p w14:paraId="717D443E" w14:textId="77777777" w:rsidR="00BF03E6" w:rsidRDefault="00BF03E6" w:rsidP="00BF03E6">
      <w:pPr>
        <w:ind w:left="380"/>
        <w:rPr>
          <w:rFonts w:ascii="Arial" w:hAnsi="Arial" w:cs="Arial"/>
          <w:sz w:val="21"/>
          <w:szCs w:val="21"/>
        </w:rPr>
      </w:pPr>
      <w:r>
        <w:rPr>
          <w:rFonts w:ascii="Calibri" w:hAnsi="Calibri" w:cs="EHPENA+TimesNewRoman"/>
          <w:color w:val="000000"/>
        </w:rPr>
        <w:t>Arrange to have frozen books vacuum freeze dried</w:t>
      </w:r>
      <w:r w:rsidRPr="00955FBF">
        <w:rPr>
          <w:rFonts w:ascii="Arial" w:hAnsi="Arial" w:cs="Arial"/>
          <w:sz w:val="21"/>
          <w:szCs w:val="21"/>
        </w:rPr>
        <w:t>.</w:t>
      </w:r>
    </w:p>
    <w:p w14:paraId="4922904F" w14:textId="77777777" w:rsidR="00BF03E6" w:rsidRPr="00A20B7F" w:rsidRDefault="00BF03E6" w:rsidP="00BF03E6">
      <w:pPr>
        <w:pStyle w:val="Title"/>
        <w:rPr>
          <w:sz w:val="36"/>
          <w:szCs w:val="36"/>
        </w:rPr>
      </w:pPr>
      <w:r>
        <w:rPr>
          <w:sz w:val="21"/>
          <w:szCs w:val="21"/>
        </w:rPr>
        <w:br w:type="page"/>
      </w:r>
      <w:r w:rsidRPr="00A20B7F">
        <w:rPr>
          <w:sz w:val="36"/>
          <w:szCs w:val="36"/>
        </w:rPr>
        <w:t>Books</w:t>
      </w:r>
      <w:r>
        <w:rPr>
          <w:sz w:val="36"/>
          <w:szCs w:val="36"/>
        </w:rPr>
        <w:t>: Leather or Vellum Covers</w:t>
      </w:r>
      <w:r>
        <w:rPr>
          <w:sz w:val="36"/>
          <w:szCs w:val="36"/>
        </w:rPr>
        <w:tab/>
      </w:r>
      <w:r>
        <w:rPr>
          <w:sz w:val="36"/>
          <w:szCs w:val="36"/>
        </w:rPr>
        <w:tab/>
      </w:r>
      <w:r>
        <w:rPr>
          <w:sz w:val="36"/>
          <w:szCs w:val="36"/>
        </w:rPr>
        <w:tab/>
      </w:r>
      <w:r>
        <w:rPr>
          <w:sz w:val="36"/>
          <w:szCs w:val="36"/>
        </w:rPr>
        <w:tab/>
      </w:r>
      <w:r>
        <w:rPr>
          <w:sz w:val="36"/>
          <w:szCs w:val="36"/>
        </w:rPr>
        <w:tab/>
      </w:r>
      <w:r>
        <w:rPr>
          <w:sz w:val="36"/>
          <w:szCs w:val="36"/>
        </w:rPr>
        <w:tab/>
        <w:t xml:space="preserve">  </w:t>
      </w:r>
      <w:r w:rsidRPr="00B35173">
        <w:rPr>
          <w:rStyle w:val="A3"/>
          <w:rFonts w:cs="Arial"/>
          <w:bCs w:val="0"/>
          <w:color w:val="1F497D"/>
          <w:sz w:val="40"/>
          <w:szCs w:val="40"/>
        </w:rPr>
        <w:sym w:font="Wingdings" w:char="F054"/>
      </w:r>
    </w:p>
    <w:p w14:paraId="098FADD4" w14:textId="77777777" w:rsidR="00BF03E6" w:rsidRPr="008943C6" w:rsidRDefault="00BF03E6" w:rsidP="00BF03E6">
      <w:pPr>
        <w:pStyle w:val="Style"/>
        <w:spacing w:before="220" w:line="235" w:lineRule="exact"/>
        <w:ind w:left="5" w:right="73"/>
        <w:rPr>
          <w:sz w:val="21"/>
          <w:szCs w:val="21"/>
          <w:u w:val="single"/>
        </w:rPr>
      </w:pPr>
      <w:r w:rsidRPr="008943C6">
        <w:rPr>
          <w:sz w:val="21"/>
          <w:szCs w:val="21"/>
          <w:u w:val="single"/>
        </w:rPr>
        <w:t xml:space="preserve">Priority </w:t>
      </w:r>
    </w:p>
    <w:p w14:paraId="2F73B118" w14:textId="77777777" w:rsidR="00BF03E6" w:rsidRDefault="00BF03E6" w:rsidP="00BF03E6">
      <w:pPr>
        <w:pStyle w:val="Style"/>
        <w:spacing w:line="254" w:lineRule="exact"/>
        <w:ind w:left="360" w:right="158"/>
        <w:rPr>
          <w:sz w:val="21"/>
          <w:szCs w:val="21"/>
        </w:rPr>
      </w:pPr>
      <w:r w:rsidRPr="00313D22">
        <w:rPr>
          <w:b/>
          <w:sz w:val="21"/>
          <w:szCs w:val="21"/>
        </w:rPr>
        <w:t xml:space="preserve">Vellum </w:t>
      </w:r>
      <w:r>
        <w:rPr>
          <w:b/>
          <w:sz w:val="21"/>
          <w:szCs w:val="21"/>
        </w:rPr>
        <w:t>cover</w:t>
      </w:r>
      <w:r w:rsidRPr="00313D22">
        <w:rPr>
          <w:b/>
          <w:sz w:val="21"/>
          <w:szCs w:val="21"/>
        </w:rPr>
        <w:t>s</w:t>
      </w:r>
      <w:r>
        <w:rPr>
          <w:sz w:val="21"/>
          <w:szCs w:val="21"/>
        </w:rPr>
        <w:t xml:space="preserve"> should be frozen within 24 hours. </w:t>
      </w:r>
      <w:r w:rsidRPr="00313D22">
        <w:rPr>
          <w:b/>
          <w:sz w:val="21"/>
          <w:szCs w:val="21"/>
        </w:rPr>
        <w:t xml:space="preserve">Leather </w:t>
      </w:r>
      <w:r>
        <w:rPr>
          <w:b/>
          <w:sz w:val="21"/>
          <w:szCs w:val="21"/>
        </w:rPr>
        <w:t>cover</w:t>
      </w:r>
      <w:r w:rsidRPr="00313D22">
        <w:rPr>
          <w:b/>
          <w:sz w:val="21"/>
          <w:szCs w:val="21"/>
        </w:rPr>
        <w:t>s</w:t>
      </w:r>
      <w:r>
        <w:rPr>
          <w:sz w:val="21"/>
          <w:szCs w:val="21"/>
        </w:rPr>
        <w:t xml:space="preserve"> air dry or freeze within 24 hours.</w:t>
      </w:r>
    </w:p>
    <w:p w14:paraId="462C8627"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 xml:space="preserve">Handling Precautions </w:t>
      </w:r>
    </w:p>
    <w:p w14:paraId="0D4B5026" w14:textId="77777777" w:rsidR="00BF03E6" w:rsidRDefault="00BF03E6" w:rsidP="00BF03E6">
      <w:pPr>
        <w:pStyle w:val="Style"/>
        <w:spacing w:line="254" w:lineRule="exact"/>
        <w:ind w:left="365" w:right="159"/>
        <w:rPr>
          <w:sz w:val="21"/>
          <w:szCs w:val="21"/>
        </w:rPr>
      </w:pPr>
      <w:r>
        <w:rPr>
          <w:sz w:val="21"/>
          <w:szCs w:val="21"/>
        </w:rPr>
        <w:t xml:space="preserve">Do not move items until a place has been prepared to receive them. </w:t>
      </w:r>
    </w:p>
    <w:p w14:paraId="1668E46B" w14:textId="77777777" w:rsidR="00BF03E6" w:rsidRDefault="00BF03E6" w:rsidP="00BF03E6">
      <w:pPr>
        <w:pStyle w:val="Style"/>
        <w:spacing w:line="254" w:lineRule="exact"/>
        <w:ind w:left="365" w:right="159"/>
        <w:rPr>
          <w:sz w:val="21"/>
          <w:szCs w:val="21"/>
        </w:rPr>
      </w:pPr>
      <w:r>
        <w:rPr>
          <w:sz w:val="21"/>
          <w:szCs w:val="21"/>
        </w:rPr>
        <w:t>Do not open or close books or remove covers until assessment is completed.</w:t>
      </w:r>
    </w:p>
    <w:p w14:paraId="5EE1D96D" w14:textId="77777777" w:rsidR="00BF03E6" w:rsidRDefault="00BF03E6" w:rsidP="00BF03E6">
      <w:pPr>
        <w:pStyle w:val="Style"/>
        <w:spacing w:line="254" w:lineRule="exact"/>
        <w:ind w:left="365" w:right="159"/>
        <w:rPr>
          <w:sz w:val="21"/>
          <w:szCs w:val="21"/>
        </w:rPr>
      </w:pPr>
      <w:r>
        <w:rPr>
          <w:sz w:val="21"/>
          <w:szCs w:val="21"/>
        </w:rPr>
        <w:t xml:space="preserve">Oversized books need to be fully supported, if possible move one at a time. </w:t>
      </w:r>
    </w:p>
    <w:p w14:paraId="36D34D67"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0FF49BB0" w14:textId="77777777" w:rsidR="00BF03E6" w:rsidRPr="00AF7E8A" w:rsidRDefault="00BF03E6" w:rsidP="00BF03E6">
      <w:pPr>
        <w:ind w:left="365"/>
        <w:jc w:val="both"/>
        <w:rPr>
          <w:rFonts w:ascii="Arial" w:hAnsi="Arial" w:cs="Arial"/>
          <w:sz w:val="21"/>
          <w:szCs w:val="21"/>
        </w:rPr>
      </w:pPr>
      <w:r w:rsidRPr="00D05426">
        <w:rPr>
          <w:rFonts w:ascii="Arial" w:hAnsi="Arial" w:cs="Arial"/>
          <w:sz w:val="21"/>
        </w:rPr>
        <w:t>Air Drying:</w:t>
      </w:r>
      <w:r>
        <w:rPr>
          <w:rFonts w:ascii="Arial" w:hAnsi="Arial" w:cs="Arial"/>
          <w:sz w:val="21"/>
        </w:rPr>
        <w:t xml:space="preserve"> </w:t>
      </w:r>
      <w:r w:rsidRPr="00AF7E8A">
        <w:rPr>
          <w:rFonts w:ascii="Arial" w:hAnsi="Arial" w:cs="Arial"/>
          <w:sz w:val="21"/>
        </w:rPr>
        <w:t xml:space="preserve">Water hose / Blotting paper or newsprint (un-inked) / Polyester, spunbond (Reemay or Hollytex) / Extension cords / Dehumidifiers / </w:t>
      </w:r>
      <w:r w:rsidRPr="00AF7E8A">
        <w:rPr>
          <w:rFonts w:ascii="Arial" w:hAnsi="Arial" w:cs="Arial"/>
          <w:sz w:val="21"/>
          <w:szCs w:val="21"/>
        </w:rPr>
        <w:t>Moisture meter / Fans</w:t>
      </w:r>
    </w:p>
    <w:p w14:paraId="4FD05056" w14:textId="77777777" w:rsidR="00BF03E6" w:rsidRDefault="00BF03E6" w:rsidP="00BF03E6">
      <w:pPr>
        <w:pStyle w:val="Style"/>
        <w:spacing w:line="254" w:lineRule="exact"/>
        <w:ind w:left="365" w:right="159"/>
        <w:jc w:val="both"/>
        <w:rPr>
          <w:sz w:val="21"/>
          <w:szCs w:val="21"/>
        </w:rPr>
      </w:pPr>
      <w:r w:rsidRPr="00D05426">
        <w:rPr>
          <w:sz w:val="21"/>
          <w:szCs w:val="21"/>
        </w:rPr>
        <w:t>Freezing:</w:t>
      </w:r>
      <w:r>
        <w:rPr>
          <w:sz w:val="21"/>
          <w:szCs w:val="21"/>
        </w:rPr>
        <w:t xml:space="preserve"> </w:t>
      </w:r>
      <w:r w:rsidRPr="00AF7E8A">
        <w:rPr>
          <w:sz w:val="21"/>
          <w:szCs w:val="21"/>
        </w:rPr>
        <w:t xml:space="preserve">Boxes / </w:t>
      </w:r>
      <w:r>
        <w:rPr>
          <w:sz w:val="21"/>
          <w:szCs w:val="21"/>
        </w:rPr>
        <w:t>Large p</w:t>
      </w:r>
      <w:r w:rsidRPr="00AF7E8A">
        <w:rPr>
          <w:sz w:val="21"/>
          <w:szCs w:val="21"/>
        </w:rPr>
        <w:t>lastic</w:t>
      </w:r>
      <w:r>
        <w:rPr>
          <w:sz w:val="21"/>
          <w:szCs w:val="21"/>
        </w:rPr>
        <w:t xml:space="preserve"> bags</w:t>
      </w:r>
      <w:r w:rsidRPr="00AF7E8A">
        <w:rPr>
          <w:sz w:val="21"/>
          <w:szCs w:val="21"/>
        </w:rPr>
        <w:t xml:space="preserve"> for lining cardboard boxes</w:t>
      </w:r>
      <w:r w:rsidRPr="00AF7E8A" w:rsidDel="00AA0835">
        <w:rPr>
          <w:sz w:val="21"/>
          <w:szCs w:val="21"/>
        </w:rPr>
        <w:t xml:space="preserve"> </w:t>
      </w:r>
      <w:r>
        <w:rPr>
          <w:sz w:val="21"/>
          <w:szCs w:val="21"/>
        </w:rPr>
        <w:t>/ Freezer or waxed paper</w:t>
      </w:r>
    </w:p>
    <w:p w14:paraId="532D7643" w14:textId="77777777" w:rsidR="00BF03E6" w:rsidRDefault="00BF03E6" w:rsidP="00BF03E6">
      <w:pPr>
        <w:pStyle w:val="Style"/>
        <w:spacing w:before="4" w:line="249" w:lineRule="exact"/>
        <w:ind w:right="111"/>
        <w:rPr>
          <w:sz w:val="21"/>
          <w:szCs w:val="21"/>
          <w:u w:val="single"/>
        </w:rPr>
      </w:pPr>
    </w:p>
    <w:p w14:paraId="595A38D5" w14:textId="77777777" w:rsidR="00BF03E6" w:rsidRDefault="00BF03E6" w:rsidP="00BF03E6">
      <w:pPr>
        <w:pStyle w:val="Style"/>
        <w:spacing w:before="4" w:line="249" w:lineRule="exact"/>
        <w:ind w:right="111"/>
        <w:rPr>
          <w:sz w:val="21"/>
          <w:szCs w:val="21"/>
          <w:u w:val="single"/>
        </w:rPr>
      </w:pPr>
      <w:r w:rsidRPr="008943C6">
        <w:rPr>
          <w:sz w:val="21"/>
          <w:szCs w:val="21"/>
          <w:u w:val="single"/>
        </w:rPr>
        <w:t xml:space="preserve">Preparation for Drying </w:t>
      </w:r>
    </w:p>
    <w:p w14:paraId="72D99C12" w14:textId="77777777" w:rsidR="00BF03E6" w:rsidRDefault="00BF03E6" w:rsidP="00BF03E6">
      <w:pPr>
        <w:pStyle w:val="Style"/>
        <w:spacing w:before="4" w:line="249" w:lineRule="exact"/>
        <w:ind w:right="111"/>
        <w:rPr>
          <w:sz w:val="21"/>
          <w:szCs w:val="21"/>
        </w:rPr>
      </w:pPr>
      <w:r>
        <w:rPr>
          <w:sz w:val="21"/>
          <w:szCs w:val="21"/>
        </w:rPr>
        <w:t xml:space="preserve">Do not rinse muddy books with </w:t>
      </w:r>
      <w:r>
        <w:rPr>
          <w:b/>
          <w:sz w:val="21"/>
          <w:szCs w:val="21"/>
        </w:rPr>
        <w:t>v</w:t>
      </w:r>
      <w:r w:rsidRPr="00313D22">
        <w:rPr>
          <w:b/>
          <w:sz w:val="21"/>
          <w:szCs w:val="21"/>
        </w:rPr>
        <w:t>el</w:t>
      </w:r>
      <w:r>
        <w:rPr>
          <w:b/>
          <w:sz w:val="21"/>
          <w:szCs w:val="21"/>
        </w:rPr>
        <w:t>l</w:t>
      </w:r>
      <w:r w:rsidRPr="00313D22">
        <w:rPr>
          <w:b/>
          <w:sz w:val="21"/>
          <w:szCs w:val="21"/>
        </w:rPr>
        <w:t xml:space="preserve">um </w:t>
      </w:r>
      <w:r>
        <w:rPr>
          <w:b/>
          <w:sz w:val="21"/>
          <w:szCs w:val="21"/>
        </w:rPr>
        <w:t>cover</w:t>
      </w:r>
      <w:r w:rsidRPr="00313D22">
        <w:rPr>
          <w:b/>
          <w:sz w:val="21"/>
          <w:szCs w:val="21"/>
        </w:rPr>
        <w:t>s</w:t>
      </w:r>
      <w:r>
        <w:rPr>
          <w:sz w:val="21"/>
          <w:szCs w:val="21"/>
        </w:rPr>
        <w:t>. Books with leather covers that are muddy should be rinsed before freezing, if possible. Keep the book closed and rinse off the exterior.</w:t>
      </w:r>
    </w:p>
    <w:p w14:paraId="2854DE9C" w14:textId="77777777" w:rsidR="00BF03E6" w:rsidRPr="008943C6" w:rsidRDefault="00BF03E6" w:rsidP="00BF03E6">
      <w:pPr>
        <w:pStyle w:val="Style"/>
        <w:spacing w:before="216"/>
        <w:ind w:left="10" w:right="92"/>
        <w:rPr>
          <w:sz w:val="21"/>
          <w:szCs w:val="21"/>
          <w:u w:val="single"/>
        </w:rPr>
      </w:pPr>
      <w:r w:rsidRPr="008943C6">
        <w:rPr>
          <w:sz w:val="21"/>
          <w:szCs w:val="21"/>
          <w:u w:val="single"/>
        </w:rPr>
        <w:t>Drying Method</w:t>
      </w:r>
      <w:r>
        <w:rPr>
          <w:sz w:val="21"/>
          <w:szCs w:val="21"/>
          <w:u w:val="single"/>
        </w:rPr>
        <w:t xml:space="preserve"> (Air Drying)</w:t>
      </w:r>
    </w:p>
    <w:p w14:paraId="5EC6EC4B" w14:textId="77777777" w:rsidR="00BF03E6" w:rsidRDefault="00BF03E6" w:rsidP="00BF03E6">
      <w:pPr>
        <w:pStyle w:val="Style"/>
        <w:spacing w:before="230" w:line="259" w:lineRule="exact"/>
        <w:ind w:left="374" w:right="1"/>
        <w:rPr>
          <w:sz w:val="21"/>
          <w:szCs w:val="21"/>
        </w:rPr>
      </w:pPr>
      <w:r w:rsidRPr="00F02B6E">
        <w:rPr>
          <w:sz w:val="21"/>
          <w:szCs w:val="21"/>
        </w:rPr>
        <w:t xml:space="preserve">Books with </w:t>
      </w:r>
      <w:r>
        <w:rPr>
          <w:b/>
          <w:sz w:val="21"/>
          <w:szCs w:val="21"/>
        </w:rPr>
        <w:t>l</w:t>
      </w:r>
      <w:r w:rsidRPr="00B20E0F">
        <w:rPr>
          <w:b/>
          <w:sz w:val="21"/>
          <w:szCs w:val="21"/>
        </w:rPr>
        <w:t xml:space="preserve">eather </w:t>
      </w:r>
      <w:r w:rsidRPr="00156E74">
        <w:rPr>
          <w:b/>
          <w:sz w:val="21"/>
          <w:szCs w:val="21"/>
        </w:rPr>
        <w:t>covers</w:t>
      </w:r>
      <w:r>
        <w:rPr>
          <w:sz w:val="21"/>
          <w:szCs w:val="21"/>
        </w:rPr>
        <w:t xml:space="preserve"> need to be watched carefully during the air drying process. Place blotting paper between the covers and text, and on the outside of the cover. As the text block dries, it should be weighted or put in a press. As the binding dries, it may shrink and cause damage to the text block, in which case it should be carefully removed before more damage is caused. </w:t>
      </w:r>
    </w:p>
    <w:p w14:paraId="65166A0A" w14:textId="77777777" w:rsidR="00BF03E6" w:rsidRDefault="00BF03E6" w:rsidP="00BF03E6">
      <w:pPr>
        <w:pStyle w:val="Style"/>
        <w:spacing w:line="259" w:lineRule="exact"/>
        <w:ind w:left="355" w:right="33"/>
        <w:rPr>
          <w:sz w:val="21"/>
          <w:szCs w:val="21"/>
        </w:rPr>
      </w:pPr>
    </w:p>
    <w:p w14:paraId="0C062DF0" w14:textId="77777777" w:rsidR="00BF03E6" w:rsidRDefault="00BF03E6" w:rsidP="00BF03E6">
      <w:pPr>
        <w:pStyle w:val="Style"/>
        <w:spacing w:line="259" w:lineRule="exact"/>
        <w:ind w:left="355" w:right="33"/>
        <w:rPr>
          <w:sz w:val="21"/>
          <w:szCs w:val="21"/>
        </w:rPr>
      </w:pPr>
      <w:r>
        <w:rPr>
          <w:sz w:val="21"/>
          <w:szCs w:val="21"/>
        </w:rPr>
        <w:t xml:space="preserve">Keep the air moving at all times using fans; direct fans into the air and away from the drying records. Monitor temperature and humidity; use dehumidifiers as needed to maintain 50 % RH or lower. </w:t>
      </w:r>
    </w:p>
    <w:p w14:paraId="28B6D1F6" w14:textId="77777777" w:rsidR="00BF03E6" w:rsidRPr="008943C6" w:rsidRDefault="00BF03E6" w:rsidP="00BF03E6">
      <w:pPr>
        <w:pStyle w:val="Style"/>
        <w:spacing w:before="230" w:line="235" w:lineRule="exact"/>
        <w:ind w:left="5" w:right="111"/>
        <w:rPr>
          <w:sz w:val="21"/>
          <w:szCs w:val="21"/>
          <w:u w:val="single"/>
        </w:rPr>
      </w:pPr>
      <w:r>
        <w:rPr>
          <w:sz w:val="21"/>
          <w:szCs w:val="21"/>
          <w:u w:val="single"/>
        </w:rPr>
        <w:t>Packing Method for freezing</w:t>
      </w:r>
    </w:p>
    <w:p w14:paraId="50C47F5C" w14:textId="77777777" w:rsidR="00BF03E6" w:rsidRDefault="00BF03E6" w:rsidP="00BF03E6">
      <w:pPr>
        <w:pStyle w:val="Style"/>
        <w:spacing w:before="4" w:line="249" w:lineRule="exact"/>
        <w:ind w:left="365" w:right="111"/>
        <w:rPr>
          <w:sz w:val="21"/>
          <w:szCs w:val="21"/>
        </w:rPr>
      </w:pPr>
      <w:r w:rsidRPr="00F02B6E">
        <w:rPr>
          <w:sz w:val="21"/>
          <w:szCs w:val="21"/>
        </w:rPr>
        <w:t xml:space="preserve">Books with </w:t>
      </w:r>
      <w:r>
        <w:rPr>
          <w:b/>
          <w:sz w:val="21"/>
          <w:szCs w:val="21"/>
        </w:rPr>
        <w:t>l</w:t>
      </w:r>
      <w:r w:rsidRPr="00B20E0F">
        <w:rPr>
          <w:b/>
          <w:sz w:val="21"/>
          <w:szCs w:val="21"/>
        </w:rPr>
        <w:t xml:space="preserve">eather and </w:t>
      </w:r>
      <w:r>
        <w:rPr>
          <w:b/>
          <w:sz w:val="21"/>
          <w:szCs w:val="21"/>
        </w:rPr>
        <w:t>v</w:t>
      </w:r>
      <w:r w:rsidRPr="00B20E0F">
        <w:rPr>
          <w:b/>
          <w:sz w:val="21"/>
          <w:szCs w:val="21"/>
        </w:rPr>
        <w:t xml:space="preserve">ellum </w:t>
      </w:r>
      <w:r>
        <w:rPr>
          <w:b/>
          <w:sz w:val="21"/>
          <w:szCs w:val="21"/>
        </w:rPr>
        <w:t>cover</w:t>
      </w:r>
      <w:r w:rsidRPr="00B20E0F">
        <w:rPr>
          <w:b/>
          <w:sz w:val="21"/>
          <w:szCs w:val="21"/>
        </w:rPr>
        <w:t>s</w:t>
      </w:r>
      <w:r>
        <w:rPr>
          <w:sz w:val="21"/>
          <w:szCs w:val="21"/>
        </w:rPr>
        <w:t xml:space="preserve"> need to be separated using freezer paper or waxed paper.  Books should be packed spine down in boxes; </w:t>
      </w:r>
      <w:r w:rsidRPr="008559F0">
        <w:rPr>
          <w:sz w:val="21"/>
          <w:szCs w:val="21"/>
        </w:rPr>
        <w:t xml:space="preserve">volumes packed with distortions will retain that distortion permanently </w:t>
      </w:r>
      <w:r>
        <w:rPr>
          <w:sz w:val="21"/>
          <w:szCs w:val="21"/>
        </w:rPr>
        <w:t>if</w:t>
      </w:r>
      <w:r w:rsidRPr="008559F0">
        <w:rPr>
          <w:sz w:val="21"/>
          <w:szCs w:val="21"/>
        </w:rPr>
        <w:t xml:space="preserve"> vacuum freeze drying.</w:t>
      </w:r>
    </w:p>
    <w:p w14:paraId="3500BFF9" w14:textId="77777777" w:rsidR="00BF03E6" w:rsidRPr="008943C6" w:rsidRDefault="00BF03E6" w:rsidP="00BF03E6">
      <w:pPr>
        <w:pStyle w:val="Style"/>
        <w:spacing w:before="216"/>
        <w:ind w:left="10" w:right="92"/>
        <w:rPr>
          <w:sz w:val="21"/>
          <w:szCs w:val="21"/>
          <w:u w:val="single"/>
        </w:rPr>
      </w:pPr>
      <w:r w:rsidRPr="008943C6">
        <w:rPr>
          <w:sz w:val="21"/>
          <w:szCs w:val="21"/>
          <w:u w:val="single"/>
        </w:rPr>
        <w:t>Drying Method</w:t>
      </w:r>
      <w:r>
        <w:rPr>
          <w:sz w:val="21"/>
          <w:szCs w:val="21"/>
          <w:u w:val="single"/>
        </w:rPr>
        <w:t xml:space="preserve"> </w:t>
      </w:r>
    </w:p>
    <w:p w14:paraId="433FF001" w14:textId="77777777" w:rsidR="00BF03E6" w:rsidRPr="0022291B" w:rsidRDefault="00BF03E6" w:rsidP="00BF03E6">
      <w:pPr>
        <w:ind w:left="360"/>
        <w:rPr>
          <w:rFonts w:ascii="Calibri" w:hAnsi="Calibri" w:cs="EHPENA+TimesNewRoman"/>
          <w:color w:val="000000"/>
        </w:rPr>
      </w:pPr>
      <w:r w:rsidRPr="0022291B">
        <w:rPr>
          <w:rFonts w:ascii="Calibri" w:hAnsi="Calibri" w:cs="EHPENA+TimesNewRoman"/>
          <w:color w:val="000000"/>
          <w:u w:val="single"/>
        </w:rPr>
        <w:t>Thermaline or cryogenic drying</w:t>
      </w:r>
      <w:r w:rsidRPr="000B40AB">
        <w:rPr>
          <w:rFonts w:ascii="Calibri" w:hAnsi="Calibri" w:cs="EHPENA+TimesNewRoman"/>
          <w:color w:val="000000"/>
        </w:rPr>
        <w:t xml:space="preserve"> </w:t>
      </w:r>
      <w:r w:rsidRPr="0022291B">
        <w:rPr>
          <w:rFonts w:ascii="Calibri" w:hAnsi="Calibri" w:cs="EHPENA+TimesNewRoman"/>
          <w:color w:val="000000"/>
        </w:rPr>
        <w:t xml:space="preserve">is a new technique that promises to be the best for leather and </w:t>
      </w:r>
    </w:p>
    <w:p w14:paraId="0BA13E98" w14:textId="77777777" w:rsidR="00BF03E6" w:rsidRDefault="00BF03E6" w:rsidP="00BF03E6">
      <w:pPr>
        <w:ind w:left="360"/>
        <w:rPr>
          <w:rFonts w:ascii="Calibri" w:hAnsi="Calibri" w:cs="EHPENA+TimesNewRoman"/>
          <w:color w:val="000000"/>
        </w:rPr>
      </w:pPr>
      <w:r w:rsidRPr="0022291B">
        <w:rPr>
          <w:rFonts w:ascii="Calibri" w:hAnsi="Calibri" w:cs="EHPENA+TimesNewRoman"/>
          <w:color w:val="000000"/>
        </w:rPr>
        <w:t xml:space="preserve">vellum bindings. </w:t>
      </w:r>
    </w:p>
    <w:p w14:paraId="62C2D79E" w14:textId="77777777" w:rsidR="00BF03E6" w:rsidRDefault="00BF03E6" w:rsidP="00BF03E6">
      <w:pPr>
        <w:ind w:left="380"/>
        <w:rPr>
          <w:rFonts w:ascii="Arial" w:hAnsi="Arial" w:cs="Arial"/>
          <w:sz w:val="21"/>
          <w:szCs w:val="21"/>
        </w:rPr>
      </w:pPr>
    </w:p>
    <w:p w14:paraId="0175380D" w14:textId="77777777" w:rsidR="00BF03E6" w:rsidRPr="00A20B7F" w:rsidRDefault="00BF03E6" w:rsidP="00BF03E6">
      <w:pPr>
        <w:pStyle w:val="Title"/>
        <w:rPr>
          <w:sz w:val="36"/>
          <w:szCs w:val="36"/>
        </w:rPr>
      </w:pPr>
      <w:r>
        <w:rPr>
          <w:sz w:val="21"/>
          <w:szCs w:val="21"/>
        </w:rPr>
        <w:br w:type="page"/>
      </w:r>
      <w:r w:rsidRPr="00A20B7F">
        <w:rPr>
          <w:sz w:val="36"/>
          <w:szCs w:val="36"/>
        </w:rPr>
        <w:t>Books</w:t>
      </w:r>
      <w:r>
        <w:rPr>
          <w:sz w:val="36"/>
          <w:szCs w:val="36"/>
        </w:rPr>
        <w:t>: Coated Paper</w:t>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t xml:space="preserve">  </w:t>
      </w:r>
      <w:r w:rsidRPr="00B35173">
        <w:rPr>
          <w:rStyle w:val="A3"/>
          <w:rFonts w:cs="Arial"/>
          <w:bCs w:val="0"/>
          <w:color w:val="1F497D"/>
          <w:sz w:val="40"/>
          <w:szCs w:val="40"/>
        </w:rPr>
        <w:sym w:font="Wingdings" w:char="F054"/>
      </w:r>
    </w:p>
    <w:p w14:paraId="3FEEF843" w14:textId="77777777" w:rsidR="00BF03E6" w:rsidRPr="008943C6" w:rsidRDefault="00BF03E6" w:rsidP="00BF03E6">
      <w:pPr>
        <w:pStyle w:val="Style"/>
        <w:spacing w:before="220" w:line="235" w:lineRule="exact"/>
        <w:ind w:left="5" w:right="73"/>
        <w:rPr>
          <w:sz w:val="21"/>
          <w:szCs w:val="21"/>
          <w:u w:val="single"/>
        </w:rPr>
      </w:pPr>
      <w:r w:rsidRPr="008943C6">
        <w:rPr>
          <w:sz w:val="21"/>
          <w:szCs w:val="21"/>
          <w:u w:val="single"/>
        </w:rPr>
        <w:t xml:space="preserve">Priority </w:t>
      </w:r>
    </w:p>
    <w:p w14:paraId="68E6AF1F" w14:textId="77777777" w:rsidR="00BF03E6" w:rsidRDefault="00BF03E6" w:rsidP="00BF03E6">
      <w:pPr>
        <w:pStyle w:val="Style"/>
        <w:spacing w:before="4" w:line="249" w:lineRule="exact"/>
        <w:ind w:left="365" w:right="73"/>
        <w:rPr>
          <w:sz w:val="21"/>
          <w:szCs w:val="21"/>
        </w:rPr>
      </w:pPr>
      <w:r w:rsidRPr="00F0633C">
        <w:rPr>
          <w:sz w:val="21"/>
          <w:szCs w:val="21"/>
        </w:rPr>
        <w:t xml:space="preserve">Books with </w:t>
      </w:r>
      <w:r>
        <w:rPr>
          <w:sz w:val="21"/>
          <w:szCs w:val="21"/>
        </w:rPr>
        <w:t>c</w:t>
      </w:r>
      <w:r w:rsidRPr="00F0633C">
        <w:rPr>
          <w:sz w:val="21"/>
          <w:szCs w:val="21"/>
        </w:rPr>
        <w:t xml:space="preserve">oated </w:t>
      </w:r>
      <w:r>
        <w:rPr>
          <w:sz w:val="21"/>
          <w:szCs w:val="21"/>
        </w:rPr>
        <w:t>p</w:t>
      </w:r>
      <w:r w:rsidRPr="00F0633C">
        <w:rPr>
          <w:sz w:val="21"/>
          <w:szCs w:val="21"/>
        </w:rPr>
        <w:t>aper</w:t>
      </w:r>
      <w:r>
        <w:rPr>
          <w:sz w:val="21"/>
          <w:szCs w:val="21"/>
        </w:rPr>
        <w:t xml:space="preserve"> will become a solid block if wet pages are allowed to dry. </w:t>
      </w:r>
    </w:p>
    <w:p w14:paraId="21CC4F09" w14:textId="77777777" w:rsidR="00BF03E6" w:rsidRDefault="00BF03E6" w:rsidP="00BF03E6">
      <w:pPr>
        <w:pStyle w:val="Style"/>
        <w:spacing w:line="254" w:lineRule="exact"/>
        <w:ind w:left="350" w:right="58"/>
        <w:rPr>
          <w:sz w:val="21"/>
          <w:szCs w:val="21"/>
        </w:rPr>
      </w:pPr>
      <w:r>
        <w:rPr>
          <w:sz w:val="21"/>
          <w:szCs w:val="21"/>
        </w:rPr>
        <w:t xml:space="preserve">Freeze within six hours for subsequent vacuum freeze drying. </w:t>
      </w:r>
    </w:p>
    <w:p w14:paraId="51F6B2D3" w14:textId="77777777" w:rsidR="00BF03E6" w:rsidRDefault="00BF03E6" w:rsidP="00BF03E6">
      <w:pPr>
        <w:pStyle w:val="Style"/>
        <w:spacing w:line="254" w:lineRule="exact"/>
        <w:ind w:left="350" w:right="58"/>
        <w:rPr>
          <w:sz w:val="21"/>
          <w:szCs w:val="21"/>
        </w:rPr>
      </w:pPr>
      <w:r>
        <w:rPr>
          <w:sz w:val="21"/>
          <w:szCs w:val="21"/>
        </w:rPr>
        <w:t xml:space="preserve">If damp, separate and air dry before items have an opportunity to dry or pages will fuse together. </w:t>
      </w:r>
    </w:p>
    <w:p w14:paraId="560314A6"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 xml:space="preserve">Handling Precautions </w:t>
      </w:r>
    </w:p>
    <w:p w14:paraId="0035DFCE" w14:textId="77777777" w:rsidR="00BF03E6" w:rsidRDefault="00BF03E6" w:rsidP="00BF03E6">
      <w:pPr>
        <w:pStyle w:val="Style"/>
        <w:spacing w:line="254" w:lineRule="exact"/>
        <w:ind w:left="365" w:right="159"/>
        <w:rPr>
          <w:sz w:val="21"/>
          <w:szCs w:val="21"/>
        </w:rPr>
      </w:pPr>
      <w:r>
        <w:rPr>
          <w:sz w:val="21"/>
          <w:szCs w:val="21"/>
        </w:rPr>
        <w:t xml:space="preserve">Do not move items until a place has been prepared to receive them. </w:t>
      </w:r>
    </w:p>
    <w:p w14:paraId="0E294599" w14:textId="77777777" w:rsidR="00BF03E6" w:rsidRDefault="00BF03E6" w:rsidP="00BF03E6">
      <w:pPr>
        <w:pStyle w:val="Style"/>
        <w:spacing w:line="254" w:lineRule="exact"/>
        <w:ind w:left="365" w:right="159"/>
        <w:rPr>
          <w:sz w:val="21"/>
          <w:szCs w:val="21"/>
        </w:rPr>
      </w:pPr>
      <w:r>
        <w:rPr>
          <w:sz w:val="21"/>
          <w:szCs w:val="21"/>
        </w:rPr>
        <w:t>Do not open or close books or remove covers until assessment is completed.</w:t>
      </w:r>
    </w:p>
    <w:p w14:paraId="357A5F1E" w14:textId="77777777" w:rsidR="00BF03E6" w:rsidRDefault="00BF03E6" w:rsidP="00BF03E6">
      <w:pPr>
        <w:pStyle w:val="Style"/>
        <w:spacing w:line="254" w:lineRule="exact"/>
        <w:ind w:left="365" w:right="159"/>
        <w:rPr>
          <w:sz w:val="21"/>
          <w:szCs w:val="21"/>
        </w:rPr>
      </w:pPr>
      <w:r>
        <w:rPr>
          <w:sz w:val="21"/>
          <w:szCs w:val="21"/>
        </w:rPr>
        <w:t xml:space="preserve">Oversized books need to be fully supported, it may only be possible to move one at a time. </w:t>
      </w:r>
    </w:p>
    <w:p w14:paraId="64D7AE8B"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28081DF2" w14:textId="77777777" w:rsidR="00BF03E6" w:rsidRPr="00AC08C9" w:rsidRDefault="00BF03E6" w:rsidP="00BF03E6">
      <w:pPr>
        <w:ind w:left="360"/>
        <w:rPr>
          <w:rFonts w:ascii="Arial (W1)" w:hAnsi="Arial (W1)" w:cs="Arial"/>
          <w:sz w:val="21"/>
        </w:rPr>
      </w:pPr>
      <w:r w:rsidRPr="00D05426">
        <w:rPr>
          <w:rFonts w:ascii="Arial (W1)" w:hAnsi="Arial (W1)" w:cs="Arial"/>
          <w:sz w:val="21"/>
        </w:rPr>
        <w:t>Air Drying</w:t>
      </w:r>
      <w:r w:rsidRPr="00AC08C9">
        <w:rPr>
          <w:rFonts w:ascii="Arial (W1)" w:hAnsi="Arial (W1)" w:cs="Arial"/>
          <w:sz w:val="21"/>
        </w:rPr>
        <w:t xml:space="preserve">: Blotting paper or newsprint (un-inked) / Polyester, spunbond (Reemay or Hollytex) / Silicone release paper / Freezer or waxed paper / Extension cords / Dehumidifiers / </w:t>
      </w:r>
      <w:r w:rsidRPr="00AC08C9">
        <w:rPr>
          <w:rFonts w:ascii="Arial (W1)" w:hAnsi="Arial (W1)" w:cs="Arial"/>
          <w:sz w:val="21"/>
          <w:szCs w:val="21"/>
        </w:rPr>
        <w:t>Moisture meter / Fans</w:t>
      </w:r>
    </w:p>
    <w:p w14:paraId="3BC55DBD" w14:textId="77777777" w:rsidR="00BF03E6" w:rsidRDefault="00BF03E6" w:rsidP="00BF03E6">
      <w:pPr>
        <w:pStyle w:val="Style"/>
        <w:spacing w:line="254" w:lineRule="exact"/>
        <w:ind w:left="365" w:right="159"/>
        <w:jc w:val="both"/>
        <w:rPr>
          <w:sz w:val="21"/>
          <w:szCs w:val="21"/>
        </w:rPr>
      </w:pPr>
      <w:r w:rsidRPr="00D05426">
        <w:rPr>
          <w:sz w:val="21"/>
          <w:szCs w:val="21"/>
        </w:rPr>
        <w:t>Freezing:</w:t>
      </w:r>
      <w:r>
        <w:rPr>
          <w:sz w:val="21"/>
          <w:szCs w:val="21"/>
        </w:rPr>
        <w:t xml:space="preserve"> </w:t>
      </w:r>
      <w:r w:rsidRPr="00AF7E8A">
        <w:rPr>
          <w:sz w:val="21"/>
          <w:szCs w:val="21"/>
        </w:rPr>
        <w:t xml:space="preserve">Boxes / </w:t>
      </w:r>
      <w:r>
        <w:rPr>
          <w:sz w:val="21"/>
          <w:szCs w:val="21"/>
        </w:rPr>
        <w:t>Large p</w:t>
      </w:r>
      <w:r w:rsidRPr="00AF7E8A">
        <w:rPr>
          <w:sz w:val="21"/>
          <w:szCs w:val="21"/>
        </w:rPr>
        <w:t>lastic</w:t>
      </w:r>
      <w:r>
        <w:rPr>
          <w:sz w:val="21"/>
          <w:szCs w:val="21"/>
        </w:rPr>
        <w:t xml:space="preserve"> bags</w:t>
      </w:r>
      <w:r w:rsidRPr="00AF7E8A">
        <w:rPr>
          <w:sz w:val="21"/>
          <w:szCs w:val="21"/>
        </w:rPr>
        <w:t xml:space="preserve"> for lining cardboard boxes</w:t>
      </w:r>
      <w:r w:rsidRPr="00AF7E8A" w:rsidDel="00AA0835">
        <w:rPr>
          <w:sz w:val="21"/>
          <w:szCs w:val="21"/>
        </w:rPr>
        <w:t xml:space="preserve"> </w:t>
      </w:r>
      <w:r>
        <w:rPr>
          <w:sz w:val="21"/>
          <w:szCs w:val="21"/>
        </w:rPr>
        <w:t>/ Freezer or waxed paper</w:t>
      </w:r>
    </w:p>
    <w:p w14:paraId="1FF412CC" w14:textId="77777777" w:rsidR="00BF03E6" w:rsidRPr="008943C6" w:rsidRDefault="00BF03E6" w:rsidP="00BF03E6">
      <w:pPr>
        <w:pStyle w:val="Style"/>
        <w:spacing w:before="230" w:line="235" w:lineRule="exact"/>
        <w:ind w:left="5" w:right="111"/>
        <w:rPr>
          <w:sz w:val="21"/>
          <w:szCs w:val="21"/>
          <w:u w:val="single"/>
        </w:rPr>
      </w:pPr>
      <w:r w:rsidRPr="008943C6">
        <w:rPr>
          <w:sz w:val="21"/>
          <w:szCs w:val="21"/>
          <w:u w:val="single"/>
        </w:rPr>
        <w:t xml:space="preserve">Preparation for Drying </w:t>
      </w:r>
    </w:p>
    <w:p w14:paraId="7B843977" w14:textId="77777777" w:rsidR="00BF03E6" w:rsidRPr="00122350" w:rsidRDefault="00BF03E6" w:rsidP="00BF03E6">
      <w:pPr>
        <w:pStyle w:val="Style"/>
        <w:spacing w:before="4" w:line="249" w:lineRule="exact"/>
        <w:ind w:left="365" w:right="111"/>
        <w:rPr>
          <w:spacing w:val="-2"/>
          <w:sz w:val="21"/>
          <w:szCs w:val="21"/>
        </w:rPr>
      </w:pPr>
      <w:r w:rsidRPr="00122350">
        <w:rPr>
          <w:spacing w:val="-2"/>
          <w:sz w:val="21"/>
          <w:szCs w:val="21"/>
        </w:rPr>
        <w:t xml:space="preserve">Muddy books should be rinsed before freezing if possible. Keep book closed and rinse mud off exterior. </w:t>
      </w:r>
    </w:p>
    <w:p w14:paraId="491D6704" w14:textId="77777777" w:rsidR="00BF03E6" w:rsidRPr="008943C6" w:rsidRDefault="00BF03E6" w:rsidP="00BF03E6">
      <w:pPr>
        <w:pStyle w:val="Style"/>
        <w:spacing w:before="216"/>
        <w:ind w:left="10" w:right="92"/>
        <w:rPr>
          <w:sz w:val="21"/>
          <w:szCs w:val="21"/>
          <w:u w:val="single"/>
        </w:rPr>
      </w:pPr>
      <w:r w:rsidRPr="008943C6">
        <w:rPr>
          <w:sz w:val="21"/>
          <w:szCs w:val="21"/>
          <w:u w:val="single"/>
        </w:rPr>
        <w:t>Drying Method</w:t>
      </w:r>
      <w:r>
        <w:rPr>
          <w:sz w:val="21"/>
          <w:szCs w:val="21"/>
          <w:u w:val="single"/>
        </w:rPr>
        <w:t xml:space="preserve"> (Air Drying)</w:t>
      </w:r>
    </w:p>
    <w:p w14:paraId="0E51B117" w14:textId="77777777" w:rsidR="00BF03E6" w:rsidRDefault="00BF03E6" w:rsidP="00BF03E6">
      <w:pPr>
        <w:pStyle w:val="Style"/>
        <w:spacing w:before="9" w:line="249" w:lineRule="exact"/>
        <w:ind w:left="354" w:right="155"/>
        <w:rPr>
          <w:sz w:val="21"/>
          <w:szCs w:val="21"/>
        </w:rPr>
      </w:pPr>
      <w:r>
        <w:rPr>
          <w:sz w:val="21"/>
          <w:szCs w:val="21"/>
        </w:rPr>
        <w:t xml:space="preserve">Do not try to air dry saturated books with coated paper. Air drying coated paper is only suitable for a very small number of books that are not very wet. It requires that every page be interleaved with a non-stick material such as silicone release paper, </w:t>
      </w:r>
      <w:r w:rsidRPr="00AC08C9">
        <w:rPr>
          <w:rFonts w:ascii="Arial (W1)" w:hAnsi="Arial (W1)"/>
          <w:sz w:val="21"/>
        </w:rPr>
        <w:t>Polyester, spunbond (Reemay or Hollytex)</w:t>
      </w:r>
      <w:r>
        <w:rPr>
          <w:sz w:val="21"/>
          <w:szCs w:val="21"/>
        </w:rPr>
        <w:t xml:space="preserve">, or wax paper as the paper begins to dry. </w:t>
      </w:r>
    </w:p>
    <w:p w14:paraId="6E9524A5" w14:textId="77777777" w:rsidR="00BF03E6" w:rsidRDefault="00BF03E6" w:rsidP="00BF03E6">
      <w:pPr>
        <w:pStyle w:val="Style"/>
        <w:spacing w:before="115" w:line="254" w:lineRule="exact"/>
        <w:ind w:left="364" w:right="14"/>
        <w:rPr>
          <w:sz w:val="21"/>
          <w:szCs w:val="21"/>
        </w:rPr>
      </w:pPr>
      <w:r>
        <w:rPr>
          <w:sz w:val="21"/>
          <w:szCs w:val="21"/>
        </w:rPr>
        <w:t>To air dry books requires space with electricity in an area away from the disaster to set up books and fans. Lay out newsprint or blotting paper, set books upright and gently fan pages open.  The book covers will help support them to stand on their own. Replace the newsprint or blotting paper when it has absorbed moisture; remove from drying area to eliminate any source of additional humidity.  Turn the books to stand on their other edge.</w:t>
      </w:r>
    </w:p>
    <w:p w14:paraId="38AFB991" w14:textId="77777777" w:rsidR="00BF03E6" w:rsidRDefault="00BF03E6" w:rsidP="00BF03E6">
      <w:pPr>
        <w:pStyle w:val="Style"/>
        <w:spacing w:before="268" w:line="254" w:lineRule="exact"/>
        <w:ind w:left="380" w:right="178"/>
        <w:rPr>
          <w:sz w:val="21"/>
          <w:szCs w:val="21"/>
        </w:rPr>
      </w:pPr>
      <w:r w:rsidRPr="00996D4D">
        <w:rPr>
          <w:sz w:val="21"/>
          <w:szCs w:val="21"/>
        </w:rPr>
        <w:t xml:space="preserve">It is difficult to air dry oversize volumes. They </w:t>
      </w:r>
      <w:r>
        <w:rPr>
          <w:sz w:val="21"/>
          <w:szCs w:val="21"/>
        </w:rPr>
        <w:t>must lay flat on blotting paper,</w:t>
      </w:r>
      <w:r w:rsidRPr="00996D4D">
        <w:rPr>
          <w:sz w:val="21"/>
          <w:szCs w:val="21"/>
        </w:rPr>
        <w:t xml:space="preserve"> replacing the paper when it becomes wet, and turning the volume.  </w:t>
      </w:r>
      <w:r>
        <w:rPr>
          <w:sz w:val="21"/>
          <w:szCs w:val="21"/>
        </w:rPr>
        <w:t xml:space="preserve">Every page must be interleaved with water-absorbent, non-stick material. </w:t>
      </w:r>
    </w:p>
    <w:p w14:paraId="6338D6A5" w14:textId="77777777" w:rsidR="00BF03E6" w:rsidRDefault="00BF03E6" w:rsidP="00BF03E6">
      <w:pPr>
        <w:pStyle w:val="Style"/>
        <w:spacing w:line="259" w:lineRule="exact"/>
        <w:ind w:left="355" w:right="33"/>
        <w:rPr>
          <w:sz w:val="21"/>
          <w:szCs w:val="21"/>
        </w:rPr>
      </w:pPr>
    </w:p>
    <w:p w14:paraId="34DB5223" w14:textId="77777777" w:rsidR="00BF03E6" w:rsidRDefault="00BF03E6" w:rsidP="00BF03E6">
      <w:pPr>
        <w:pStyle w:val="Style"/>
        <w:spacing w:line="259" w:lineRule="exact"/>
        <w:ind w:left="355" w:right="33"/>
        <w:rPr>
          <w:sz w:val="21"/>
          <w:szCs w:val="21"/>
        </w:rPr>
      </w:pPr>
      <w:r>
        <w:rPr>
          <w:sz w:val="21"/>
          <w:szCs w:val="21"/>
        </w:rPr>
        <w:t>Keep the air moving at all times using fans; direct fans into the air and away from the drying records. Monitor temperature and humidity; use dehumidifiers as needed to maintain 50% RH or lower.</w:t>
      </w:r>
    </w:p>
    <w:p w14:paraId="51687533" w14:textId="77777777" w:rsidR="00BF03E6" w:rsidRPr="008943C6" w:rsidRDefault="00BF03E6" w:rsidP="00BF03E6">
      <w:pPr>
        <w:pStyle w:val="Style"/>
        <w:spacing w:before="230" w:line="235" w:lineRule="exact"/>
        <w:ind w:left="5" w:right="111"/>
        <w:rPr>
          <w:sz w:val="21"/>
          <w:szCs w:val="21"/>
          <w:u w:val="single"/>
        </w:rPr>
      </w:pPr>
      <w:r>
        <w:rPr>
          <w:sz w:val="21"/>
          <w:szCs w:val="21"/>
          <w:u w:val="single"/>
        </w:rPr>
        <w:t>Packing Method for Freezing</w:t>
      </w:r>
    </w:p>
    <w:p w14:paraId="1308D4BA" w14:textId="77777777" w:rsidR="00BF03E6" w:rsidRDefault="00BF03E6" w:rsidP="00BF03E6">
      <w:pPr>
        <w:pStyle w:val="Style"/>
        <w:spacing w:before="4" w:line="249" w:lineRule="exact"/>
        <w:ind w:left="365" w:right="111"/>
        <w:rPr>
          <w:sz w:val="21"/>
          <w:szCs w:val="21"/>
        </w:rPr>
      </w:pPr>
      <w:r>
        <w:rPr>
          <w:sz w:val="21"/>
          <w:szCs w:val="21"/>
        </w:rPr>
        <w:t xml:space="preserve">Books should be frozen within 48 hours, spine down in boxes. </w:t>
      </w:r>
    </w:p>
    <w:p w14:paraId="73647808" w14:textId="77777777" w:rsidR="00BF03E6" w:rsidRDefault="00BF03E6" w:rsidP="00BF03E6">
      <w:pPr>
        <w:pStyle w:val="Style"/>
        <w:spacing w:before="4" w:line="249" w:lineRule="exact"/>
        <w:ind w:left="365" w:right="111"/>
        <w:rPr>
          <w:sz w:val="21"/>
          <w:szCs w:val="21"/>
        </w:rPr>
      </w:pPr>
      <w:r>
        <w:rPr>
          <w:sz w:val="21"/>
          <w:szCs w:val="21"/>
        </w:rPr>
        <w:t xml:space="preserve">Optional: Separate volumes by wrapping every other book with freezer or waxed paper. </w:t>
      </w:r>
    </w:p>
    <w:p w14:paraId="3AE11D23" w14:textId="77777777" w:rsidR="00BF03E6" w:rsidRDefault="00BF03E6" w:rsidP="00BF03E6">
      <w:pPr>
        <w:pStyle w:val="Style"/>
        <w:spacing w:before="4" w:line="249" w:lineRule="exact"/>
        <w:ind w:left="365" w:right="111"/>
        <w:rPr>
          <w:sz w:val="21"/>
          <w:szCs w:val="21"/>
        </w:rPr>
      </w:pPr>
      <w:r>
        <w:rPr>
          <w:sz w:val="21"/>
          <w:szCs w:val="21"/>
        </w:rPr>
        <w:t>Pack closely to prevent slouching or distortion.</w:t>
      </w:r>
    </w:p>
    <w:p w14:paraId="03EA30E7" w14:textId="77777777" w:rsidR="00BF03E6" w:rsidRDefault="00BF03E6" w:rsidP="00BF03E6">
      <w:pPr>
        <w:pStyle w:val="Style"/>
        <w:spacing w:before="4" w:line="249" w:lineRule="exact"/>
        <w:ind w:left="365" w:right="111"/>
        <w:rPr>
          <w:sz w:val="21"/>
          <w:szCs w:val="21"/>
        </w:rPr>
      </w:pPr>
      <w:r>
        <w:rPr>
          <w:sz w:val="21"/>
          <w:szCs w:val="21"/>
        </w:rPr>
        <w:t>V</w:t>
      </w:r>
      <w:r w:rsidRPr="008559F0">
        <w:rPr>
          <w:sz w:val="21"/>
          <w:szCs w:val="21"/>
        </w:rPr>
        <w:t xml:space="preserve">olumes packed with distortions </w:t>
      </w:r>
      <w:r>
        <w:rPr>
          <w:sz w:val="21"/>
          <w:szCs w:val="21"/>
        </w:rPr>
        <w:t>may</w:t>
      </w:r>
      <w:r w:rsidRPr="008559F0">
        <w:rPr>
          <w:sz w:val="21"/>
          <w:szCs w:val="21"/>
        </w:rPr>
        <w:t xml:space="preserve"> retain that distortion permanently </w:t>
      </w:r>
      <w:r>
        <w:rPr>
          <w:sz w:val="21"/>
          <w:szCs w:val="21"/>
        </w:rPr>
        <w:t>if</w:t>
      </w:r>
      <w:r w:rsidRPr="008559F0">
        <w:rPr>
          <w:sz w:val="21"/>
          <w:szCs w:val="21"/>
        </w:rPr>
        <w:t xml:space="preserve"> vacuum freeze drying.</w:t>
      </w:r>
    </w:p>
    <w:p w14:paraId="74409D9A" w14:textId="77777777" w:rsidR="00BF03E6" w:rsidRPr="0092690E" w:rsidRDefault="00BF03E6" w:rsidP="00BF03E6">
      <w:pPr>
        <w:pStyle w:val="Style"/>
        <w:spacing w:before="216"/>
        <w:ind w:left="10" w:right="92"/>
        <w:rPr>
          <w:rFonts w:ascii="Arial (W1)" w:hAnsi="Arial (W1)"/>
          <w:sz w:val="21"/>
          <w:szCs w:val="21"/>
          <w:u w:val="single"/>
        </w:rPr>
      </w:pPr>
      <w:r w:rsidRPr="0092690E">
        <w:rPr>
          <w:rFonts w:ascii="Arial (W1)" w:hAnsi="Arial (W1)"/>
          <w:sz w:val="21"/>
          <w:szCs w:val="21"/>
          <w:u w:val="single"/>
        </w:rPr>
        <w:t>Drying Method (Vacuum Freeze Drying)</w:t>
      </w:r>
    </w:p>
    <w:p w14:paraId="7EFED679" w14:textId="77777777" w:rsidR="00BF03E6" w:rsidRPr="0092690E" w:rsidRDefault="00BF03E6" w:rsidP="00BF03E6">
      <w:pPr>
        <w:pStyle w:val="Style"/>
        <w:spacing w:line="254" w:lineRule="exact"/>
        <w:ind w:left="374"/>
        <w:rPr>
          <w:rFonts w:ascii="Arial (W1)" w:hAnsi="Arial (W1)"/>
          <w:sz w:val="21"/>
          <w:szCs w:val="21"/>
        </w:rPr>
      </w:pPr>
      <w:r w:rsidRPr="0092690E">
        <w:rPr>
          <w:rFonts w:ascii="Arial (W1)" w:hAnsi="Arial (W1)"/>
          <w:iCs/>
          <w:sz w:val="21"/>
        </w:rPr>
        <w:t xml:space="preserve">Arrange to have frozen books </w:t>
      </w:r>
      <w:r>
        <w:rPr>
          <w:rFonts w:ascii="Arial (W1)" w:hAnsi="Arial (W1)"/>
          <w:iCs/>
          <w:sz w:val="21"/>
        </w:rPr>
        <w:t>v</w:t>
      </w:r>
      <w:r w:rsidRPr="000A7645">
        <w:rPr>
          <w:rFonts w:ascii="Arial (W1)" w:hAnsi="Arial (W1)"/>
          <w:iCs/>
          <w:sz w:val="21"/>
        </w:rPr>
        <w:t xml:space="preserve">acuum </w:t>
      </w:r>
      <w:r>
        <w:rPr>
          <w:rFonts w:ascii="Arial (W1)" w:hAnsi="Arial (W1)"/>
          <w:iCs/>
          <w:sz w:val="21"/>
        </w:rPr>
        <w:t>f</w:t>
      </w:r>
      <w:r w:rsidRPr="000A7645">
        <w:rPr>
          <w:rFonts w:ascii="Arial (W1)" w:hAnsi="Arial (W1)"/>
          <w:iCs/>
          <w:sz w:val="21"/>
        </w:rPr>
        <w:t xml:space="preserve">reeze </w:t>
      </w:r>
      <w:r>
        <w:rPr>
          <w:rFonts w:ascii="Arial (W1)" w:hAnsi="Arial (W1)"/>
          <w:iCs/>
          <w:sz w:val="21"/>
        </w:rPr>
        <w:t>d</w:t>
      </w:r>
      <w:r w:rsidRPr="000A7645">
        <w:rPr>
          <w:rFonts w:ascii="Arial (W1)" w:hAnsi="Arial (W1)"/>
          <w:iCs/>
          <w:sz w:val="21"/>
        </w:rPr>
        <w:t>ried</w:t>
      </w:r>
      <w:r w:rsidRPr="0092690E">
        <w:rPr>
          <w:rFonts w:ascii="Arial (W1)" w:hAnsi="Arial (W1)"/>
          <w:i/>
          <w:iCs/>
          <w:sz w:val="21"/>
        </w:rPr>
        <w:t xml:space="preserve">. </w:t>
      </w:r>
      <w:r w:rsidRPr="0092690E">
        <w:rPr>
          <w:rFonts w:ascii="Arial (W1)" w:hAnsi="Arial (W1)"/>
          <w:sz w:val="21"/>
        </w:rPr>
        <w:t xml:space="preserve"> </w:t>
      </w:r>
      <w:r>
        <w:rPr>
          <w:rFonts w:ascii="Arial (W1)" w:hAnsi="Arial (W1)"/>
          <w:sz w:val="21"/>
        </w:rPr>
        <w:t xml:space="preserve">Coated paper is most successfully treated by this method; do not use vacuum thermal drying. Materials should not be allowed to thaw before vacuum freeze drying. </w:t>
      </w:r>
    </w:p>
    <w:p w14:paraId="7B9D8083" w14:textId="77777777" w:rsidR="00BF03E6" w:rsidRPr="00A20B7F" w:rsidRDefault="00BF03E6" w:rsidP="00BF03E6">
      <w:pPr>
        <w:pStyle w:val="Title"/>
        <w:rPr>
          <w:sz w:val="36"/>
          <w:szCs w:val="36"/>
        </w:rPr>
      </w:pPr>
      <w:r>
        <w:br w:type="page"/>
      </w:r>
      <w:r>
        <w:rPr>
          <w:sz w:val="36"/>
          <w:szCs w:val="36"/>
        </w:rPr>
        <w:t xml:space="preserve"> Paper: Uncoated</w:t>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t xml:space="preserve">  </w:t>
      </w:r>
      <w:r w:rsidRPr="00B35173">
        <w:rPr>
          <w:rStyle w:val="A3"/>
          <w:rFonts w:cs="Arial"/>
          <w:bCs w:val="0"/>
          <w:color w:val="1F497D"/>
          <w:sz w:val="40"/>
          <w:szCs w:val="40"/>
        </w:rPr>
        <w:sym w:font="Wingdings" w:char="F054"/>
      </w:r>
    </w:p>
    <w:p w14:paraId="230CF419" w14:textId="77777777" w:rsidR="00BF03E6" w:rsidRPr="008943C6" w:rsidRDefault="00BF03E6" w:rsidP="00BF03E6">
      <w:pPr>
        <w:pStyle w:val="Style"/>
        <w:spacing w:before="220" w:line="235" w:lineRule="exact"/>
        <w:ind w:left="5" w:right="73"/>
        <w:rPr>
          <w:sz w:val="21"/>
          <w:szCs w:val="21"/>
          <w:u w:val="single"/>
        </w:rPr>
      </w:pPr>
      <w:r w:rsidRPr="008943C6">
        <w:rPr>
          <w:sz w:val="21"/>
          <w:szCs w:val="21"/>
          <w:u w:val="single"/>
        </w:rPr>
        <w:t xml:space="preserve">Priority </w:t>
      </w:r>
    </w:p>
    <w:p w14:paraId="6D83AB7F" w14:textId="77777777" w:rsidR="00BF03E6" w:rsidRDefault="00BF03E6" w:rsidP="00BF03E6">
      <w:pPr>
        <w:pStyle w:val="Style"/>
        <w:spacing w:before="4" w:line="249" w:lineRule="exact"/>
        <w:ind w:left="365" w:right="73"/>
        <w:rPr>
          <w:sz w:val="21"/>
          <w:szCs w:val="21"/>
        </w:rPr>
      </w:pPr>
      <w:r>
        <w:rPr>
          <w:sz w:val="21"/>
          <w:szCs w:val="21"/>
        </w:rPr>
        <w:t xml:space="preserve">Paper (including archival records) with </w:t>
      </w:r>
      <w:r w:rsidRPr="00996D4D">
        <w:rPr>
          <w:b/>
          <w:sz w:val="21"/>
          <w:szCs w:val="21"/>
        </w:rPr>
        <w:t>stable media</w:t>
      </w:r>
      <w:r>
        <w:rPr>
          <w:sz w:val="21"/>
          <w:szCs w:val="21"/>
        </w:rPr>
        <w:t xml:space="preserve"> should be air dried or frozen within 48 hours to </w:t>
      </w:r>
      <w:r>
        <w:rPr>
          <w:iCs/>
          <w:sz w:val="21"/>
          <w:szCs w:val="21"/>
        </w:rPr>
        <w:t>prevent mold growth</w:t>
      </w:r>
      <w:r>
        <w:rPr>
          <w:sz w:val="21"/>
          <w:szCs w:val="21"/>
        </w:rPr>
        <w:t>.</w:t>
      </w:r>
    </w:p>
    <w:p w14:paraId="19A80236" w14:textId="77777777" w:rsidR="00BF03E6" w:rsidRDefault="00BF03E6" w:rsidP="00BF03E6">
      <w:pPr>
        <w:pStyle w:val="Style"/>
        <w:spacing w:line="254" w:lineRule="exact"/>
        <w:ind w:left="365" w:right="240"/>
        <w:rPr>
          <w:sz w:val="21"/>
          <w:szCs w:val="21"/>
        </w:rPr>
      </w:pPr>
      <w:r>
        <w:rPr>
          <w:rFonts w:ascii="Arial (W1)" w:hAnsi="Arial (W1)"/>
          <w:bCs/>
          <w:sz w:val="21"/>
        </w:rPr>
        <w:t>Paper (including archival records)</w:t>
      </w:r>
      <w:r w:rsidRPr="008D680B">
        <w:rPr>
          <w:rFonts w:ascii="Arial (W1)" w:hAnsi="Arial (W1)"/>
          <w:bCs/>
          <w:sz w:val="21"/>
        </w:rPr>
        <w:t xml:space="preserve"> with</w:t>
      </w:r>
      <w:r>
        <w:rPr>
          <w:rFonts w:ascii="Arial (W1)" w:hAnsi="Arial (W1)"/>
          <w:b/>
          <w:bCs/>
          <w:sz w:val="21"/>
        </w:rPr>
        <w:t xml:space="preserve"> s</w:t>
      </w:r>
      <w:r w:rsidRPr="008D680B">
        <w:rPr>
          <w:rFonts w:ascii="Arial (W1)" w:hAnsi="Arial (W1)"/>
          <w:b/>
          <w:bCs/>
          <w:sz w:val="21"/>
        </w:rPr>
        <w:t xml:space="preserve">oluble </w:t>
      </w:r>
      <w:r>
        <w:rPr>
          <w:rFonts w:ascii="Arial (W1)" w:hAnsi="Arial (W1)"/>
          <w:b/>
          <w:bCs/>
          <w:sz w:val="21"/>
        </w:rPr>
        <w:t xml:space="preserve">media </w:t>
      </w:r>
      <w:r w:rsidRPr="008D680B">
        <w:rPr>
          <w:rFonts w:ascii="Arial (W1)" w:hAnsi="Arial (W1)"/>
          <w:b/>
          <w:bCs/>
          <w:sz w:val="21"/>
        </w:rPr>
        <w:t>(e.g.</w:t>
      </w:r>
      <w:r>
        <w:rPr>
          <w:rFonts w:ascii="Arial (W1)" w:hAnsi="Arial (W1)"/>
          <w:b/>
          <w:bCs/>
          <w:sz w:val="21"/>
        </w:rPr>
        <w:t xml:space="preserve">, watercolors, </w:t>
      </w:r>
      <w:r w:rsidRPr="008D680B">
        <w:rPr>
          <w:rFonts w:ascii="Arial (W1)" w:hAnsi="Arial (W1)"/>
          <w:b/>
          <w:bCs/>
          <w:sz w:val="21"/>
        </w:rPr>
        <w:t xml:space="preserve">felt, colored, ball point pens) </w:t>
      </w:r>
      <w:r w:rsidRPr="00BD1AAA">
        <w:rPr>
          <w:sz w:val="21"/>
          <w:szCs w:val="21"/>
        </w:rPr>
        <w:t>should be immediately frozen to arrest the migration of moisture that will feather and blur inks.</w:t>
      </w:r>
      <w:r>
        <w:rPr>
          <w:sz w:val="21"/>
          <w:szCs w:val="21"/>
        </w:rPr>
        <w:t xml:space="preserve"> </w:t>
      </w:r>
    </w:p>
    <w:p w14:paraId="11026C3D" w14:textId="77777777" w:rsidR="00BF03E6" w:rsidRDefault="00BF03E6" w:rsidP="00BF03E6">
      <w:pPr>
        <w:pStyle w:val="Style"/>
        <w:spacing w:line="254" w:lineRule="exact"/>
        <w:ind w:left="365" w:right="240"/>
        <w:rPr>
          <w:rFonts w:ascii="Arial (W1)" w:hAnsi="Arial (W1)"/>
          <w:iCs/>
          <w:sz w:val="21"/>
        </w:rPr>
      </w:pPr>
      <w:r w:rsidRPr="00A856E8">
        <w:rPr>
          <w:rFonts w:ascii="Arial (W1)" w:hAnsi="Arial (W1)"/>
          <w:b/>
          <w:bCs/>
          <w:sz w:val="21"/>
        </w:rPr>
        <w:t xml:space="preserve">Maps and </w:t>
      </w:r>
      <w:r>
        <w:rPr>
          <w:rFonts w:ascii="Arial (W1)" w:hAnsi="Arial (W1)"/>
          <w:b/>
          <w:bCs/>
          <w:sz w:val="21"/>
        </w:rPr>
        <w:t>p</w:t>
      </w:r>
      <w:r w:rsidRPr="00A856E8">
        <w:rPr>
          <w:rFonts w:ascii="Arial (W1)" w:hAnsi="Arial (W1)"/>
          <w:b/>
          <w:bCs/>
          <w:sz w:val="21"/>
        </w:rPr>
        <w:t>osters</w:t>
      </w:r>
      <w:r w:rsidRPr="00A856E8">
        <w:rPr>
          <w:rFonts w:ascii="Arial (W1)" w:hAnsi="Arial (W1)"/>
          <w:iCs/>
          <w:sz w:val="21"/>
        </w:rPr>
        <w:t xml:space="preserve"> and other large sheets of wet paper </w:t>
      </w:r>
      <w:r>
        <w:rPr>
          <w:rFonts w:ascii="Arial (W1)" w:hAnsi="Arial (W1)"/>
          <w:iCs/>
          <w:sz w:val="21"/>
        </w:rPr>
        <w:t>should be frozen within 48 hours.</w:t>
      </w:r>
    </w:p>
    <w:p w14:paraId="66C09A3E"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 xml:space="preserve">Handling Precautions </w:t>
      </w:r>
    </w:p>
    <w:p w14:paraId="1EC64AC8" w14:textId="77777777" w:rsidR="00BF03E6" w:rsidRDefault="00BF03E6" w:rsidP="00BF03E6">
      <w:pPr>
        <w:pStyle w:val="Style"/>
        <w:spacing w:line="254" w:lineRule="exact"/>
        <w:ind w:left="360" w:right="158"/>
        <w:rPr>
          <w:sz w:val="21"/>
          <w:szCs w:val="21"/>
        </w:rPr>
      </w:pPr>
      <w:r>
        <w:rPr>
          <w:sz w:val="21"/>
          <w:szCs w:val="21"/>
        </w:rPr>
        <w:t xml:space="preserve">Do not move items until a place has been prepared to receive them. </w:t>
      </w:r>
    </w:p>
    <w:p w14:paraId="7648A649" w14:textId="77777777" w:rsidR="00BF03E6" w:rsidRDefault="00BF03E6" w:rsidP="00BF03E6">
      <w:pPr>
        <w:pStyle w:val="Style"/>
        <w:spacing w:line="259" w:lineRule="exact"/>
        <w:ind w:left="355" w:right="33"/>
        <w:rPr>
          <w:sz w:val="21"/>
          <w:szCs w:val="21"/>
        </w:rPr>
      </w:pPr>
      <w:r>
        <w:rPr>
          <w:sz w:val="21"/>
          <w:szCs w:val="21"/>
        </w:rPr>
        <w:t xml:space="preserve">Paper is fragile when wet and can easily tear if unsupported while handling; move as little as possible. </w:t>
      </w:r>
    </w:p>
    <w:p w14:paraId="77E2ADC8" w14:textId="77777777" w:rsidR="00BF03E6" w:rsidRPr="001D66AA" w:rsidRDefault="00BF03E6" w:rsidP="00BF03E6">
      <w:pPr>
        <w:pStyle w:val="Style"/>
        <w:spacing w:line="259" w:lineRule="exact"/>
        <w:ind w:left="355" w:right="33"/>
        <w:rPr>
          <w:rFonts w:ascii="Arial (W1)" w:hAnsi="Arial (W1)"/>
          <w:sz w:val="21"/>
        </w:rPr>
      </w:pPr>
      <w:r w:rsidRPr="001D66AA">
        <w:rPr>
          <w:rFonts w:ascii="Arial (W1)" w:hAnsi="Arial (W1)"/>
          <w:sz w:val="21"/>
        </w:rPr>
        <w:t xml:space="preserve">Support can be given to single sheets by placing a piece of polyester film on top of the document. Rub the film gently and slowly lift the film while at the same time peeling off the top </w:t>
      </w:r>
      <w:r>
        <w:rPr>
          <w:rFonts w:ascii="Arial (W1)" w:hAnsi="Arial (W1)"/>
          <w:sz w:val="21"/>
        </w:rPr>
        <w:t>document</w:t>
      </w:r>
      <w:r w:rsidRPr="001D66AA">
        <w:rPr>
          <w:rFonts w:ascii="Arial (W1)" w:hAnsi="Arial (W1)"/>
          <w:sz w:val="21"/>
        </w:rPr>
        <w:t xml:space="preserve"> in a diagonal direction. Lay the </w:t>
      </w:r>
      <w:r>
        <w:rPr>
          <w:rFonts w:ascii="Arial (W1)" w:hAnsi="Arial (W1)"/>
          <w:sz w:val="21"/>
        </w:rPr>
        <w:t>document</w:t>
      </w:r>
      <w:r w:rsidRPr="001D66AA">
        <w:rPr>
          <w:rFonts w:ascii="Arial (W1)" w:hAnsi="Arial (W1)"/>
          <w:sz w:val="21"/>
        </w:rPr>
        <w:t xml:space="preserve"> flat; as it dries, it will separate from the surface of the film. </w:t>
      </w:r>
    </w:p>
    <w:p w14:paraId="52DAAE9D"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6A434FA0" w14:textId="77777777" w:rsidR="00BF03E6" w:rsidRPr="00AC08C9" w:rsidRDefault="00BF03E6" w:rsidP="00BF03E6">
      <w:pPr>
        <w:ind w:left="360"/>
        <w:rPr>
          <w:rFonts w:ascii="Arial (W1)" w:hAnsi="Arial (W1)" w:cs="Arial"/>
          <w:sz w:val="21"/>
        </w:rPr>
      </w:pPr>
      <w:r w:rsidRPr="00D05426">
        <w:rPr>
          <w:rFonts w:ascii="Arial" w:hAnsi="Arial" w:cs="Arial"/>
          <w:sz w:val="21"/>
        </w:rPr>
        <w:t>Air Drying:</w:t>
      </w:r>
      <w:r w:rsidRPr="00804945">
        <w:rPr>
          <w:rFonts w:ascii="Arial" w:hAnsi="Arial" w:cs="Arial"/>
          <w:sz w:val="21"/>
        </w:rPr>
        <w:t xml:space="preserve"> </w:t>
      </w:r>
      <w:r w:rsidRPr="00804945">
        <w:rPr>
          <w:rFonts w:ascii="Arial" w:hAnsi="Arial" w:cs="Arial"/>
          <w:sz w:val="21"/>
          <w:szCs w:val="21"/>
        </w:rPr>
        <w:t>Polyester film</w:t>
      </w:r>
      <w:r w:rsidRPr="00AC08C9">
        <w:rPr>
          <w:rFonts w:ascii="Arial (W1)" w:hAnsi="Arial (W1)" w:cs="Arial"/>
          <w:sz w:val="21"/>
        </w:rPr>
        <w:t xml:space="preserve"> </w:t>
      </w:r>
      <w:r>
        <w:rPr>
          <w:rFonts w:ascii="Arial (W1)" w:hAnsi="Arial (W1)" w:cs="Arial"/>
          <w:sz w:val="21"/>
        </w:rPr>
        <w:t xml:space="preserve">/ </w:t>
      </w:r>
      <w:r w:rsidRPr="00AC08C9">
        <w:rPr>
          <w:rFonts w:ascii="Arial (W1)" w:hAnsi="Arial (W1)" w:cs="Arial"/>
          <w:sz w:val="21"/>
        </w:rPr>
        <w:t xml:space="preserve">Blotting paper or newsprint (un-inked) / Polyester, spunbond (Reemay or Hollytex) / </w:t>
      </w:r>
      <w:r>
        <w:rPr>
          <w:rFonts w:ascii="Arial (W1)" w:hAnsi="Arial (W1)" w:cs="Arial"/>
          <w:sz w:val="21"/>
        </w:rPr>
        <w:t>Screen (nylon)</w:t>
      </w:r>
      <w:r w:rsidRPr="00AC08C9">
        <w:rPr>
          <w:rFonts w:ascii="Arial (W1)" w:hAnsi="Arial (W1)" w:cs="Arial"/>
          <w:sz w:val="21"/>
        </w:rPr>
        <w:t xml:space="preserve"> / </w:t>
      </w:r>
      <w:r>
        <w:rPr>
          <w:rFonts w:ascii="Arial (W1)" w:hAnsi="Arial (W1)" w:cs="Arial"/>
          <w:sz w:val="21"/>
        </w:rPr>
        <w:t xml:space="preserve"> Plastic sheeting / </w:t>
      </w:r>
      <w:r>
        <w:rPr>
          <w:rFonts w:ascii="Arial (W1)" w:hAnsi="Arial (W1)" w:cs="Arial"/>
          <w:sz w:val="21"/>
          <w:szCs w:val="21"/>
        </w:rPr>
        <w:t>Plywood or masonite board / Plexiglas sheets</w:t>
      </w:r>
      <w:r w:rsidRPr="00AC08C9">
        <w:rPr>
          <w:rFonts w:ascii="Arial (W1)" w:hAnsi="Arial (W1)" w:cs="Arial"/>
          <w:sz w:val="21"/>
        </w:rPr>
        <w:t xml:space="preserve"> </w:t>
      </w:r>
      <w:r>
        <w:rPr>
          <w:rFonts w:ascii="Arial (W1)" w:hAnsi="Arial (W1)" w:cs="Arial"/>
          <w:sz w:val="21"/>
        </w:rPr>
        <w:t>/ Clothesline or heavy packing string / Clothespins (rust proof) /</w:t>
      </w:r>
      <w:r w:rsidRPr="00AC08C9">
        <w:rPr>
          <w:rFonts w:ascii="Arial (W1)" w:hAnsi="Arial (W1)" w:cs="Arial"/>
          <w:sz w:val="21"/>
        </w:rPr>
        <w:t xml:space="preserve">Extension cords / Dehumidifiers / </w:t>
      </w:r>
      <w:r>
        <w:rPr>
          <w:rFonts w:ascii="Arial (W1)" w:hAnsi="Arial (W1)" w:cs="Arial"/>
          <w:sz w:val="21"/>
          <w:szCs w:val="21"/>
        </w:rPr>
        <w:t xml:space="preserve">Monitors (temperature and humidity) </w:t>
      </w:r>
      <w:r w:rsidRPr="00AC08C9">
        <w:rPr>
          <w:rFonts w:ascii="Arial (W1)" w:hAnsi="Arial (W1)" w:cs="Arial"/>
          <w:sz w:val="21"/>
          <w:szCs w:val="21"/>
        </w:rPr>
        <w:t xml:space="preserve"> / Fans</w:t>
      </w:r>
      <w:r>
        <w:rPr>
          <w:rFonts w:ascii="Arial (W1)" w:hAnsi="Arial (W1)" w:cs="Arial"/>
          <w:sz w:val="21"/>
          <w:szCs w:val="21"/>
        </w:rPr>
        <w:t xml:space="preserve"> </w:t>
      </w:r>
    </w:p>
    <w:p w14:paraId="1C81A2E1" w14:textId="77777777" w:rsidR="00BF03E6" w:rsidRDefault="00BF03E6" w:rsidP="00BF03E6">
      <w:pPr>
        <w:pStyle w:val="Style"/>
        <w:spacing w:line="254" w:lineRule="exact"/>
        <w:ind w:left="365" w:right="159"/>
        <w:jc w:val="both"/>
        <w:rPr>
          <w:sz w:val="21"/>
          <w:szCs w:val="21"/>
        </w:rPr>
      </w:pPr>
      <w:r w:rsidRPr="00D05426">
        <w:rPr>
          <w:sz w:val="21"/>
          <w:szCs w:val="21"/>
        </w:rPr>
        <w:t>Freezing:</w:t>
      </w:r>
      <w:r>
        <w:rPr>
          <w:sz w:val="21"/>
          <w:szCs w:val="21"/>
        </w:rPr>
        <w:t xml:space="preserve"> </w:t>
      </w:r>
      <w:r w:rsidRPr="00AF7E8A">
        <w:rPr>
          <w:sz w:val="21"/>
          <w:szCs w:val="21"/>
        </w:rPr>
        <w:t xml:space="preserve">Boxes / </w:t>
      </w:r>
      <w:r>
        <w:rPr>
          <w:sz w:val="21"/>
          <w:szCs w:val="21"/>
        </w:rPr>
        <w:t>Large p</w:t>
      </w:r>
      <w:r w:rsidRPr="00AF7E8A">
        <w:rPr>
          <w:sz w:val="21"/>
          <w:szCs w:val="21"/>
        </w:rPr>
        <w:t>lastic</w:t>
      </w:r>
      <w:r>
        <w:rPr>
          <w:sz w:val="21"/>
          <w:szCs w:val="21"/>
        </w:rPr>
        <w:t xml:space="preserve"> bags</w:t>
      </w:r>
      <w:r w:rsidRPr="00AF7E8A">
        <w:rPr>
          <w:sz w:val="21"/>
          <w:szCs w:val="21"/>
        </w:rPr>
        <w:t xml:space="preserve"> for lining cardboard boxes</w:t>
      </w:r>
      <w:r w:rsidRPr="00AF7E8A" w:rsidDel="00AA0835">
        <w:rPr>
          <w:sz w:val="21"/>
          <w:szCs w:val="21"/>
        </w:rPr>
        <w:t xml:space="preserve"> </w:t>
      </w:r>
      <w:r>
        <w:rPr>
          <w:sz w:val="21"/>
          <w:szCs w:val="21"/>
        </w:rPr>
        <w:t xml:space="preserve">/ Freezer or waxed paper / </w:t>
      </w:r>
      <w:r>
        <w:rPr>
          <w:rFonts w:ascii="Arial (W1)" w:hAnsi="Arial (W1)"/>
          <w:sz w:val="21"/>
        </w:rPr>
        <w:t xml:space="preserve">Plastic sheeting / </w:t>
      </w:r>
      <w:r>
        <w:rPr>
          <w:rFonts w:ascii="Arial (W1)" w:hAnsi="Arial (W1)"/>
          <w:sz w:val="21"/>
          <w:szCs w:val="21"/>
        </w:rPr>
        <w:t>Plywood or masonite board / Plexiglas sheets</w:t>
      </w:r>
      <w:r w:rsidRPr="00AC08C9">
        <w:rPr>
          <w:rFonts w:ascii="Arial (W1)" w:hAnsi="Arial (W1)"/>
          <w:sz w:val="21"/>
        </w:rPr>
        <w:t xml:space="preserve"> </w:t>
      </w:r>
      <w:r>
        <w:rPr>
          <w:rFonts w:ascii="Arial (W1)" w:hAnsi="Arial (W1)"/>
          <w:sz w:val="21"/>
        </w:rPr>
        <w:t>/ Shrinkwrap</w:t>
      </w:r>
    </w:p>
    <w:p w14:paraId="6958262E" w14:textId="77777777" w:rsidR="00BF03E6" w:rsidRDefault="00BF03E6" w:rsidP="00BF03E6">
      <w:pPr>
        <w:pStyle w:val="Style"/>
        <w:spacing w:before="230" w:line="235" w:lineRule="exact"/>
        <w:ind w:left="5" w:right="111"/>
        <w:rPr>
          <w:sz w:val="21"/>
          <w:szCs w:val="21"/>
          <w:u w:val="single"/>
        </w:rPr>
      </w:pPr>
      <w:r w:rsidRPr="008943C6">
        <w:rPr>
          <w:sz w:val="21"/>
          <w:szCs w:val="21"/>
          <w:u w:val="single"/>
        </w:rPr>
        <w:t xml:space="preserve">Preparation for Drying </w:t>
      </w:r>
    </w:p>
    <w:p w14:paraId="64B63F1E" w14:textId="77777777" w:rsidR="00BF03E6" w:rsidRDefault="00BF03E6" w:rsidP="00BF03E6">
      <w:pPr>
        <w:pStyle w:val="Style"/>
        <w:spacing w:before="230" w:line="235" w:lineRule="exact"/>
        <w:ind w:left="350" w:right="111"/>
        <w:rPr>
          <w:rFonts w:ascii="Arial (W1)" w:hAnsi="Arial (W1)"/>
          <w:sz w:val="21"/>
        </w:rPr>
      </w:pPr>
      <w:r w:rsidRPr="00A856E8">
        <w:rPr>
          <w:rFonts w:ascii="Arial (W1)" w:hAnsi="Arial (W1)"/>
          <w:b/>
          <w:bCs/>
          <w:sz w:val="21"/>
        </w:rPr>
        <w:t xml:space="preserve">Maps and </w:t>
      </w:r>
      <w:r>
        <w:rPr>
          <w:rFonts w:ascii="Arial (W1)" w:hAnsi="Arial (W1)"/>
          <w:b/>
          <w:bCs/>
          <w:sz w:val="21"/>
        </w:rPr>
        <w:t>p</w:t>
      </w:r>
      <w:r w:rsidRPr="00A856E8">
        <w:rPr>
          <w:rFonts w:ascii="Arial (W1)" w:hAnsi="Arial (W1)"/>
          <w:b/>
          <w:bCs/>
          <w:sz w:val="21"/>
        </w:rPr>
        <w:t>osters</w:t>
      </w:r>
      <w:r w:rsidRPr="00A856E8">
        <w:rPr>
          <w:rFonts w:ascii="Arial (W1)" w:hAnsi="Arial (W1)"/>
          <w:iCs/>
          <w:sz w:val="21"/>
        </w:rPr>
        <w:t xml:space="preserve"> and other large sheets of wet paper require extra support when being separated and moved</w:t>
      </w:r>
      <w:r>
        <w:rPr>
          <w:rFonts w:ascii="Arial (W1)" w:hAnsi="Arial (W1)"/>
          <w:iCs/>
          <w:sz w:val="21"/>
        </w:rPr>
        <w:t>.</w:t>
      </w:r>
      <w:r>
        <w:rPr>
          <w:rFonts w:ascii="Arial (W1)" w:hAnsi="Arial (W1)"/>
          <w:sz w:val="21"/>
        </w:rPr>
        <w:t xml:space="preserve">  If in flat files, sponge out any standing water and move materials in file drawers.  </w:t>
      </w:r>
    </w:p>
    <w:p w14:paraId="57CA3224" w14:textId="77777777" w:rsidR="00BF03E6" w:rsidRPr="0079128C" w:rsidRDefault="00BF03E6" w:rsidP="00BF03E6">
      <w:pPr>
        <w:pStyle w:val="Style"/>
        <w:spacing w:line="254" w:lineRule="exact"/>
        <w:ind w:left="350" w:right="259"/>
        <w:rPr>
          <w:sz w:val="21"/>
          <w:szCs w:val="21"/>
        </w:rPr>
      </w:pPr>
      <w:r w:rsidRPr="001D66AA">
        <w:rPr>
          <w:rFonts w:ascii="Arial (W1)" w:hAnsi="Arial (W1)"/>
          <w:sz w:val="21"/>
        </w:rPr>
        <w:t xml:space="preserve">If </w:t>
      </w:r>
      <w:r>
        <w:rPr>
          <w:rFonts w:ascii="Arial (W1)" w:hAnsi="Arial (W1)"/>
          <w:sz w:val="21"/>
        </w:rPr>
        <w:t>paper is</w:t>
      </w:r>
      <w:r w:rsidRPr="001D66AA">
        <w:rPr>
          <w:rFonts w:ascii="Arial (W1)" w:hAnsi="Arial (W1)"/>
          <w:sz w:val="21"/>
        </w:rPr>
        <w:t xml:space="preserve"> </w:t>
      </w:r>
      <w:r>
        <w:rPr>
          <w:rFonts w:ascii="Arial (W1)" w:hAnsi="Arial (W1)"/>
          <w:sz w:val="21"/>
        </w:rPr>
        <w:t xml:space="preserve">encapsulated or </w:t>
      </w:r>
      <w:r w:rsidRPr="001D66AA">
        <w:rPr>
          <w:rFonts w:ascii="Arial (W1)" w:hAnsi="Arial (W1)"/>
          <w:sz w:val="21"/>
        </w:rPr>
        <w:t>in L-sleeves</w:t>
      </w:r>
      <w:r>
        <w:rPr>
          <w:rFonts w:ascii="Arial (W1)" w:hAnsi="Arial (W1)"/>
          <w:sz w:val="21"/>
        </w:rPr>
        <w:t>,</w:t>
      </w:r>
      <w:r w:rsidRPr="001D66AA">
        <w:rPr>
          <w:rFonts w:ascii="Arial (W1)" w:hAnsi="Arial (W1)"/>
          <w:sz w:val="21"/>
        </w:rPr>
        <w:t xml:space="preserve"> the polyester must be removed </w:t>
      </w:r>
      <w:r>
        <w:rPr>
          <w:rFonts w:ascii="Arial (W1)" w:hAnsi="Arial (W1)"/>
          <w:sz w:val="21"/>
        </w:rPr>
        <w:t>prior to</w:t>
      </w:r>
      <w:r w:rsidRPr="001D66AA">
        <w:rPr>
          <w:rFonts w:ascii="Arial (W1)" w:hAnsi="Arial (W1)"/>
          <w:sz w:val="21"/>
        </w:rPr>
        <w:t xml:space="preserve"> </w:t>
      </w:r>
      <w:r>
        <w:rPr>
          <w:rFonts w:ascii="Arial (W1)" w:hAnsi="Arial (W1)"/>
          <w:sz w:val="21"/>
        </w:rPr>
        <w:t xml:space="preserve">air or freeze </w:t>
      </w:r>
      <w:r w:rsidRPr="001D66AA">
        <w:rPr>
          <w:rFonts w:ascii="Arial (W1)" w:hAnsi="Arial (W1)"/>
          <w:sz w:val="21"/>
        </w:rPr>
        <w:t>drying. Cut edges of the film between the item and the seal</w:t>
      </w:r>
      <w:r>
        <w:rPr>
          <w:rFonts w:ascii="Arial (W1)" w:hAnsi="Arial (W1)"/>
          <w:sz w:val="21"/>
        </w:rPr>
        <w:t>;</w:t>
      </w:r>
      <w:r w:rsidRPr="001D66AA">
        <w:rPr>
          <w:rFonts w:ascii="Arial (W1)" w:hAnsi="Arial (W1)"/>
          <w:sz w:val="21"/>
        </w:rPr>
        <w:t xml:space="preserve"> </w:t>
      </w:r>
      <w:r>
        <w:rPr>
          <w:rFonts w:ascii="Arial (W1)" w:hAnsi="Arial (W1)"/>
          <w:sz w:val="21"/>
        </w:rPr>
        <w:t>r</w:t>
      </w:r>
      <w:r w:rsidRPr="001D66AA">
        <w:rPr>
          <w:rFonts w:ascii="Arial (W1)" w:hAnsi="Arial (W1)"/>
          <w:sz w:val="21"/>
        </w:rPr>
        <w:t xml:space="preserve">oll back the top piece of polyester in a diagonal direction. </w:t>
      </w:r>
      <w:r>
        <w:rPr>
          <w:rFonts w:ascii="Calibri" w:hAnsi="Calibri" w:cs="EHPENA+TimesNewRoman"/>
          <w:color w:val="000000"/>
        </w:rPr>
        <w:t>If there are any apparent problems with the paper support, seek the assistance of a Conservator.</w:t>
      </w:r>
    </w:p>
    <w:p w14:paraId="642A6DEE" w14:textId="77777777" w:rsidR="00BF03E6" w:rsidRDefault="00BF03E6" w:rsidP="00BF03E6">
      <w:pPr>
        <w:pStyle w:val="Style"/>
        <w:spacing w:line="254" w:lineRule="exact"/>
        <w:ind w:left="350" w:right="259"/>
        <w:rPr>
          <w:iCs/>
          <w:sz w:val="21"/>
          <w:szCs w:val="21"/>
        </w:rPr>
      </w:pPr>
      <w:r>
        <w:rPr>
          <w:sz w:val="21"/>
          <w:szCs w:val="21"/>
        </w:rPr>
        <w:t xml:space="preserve">Framed or matted items must be removed from frames and mats prior to air or freeze drying. Do not freeze framed items. See: </w:t>
      </w:r>
      <w:r w:rsidRPr="00462C8C">
        <w:rPr>
          <w:i/>
          <w:iCs/>
          <w:sz w:val="21"/>
          <w:szCs w:val="21"/>
        </w:rPr>
        <w:t>Paper: Framed or Matted</w:t>
      </w:r>
      <w:r w:rsidRPr="00D05426">
        <w:rPr>
          <w:iCs/>
          <w:sz w:val="21"/>
          <w:szCs w:val="21"/>
        </w:rPr>
        <w:t xml:space="preserve"> </w:t>
      </w:r>
    </w:p>
    <w:p w14:paraId="49F7C162" w14:textId="77777777" w:rsidR="00BF03E6" w:rsidRDefault="00BF03E6" w:rsidP="00BF03E6">
      <w:pPr>
        <w:pStyle w:val="Style"/>
        <w:spacing w:before="216"/>
        <w:ind w:left="10" w:right="92"/>
        <w:rPr>
          <w:sz w:val="21"/>
          <w:szCs w:val="21"/>
          <w:u w:val="single"/>
        </w:rPr>
      </w:pPr>
      <w:r w:rsidRPr="00F02B6E">
        <w:rPr>
          <w:sz w:val="21"/>
          <w:szCs w:val="21"/>
          <w:u w:val="single"/>
        </w:rPr>
        <w:t>Drying Method (Air Drying)</w:t>
      </w:r>
    </w:p>
    <w:p w14:paraId="4D4CC32D" w14:textId="77777777" w:rsidR="00BF03E6" w:rsidRPr="00FD1AC4" w:rsidRDefault="00BF03E6" w:rsidP="00BF03E6">
      <w:pPr>
        <w:pStyle w:val="Style"/>
        <w:spacing w:before="216"/>
        <w:ind w:left="364" w:right="92"/>
        <w:rPr>
          <w:sz w:val="21"/>
          <w:szCs w:val="21"/>
          <w:u w:val="single"/>
        </w:rPr>
      </w:pPr>
      <w:r>
        <w:rPr>
          <w:sz w:val="21"/>
          <w:szCs w:val="21"/>
        </w:rPr>
        <w:t>Suitable for small numbers of documents which are damp or water-damaged around the edges. Place single sheets or small groups of records on paper-covered flat surfaces. Small groups of records can be fanned out to dry and turned at regularly to encourage evaporation. Replace the newsprint or blotting paper when it has absorbed moisture; remove from drying area to eliminate any source of additional humidity.</w:t>
      </w:r>
    </w:p>
    <w:p w14:paraId="170D6A82" w14:textId="77777777" w:rsidR="00BF03E6" w:rsidRDefault="00BF03E6" w:rsidP="00BF03E6">
      <w:pPr>
        <w:pStyle w:val="Style"/>
        <w:spacing w:before="115" w:line="254" w:lineRule="exact"/>
        <w:ind w:left="364" w:right="14"/>
        <w:rPr>
          <w:sz w:val="21"/>
          <w:szCs w:val="21"/>
        </w:rPr>
      </w:pPr>
      <w:r>
        <w:rPr>
          <w:sz w:val="21"/>
          <w:szCs w:val="21"/>
        </w:rPr>
        <w:t xml:space="preserve">To maximize space utilization, small sheets of paper in good condition with stable ink can be hung from a clothesline. </w:t>
      </w:r>
    </w:p>
    <w:p w14:paraId="1D76D463" w14:textId="77777777" w:rsidR="00BF03E6" w:rsidRDefault="00BF03E6" w:rsidP="00BF03E6">
      <w:pPr>
        <w:pStyle w:val="Style"/>
        <w:spacing w:before="120" w:line="254" w:lineRule="exact"/>
        <w:ind w:left="360" w:right="29"/>
        <w:rPr>
          <w:rFonts w:ascii="Arial (W1)" w:hAnsi="Arial (W1)"/>
          <w:sz w:val="21"/>
          <w:szCs w:val="21"/>
        </w:rPr>
      </w:pPr>
      <w:r w:rsidRPr="00BD1AAA">
        <w:rPr>
          <w:rFonts w:ascii="Arial (W1)" w:hAnsi="Arial (W1)"/>
          <w:bCs/>
          <w:sz w:val="21"/>
        </w:rPr>
        <w:t>Paper with</w:t>
      </w:r>
      <w:r w:rsidRPr="00BD1AAA">
        <w:rPr>
          <w:rFonts w:ascii="Arial (W1)" w:hAnsi="Arial (W1)"/>
          <w:b/>
          <w:bCs/>
          <w:sz w:val="21"/>
        </w:rPr>
        <w:t xml:space="preserve"> soluble media </w:t>
      </w:r>
      <w:r w:rsidRPr="00BD1AAA">
        <w:rPr>
          <w:rFonts w:ascii="Arial (W1)" w:hAnsi="Arial (W1)"/>
          <w:bCs/>
          <w:sz w:val="21"/>
        </w:rPr>
        <w:t>should be dried</w:t>
      </w:r>
      <w:r w:rsidRPr="00BD1AAA">
        <w:rPr>
          <w:rFonts w:ascii="Arial (W1)" w:hAnsi="Arial (W1)"/>
          <w:b/>
          <w:bCs/>
          <w:sz w:val="21"/>
        </w:rPr>
        <w:t xml:space="preserve"> </w:t>
      </w:r>
      <w:r w:rsidRPr="00BD1AAA">
        <w:rPr>
          <w:rFonts w:ascii="Arial (W1)" w:hAnsi="Arial (W1)"/>
          <w:sz w:val="21"/>
          <w:szCs w:val="21"/>
        </w:rPr>
        <w:t>face up. Do not attempt to blot the item as it may result in offsetting inks or pigments.</w:t>
      </w:r>
    </w:p>
    <w:p w14:paraId="46EFD839" w14:textId="77777777" w:rsidR="00BF03E6" w:rsidRDefault="00BF03E6" w:rsidP="00BF03E6">
      <w:pPr>
        <w:pStyle w:val="Style"/>
        <w:spacing w:before="115" w:line="254" w:lineRule="exact"/>
        <w:ind w:left="364" w:right="14"/>
        <w:rPr>
          <w:sz w:val="21"/>
          <w:szCs w:val="21"/>
        </w:rPr>
      </w:pPr>
      <w:r w:rsidRPr="00A856E8">
        <w:rPr>
          <w:rFonts w:ascii="Arial (W1)" w:hAnsi="Arial (W1)"/>
          <w:b/>
          <w:bCs/>
          <w:sz w:val="21"/>
        </w:rPr>
        <w:t xml:space="preserve">Maps and </w:t>
      </w:r>
      <w:r>
        <w:rPr>
          <w:rFonts w:ascii="Arial (W1)" w:hAnsi="Arial (W1)"/>
          <w:b/>
          <w:bCs/>
          <w:sz w:val="21"/>
        </w:rPr>
        <w:t>p</w:t>
      </w:r>
      <w:r w:rsidRPr="00A856E8">
        <w:rPr>
          <w:rFonts w:ascii="Arial (W1)" w:hAnsi="Arial (W1)"/>
          <w:b/>
          <w:bCs/>
          <w:sz w:val="21"/>
        </w:rPr>
        <w:t>osters</w:t>
      </w:r>
      <w:r w:rsidRPr="00A856E8">
        <w:rPr>
          <w:rFonts w:ascii="Arial (W1)" w:hAnsi="Arial (W1)"/>
          <w:iCs/>
          <w:sz w:val="21"/>
        </w:rPr>
        <w:t xml:space="preserve"> and other large </w:t>
      </w:r>
      <w:r>
        <w:rPr>
          <w:rFonts w:ascii="Arial (W1)" w:hAnsi="Arial (W1)"/>
          <w:iCs/>
          <w:sz w:val="21"/>
        </w:rPr>
        <w:t xml:space="preserve">documents can be air dried if space is available and the number of items is small.  Support items when relocating with </w:t>
      </w:r>
      <w:r>
        <w:rPr>
          <w:rFonts w:ascii="Arial (W1)" w:hAnsi="Arial (W1)"/>
          <w:sz w:val="21"/>
          <w:szCs w:val="21"/>
        </w:rPr>
        <w:t>plywood (covered with plastic sheeting) or Plexiglas sheets</w:t>
      </w:r>
      <w:r>
        <w:rPr>
          <w:rFonts w:ascii="Arial (W1)" w:hAnsi="Arial (W1)"/>
          <w:iCs/>
          <w:sz w:val="21"/>
        </w:rPr>
        <w:t xml:space="preserve"> to prevent damage. </w:t>
      </w:r>
      <w:r>
        <w:rPr>
          <w:sz w:val="21"/>
          <w:szCs w:val="21"/>
        </w:rPr>
        <w:t xml:space="preserve">To maximize space utilization, individual sheets of damp paper in good condition can be placed on screen (nylon) to allow air to circulate. </w:t>
      </w:r>
    </w:p>
    <w:p w14:paraId="0CFCD97B" w14:textId="77777777" w:rsidR="00BF03E6" w:rsidRDefault="00BF03E6" w:rsidP="00BF03E6">
      <w:pPr>
        <w:pStyle w:val="Style"/>
        <w:spacing w:line="259" w:lineRule="exact"/>
        <w:ind w:right="33"/>
        <w:rPr>
          <w:sz w:val="21"/>
          <w:szCs w:val="21"/>
        </w:rPr>
      </w:pPr>
    </w:p>
    <w:p w14:paraId="448D75D9" w14:textId="77777777" w:rsidR="00BF03E6" w:rsidRDefault="00BF03E6" w:rsidP="00BF03E6">
      <w:pPr>
        <w:pStyle w:val="Style"/>
        <w:spacing w:line="259" w:lineRule="exact"/>
        <w:ind w:left="355" w:right="33"/>
        <w:rPr>
          <w:sz w:val="21"/>
          <w:szCs w:val="21"/>
        </w:rPr>
      </w:pPr>
      <w:r>
        <w:rPr>
          <w:sz w:val="21"/>
          <w:szCs w:val="21"/>
        </w:rPr>
        <w:t>Keep the air moving at all times using fans; direct fans into the air and away from the drying records. Monitor temperature and humidity; use dehumidifiers as needed to maintain 50 % RH or lower.</w:t>
      </w:r>
    </w:p>
    <w:p w14:paraId="3AF06DB2" w14:textId="77777777" w:rsidR="00BF03E6" w:rsidRPr="008943C6" w:rsidRDefault="00BF03E6" w:rsidP="00BF03E6">
      <w:pPr>
        <w:pStyle w:val="Style"/>
        <w:spacing w:before="230" w:line="235" w:lineRule="exact"/>
        <w:ind w:left="5" w:right="111"/>
        <w:rPr>
          <w:sz w:val="21"/>
          <w:szCs w:val="21"/>
          <w:u w:val="single"/>
        </w:rPr>
      </w:pPr>
      <w:r>
        <w:rPr>
          <w:sz w:val="21"/>
          <w:szCs w:val="21"/>
          <w:u w:val="single"/>
        </w:rPr>
        <w:t>Packing Method for freezing</w:t>
      </w:r>
    </w:p>
    <w:p w14:paraId="2DC68452" w14:textId="77777777" w:rsidR="00BF03E6" w:rsidRPr="001D66AA" w:rsidRDefault="00BF03E6" w:rsidP="00BF03E6">
      <w:pPr>
        <w:pStyle w:val="Style"/>
        <w:spacing w:before="115" w:line="254" w:lineRule="exact"/>
        <w:ind w:left="364" w:right="14"/>
        <w:rPr>
          <w:rFonts w:ascii="Arial (W1)" w:hAnsi="Arial (W1)"/>
          <w:sz w:val="21"/>
          <w:szCs w:val="21"/>
        </w:rPr>
      </w:pPr>
      <w:r>
        <w:rPr>
          <w:rFonts w:ascii="Arial (W1)" w:hAnsi="Arial (W1)"/>
          <w:sz w:val="21"/>
        </w:rPr>
        <w:t xml:space="preserve">Place documents in lined boxes vertically, if possible, </w:t>
      </w:r>
      <w:r w:rsidRPr="001D66AA">
        <w:rPr>
          <w:rFonts w:ascii="Arial (W1)" w:hAnsi="Arial (W1)"/>
          <w:sz w:val="21"/>
          <w:szCs w:val="21"/>
        </w:rPr>
        <w:t>interleav</w:t>
      </w:r>
      <w:r>
        <w:rPr>
          <w:rFonts w:ascii="Arial (W1)" w:hAnsi="Arial (W1)"/>
          <w:sz w:val="21"/>
          <w:szCs w:val="21"/>
        </w:rPr>
        <w:t>ing</w:t>
      </w:r>
      <w:r w:rsidRPr="001D66AA">
        <w:rPr>
          <w:rFonts w:ascii="Arial (W1)" w:hAnsi="Arial (W1)"/>
          <w:sz w:val="21"/>
          <w:szCs w:val="21"/>
        </w:rPr>
        <w:t xml:space="preserve"> every two inches of material with freezer or waxed paper</w:t>
      </w:r>
      <w:r>
        <w:rPr>
          <w:rFonts w:ascii="Arial (W1)" w:hAnsi="Arial (W1)"/>
          <w:sz w:val="21"/>
        </w:rPr>
        <w:t xml:space="preserve">. Keep foldered items together.  If materials are in </w:t>
      </w:r>
      <w:r w:rsidRPr="001D66AA">
        <w:rPr>
          <w:rFonts w:ascii="Arial (W1)" w:hAnsi="Arial (W1)"/>
          <w:sz w:val="21"/>
        </w:rPr>
        <w:t>manuscript boxes</w:t>
      </w:r>
      <w:r>
        <w:rPr>
          <w:rFonts w:ascii="Arial (W1)" w:hAnsi="Arial (W1)"/>
          <w:sz w:val="21"/>
        </w:rPr>
        <w:t xml:space="preserve">, place in larger </w:t>
      </w:r>
      <w:r w:rsidRPr="001D66AA">
        <w:rPr>
          <w:rFonts w:ascii="Arial (W1)" w:hAnsi="Arial (W1)"/>
          <w:sz w:val="21"/>
        </w:rPr>
        <w:t>boxes</w:t>
      </w:r>
      <w:r>
        <w:rPr>
          <w:rFonts w:ascii="Arial (W1)" w:hAnsi="Arial (W1)"/>
          <w:sz w:val="21"/>
        </w:rPr>
        <w:t xml:space="preserve"> for freezing</w:t>
      </w:r>
      <w:r w:rsidRPr="001D66AA">
        <w:rPr>
          <w:rFonts w:ascii="Arial (W1)" w:hAnsi="Arial (W1)"/>
          <w:sz w:val="21"/>
        </w:rPr>
        <w:t xml:space="preserve">. </w:t>
      </w:r>
    </w:p>
    <w:p w14:paraId="7001A5AA" w14:textId="77777777" w:rsidR="00BF03E6" w:rsidRDefault="00BF03E6" w:rsidP="00BF03E6">
      <w:pPr>
        <w:pStyle w:val="Style"/>
        <w:spacing w:line="259" w:lineRule="exact"/>
        <w:ind w:left="355" w:right="33"/>
        <w:rPr>
          <w:sz w:val="21"/>
          <w:szCs w:val="21"/>
        </w:rPr>
      </w:pPr>
    </w:p>
    <w:p w14:paraId="3BA66F55" w14:textId="77777777" w:rsidR="00BF03E6" w:rsidRDefault="00BF03E6" w:rsidP="00BF03E6">
      <w:pPr>
        <w:pStyle w:val="Style"/>
        <w:spacing w:line="259" w:lineRule="exact"/>
        <w:ind w:left="355" w:right="33"/>
        <w:rPr>
          <w:sz w:val="21"/>
          <w:szCs w:val="21"/>
        </w:rPr>
      </w:pPr>
      <w:r w:rsidRPr="00A856E8">
        <w:rPr>
          <w:rFonts w:ascii="Arial (W1)" w:hAnsi="Arial (W1)"/>
          <w:b/>
          <w:bCs/>
          <w:sz w:val="21"/>
        </w:rPr>
        <w:t xml:space="preserve">Maps and </w:t>
      </w:r>
      <w:r>
        <w:rPr>
          <w:rFonts w:ascii="Arial (W1)" w:hAnsi="Arial (W1)"/>
          <w:b/>
          <w:bCs/>
          <w:sz w:val="21"/>
        </w:rPr>
        <w:t>p</w:t>
      </w:r>
      <w:r w:rsidRPr="00A856E8">
        <w:rPr>
          <w:rFonts w:ascii="Arial (W1)" w:hAnsi="Arial (W1)"/>
          <w:b/>
          <w:bCs/>
          <w:sz w:val="21"/>
        </w:rPr>
        <w:t>osters</w:t>
      </w:r>
      <w:r w:rsidRPr="00A856E8">
        <w:rPr>
          <w:rFonts w:ascii="Arial (W1)" w:hAnsi="Arial (W1)"/>
          <w:iCs/>
          <w:sz w:val="21"/>
        </w:rPr>
        <w:t xml:space="preserve"> and other large sheets of paper</w:t>
      </w:r>
      <w:r>
        <w:rPr>
          <w:rFonts w:ascii="Arial (W1)" w:hAnsi="Arial (W1)"/>
          <w:iCs/>
          <w:sz w:val="21"/>
        </w:rPr>
        <w:t xml:space="preserve"> can be frozen in drawers from flat files.  </w:t>
      </w:r>
      <w:r>
        <w:rPr>
          <w:sz w:val="21"/>
          <w:szCs w:val="21"/>
        </w:rPr>
        <w:t xml:space="preserve">Pack flat sheets on plywood covered with </w:t>
      </w:r>
      <w:r>
        <w:rPr>
          <w:rFonts w:ascii="Arial (W1)" w:hAnsi="Arial (W1)"/>
          <w:sz w:val="21"/>
        </w:rPr>
        <w:t>plastic sheeting</w:t>
      </w:r>
      <w:r w:rsidRPr="00564910">
        <w:rPr>
          <w:rFonts w:ascii="Arial (W1)" w:hAnsi="Arial (W1)"/>
          <w:sz w:val="21"/>
          <w:szCs w:val="21"/>
        </w:rPr>
        <w:t xml:space="preserve"> </w:t>
      </w:r>
      <w:r>
        <w:rPr>
          <w:rFonts w:ascii="Arial (W1)" w:hAnsi="Arial (W1)"/>
          <w:sz w:val="21"/>
          <w:szCs w:val="21"/>
        </w:rPr>
        <w:t>or Plexiglas sheets and wrap with shrinkwrap</w:t>
      </w:r>
      <w:r>
        <w:rPr>
          <w:sz w:val="21"/>
          <w:szCs w:val="21"/>
        </w:rPr>
        <w:t xml:space="preserve">. Place </w:t>
      </w:r>
      <w:r w:rsidRPr="00996D4D">
        <w:rPr>
          <w:sz w:val="21"/>
          <w:szCs w:val="21"/>
        </w:rPr>
        <w:t>rolled items</w:t>
      </w:r>
      <w:r>
        <w:rPr>
          <w:sz w:val="21"/>
          <w:szCs w:val="21"/>
        </w:rPr>
        <w:t xml:space="preserve"> horizontally in boxes lined with plastic sheeting. </w:t>
      </w:r>
    </w:p>
    <w:p w14:paraId="52832FE1" w14:textId="77777777" w:rsidR="00BF03E6" w:rsidRDefault="00BF03E6" w:rsidP="00BF03E6">
      <w:pPr>
        <w:pStyle w:val="Style"/>
        <w:ind w:left="14" w:right="86"/>
        <w:rPr>
          <w:sz w:val="21"/>
          <w:szCs w:val="21"/>
          <w:u w:val="single"/>
        </w:rPr>
      </w:pPr>
    </w:p>
    <w:p w14:paraId="0D7F3316" w14:textId="77777777" w:rsidR="00BF03E6" w:rsidRPr="00BD1AAA" w:rsidRDefault="00BF03E6" w:rsidP="00BF03E6">
      <w:pPr>
        <w:pStyle w:val="Style"/>
        <w:ind w:left="14" w:right="86"/>
        <w:rPr>
          <w:sz w:val="21"/>
          <w:szCs w:val="21"/>
          <w:u w:val="single"/>
        </w:rPr>
      </w:pPr>
      <w:r w:rsidRPr="00BD1AAA">
        <w:rPr>
          <w:sz w:val="21"/>
          <w:szCs w:val="21"/>
          <w:u w:val="single"/>
        </w:rPr>
        <w:t>Drying Methods</w:t>
      </w:r>
    </w:p>
    <w:p w14:paraId="583D88D1" w14:textId="77777777" w:rsidR="00BF03E6" w:rsidRPr="00BD1AAA" w:rsidRDefault="00BF03E6" w:rsidP="00BF03E6">
      <w:pPr>
        <w:pStyle w:val="Style"/>
        <w:ind w:left="360" w:right="86"/>
        <w:rPr>
          <w:sz w:val="21"/>
          <w:szCs w:val="21"/>
          <w:u w:val="single"/>
        </w:rPr>
      </w:pPr>
      <w:r w:rsidRPr="00BD1AAA">
        <w:rPr>
          <w:iCs/>
          <w:sz w:val="21"/>
          <w:szCs w:val="21"/>
        </w:rPr>
        <w:t>Vacuum Freeze Drying: Arrange to have frozen paper materials vacuum freeze dried</w:t>
      </w:r>
      <w:r w:rsidRPr="00BD1AAA">
        <w:rPr>
          <w:i/>
          <w:iCs/>
          <w:sz w:val="21"/>
          <w:szCs w:val="21"/>
        </w:rPr>
        <w:t xml:space="preserve">. </w:t>
      </w:r>
      <w:r w:rsidRPr="00BD1AAA">
        <w:rPr>
          <w:sz w:val="21"/>
          <w:szCs w:val="21"/>
        </w:rPr>
        <w:t xml:space="preserve"> For materials in drawers, shipping may require building frames on pallets (palletizing).  Materials should not be allowed to thaw during this process.</w:t>
      </w:r>
    </w:p>
    <w:p w14:paraId="7586E6C1" w14:textId="77777777" w:rsidR="00BF03E6" w:rsidRPr="00BD1AAA" w:rsidRDefault="00BF03E6" w:rsidP="00BF03E6">
      <w:pPr>
        <w:rPr>
          <w:rFonts w:ascii="Arial" w:hAnsi="Arial" w:cs="Arial"/>
          <w:color w:val="000000"/>
          <w:sz w:val="21"/>
          <w:szCs w:val="21"/>
          <w:highlight w:val="yellow"/>
        </w:rPr>
      </w:pPr>
    </w:p>
    <w:p w14:paraId="0F02698A" w14:textId="77777777" w:rsidR="00BF03E6" w:rsidRPr="00BD1AAA" w:rsidRDefault="00BF03E6" w:rsidP="00BF03E6">
      <w:pPr>
        <w:rPr>
          <w:rFonts w:ascii="Arial" w:hAnsi="Arial" w:cs="Arial"/>
          <w:sz w:val="21"/>
          <w:szCs w:val="21"/>
        </w:rPr>
      </w:pPr>
      <w:r w:rsidRPr="00BD1AAA">
        <w:rPr>
          <w:rFonts w:ascii="Arial" w:hAnsi="Arial" w:cs="Arial"/>
          <w:sz w:val="21"/>
          <w:szCs w:val="21"/>
          <w:u w:val="single"/>
        </w:rPr>
        <w:t>Dehumidification/Desiccant: Air Drying</w:t>
      </w:r>
      <w:r w:rsidRPr="00BD1AAA">
        <w:rPr>
          <w:rFonts w:ascii="Arial" w:hAnsi="Arial" w:cs="Arial"/>
          <w:sz w:val="21"/>
          <w:szCs w:val="21"/>
        </w:rPr>
        <w:t xml:space="preserve"> </w:t>
      </w:r>
    </w:p>
    <w:p w14:paraId="4234C8F5" w14:textId="77777777" w:rsidR="00BF03E6" w:rsidRPr="00BD1AAA" w:rsidRDefault="00BF03E6" w:rsidP="00BF03E6">
      <w:pPr>
        <w:ind w:left="360"/>
        <w:rPr>
          <w:rFonts w:ascii="Arial" w:hAnsi="Arial" w:cs="Arial"/>
          <w:sz w:val="21"/>
          <w:szCs w:val="21"/>
          <w:u w:val="single"/>
        </w:rPr>
      </w:pPr>
      <w:r w:rsidRPr="00BD1AAA">
        <w:rPr>
          <w:rFonts w:ascii="Arial" w:hAnsi="Arial" w:cs="Arial"/>
          <w:sz w:val="21"/>
          <w:szCs w:val="21"/>
        </w:rPr>
        <w:t xml:space="preserve">Most appropriate when records are only slightly wet. This treatment can be done both on and off-site. Dry air is introduced, while continually removing moist air. </w:t>
      </w:r>
    </w:p>
    <w:p w14:paraId="12270719" w14:textId="77777777" w:rsidR="00BF03E6" w:rsidRPr="00A20B7F" w:rsidRDefault="00BF03E6" w:rsidP="00BF03E6">
      <w:pPr>
        <w:pStyle w:val="Title"/>
        <w:rPr>
          <w:sz w:val="36"/>
          <w:szCs w:val="36"/>
        </w:rPr>
      </w:pPr>
      <w:r>
        <w:rPr>
          <w:i/>
          <w:iCs/>
          <w:sz w:val="21"/>
          <w:szCs w:val="21"/>
        </w:rPr>
        <w:br w:type="page"/>
      </w:r>
      <w:r>
        <w:rPr>
          <w:sz w:val="36"/>
          <w:szCs w:val="36"/>
        </w:rPr>
        <w:t>Paper: Coated</w:t>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t xml:space="preserve">  </w:t>
      </w:r>
      <w:r w:rsidRPr="00B35173">
        <w:rPr>
          <w:rStyle w:val="A3"/>
          <w:rFonts w:cs="Arial"/>
          <w:bCs w:val="0"/>
          <w:color w:val="1F497D"/>
          <w:sz w:val="40"/>
          <w:szCs w:val="40"/>
        </w:rPr>
        <w:sym w:font="Wingdings" w:char="F054"/>
      </w:r>
    </w:p>
    <w:p w14:paraId="3E118025" w14:textId="77777777" w:rsidR="00BF03E6" w:rsidRPr="008943C6" w:rsidRDefault="00BF03E6" w:rsidP="00BF03E6">
      <w:pPr>
        <w:pStyle w:val="Style"/>
        <w:spacing w:before="220" w:line="235" w:lineRule="exact"/>
        <w:ind w:left="5" w:right="73"/>
        <w:rPr>
          <w:sz w:val="21"/>
          <w:szCs w:val="21"/>
          <w:u w:val="single"/>
        </w:rPr>
      </w:pPr>
      <w:r w:rsidRPr="008943C6">
        <w:rPr>
          <w:sz w:val="21"/>
          <w:szCs w:val="21"/>
          <w:u w:val="single"/>
        </w:rPr>
        <w:t xml:space="preserve">Priority </w:t>
      </w:r>
    </w:p>
    <w:p w14:paraId="2F56ED24" w14:textId="77777777" w:rsidR="00BF03E6" w:rsidRDefault="00BF03E6" w:rsidP="00BF03E6">
      <w:pPr>
        <w:pStyle w:val="Style"/>
        <w:spacing w:before="4" w:line="249" w:lineRule="exact"/>
        <w:ind w:left="365" w:right="73"/>
        <w:rPr>
          <w:sz w:val="21"/>
          <w:szCs w:val="21"/>
        </w:rPr>
      </w:pPr>
      <w:r>
        <w:rPr>
          <w:sz w:val="21"/>
          <w:szCs w:val="21"/>
        </w:rPr>
        <w:t>C</w:t>
      </w:r>
      <w:r w:rsidRPr="00F0633C">
        <w:rPr>
          <w:sz w:val="21"/>
          <w:szCs w:val="21"/>
        </w:rPr>
        <w:t xml:space="preserve">oated </w:t>
      </w:r>
      <w:r>
        <w:rPr>
          <w:sz w:val="21"/>
          <w:szCs w:val="21"/>
        </w:rPr>
        <w:t>p</w:t>
      </w:r>
      <w:r w:rsidRPr="00F0633C">
        <w:rPr>
          <w:sz w:val="21"/>
          <w:szCs w:val="21"/>
        </w:rPr>
        <w:t>aper</w:t>
      </w:r>
      <w:r>
        <w:rPr>
          <w:sz w:val="21"/>
          <w:szCs w:val="21"/>
        </w:rPr>
        <w:t xml:space="preserve"> will become a solid block if wet sheets are allowed to dry. </w:t>
      </w:r>
    </w:p>
    <w:p w14:paraId="4D8F9502" w14:textId="77777777" w:rsidR="00BF03E6" w:rsidRDefault="00BF03E6" w:rsidP="00BF03E6">
      <w:pPr>
        <w:pStyle w:val="Style"/>
        <w:spacing w:line="254" w:lineRule="exact"/>
        <w:ind w:left="350" w:right="58"/>
        <w:rPr>
          <w:sz w:val="21"/>
          <w:szCs w:val="21"/>
        </w:rPr>
      </w:pPr>
      <w:r>
        <w:rPr>
          <w:sz w:val="21"/>
          <w:szCs w:val="21"/>
        </w:rPr>
        <w:t xml:space="preserve">If damp, separate and air dry before items have an opportunity to dry or sheets will fuse together. If many items or they are saturated, freeze immediately for subsequent vacuum freeze drying. </w:t>
      </w:r>
    </w:p>
    <w:p w14:paraId="17915F50" w14:textId="77777777" w:rsidR="00BF03E6" w:rsidRDefault="00BF03E6" w:rsidP="00BF03E6">
      <w:pPr>
        <w:pStyle w:val="Style"/>
        <w:spacing w:line="254" w:lineRule="exact"/>
        <w:ind w:left="350" w:right="259"/>
        <w:rPr>
          <w:rFonts w:ascii="Arial (W1)" w:hAnsi="Arial (W1)"/>
          <w:sz w:val="21"/>
        </w:rPr>
      </w:pPr>
      <w:r w:rsidRPr="00BF4F4C">
        <w:rPr>
          <w:rFonts w:ascii="Arial (W1)" w:hAnsi="Arial (W1)"/>
          <w:bCs/>
          <w:sz w:val="21"/>
        </w:rPr>
        <w:t>Large items on coated paper</w:t>
      </w:r>
      <w:r>
        <w:rPr>
          <w:rFonts w:ascii="Arial (W1)" w:hAnsi="Arial (W1)"/>
          <w:b/>
          <w:bCs/>
          <w:sz w:val="21"/>
        </w:rPr>
        <w:t xml:space="preserve"> (e.g., </w:t>
      </w:r>
      <w:r w:rsidRPr="00A856E8">
        <w:rPr>
          <w:rFonts w:ascii="Arial (W1)" w:hAnsi="Arial (W1)"/>
          <w:b/>
          <w:bCs/>
          <w:sz w:val="21"/>
        </w:rPr>
        <w:t xml:space="preserve">Maps and </w:t>
      </w:r>
      <w:r>
        <w:rPr>
          <w:rFonts w:ascii="Arial (W1)" w:hAnsi="Arial (W1)"/>
          <w:b/>
          <w:bCs/>
          <w:sz w:val="21"/>
        </w:rPr>
        <w:t>p</w:t>
      </w:r>
      <w:r w:rsidRPr="00A856E8">
        <w:rPr>
          <w:rFonts w:ascii="Arial (W1)" w:hAnsi="Arial (W1)"/>
          <w:b/>
          <w:bCs/>
          <w:sz w:val="21"/>
        </w:rPr>
        <w:t>osters</w:t>
      </w:r>
      <w:r w:rsidRPr="00BF4F4C">
        <w:rPr>
          <w:rFonts w:ascii="Arial (W1)" w:hAnsi="Arial (W1)"/>
          <w:b/>
          <w:bCs/>
          <w:sz w:val="21"/>
        </w:rPr>
        <w:t>; Architectural or engineering drafting linens</w:t>
      </w:r>
      <w:r>
        <w:rPr>
          <w:rFonts w:ascii="Arial (W1)" w:hAnsi="Arial (W1)"/>
          <w:b/>
          <w:bCs/>
          <w:sz w:val="21"/>
        </w:rPr>
        <w:t>)</w:t>
      </w:r>
      <w:r w:rsidRPr="00A856E8">
        <w:rPr>
          <w:rFonts w:ascii="Arial (W1)" w:hAnsi="Arial (W1)"/>
          <w:iCs/>
          <w:sz w:val="21"/>
        </w:rPr>
        <w:t xml:space="preserve"> </w:t>
      </w:r>
      <w:r>
        <w:rPr>
          <w:rFonts w:ascii="Arial (W1)" w:hAnsi="Arial (W1)"/>
          <w:iCs/>
          <w:sz w:val="21"/>
        </w:rPr>
        <w:t>should be frozen immediately if possible.</w:t>
      </w:r>
      <w:r>
        <w:rPr>
          <w:rFonts w:ascii="Arial (W1)" w:hAnsi="Arial (W1)"/>
          <w:sz w:val="21"/>
        </w:rPr>
        <w:t xml:space="preserve">  </w:t>
      </w:r>
    </w:p>
    <w:p w14:paraId="0CF4A16F"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 xml:space="preserve">Handling Precautions </w:t>
      </w:r>
    </w:p>
    <w:p w14:paraId="61CCDD21" w14:textId="77777777" w:rsidR="00BF03E6" w:rsidRDefault="00BF03E6" w:rsidP="00BF03E6">
      <w:pPr>
        <w:pStyle w:val="Style"/>
        <w:spacing w:line="254" w:lineRule="exact"/>
        <w:ind w:left="360" w:right="158"/>
        <w:rPr>
          <w:sz w:val="21"/>
          <w:szCs w:val="21"/>
        </w:rPr>
      </w:pPr>
      <w:r>
        <w:rPr>
          <w:sz w:val="21"/>
          <w:szCs w:val="21"/>
        </w:rPr>
        <w:t xml:space="preserve">Do not move items until a place has been prepared to receive them. </w:t>
      </w:r>
    </w:p>
    <w:p w14:paraId="2ECB708C" w14:textId="77777777" w:rsidR="00BF03E6" w:rsidRDefault="00BF03E6" w:rsidP="00BF03E6">
      <w:pPr>
        <w:pStyle w:val="Style"/>
        <w:spacing w:line="259" w:lineRule="exact"/>
        <w:ind w:left="355" w:right="33"/>
        <w:rPr>
          <w:sz w:val="21"/>
          <w:szCs w:val="21"/>
        </w:rPr>
      </w:pPr>
      <w:r>
        <w:rPr>
          <w:sz w:val="21"/>
          <w:szCs w:val="21"/>
        </w:rPr>
        <w:t xml:space="preserve">Paper is fragile when wet and can easily tear if unsupported while handling; move as little as possible. </w:t>
      </w:r>
    </w:p>
    <w:p w14:paraId="567E9608" w14:textId="77777777" w:rsidR="00BF03E6" w:rsidRPr="001D66AA" w:rsidRDefault="00BF03E6" w:rsidP="00BF03E6">
      <w:pPr>
        <w:pStyle w:val="Style"/>
        <w:spacing w:line="259" w:lineRule="exact"/>
        <w:ind w:left="355" w:right="33"/>
        <w:rPr>
          <w:rFonts w:ascii="Arial (W1)" w:hAnsi="Arial (W1)"/>
          <w:sz w:val="21"/>
        </w:rPr>
      </w:pPr>
      <w:r w:rsidRPr="00996D4D">
        <w:rPr>
          <w:rFonts w:ascii="Arial (W1)" w:hAnsi="Arial (W1)"/>
          <w:sz w:val="21"/>
        </w:rPr>
        <w:t>Support can be given to single sheets by placing a piece of polyester film on top of the document. Rub the film gently and slowly lift the film while at the same time peeling off the top document in a diagonal direction. Lay the document flat; as it dries, it will separate from the surface of the film.</w:t>
      </w:r>
      <w:r w:rsidRPr="001D66AA">
        <w:rPr>
          <w:rFonts w:ascii="Arial (W1)" w:hAnsi="Arial (W1)"/>
          <w:sz w:val="21"/>
        </w:rPr>
        <w:t xml:space="preserve"> </w:t>
      </w:r>
    </w:p>
    <w:p w14:paraId="5929D5E6"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4FA1F6C5" w14:textId="77777777" w:rsidR="00BF03E6" w:rsidRPr="00AC08C9" w:rsidRDefault="00BF03E6" w:rsidP="00BF03E6">
      <w:pPr>
        <w:ind w:left="360"/>
        <w:rPr>
          <w:rFonts w:ascii="Arial (W1)" w:hAnsi="Arial (W1)" w:cs="Arial"/>
          <w:sz w:val="21"/>
        </w:rPr>
      </w:pPr>
      <w:r w:rsidRPr="00D05426">
        <w:rPr>
          <w:rFonts w:ascii="Arial" w:hAnsi="Arial" w:cs="Arial"/>
          <w:sz w:val="21"/>
        </w:rPr>
        <w:t>Air Drying:</w:t>
      </w:r>
      <w:r w:rsidRPr="00804945">
        <w:rPr>
          <w:rFonts w:ascii="Arial" w:hAnsi="Arial" w:cs="Arial"/>
          <w:sz w:val="21"/>
        </w:rPr>
        <w:t xml:space="preserve"> </w:t>
      </w:r>
      <w:r w:rsidRPr="00804945">
        <w:rPr>
          <w:rFonts w:ascii="Arial" w:hAnsi="Arial" w:cs="Arial"/>
          <w:sz w:val="21"/>
          <w:szCs w:val="21"/>
        </w:rPr>
        <w:t>Polyester film</w:t>
      </w:r>
      <w:r w:rsidRPr="00AC08C9">
        <w:rPr>
          <w:rFonts w:ascii="Arial (W1)" w:hAnsi="Arial (W1)" w:cs="Arial"/>
          <w:sz w:val="21"/>
        </w:rPr>
        <w:t xml:space="preserve"> </w:t>
      </w:r>
      <w:r>
        <w:rPr>
          <w:rFonts w:ascii="Arial (W1)" w:hAnsi="Arial (W1)" w:cs="Arial"/>
          <w:sz w:val="21"/>
        </w:rPr>
        <w:t xml:space="preserve">/ </w:t>
      </w:r>
      <w:r w:rsidRPr="00AC08C9">
        <w:rPr>
          <w:rFonts w:ascii="Arial (W1)" w:hAnsi="Arial (W1)" w:cs="Arial"/>
          <w:sz w:val="21"/>
        </w:rPr>
        <w:t xml:space="preserve">Blotting paper or newsprint (un-inked) / Polyester, spunbond (Reemay or Hollytex) / </w:t>
      </w:r>
      <w:r>
        <w:rPr>
          <w:rFonts w:ascii="Arial (W1)" w:hAnsi="Arial (W1)" w:cs="Arial"/>
          <w:sz w:val="21"/>
        </w:rPr>
        <w:t>Screen (nylon)</w:t>
      </w:r>
      <w:r w:rsidRPr="00AC08C9">
        <w:rPr>
          <w:rFonts w:ascii="Arial (W1)" w:hAnsi="Arial (W1)" w:cs="Arial"/>
          <w:sz w:val="21"/>
        </w:rPr>
        <w:t xml:space="preserve"> / </w:t>
      </w:r>
      <w:r>
        <w:rPr>
          <w:rFonts w:ascii="Arial (W1)" w:hAnsi="Arial (W1)" w:cs="Arial"/>
          <w:sz w:val="21"/>
        </w:rPr>
        <w:t xml:space="preserve"> Plastic sheeting / </w:t>
      </w:r>
      <w:r>
        <w:rPr>
          <w:rFonts w:ascii="Arial (W1)" w:hAnsi="Arial (W1)" w:cs="Arial"/>
          <w:sz w:val="21"/>
          <w:szCs w:val="21"/>
        </w:rPr>
        <w:t>Plywood or masonite board / Plexiglas sheets</w:t>
      </w:r>
      <w:r w:rsidRPr="00AC08C9">
        <w:rPr>
          <w:rFonts w:ascii="Arial (W1)" w:hAnsi="Arial (W1)" w:cs="Arial"/>
          <w:sz w:val="21"/>
        </w:rPr>
        <w:t xml:space="preserve"> </w:t>
      </w:r>
      <w:r>
        <w:rPr>
          <w:rFonts w:ascii="Arial (W1)" w:hAnsi="Arial (W1)" w:cs="Arial"/>
          <w:sz w:val="21"/>
        </w:rPr>
        <w:t>/ Clothesline or heavy packing string / Clothespins (rust proof) /</w:t>
      </w:r>
      <w:r w:rsidRPr="00AC08C9">
        <w:rPr>
          <w:rFonts w:ascii="Arial (W1)" w:hAnsi="Arial (W1)" w:cs="Arial"/>
          <w:sz w:val="21"/>
        </w:rPr>
        <w:t xml:space="preserve">Extension cords / Dehumidifiers / </w:t>
      </w:r>
      <w:r>
        <w:rPr>
          <w:rFonts w:ascii="Arial (W1)" w:hAnsi="Arial (W1)" w:cs="Arial"/>
          <w:sz w:val="21"/>
          <w:szCs w:val="21"/>
        </w:rPr>
        <w:t xml:space="preserve">Monitors (temperature and humidity) </w:t>
      </w:r>
      <w:r w:rsidRPr="00AC08C9">
        <w:rPr>
          <w:rFonts w:ascii="Arial (W1)" w:hAnsi="Arial (W1)" w:cs="Arial"/>
          <w:sz w:val="21"/>
          <w:szCs w:val="21"/>
        </w:rPr>
        <w:t xml:space="preserve"> / Fans</w:t>
      </w:r>
      <w:r>
        <w:rPr>
          <w:rFonts w:ascii="Arial (W1)" w:hAnsi="Arial (W1)" w:cs="Arial"/>
          <w:sz w:val="21"/>
          <w:szCs w:val="21"/>
        </w:rPr>
        <w:t xml:space="preserve"> </w:t>
      </w:r>
    </w:p>
    <w:p w14:paraId="6AC5DE76" w14:textId="77777777" w:rsidR="00BF03E6" w:rsidRDefault="00BF03E6" w:rsidP="00BF03E6">
      <w:pPr>
        <w:pStyle w:val="Style"/>
        <w:spacing w:line="254" w:lineRule="exact"/>
        <w:ind w:left="365" w:right="159"/>
        <w:jc w:val="both"/>
        <w:rPr>
          <w:sz w:val="21"/>
          <w:szCs w:val="21"/>
        </w:rPr>
      </w:pPr>
      <w:r w:rsidRPr="00D05426">
        <w:rPr>
          <w:sz w:val="21"/>
          <w:szCs w:val="21"/>
        </w:rPr>
        <w:t>Freezing:</w:t>
      </w:r>
      <w:r>
        <w:rPr>
          <w:sz w:val="21"/>
          <w:szCs w:val="21"/>
        </w:rPr>
        <w:t xml:space="preserve"> </w:t>
      </w:r>
      <w:r w:rsidRPr="00AF7E8A">
        <w:rPr>
          <w:sz w:val="21"/>
          <w:szCs w:val="21"/>
        </w:rPr>
        <w:t xml:space="preserve">Boxes / </w:t>
      </w:r>
      <w:r>
        <w:rPr>
          <w:sz w:val="21"/>
          <w:szCs w:val="21"/>
        </w:rPr>
        <w:t>Large p</w:t>
      </w:r>
      <w:r w:rsidRPr="00AF7E8A">
        <w:rPr>
          <w:sz w:val="21"/>
          <w:szCs w:val="21"/>
        </w:rPr>
        <w:t>lastic</w:t>
      </w:r>
      <w:r>
        <w:rPr>
          <w:sz w:val="21"/>
          <w:szCs w:val="21"/>
        </w:rPr>
        <w:t xml:space="preserve"> bags</w:t>
      </w:r>
      <w:r w:rsidRPr="00AF7E8A">
        <w:rPr>
          <w:sz w:val="21"/>
          <w:szCs w:val="21"/>
        </w:rPr>
        <w:t xml:space="preserve"> for lining cardboard boxes</w:t>
      </w:r>
      <w:r w:rsidRPr="00AF7E8A" w:rsidDel="00AA0835">
        <w:rPr>
          <w:sz w:val="21"/>
          <w:szCs w:val="21"/>
        </w:rPr>
        <w:t xml:space="preserve"> </w:t>
      </w:r>
      <w:r>
        <w:rPr>
          <w:sz w:val="21"/>
          <w:szCs w:val="21"/>
        </w:rPr>
        <w:t xml:space="preserve">/ Freezer or waxed paper / </w:t>
      </w:r>
      <w:r>
        <w:rPr>
          <w:rFonts w:ascii="Arial (W1)" w:hAnsi="Arial (W1)"/>
          <w:sz w:val="21"/>
        </w:rPr>
        <w:t xml:space="preserve">Plastic sheeting / </w:t>
      </w:r>
      <w:r>
        <w:rPr>
          <w:rFonts w:ascii="Arial (W1)" w:hAnsi="Arial (W1)"/>
          <w:sz w:val="21"/>
          <w:szCs w:val="21"/>
        </w:rPr>
        <w:t>Plywood or masonite board / Plexiglas sheets</w:t>
      </w:r>
      <w:r w:rsidRPr="00AC08C9">
        <w:rPr>
          <w:rFonts w:ascii="Arial (W1)" w:hAnsi="Arial (W1)"/>
          <w:sz w:val="21"/>
        </w:rPr>
        <w:t xml:space="preserve"> </w:t>
      </w:r>
      <w:r>
        <w:rPr>
          <w:rFonts w:ascii="Arial (W1)" w:hAnsi="Arial (W1)"/>
          <w:sz w:val="21"/>
        </w:rPr>
        <w:t>/ Shrinkwrap</w:t>
      </w:r>
    </w:p>
    <w:p w14:paraId="6704DB75" w14:textId="77777777" w:rsidR="00BF03E6" w:rsidRPr="008943C6" w:rsidRDefault="00BF03E6" w:rsidP="00BF03E6">
      <w:pPr>
        <w:pStyle w:val="Style"/>
        <w:spacing w:before="230" w:line="235" w:lineRule="exact"/>
        <w:ind w:left="5" w:right="111"/>
        <w:rPr>
          <w:sz w:val="21"/>
          <w:szCs w:val="21"/>
          <w:u w:val="single"/>
        </w:rPr>
      </w:pPr>
      <w:r w:rsidRPr="008943C6">
        <w:rPr>
          <w:sz w:val="21"/>
          <w:szCs w:val="21"/>
          <w:u w:val="single"/>
        </w:rPr>
        <w:t xml:space="preserve">Preparation for Drying </w:t>
      </w:r>
    </w:p>
    <w:p w14:paraId="5F1B29D2" w14:textId="77777777" w:rsidR="00BF03E6" w:rsidRDefault="00BF03E6" w:rsidP="00BF03E6">
      <w:pPr>
        <w:pStyle w:val="Style"/>
        <w:spacing w:line="254" w:lineRule="exact"/>
        <w:ind w:left="350" w:right="259"/>
        <w:rPr>
          <w:rFonts w:ascii="Arial (W1)" w:hAnsi="Arial (W1)"/>
          <w:sz w:val="21"/>
        </w:rPr>
      </w:pPr>
      <w:r w:rsidRPr="00A856E8">
        <w:rPr>
          <w:rFonts w:ascii="Arial (W1)" w:hAnsi="Arial (W1)"/>
          <w:b/>
          <w:bCs/>
          <w:sz w:val="21"/>
        </w:rPr>
        <w:t xml:space="preserve">Maps and </w:t>
      </w:r>
      <w:r>
        <w:rPr>
          <w:rFonts w:ascii="Arial (W1)" w:hAnsi="Arial (W1)"/>
          <w:b/>
          <w:bCs/>
          <w:sz w:val="21"/>
        </w:rPr>
        <w:t>p</w:t>
      </w:r>
      <w:r w:rsidRPr="00A856E8">
        <w:rPr>
          <w:rFonts w:ascii="Arial (W1)" w:hAnsi="Arial (W1)"/>
          <w:b/>
          <w:bCs/>
          <w:sz w:val="21"/>
        </w:rPr>
        <w:t>osters</w:t>
      </w:r>
      <w:r w:rsidRPr="00A856E8">
        <w:rPr>
          <w:rFonts w:ascii="Arial (W1)" w:hAnsi="Arial (W1)"/>
          <w:iCs/>
          <w:sz w:val="21"/>
        </w:rPr>
        <w:t xml:space="preserve"> and other large sheets of wet paper require extra support when being separated and moved from disaster site to</w:t>
      </w:r>
      <w:r w:rsidRPr="001D66AA">
        <w:rPr>
          <w:rFonts w:ascii="Arial (W1)" w:hAnsi="Arial (W1)"/>
          <w:sz w:val="21"/>
        </w:rPr>
        <w:t xml:space="preserve"> </w:t>
      </w:r>
      <w:r>
        <w:rPr>
          <w:rFonts w:ascii="Arial (W1)" w:hAnsi="Arial (W1)"/>
          <w:sz w:val="21"/>
        </w:rPr>
        <w:t xml:space="preserve">triage area.  If in flat files, sponge out any standing water, and move materials in file drawers.  </w:t>
      </w:r>
    </w:p>
    <w:p w14:paraId="560BB2FC" w14:textId="77777777" w:rsidR="00BF03E6" w:rsidRDefault="00BF03E6" w:rsidP="00BF03E6">
      <w:pPr>
        <w:pStyle w:val="Style"/>
        <w:spacing w:line="254" w:lineRule="exact"/>
        <w:ind w:left="350" w:right="259"/>
        <w:rPr>
          <w:rFonts w:ascii="Arial (W1)" w:hAnsi="Arial (W1)"/>
          <w:sz w:val="21"/>
        </w:rPr>
      </w:pPr>
      <w:r w:rsidRPr="001D66AA">
        <w:rPr>
          <w:rFonts w:ascii="Arial (W1)" w:hAnsi="Arial (W1)"/>
          <w:sz w:val="21"/>
        </w:rPr>
        <w:t xml:space="preserve">If </w:t>
      </w:r>
      <w:r>
        <w:rPr>
          <w:rFonts w:ascii="Arial (W1)" w:hAnsi="Arial (W1)"/>
          <w:sz w:val="21"/>
        </w:rPr>
        <w:t>paper is</w:t>
      </w:r>
      <w:r w:rsidRPr="001D66AA">
        <w:rPr>
          <w:rFonts w:ascii="Arial (W1)" w:hAnsi="Arial (W1)"/>
          <w:sz w:val="21"/>
        </w:rPr>
        <w:t xml:space="preserve"> </w:t>
      </w:r>
      <w:r>
        <w:rPr>
          <w:rFonts w:ascii="Arial (W1)" w:hAnsi="Arial (W1)"/>
          <w:sz w:val="21"/>
        </w:rPr>
        <w:t xml:space="preserve">encapsulated or </w:t>
      </w:r>
      <w:r w:rsidRPr="001D66AA">
        <w:rPr>
          <w:rFonts w:ascii="Arial (W1)" w:hAnsi="Arial (W1)"/>
          <w:sz w:val="21"/>
        </w:rPr>
        <w:t>in L-sleeves</w:t>
      </w:r>
      <w:r>
        <w:rPr>
          <w:rFonts w:ascii="Arial (W1)" w:hAnsi="Arial (W1)"/>
          <w:sz w:val="21"/>
        </w:rPr>
        <w:t>,</w:t>
      </w:r>
      <w:r w:rsidRPr="001D66AA">
        <w:rPr>
          <w:rFonts w:ascii="Arial (W1)" w:hAnsi="Arial (W1)"/>
          <w:sz w:val="21"/>
        </w:rPr>
        <w:t xml:space="preserve"> the polyester must be removed </w:t>
      </w:r>
      <w:r>
        <w:rPr>
          <w:rFonts w:ascii="Arial (W1)" w:hAnsi="Arial (W1)"/>
          <w:sz w:val="21"/>
        </w:rPr>
        <w:t>prior to</w:t>
      </w:r>
      <w:r w:rsidRPr="001D66AA">
        <w:rPr>
          <w:rFonts w:ascii="Arial (W1)" w:hAnsi="Arial (W1)"/>
          <w:sz w:val="21"/>
        </w:rPr>
        <w:t xml:space="preserve"> drying. Cut edges of the film between the item and the seal</w:t>
      </w:r>
      <w:r>
        <w:rPr>
          <w:rFonts w:ascii="Arial (W1)" w:hAnsi="Arial (W1)"/>
          <w:sz w:val="21"/>
        </w:rPr>
        <w:t>;</w:t>
      </w:r>
      <w:r w:rsidRPr="001D66AA">
        <w:rPr>
          <w:rFonts w:ascii="Arial (W1)" w:hAnsi="Arial (W1)"/>
          <w:sz w:val="21"/>
        </w:rPr>
        <w:t xml:space="preserve"> </w:t>
      </w:r>
      <w:r>
        <w:rPr>
          <w:rFonts w:ascii="Arial (W1)" w:hAnsi="Arial (W1)"/>
          <w:sz w:val="21"/>
        </w:rPr>
        <w:t>r</w:t>
      </w:r>
      <w:r w:rsidRPr="001D66AA">
        <w:rPr>
          <w:rFonts w:ascii="Arial (W1)" w:hAnsi="Arial (W1)"/>
          <w:sz w:val="21"/>
        </w:rPr>
        <w:t xml:space="preserve">oll back the top piece of polyester in a diagonal direction. </w:t>
      </w:r>
    </w:p>
    <w:p w14:paraId="696DCA59" w14:textId="77777777" w:rsidR="00BF03E6" w:rsidRPr="0079128C" w:rsidRDefault="00BF03E6" w:rsidP="00BF03E6">
      <w:pPr>
        <w:pStyle w:val="Style"/>
        <w:spacing w:line="254" w:lineRule="exact"/>
        <w:ind w:left="350" w:right="259"/>
        <w:rPr>
          <w:sz w:val="21"/>
          <w:szCs w:val="21"/>
        </w:rPr>
      </w:pPr>
      <w:r>
        <w:rPr>
          <w:rFonts w:ascii="Arial (W1)" w:hAnsi="Arial (W1)"/>
          <w:sz w:val="21"/>
        </w:rPr>
        <w:t>Place rolled items horizontally in boxes lined with plastic sheeting.</w:t>
      </w:r>
    </w:p>
    <w:p w14:paraId="2BEEF202" w14:textId="77777777" w:rsidR="00BF03E6" w:rsidRPr="00953DAB" w:rsidRDefault="00BF03E6" w:rsidP="00BF03E6">
      <w:pPr>
        <w:pStyle w:val="Style"/>
        <w:spacing w:line="254" w:lineRule="exact"/>
        <w:ind w:left="350" w:right="259"/>
        <w:rPr>
          <w:i/>
          <w:sz w:val="21"/>
          <w:szCs w:val="21"/>
        </w:rPr>
      </w:pPr>
      <w:r>
        <w:rPr>
          <w:sz w:val="21"/>
          <w:szCs w:val="21"/>
        </w:rPr>
        <w:t xml:space="preserve">Framed or matted items must be disassembled prior to air drying or freezing. See </w:t>
      </w:r>
      <w:r w:rsidRPr="00953DAB">
        <w:rPr>
          <w:i/>
          <w:iCs/>
          <w:sz w:val="21"/>
          <w:szCs w:val="21"/>
        </w:rPr>
        <w:t>Paper: Framed or Matted</w:t>
      </w:r>
      <w:r>
        <w:rPr>
          <w:i/>
          <w:iCs/>
          <w:sz w:val="21"/>
          <w:szCs w:val="21"/>
        </w:rPr>
        <w:t>.</w:t>
      </w:r>
      <w:r w:rsidRPr="00953DAB">
        <w:rPr>
          <w:i/>
          <w:iCs/>
          <w:sz w:val="21"/>
          <w:szCs w:val="21"/>
        </w:rPr>
        <w:t xml:space="preserve"> </w:t>
      </w:r>
    </w:p>
    <w:p w14:paraId="23E0BF45" w14:textId="77777777" w:rsidR="00BF03E6" w:rsidRPr="00F02B6E" w:rsidRDefault="00BF03E6" w:rsidP="00BF03E6">
      <w:pPr>
        <w:pStyle w:val="Style"/>
        <w:spacing w:before="216"/>
        <w:ind w:left="10" w:right="92"/>
        <w:rPr>
          <w:sz w:val="21"/>
          <w:szCs w:val="21"/>
          <w:u w:val="single"/>
        </w:rPr>
      </w:pPr>
      <w:r w:rsidRPr="00F02B6E">
        <w:rPr>
          <w:sz w:val="21"/>
          <w:szCs w:val="21"/>
          <w:u w:val="single"/>
        </w:rPr>
        <w:t>Drying Method (Air Drying)</w:t>
      </w:r>
    </w:p>
    <w:p w14:paraId="3F6CA37B" w14:textId="77777777" w:rsidR="00BF03E6" w:rsidRDefault="00BF03E6" w:rsidP="00BF03E6">
      <w:pPr>
        <w:pStyle w:val="Style"/>
        <w:spacing w:before="9" w:line="249" w:lineRule="exact"/>
        <w:ind w:left="354" w:right="155"/>
        <w:rPr>
          <w:sz w:val="21"/>
          <w:szCs w:val="21"/>
        </w:rPr>
      </w:pPr>
      <w:r>
        <w:rPr>
          <w:sz w:val="21"/>
          <w:szCs w:val="21"/>
        </w:rPr>
        <w:t xml:space="preserve">Air drying coated paper requires that every sheet be interleaved with a non-stick material such as silicone release paper, </w:t>
      </w:r>
      <w:r w:rsidRPr="00AC08C9">
        <w:rPr>
          <w:rFonts w:ascii="Arial (W1)" w:hAnsi="Arial (W1)"/>
          <w:sz w:val="21"/>
        </w:rPr>
        <w:t>Polyester, spunbond (Reemay or Hollytex)</w:t>
      </w:r>
      <w:r>
        <w:rPr>
          <w:sz w:val="21"/>
          <w:szCs w:val="21"/>
        </w:rPr>
        <w:t xml:space="preserve">, or wax paper. </w:t>
      </w:r>
    </w:p>
    <w:p w14:paraId="43412AC9" w14:textId="77777777" w:rsidR="00BF03E6" w:rsidRDefault="00BF03E6" w:rsidP="00BF03E6">
      <w:pPr>
        <w:pStyle w:val="Style"/>
        <w:spacing w:before="115" w:line="254" w:lineRule="exact"/>
        <w:ind w:left="364" w:right="14"/>
        <w:rPr>
          <w:sz w:val="21"/>
          <w:szCs w:val="21"/>
        </w:rPr>
      </w:pPr>
      <w:r>
        <w:rPr>
          <w:sz w:val="21"/>
          <w:szCs w:val="21"/>
        </w:rPr>
        <w:t xml:space="preserve">This requires space with electricity in an area away from the disaster to lay out newsprint or blotting paper, set up fans and dehumidifiers. Replace the newsprint or blotting paper when it has absorbed moisture; remove from drying area to eliminate any source of additional humidity. </w:t>
      </w:r>
    </w:p>
    <w:p w14:paraId="6A4213CE" w14:textId="77777777" w:rsidR="00BF03E6" w:rsidRDefault="00BF03E6" w:rsidP="00BF03E6">
      <w:pPr>
        <w:pStyle w:val="Style"/>
        <w:spacing w:before="115" w:line="254" w:lineRule="exact"/>
        <w:ind w:left="364" w:right="14"/>
        <w:rPr>
          <w:sz w:val="21"/>
          <w:szCs w:val="21"/>
        </w:rPr>
      </w:pPr>
      <w:r>
        <w:rPr>
          <w:sz w:val="21"/>
          <w:szCs w:val="21"/>
        </w:rPr>
        <w:t xml:space="preserve">To maximize space utilization, small individual sheets of paper in good condition with stable ink may be hung from a clothesline. </w:t>
      </w:r>
    </w:p>
    <w:p w14:paraId="4AB96DFF" w14:textId="77777777" w:rsidR="00BF03E6" w:rsidRDefault="00BF03E6" w:rsidP="00BF03E6">
      <w:pPr>
        <w:pStyle w:val="Style"/>
        <w:spacing w:before="115" w:line="254" w:lineRule="exact"/>
        <w:ind w:left="364" w:right="14"/>
        <w:rPr>
          <w:sz w:val="21"/>
          <w:szCs w:val="21"/>
        </w:rPr>
      </w:pPr>
      <w:r w:rsidRPr="00A856E8">
        <w:rPr>
          <w:rFonts w:ascii="Arial (W1)" w:hAnsi="Arial (W1)"/>
          <w:b/>
          <w:bCs/>
          <w:sz w:val="21"/>
        </w:rPr>
        <w:t xml:space="preserve">Maps and </w:t>
      </w:r>
      <w:r>
        <w:rPr>
          <w:rFonts w:ascii="Arial (W1)" w:hAnsi="Arial (W1)"/>
          <w:b/>
          <w:bCs/>
          <w:sz w:val="21"/>
        </w:rPr>
        <w:t>p</w:t>
      </w:r>
      <w:r w:rsidRPr="00A856E8">
        <w:rPr>
          <w:rFonts w:ascii="Arial (W1)" w:hAnsi="Arial (W1)"/>
          <w:b/>
          <w:bCs/>
          <w:sz w:val="21"/>
        </w:rPr>
        <w:t>osters</w:t>
      </w:r>
      <w:r w:rsidRPr="00A856E8">
        <w:rPr>
          <w:rFonts w:ascii="Arial (W1)" w:hAnsi="Arial (W1)"/>
          <w:iCs/>
          <w:sz w:val="21"/>
        </w:rPr>
        <w:t xml:space="preserve"> and other large sheets of </w:t>
      </w:r>
      <w:r>
        <w:rPr>
          <w:rFonts w:ascii="Arial (W1)" w:hAnsi="Arial (W1)"/>
          <w:iCs/>
          <w:sz w:val="21"/>
        </w:rPr>
        <w:t xml:space="preserve">coated </w:t>
      </w:r>
      <w:r w:rsidRPr="00A856E8">
        <w:rPr>
          <w:rFonts w:ascii="Arial (W1)" w:hAnsi="Arial (W1)"/>
          <w:iCs/>
          <w:sz w:val="21"/>
        </w:rPr>
        <w:t>paper</w:t>
      </w:r>
      <w:r>
        <w:rPr>
          <w:rFonts w:ascii="Arial (W1)" w:hAnsi="Arial (W1)"/>
          <w:iCs/>
          <w:sz w:val="21"/>
        </w:rPr>
        <w:t xml:space="preserve"> can be air dried if space is available and the number of items is small.  Support items when relocating with </w:t>
      </w:r>
      <w:r>
        <w:rPr>
          <w:rFonts w:ascii="Arial (W1)" w:hAnsi="Arial (W1)"/>
          <w:sz w:val="21"/>
          <w:szCs w:val="21"/>
        </w:rPr>
        <w:t>plywood (covered with plastic sheeting), or Plexiglas sheets</w:t>
      </w:r>
      <w:r>
        <w:rPr>
          <w:rFonts w:ascii="Arial (W1)" w:hAnsi="Arial (W1)"/>
          <w:iCs/>
          <w:sz w:val="21"/>
        </w:rPr>
        <w:t xml:space="preserve"> to prevent damage when relocating. </w:t>
      </w:r>
      <w:r>
        <w:rPr>
          <w:sz w:val="21"/>
          <w:szCs w:val="21"/>
        </w:rPr>
        <w:t xml:space="preserve">To maximize space utilization, individual sheets of damp paper in good condition may be placed on screen (nylon) to allow air to circulate on both sides of the item. </w:t>
      </w:r>
    </w:p>
    <w:p w14:paraId="34D9DEF3" w14:textId="77777777" w:rsidR="00BF03E6" w:rsidRDefault="00BF03E6" w:rsidP="00BF03E6">
      <w:pPr>
        <w:pStyle w:val="Style"/>
        <w:spacing w:line="259" w:lineRule="exact"/>
        <w:ind w:left="355" w:right="33"/>
        <w:rPr>
          <w:sz w:val="21"/>
          <w:szCs w:val="21"/>
        </w:rPr>
      </w:pPr>
    </w:p>
    <w:p w14:paraId="06F398FE" w14:textId="77777777" w:rsidR="00BF03E6" w:rsidRDefault="00BF03E6" w:rsidP="00BF03E6">
      <w:pPr>
        <w:pStyle w:val="Style"/>
        <w:spacing w:line="259" w:lineRule="exact"/>
        <w:ind w:left="355" w:right="33"/>
        <w:rPr>
          <w:sz w:val="21"/>
          <w:szCs w:val="21"/>
        </w:rPr>
      </w:pPr>
      <w:r>
        <w:rPr>
          <w:sz w:val="21"/>
          <w:szCs w:val="21"/>
        </w:rPr>
        <w:t>Keep the air moving at all times using fans; direct fans into the air and away from the drying records. Monitor temperature and humidity; use dehumidifiers as needed to maintain 50 % RH or lower.</w:t>
      </w:r>
    </w:p>
    <w:p w14:paraId="19AA0D41" w14:textId="77777777" w:rsidR="00BF03E6" w:rsidRPr="008943C6" w:rsidRDefault="00BF03E6" w:rsidP="00BF03E6">
      <w:pPr>
        <w:pStyle w:val="Style"/>
        <w:spacing w:before="230" w:line="235" w:lineRule="exact"/>
        <w:ind w:left="5" w:right="111"/>
        <w:rPr>
          <w:sz w:val="21"/>
          <w:szCs w:val="21"/>
          <w:u w:val="single"/>
        </w:rPr>
      </w:pPr>
      <w:r>
        <w:rPr>
          <w:sz w:val="21"/>
          <w:szCs w:val="21"/>
          <w:u w:val="single"/>
        </w:rPr>
        <w:t>Packing Method (Freezing)</w:t>
      </w:r>
    </w:p>
    <w:p w14:paraId="2F3E58AA" w14:textId="77777777" w:rsidR="00BF03E6" w:rsidRPr="001D66AA" w:rsidRDefault="00BF03E6" w:rsidP="00BF03E6">
      <w:pPr>
        <w:pStyle w:val="Style"/>
        <w:spacing w:before="115" w:line="254" w:lineRule="exact"/>
        <w:ind w:left="364" w:right="14"/>
        <w:rPr>
          <w:rFonts w:ascii="Arial (W1)" w:hAnsi="Arial (W1)"/>
          <w:sz w:val="21"/>
          <w:szCs w:val="21"/>
        </w:rPr>
      </w:pPr>
      <w:r>
        <w:rPr>
          <w:rFonts w:ascii="Arial (W1)" w:hAnsi="Arial (W1)"/>
          <w:sz w:val="21"/>
        </w:rPr>
        <w:t xml:space="preserve">Papers (including archival records) placed in boxes, </w:t>
      </w:r>
      <w:r w:rsidRPr="001D66AA">
        <w:rPr>
          <w:rFonts w:ascii="Arial (W1)" w:hAnsi="Arial (W1)"/>
          <w:sz w:val="21"/>
          <w:szCs w:val="21"/>
        </w:rPr>
        <w:t>interleave every two inches of foldered material with freezer or waxed paper</w:t>
      </w:r>
      <w:r>
        <w:rPr>
          <w:rFonts w:ascii="Arial (W1)" w:hAnsi="Arial (W1)"/>
          <w:sz w:val="21"/>
        </w:rPr>
        <w:t xml:space="preserve">.  If materials are in </w:t>
      </w:r>
      <w:r w:rsidRPr="001D66AA">
        <w:rPr>
          <w:rFonts w:ascii="Arial (W1)" w:hAnsi="Arial (W1)"/>
          <w:sz w:val="21"/>
        </w:rPr>
        <w:t>manuscript boxes</w:t>
      </w:r>
      <w:r>
        <w:rPr>
          <w:rFonts w:ascii="Arial (W1)" w:hAnsi="Arial (W1)"/>
          <w:sz w:val="21"/>
        </w:rPr>
        <w:t xml:space="preserve">; place in larger </w:t>
      </w:r>
      <w:r w:rsidRPr="001D66AA">
        <w:rPr>
          <w:rFonts w:ascii="Arial (W1)" w:hAnsi="Arial (W1)"/>
          <w:sz w:val="21"/>
        </w:rPr>
        <w:t>boxes</w:t>
      </w:r>
      <w:r>
        <w:rPr>
          <w:rFonts w:ascii="Arial (W1)" w:hAnsi="Arial (W1)"/>
          <w:sz w:val="21"/>
        </w:rPr>
        <w:t xml:space="preserve"> for freezing</w:t>
      </w:r>
      <w:r w:rsidRPr="001D66AA">
        <w:rPr>
          <w:rFonts w:ascii="Arial (W1)" w:hAnsi="Arial (W1)"/>
          <w:sz w:val="21"/>
        </w:rPr>
        <w:t xml:space="preserve">. </w:t>
      </w:r>
    </w:p>
    <w:p w14:paraId="42DC095F" w14:textId="77777777" w:rsidR="00BF03E6" w:rsidRDefault="00BF03E6" w:rsidP="00BF03E6">
      <w:pPr>
        <w:pStyle w:val="Style"/>
        <w:spacing w:line="259" w:lineRule="exact"/>
        <w:ind w:left="355" w:right="33"/>
        <w:rPr>
          <w:sz w:val="21"/>
          <w:szCs w:val="21"/>
        </w:rPr>
      </w:pPr>
    </w:p>
    <w:p w14:paraId="364A24C0" w14:textId="77777777" w:rsidR="00BF03E6" w:rsidRDefault="00BF03E6" w:rsidP="00BF03E6">
      <w:pPr>
        <w:pStyle w:val="Style"/>
        <w:spacing w:line="259" w:lineRule="exact"/>
        <w:ind w:left="355" w:right="33"/>
        <w:rPr>
          <w:sz w:val="21"/>
          <w:szCs w:val="21"/>
        </w:rPr>
      </w:pPr>
      <w:r w:rsidRPr="00A856E8">
        <w:rPr>
          <w:rFonts w:ascii="Arial (W1)" w:hAnsi="Arial (W1)"/>
          <w:b/>
          <w:bCs/>
          <w:sz w:val="21"/>
        </w:rPr>
        <w:t xml:space="preserve">Maps and </w:t>
      </w:r>
      <w:r>
        <w:rPr>
          <w:rFonts w:ascii="Arial (W1)" w:hAnsi="Arial (W1)"/>
          <w:b/>
          <w:bCs/>
          <w:sz w:val="21"/>
        </w:rPr>
        <w:t>p</w:t>
      </w:r>
      <w:r w:rsidRPr="00A856E8">
        <w:rPr>
          <w:rFonts w:ascii="Arial (W1)" w:hAnsi="Arial (W1)"/>
          <w:b/>
          <w:bCs/>
          <w:sz w:val="21"/>
        </w:rPr>
        <w:t>osters</w:t>
      </w:r>
      <w:r w:rsidRPr="00A856E8">
        <w:rPr>
          <w:rFonts w:ascii="Arial (W1)" w:hAnsi="Arial (W1)"/>
          <w:iCs/>
          <w:sz w:val="21"/>
        </w:rPr>
        <w:t xml:space="preserve"> and other large sheets of paper</w:t>
      </w:r>
      <w:r>
        <w:rPr>
          <w:rFonts w:ascii="Arial (W1)" w:hAnsi="Arial (W1)"/>
          <w:iCs/>
          <w:sz w:val="21"/>
        </w:rPr>
        <w:t xml:space="preserve"> can be frozen in drawers from flat files.  </w:t>
      </w:r>
      <w:r>
        <w:rPr>
          <w:sz w:val="21"/>
          <w:szCs w:val="21"/>
        </w:rPr>
        <w:t xml:space="preserve">Pack flat sheets on plywood covered with </w:t>
      </w:r>
      <w:r>
        <w:rPr>
          <w:rFonts w:ascii="Arial (W1)" w:hAnsi="Arial (W1)"/>
          <w:sz w:val="21"/>
        </w:rPr>
        <w:t>plastic sheeting</w:t>
      </w:r>
      <w:r w:rsidRPr="00564910">
        <w:rPr>
          <w:rFonts w:ascii="Arial (W1)" w:hAnsi="Arial (W1)"/>
          <w:sz w:val="21"/>
          <w:szCs w:val="21"/>
        </w:rPr>
        <w:t xml:space="preserve"> </w:t>
      </w:r>
      <w:r>
        <w:rPr>
          <w:rFonts w:ascii="Arial (W1)" w:hAnsi="Arial (W1)"/>
          <w:sz w:val="21"/>
          <w:szCs w:val="21"/>
        </w:rPr>
        <w:t>or Plexiglas sheets and wrap with shrinkwrap</w:t>
      </w:r>
      <w:r w:rsidRPr="00996D4D">
        <w:rPr>
          <w:sz w:val="21"/>
          <w:szCs w:val="21"/>
        </w:rPr>
        <w:t>. Place rolled items horizontally in boxes lined with plastic sheeting.</w:t>
      </w:r>
      <w:r>
        <w:rPr>
          <w:sz w:val="21"/>
          <w:szCs w:val="21"/>
        </w:rPr>
        <w:t xml:space="preserve"> </w:t>
      </w:r>
    </w:p>
    <w:p w14:paraId="451D0C17" w14:textId="77777777" w:rsidR="00BF03E6" w:rsidRPr="008943C6" w:rsidRDefault="00BF03E6" w:rsidP="00BF03E6">
      <w:pPr>
        <w:pStyle w:val="Style"/>
        <w:spacing w:before="216"/>
        <w:ind w:left="10" w:right="92"/>
        <w:rPr>
          <w:sz w:val="21"/>
          <w:szCs w:val="21"/>
          <w:u w:val="single"/>
        </w:rPr>
      </w:pPr>
      <w:r w:rsidRPr="008943C6">
        <w:rPr>
          <w:sz w:val="21"/>
          <w:szCs w:val="21"/>
          <w:u w:val="single"/>
        </w:rPr>
        <w:t>Drying Method</w:t>
      </w:r>
      <w:r>
        <w:rPr>
          <w:sz w:val="21"/>
          <w:szCs w:val="21"/>
          <w:u w:val="single"/>
        </w:rPr>
        <w:t xml:space="preserve"> (Vacuum Freeze Drying)</w:t>
      </w:r>
    </w:p>
    <w:p w14:paraId="7EA5D730" w14:textId="77777777" w:rsidR="00BF03E6" w:rsidRPr="00564910" w:rsidRDefault="00BF03E6" w:rsidP="00BF03E6">
      <w:pPr>
        <w:ind w:left="380"/>
        <w:rPr>
          <w:iCs/>
          <w:sz w:val="21"/>
          <w:szCs w:val="21"/>
        </w:rPr>
      </w:pPr>
      <w:r>
        <w:rPr>
          <w:rFonts w:ascii="Arial" w:hAnsi="Arial" w:cs="Arial"/>
          <w:iCs/>
          <w:sz w:val="21"/>
          <w:szCs w:val="21"/>
        </w:rPr>
        <w:t>Arrange to have frozen paper materials v</w:t>
      </w:r>
      <w:r w:rsidRPr="00EE7D50">
        <w:rPr>
          <w:rFonts w:ascii="Arial" w:hAnsi="Arial" w:cs="Arial"/>
          <w:iCs/>
          <w:sz w:val="21"/>
          <w:szCs w:val="21"/>
        </w:rPr>
        <w:t xml:space="preserve">acuum </w:t>
      </w:r>
      <w:r>
        <w:rPr>
          <w:rFonts w:ascii="Arial" w:hAnsi="Arial" w:cs="Arial"/>
          <w:iCs/>
          <w:sz w:val="21"/>
          <w:szCs w:val="21"/>
        </w:rPr>
        <w:t>f</w:t>
      </w:r>
      <w:r w:rsidRPr="00EE7D50">
        <w:rPr>
          <w:rFonts w:ascii="Arial" w:hAnsi="Arial" w:cs="Arial"/>
          <w:iCs/>
          <w:sz w:val="21"/>
          <w:szCs w:val="21"/>
        </w:rPr>
        <w:t xml:space="preserve">reeze </w:t>
      </w:r>
      <w:r>
        <w:rPr>
          <w:rFonts w:ascii="Arial" w:hAnsi="Arial" w:cs="Arial"/>
          <w:iCs/>
          <w:sz w:val="21"/>
          <w:szCs w:val="21"/>
        </w:rPr>
        <w:t>d</w:t>
      </w:r>
      <w:r w:rsidRPr="00EE7D50">
        <w:rPr>
          <w:rFonts w:ascii="Arial" w:hAnsi="Arial" w:cs="Arial"/>
          <w:iCs/>
          <w:sz w:val="21"/>
          <w:szCs w:val="21"/>
        </w:rPr>
        <w:t>ried</w:t>
      </w:r>
      <w:r>
        <w:rPr>
          <w:rFonts w:ascii="Arial" w:hAnsi="Arial" w:cs="Arial"/>
          <w:i/>
          <w:iCs/>
          <w:sz w:val="21"/>
          <w:szCs w:val="21"/>
        </w:rPr>
        <w:t xml:space="preserve">. </w:t>
      </w:r>
      <w:r w:rsidRPr="008559F0">
        <w:rPr>
          <w:rFonts w:ascii="Arial" w:hAnsi="Arial" w:cs="Arial"/>
          <w:sz w:val="21"/>
          <w:szCs w:val="21"/>
        </w:rPr>
        <w:t xml:space="preserve"> </w:t>
      </w:r>
      <w:r>
        <w:rPr>
          <w:rFonts w:ascii="Arial (W1)" w:hAnsi="Arial (W1)"/>
          <w:sz w:val="21"/>
        </w:rPr>
        <w:t xml:space="preserve">Coated paper is most successfully treated by this method; do not use vacuum thermal drying. </w:t>
      </w:r>
      <w:r w:rsidRPr="00630D3B">
        <w:rPr>
          <w:rFonts w:ascii="Arial" w:hAnsi="Arial" w:cs="Arial"/>
          <w:sz w:val="21"/>
          <w:szCs w:val="21"/>
        </w:rPr>
        <w:t xml:space="preserve"> </w:t>
      </w:r>
      <w:r>
        <w:rPr>
          <w:rFonts w:ascii="Arial" w:hAnsi="Arial" w:cs="Arial"/>
          <w:sz w:val="21"/>
          <w:szCs w:val="21"/>
        </w:rPr>
        <w:t xml:space="preserve">For materials in drawers, shipping may require building frames on pallets (palletizing).  </w:t>
      </w:r>
      <w:r>
        <w:rPr>
          <w:rFonts w:ascii="Arial (W1)" w:hAnsi="Arial (W1)"/>
          <w:sz w:val="21"/>
        </w:rPr>
        <w:t>Materials should not be allowed to thaw before vacuum freeze drying.</w:t>
      </w:r>
    </w:p>
    <w:p w14:paraId="21939319" w14:textId="77777777" w:rsidR="00BF03E6" w:rsidRPr="00A20B7F" w:rsidRDefault="00BF03E6" w:rsidP="00BF03E6">
      <w:pPr>
        <w:pStyle w:val="Title"/>
        <w:rPr>
          <w:sz w:val="36"/>
          <w:szCs w:val="36"/>
        </w:rPr>
      </w:pPr>
      <w:r>
        <w:rPr>
          <w:i/>
          <w:iCs/>
          <w:sz w:val="21"/>
          <w:szCs w:val="21"/>
        </w:rPr>
        <w:br w:type="page"/>
      </w:r>
      <w:r>
        <w:rPr>
          <w:sz w:val="36"/>
          <w:szCs w:val="36"/>
        </w:rPr>
        <w:t>Paper: Framed Works on Paper</w:t>
      </w:r>
      <w:r>
        <w:rPr>
          <w:sz w:val="36"/>
          <w:szCs w:val="36"/>
        </w:rPr>
        <w:tab/>
      </w:r>
      <w:r>
        <w:rPr>
          <w:sz w:val="36"/>
          <w:szCs w:val="36"/>
        </w:rPr>
        <w:tab/>
      </w:r>
      <w:r>
        <w:rPr>
          <w:sz w:val="36"/>
          <w:szCs w:val="36"/>
        </w:rPr>
        <w:tab/>
      </w:r>
      <w:r>
        <w:rPr>
          <w:sz w:val="36"/>
          <w:szCs w:val="36"/>
        </w:rPr>
        <w:tab/>
      </w:r>
      <w:r>
        <w:rPr>
          <w:sz w:val="36"/>
          <w:szCs w:val="36"/>
        </w:rPr>
        <w:tab/>
      </w:r>
      <w:r>
        <w:rPr>
          <w:sz w:val="36"/>
          <w:szCs w:val="36"/>
        </w:rPr>
        <w:tab/>
        <w:t xml:space="preserve">  </w:t>
      </w:r>
    </w:p>
    <w:p w14:paraId="29056476" w14:textId="77777777" w:rsidR="00BF03E6" w:rsidRPr="008943C6" w:rsidRDefault="00BF03E6" w:rsidP="00BF03E6">
      <w:pPr>
        <w:pStyle w:val="Style"/>
        <w:spacing w:before="220" w:line="235" w:lineRule="exact"/>
        <w:ind w:left="5" w:right="73"/>
        <w:rPr>
          <w:sz w:val="21"/>
          <w:szCs w:val="21"/>
          <w:u w:val="single"/>
        </w:rPr>
      </w:pPr>
      <w:r w:rsidRPr="008943C6">
        <w:rPr>
          <w:sz w:val="21"/>
          <w:szCs w:val="21"/>
          <w:u w:val="single"/>
        </w:rPr>
        <w:t xml:space="preserve">Priority </w:t>
      </w:r>
    </w:p>
    <w:p w14:paraId="357731DE" w14:textId="77777777" w:rsidR="00BF03E6" w:rsidRDefault="00BF03E6" w:rsidP="00BF03E6">
      <w:pPr>
        <w:pStyle w:val="Style"/>
        <w:spacing w:line="254" w:lineRule="exact"/>
        <w:ind w:left="355" w:right="460"/>
        <w:rPr>
          <w:sz w:val="21"/>
          <w:szCs w:val="21"/>
        </w:rPr>
      </w:pPr>
      <w:r>
        <w:rPr>
          <w:sz w:val="21"/>
          <w:szCs w:val="21"/>
        </w:rPr>
        <w:t>Framed and matted items must be disassembled prior to air drying or freezing. Wet paper must be frozen or air dried within 48 hours.</w:t>
      </w:r>
    </w:p>
    <w:p w14:paraId="2C39CFF2"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 xml:space="preserve">Handling Precautions </w:t>
      </w:r>
    </w:p>
    <w:p w14:paraId="786EB817" w14:textId="77777777" w:rsidR="00BF03E6" w:rsidRDefault="00BF03E6" w:rsidP="00BF03E6">
      <w:pPr>
        <w:pStyle w:val="Style"/>
        <w:spacing w:line="254" w:lineRule="exact"/>
        <w:ind w:left="365" w:right="159"/>
        <w:jc w:val="both"/>
        <w:rPr>
          <w:sz w:val="21"/>
          <w:szCs w:val="21"/>
        </w:rPr>
      </w:pPr>
      <w:r>
        <w:rPr>
          <w:sz w:val="21"/>
          <w:szCs w:val="21"/>
        </w:rPr>
        <w:t xml:space="preserve">Do not move items until a place has been prepared to receive them. </w:t>
      </w:r>
    </w:p>
    <w:p w14:paraId="0DD37B04" w14:textId="77777777" w:rsidR="00BF03E6" w:rsidRDefault="00BF03E6" w:rsidP="00BF03E6">
      <w:pPr>
        <w:pStyle w:val="Style"/>
        <w:spacing w:line="254" w:lineRule="exact"/>
        <w:ind w:left="365" w:right="148"/>
        <w:rPr>
          <w:sz w:val="21"/>
          <w:szCs w:val="21"/>
        </w:rPr>
      </w:pPr>
      <w:r>
        <w:rPr>
          <w:sz w:val="21"/>
          <w:szCs w:val="21"/>
        </w:rPr>
        <w:t xml:space="preserve">Caution must be exercised so as to not puncture or tear the wet paper artifact in the process of removing the frame, glass, and mounting materials. </w:t>
      </w:r>
    </w:p>
    <w:p w14:paraId="76CFC5DE"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070C00D3" w14:textId="77777777" w:rsidR="00BF03E6" w:rsidRPr="006958B4" w:rsidRDefault="00BF03E6" w:rsidP="00BF03E6">
      <w:pPr>
        <w:ind w:left="360"/>
        <w:rPr>
          <w:rFonts w:ascii="Arial" w:hAnsi="Arial" w:cs="Arial"/>
          <w:sz w:val="21"/>
        </w:rPr>
      </w:pPr>
      <w:r w:rsidRPr="00AC08C9">
        <w:rPr>
          <w:rFonts w:ascii="Arial (W1)" w:hAnsi="Arial (W1)" w:cs="Arial"/>
          <w:sz w:val="21"/>
        </w:rPr>
        <w:t xml:space="preserve">Polyester, spunbond (Reemay or Hollytex) / </w:t>
      </w:r>
      <w:r>
        <w:rPr>
          <w:rFonts w:ascii="Arial (W1)" w:hAnsi="Arial (W1)" w:cs="Arial"/>
          <w:sz w:val="21"/>
        </w:rPr>
        <w:t xml:space="preserve">Plastic sheeting / </w:t>
      </w:r>
      <w:r>
        <w:rPr>
          <w:rFonts w:ascii="Arial (W1)" w:hAnsi="Arial (W1)" w:cs="Arial"/>
          <w:sz w:val="21"/>
          <w:szCs w:val="21"/>
        </w:rPr>
        <w:t>Plywood or masonite board / Plexiglas sheets</w:t>
      </w:r>
      <w:r w:rsidRPr="00AC08C9">
        <w:rPr>
          <w:rFonts w:ascii="Arial (W1)" w:hAnsi="Arial (W1)" w:cs="Arial"/>
          <w:sz w:val="21"/>
        </w:rPr>
        <w:t xml:space="preserve"> </w:t>
      </w:r>
      <w:r w:rsidRPr="006958B4">
        <w:rPr>
          <w:rFonts w:ascii="Arial" w:hAnsi="Arial" w:cs="Arial"/>
          <w:sz w:val="21"/>
        </w:rPr>
        <w:t xml:space="preserve">/ </w:t>
      </w:r>
      <w:r w:rsidRPr="006958B4">
        <w:rPr>
          <w:rFonts w:ascii="Arial" w:hAnsi="Arial" w:cs="Arial"/>
          <w:sz w:val="21"/>
          <w:szCs w:val="21"/>
        </w:rPr>
        <w:t xml:space="preserve">needle nose </w:t>
      </w:r>
      <w:r>
        <w:rPr>
          <w:rFonts w:ascii="Arial" w:hAnsi="Arial" w:cs="Arial"/>
          <w:sz w:val="21"/>
          <w:szCs w:val="21"/>
        </w:rPr>
        <w:t>pli</w:t>
      </w:r>
      <w:r w:rsidRPr="006958B4">
        <w:rPr>
          <w:rFonts w:ascii="Arial" w:hAnsi="Arial" w:cs="Arial"/>
          <w:sz w:val="21"/>
          <w:szCs w:val="21"/>
        </w:rPr>
        <w:t>ers / bubble wrap</w:t>
      </w:r>
      <w:r>
        <w:rPr>
          <w:rFonts w:ascii="Arial" w:hAnsi="Arial" w:cs="Arial"/>
          <w:sz w:val="21"/>
          <w:szCs w:val="21"/>
        </w:rPr>
        <w:t xml:space="preserve"> / microspatula</w:t>
      </w:r>
    </w:p>
    <w:p w14:paraId="3D265BF3" w14:textId="77777777" w:rsidR="00BF03E6" w:rsidRPr="008943C6" w:rsidRDefault="00BF03E6" w:rsidP="00BF03E6">
      <w:pPr>
        <w:pStyle w:val="Style"/>
        <w:spacing w:before="230" w:line="235" w:lineRule="exact"/>
        <w:ind w:left="5" w:right="111"/>
        <w:rPr>
          <w:sz w:val="21"/>
          <w:szCs w:val="21"/>
          <w:u w:val="single"/>
        </w:rPr>
      </w:pPr>
      <w:r w:rsidRPr="008943C6">
        <w:rPr>
          <w:sz w:val="21"/>
          <w:szCs w:val="21"/>
          <w:u w:val="single"/>
        </w:rPr>
        <w:t xml:space="preserve">Preparation for Drying </w:t>
      </w:r>
    </w:p>
    <w:p w14:paraId="030C31CB" w14:textId="77777777" w:rsidR="00BF03E6" w:rsidRDefault="00BF03E6" w:rsidP="00BF03E6">
      <w:pPr>
        <w:pStyle w:val="Style"/>
        <w:spacing w:before="9" w:line="249" w:lineRule="exact"/>
        <w:ind w:left="365" w:right="28"/>
        <w:rPr>
          <w:sz w:val="21"/>
          <w:szCs w:val="21"/>
        </w:rPr>
      </w:pPr>
      <w:r>
        <w:rPr>
          <w:sz w:val="21"/>
          <w:szCs w:val="21"/>
        </w:rPr>
        <w:t xml:space="preserve">Place frame face down on a smooth, flat surface covered with blotter paper or bubble wrap. Carefully remove dust seal and hardware (place any metal pieces in container so that they do not come in contact with the wet paper and inadvertently cause damage). Check if the paper object is adhered to the frame by gently pushing up on the glass to see that the assemblage will release without resistance. </w:t>
      </w:r>
    </w:p>
    <w:p w14:paraId="391BB71A" w14:textId="77777777" w:rsidR="00BF03E6" w:rsidRDefault="00BF03E6" w:rsidP="00BF03E6">
      <w:pPr>
        <w:pStyle w:val="Style"/>
        <w:spacing w:before="9" w:line="249" w:lineRule="exact"/>
        <w:ind w:left="365" w:right="28"/>
        <w:rPr>
          <w:sz w:val="21"/>
          <w:szCs w:val="21"/>
        </w:rPr>
      </w:pPr>
      <w:r>
        <w:rPr>
          <w:sz w:val="21"/>
          <w:szCs w:val="21"/>
        </w:rPr>
        <w:t xml:space="preserve">Place a piece of board (mat board, masonite, or Plexiglas) over the back of the frame with all contents still in place. Using two hands, invert frame assemblage as that the glass and image are facing up. Lift off the frame then lift off the glass. </w:t>
      </w:r>
    </w:p>
    <w:p w14:paraId="7BEF23EA" w14:textId="77777777" w:rsidR="00BF03E6" w:rsidRDefault="00BF03E6" w:rsidP="00BF03E6">
      <w:pPr>
        <w:pStyle w:val="Style"/>
        <w:spacing w:before="215" w:line="254" w:lineRule="exact"/>
        <w:ind w:left="379" w:right="120"/>
        <w:rPr>
          <w:sz w:val="21"/>
          <w:szCs w:val="21"/>
        </w:rPr>
      </w:pPr>
      <w:r>
        <w:rPr>
          <w:sz w:val="21"/>
          <w:szCs w:val="21"/>
        </w:rPr>
        <w:t xml:space="preserve">When the paper is in direct contact with the glass, carefully remove them together and lay face down on a flat surface. Consult a Conservator if the paper is sticking to the glass. </w:t>
      </w:r>
    </w:p>
    <w:p w14:paraId="587172C5" w14:textId="77777777" w:rsidR="00BF03E6" w:rsidRDefault="00BF03E6" w:rsidP="00BF03E6">
      <w:pPr>
        <w:pStyle w:val="Style"/>
        <w:spacing w:before="254" w:line="249" w:lineRule="exact"/>
        <w:ind w:left="379"/>
        <w:rPr>
          <w:sz w:val="21"/>
          <w:szCs w:val="21"/>
        </w:rPr>
      </w:pPr>
      <w:r>
        <w:rPr>
          <w:sz w:val="21"/>
          <w:szCs w:val="21"/>
        </w:rPr>
        <w:t xml:space="preserve">If the glass is broken, the pieces may be held together with tape applied lightly over the breaks. The frame may then be laid face down and the paper removed from the back. If pieces of glass have dropped behind the remaining glass, hold the frame in a vertical position to remove the mat and/or paper. </w:t>
      </w:r>
    </w:p>
    <w:p w14:paraId="12C5291A" w14:textId="77777777" w:rsidR="00BF03E6" w:rsidRPr="00564F05" w:rsidRDefault="00BF03E6" w:rsidP="00BF03E6">
      <w:pPr>
        <w:pStyle w:val="Style"/>
        <w:spacing w:before="254" w:line="249" w:lineRule="exact"/>
        <w:ind w:left="379"/>
        <w:rPr>
          <w:rFonts w:ascii="Arial (W1)" w:hAnsi="Arial (W1)"/>
          <w:sz w:val="21"/>
        </w:rPr>
      </w:pPr>
      <w:r>
        <w:rPr>
          <w:sz w:val="21"/>
          <w:szCs w:val="21"/>
        </w:rPr>
        <w:t xml:space="preserve">To remove the item from its mat, place the image facing up. If possible lift window mat board </w:t>
      </w:r>
      <w:r w:rsidRPr="00564F05">
        <w:rPr>
          <w:rFonts w:ascii="Arial (W1)" w:hAnsi="Arial (W1)"/>
          <w:sz w:val="21"/>
          <w:szCs w:val="21"/>
        </w:rPr>
        <w:t>and detach</w:t>
      </w:r>
      <w:r>
        <w:rPr>
          <w:rFonts w:ascii="Arial (W1)" w:hAnsi="Arial (W1)"/>
          <w:sz w:val="21"/>
          <w:szCs w:val="21"/>
        </w:rPr>
        <w:t xml:space="preserve">. If item has been hinged to the backing board, </w:t>
      </w:r>
      <w:r w:rsidRPr="00564F05">
        <w:rPr>
          <w:rFonts w:ascii="Arial (W1)" w:hAnsi="Arial (W1)"/>
          <w:sz w:val="21"/>
          <w:szCs w:val="21"/>
        </w:rPr>
        <w:t>carefully cutting hinges</w:t>
      </w:r>
      <w:r>
        <w:rPr>
          <w:rFonts w:ascii="Arial (W1)" w:hAnsi="Arial (W1)"/>
          <w:sz w:val="21"/>
          <w:szCs w:val="21"/>
        </w:rPr>
        <w:t xml:space="preserve"> to separate.</w:t>
      </w:r>
      <w:r w:rsidRPr="00564F05">
        <w:rPr>
          <w:rFonts w:ascii="Arial (W1)" w:hAnsi="Arial (W1)"/>
          <w:sz w:val="21"/>
          <w:szCs w:val="21"/>
        </w:rPr>
        <w:t xml:space="preserve"> If the object is attached firmly and directly to mat or backing board, do not attempt to remove. </w:t>
      </w:r>
      <w:r>
        <w:rPr>
          <w:rFonts w:ascii="Arial (W1)" w:hAnsi="Arial (W1)"/>
          <w:sz w:val="21"/>
          <w:szCs w:val="21"/>
        </w:rPr>
        <w:t xml:space="preserve">Support item, use </w:t>
      </w:r>
      <w:r w:rsidRPr="00AC08C9">
        <w:rPr>
          <w:rFonts w:ascii="Arial (W1)" w:hAnsi="Arial (W1)"/>
          <w:sz w:val="21"/>
        </w:rPr>
        <w:t>Polyester, spunbond (Reemay or Hollytex)</w:t>
      </w:r>
      <w:r>
        <w:rPr>
          <w:rFonts w:ascii="Arial (W1)" w:hAnsi="Arial (W1)"/>
          <w:sz w:val="21"/>
        </w:rPr>
        <w:t xml:space="preserve"> to move. </w:t>
      </w:r>
    </w:p>
    <w:p w14:paraId="54231AAA" w14:textId="77777777" w:rsidR="00BF03E6" w:rsidRPr="008943C6" w:rsidRDefault="00BF03E6" w:rsidP="00BF03E6">
      <w:pPr>
        <w:pStyle w:val="Style"/>
        <w:spacing w:before="216"/>
        <w:ind w:left="10" w:right="92"/>
        <w:rPr>
          <w:sz w:val="21"/>
          <w:szCs w:val="21"/>
          <w:u w:val="single"/>
        </w:rPr>
      </w:pPr>
      <w:r w:rsidRPr="008943C6">
        <w:rPr>
          <w:sz w:val="21"/>
          <w:szCs w:val="21"/>
          <w:u w:val="single"/>
        </w:rPr>
        <w:t>Drying Method</w:t>
      </w:r>
      <w:r>
        <w:rPr>
          <w:sz w:val="21"/>
          <w:szCs w:val="21"/>
          <w:u w:val="single"/>
        </w:rPr>
        <w:t xml:space="preserve"> </w:t>
      </w:r>
    </w:p>
    <w:p w14:paraId="089D92AF" w14:textId="77777777" w:rsidR="00BF03E6" w:rsidRDefault="00BF03E6" w:rsidP="00BF03E6">
      <w:pPr>
        <w:ind w:left="380"/>
        <w:rPr>
          <w:rFonts w:ascii="Arial" w:hAnsi="Arial" w:cs="Arial"/>
          <w:sz w:val="21"/>
          <w:szCs w:val="21"/>
        </w:rPr>
      </w:pPr>
      <w:r>
        <w:rPr>
          <w:rFonts w:ascii="Arial" w:hAnsi="Arial" w:cs="Arial"/>
          <w:iCs/>
          <w:sz w:val="21"/>
          <w:szCs w:val="21"/>
        </w:rPr>
        <w:t>Once items are removed from frame or mat complete drying process as recommended for type of paper or format</w:t>
      </w:r>
      <w:r>
        <w:rPr>
          <w:rFonts w:ascii="Arial" w:hAnsi="Arial" w:cs="Arial"/>
          <w:sz w:val="21"/>
          <w:szCs w:val="21"/>
        </w:rPr>
        <w:t>.  SEE SECTIONS:  Paper: Uncoated; Paper: Coated; Photographs: Prints.</w:t>
      </w:r>
    </w:p>
    <w:p w14:paraId="3408739C" w14:textId="77777777" w:rsidR="00BF03E6" w:rsidRPr="00A20B7F" w:rsidRDefault="00BF03E6" w:rsidP="00BF03E6">
      <w:pPr>
        <w:pStyle w:val="Title"/>
        <w:rPr>
          <w:sz w:val="36"/>
          <w:szCs w:val="36"/>
        </w:rPr>
      </w:pPr>
      <w:r>
        <w:br w:type="page"/>
      </w:r>
      <w:r>
        <w:rPr>
          <w:sz w:val="36"/>
          <w:szCs w:val="36"/>
        </w:rPr>
        <w:t>CDs and DVDs</w:t>
      </w:r>
      <w:r>
        <w:rPr>
          <w:sz w:val="36"/>
          <w:szCs w:val="36"/>
        </w:rPr>
        <w:tab/>
      </w:r>
      <w:r>
        <w:rPr>
          <w:sz w:val="36"/>
          <w:szCs w:val="36"/>
        </w:rPr>
        <w:tab/>
      </w:r>
      <w:r>
        <w:rPr>
          <w:sz w:val="36"/>
          <w:szCs w:val="36"/>
        </w:rPr>
        <w:tab/>
      </w:r>
      <w:r>
        <w:rPr>
          <w:sz w:val="36"/>
          <w:szCs w:val="36"/>
        </w:rPr>
        <w:tab/>
      </w:r>
      <w:r>
        <w:rPr>
          <w:sz w:val="36"/>
          <w:szCs w:val="36"/>
        </w:rPr>
        <w:tab/>
      </w:r>
      <w:r>
        <w:rPr>
          <w:sz w:val="36"/>
          <w:szCs w:val="36"/>
        </w:rPr>
        <w:tab/>
        <w:t xml:space="preserve">  </w:t>
      </w:r>
    </w:p>
    <w:p w14:paraId="3232EC42" w14:textId="77777777" w:rsidR="00BF03E6" w:rsidRPr="008943C6" w:rsidRDefault="00BF03E6" w:rsidP="00BF03E6">
      <w:pPr>
        <w:pStyle w:val="Style"/>
        <w:spacing w:before="220" w:line="235" w:lineRule="exact"/>
        <w:ind w:left="5" w:right="73"/>
        <w:rPr>
          <w:sz w:val="21"/>
          <w:szCs w:val="21"/>
          <w:u w:val="single"/>
        </w:rPr>
      </w:pPr>
      <w:r w:rsidRPr="008943C6">
        <w:rPr>
          <w:sz w:val="21"/>
          <w:szCs w:val="21"/>
          <w:u w:val="single"/>
        </w:rPr>
        <w:t xml:space="preserve">Priority </w:t>
      </w:r>
    </w:p>
    <w:p w14:paraId="25BECBA7" w14:textId="77777777" w:rsidR="00BF03E6" w:rsidRDefault="00BF03E6" w:rsidP="00BF03E6">
      <w:pPr>
        <w:pStyle w:val="Style"/>
        <w:spacing w:line="249" w:lineRule="exact"/>
        <w:ind w:left="365" w:right="1685"/>
        <w:rPr>
          <w:sz w:val="21"/>
          <w:szCs w:val="21"/>
        </w:rPr>
      </w:pPr>
      <w:r>
        <w:rPr>
          <w:sz w:val="21"/>
          <w:szCs w:val="21"/>
        </w:rPr>
        <w:t>Immediately air dry discs. DO NOT FREEZE.</w:t>
      </w:r>
    </w:p>
    <w:p w14:paraId="6A63F52D" w14:textId="77777777" w:rsidR="00BF03E6" w:rsidRDefault="00BF03E6" w:rsidP="00BF03E6">
      <w:pPr>
        <w:pStyle w:val="Style"/>
        <w:spacing w:line="249" w:lineRule="exact"/>
        <w:ind w:left="365" w:right="1685"/>
        <w:rPr>
          <w:sz w:val="21"/>
          <w:szCs w:val="21"/>
        </w:rPr>
      </w:pPr>
      <w:r>
        <w:rPr>
          <w:sz w:val="21"/>
          <w:szCs w:val="21"/>
        </w:rPr>
        <w:t>Exposure to water should not extend beyond 72 hours. If longer, refrigerate in plastic bags until cleaned.</w:t>
      </w:r>
    </w:p>
    <w:p w14:paraId="0D467EE9" w14:textId="77777777" w:rsidR="00BF03E6" w:rsidRDefault="00BF03E6" w:rsidP="00BF03E6">
      <w:pPr>
        <w:pStyle w:val="Style"/>
        <w:spacing w:line="249" w:lineRule="exact"/>
        <w:ind w:left="365" w:right="1685"/>
        <w:rPr>
          <w:sz w:val="21"/>
          <w:szCs w:val="21"/>
        </w:rPr>
      </w:pPr>
      <w:r>
        <w:rPr>
          <w:sz w:val="21"/>
          <w:szCs w:val="21"/>
        </w:rPr>
        <w:t xml:space="preserve">Air dry or freeze paper enclosures within 48 hours. </w:t>
      </w:r>
    </w:p>
    <w:p w14:paraId="5E60A18A"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 xml:space="preserve">Handling Precautions </w:t>
      </w:r>
    </w:p>
    <w:p w14:paraId="456DE499" w14:textId="77777777" w:rsidR="00BF03E6" w:rsidRDefault="00BF03E6" w:rsidP="00BF03E6">
      <w:pPr>
        <w:pStyle w:val="Style"/>
        <w:spacing w:line="254" w:lineRule="exact"/>
        <w:ind w:left="365" w:right="159"/>
        <w:rPr>
          <w:sz w:val="21"/>
          <w:szCs w:val="21"/>
        </w:rPr>
      </w:pPr>
      <w:r>
        <w:rPr>
          <w:sz w:val="21"/>
          <w:szCs w:val="21"/>
        </w:rPr>
        <w:t xml:space="preserve">Do not move items until a place has been prepared to receive them. </w:t>
      </w:r>
    </w:p>
    <w:p w14:paraId="251E7E19" w14:textId="77777777" w:rsidR="00BF03E6" w:rsidRDefault="00BF03E6" w:rsidP="00BF03E6">
      <w:pPr>
        <w:pStyle w:val="Style"/>
        <w:spacing w:line="249" w:lineRule="exact"/>
        <w:ind w:left="370" w:right="1699"/>
        <w:rPr>
          <w:sz w:val="21"/>
          <w:szCs w:val="21"/>
        </w:rPr>
      </w:pPr>
      <w:r>
        <w:rPr>
          <w:sz w:val="21"/>
          <w:szCs w:val="21"/>
        </w:rPr>
        <w:t xml:space="preserve">Do not scratch surface. </w:t>
      </w:r>
    </w:p>
    <w:p w14:paraId="652729E9"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2E1025BC" w14:textId="77777777" w:rsidR="00BF03E6" w:rsidRDefault="00BF03E6" w:rsidP="00BF03E6">
      <w:pPr>
        <w:pStyle w:val="Style"/>
        <w:spacing w:line="254" w:lineRule="exact"/>
        <w:ind w:left="360" w:right="158"/>
        <w:rPr>
          <w:sz w:val="21"/>
          <w:szCs w:val="21"/>
        </w:rPr>
      </w:pPr>
      <w:r>
        <w:rPr>
          <w:sz w:val="21"/>
          <w:szCs w:val="21"/>
        </w:rPr>
        <w:t xml:space="preserve">Air Drying: Distilled water / lint-free cloth / </w:t>
      </w:r>
      <w:bookmarkStart w:id="9" w:name="OLE_LINK1"/>
      <w:bookmarkStart w:id="10" w:name="OLE_LINK2"/>
      <w:r>
        <w:rPr>
          <w:sz w:val="21"/>
          <w:szCs w:val="21"/>
        </w:rPr>
        <w:t xml:space="preserve">dish drying rack (plastic covered) </w:t>
      </w:r>
      <w:bookmarkEnd w:id="9"/>
      <w:bookmarkEnd w:id="10"/>
      <w:r>
        <w:rPr>
          <w:sz w:val="21"/>
          <w:szCs w:val="21"/>
        </w:rPr>
        <w:t>/nylon fishing line</w:t>
      </w:r>
    </w:p>
    <w:p w14:paraId="49DBF7CB" w14:textId="77777777" w:rsidR="00BF03E6" w:rsidRPr="008943C6" w:rsidRDefault="00BF03E6" w:rsidP="00BF03E6">
      <w:pPr>
        <w:pStyle w:val="Style"/>
        <w:spacing w:before="230" w:line="235" w:lineRule="exact"/>
        <w:ind w:right="111"/>
        <w:rPr>
          <w:sz w:val="21"/>
          <w:szCs w:val="21"/>
          <w:u w:val="single"/>
        </w:rPr>
      </w:pPr>
      <w:r w:rsidRPr="008943C6">
        <w:rPr>
          <w:sz w:val="21"/>
          <w:szCs w:val="21"/>
          <w:u w:val="single"/>
        </w:rPr>
        <w:t>Preparation for Drying</w:t>
      </w:r>
      <w:r>
        <w:rPr>
          <w:sz w:val="21"/>
          <w:szCs w:val="21"/>
          <w:u w:val="single"/>
        </w:rPr>
        <w:t xml:space="preserve"> </w:t>
      </w:r>
    </w:p>
    <w:p w14:paraId="38E71072" w14:textId="77777777" w:rsidR="00BF03E6" w:rsidRDefault="00BF03E6" w:rsidP="00BF03E6">
      <w:pPr>
        <w:pStyle w:val="Style"/>
        <w:spacing w:line="249" w:lineRule="exact"/>
        <w:ind w:left="360" w:right="139"/>
        <w:rPr>
          <w:sz w:val="21"/>
          <w:szCs w:val="21"/>
        </w:rPr>
      </w:pPr>
      <w:r>
        <w:rPr>
          <w:sz w:val="21"/>
          <w:szCs w:val="21"/>
        </w:rPr>
        <w:t>Remove discs from cases. Rinse discs with distilled water. Do not rub the discs because dirt could scratch. If necessary, blot</w:t>
      </w:r>
      <w:r w:rsidRPr="009054C6">
        <w:rPr>
          <w:sz w:val="21"/>
          <w:szCs w:val="21"/>
        </w:rPr>
        <w:t xml:space="preserve"> </w:t>
      </w:r>
      <w:r>
        <w:rPr>
          <w:sz w:val="21"/>
          <w:szCs w:val="21"/>
        </w:rPr>
        <w:t>with a soft lint-free cloth, from the inside oiut, not in a circular direction.</w:t>
      </w:r>
    </w:p>
    <w:p w14:paraId="2A55EBCF" w14:textId="77777777" w:rsidR="00BF03E6" w:rsidRPr="008943C6" w:rsidRDefault="00BF03E6" w:rsidP="00BF03E6">
      <w:pPr>
        <w:pStyle w:val="Style"/>
        <w:spacing w:before="216" w:line="235" w:lineRule="exact"/>
        <w:ind w:left="10" w:right="92"/>
        <w:rPr>
          <w:sz w:val="21"/>
          <w:szCs w:val="21"/>
          <w:u w:val="single"/>
        </w:rPr>
      </w:pPr>
      <w:r w:rsidRPr="008943C6">
        <w:rPr>
          <w:sz w:val="21"/>
          <w:szCs w:val="21"/>
          <w:u w:val="single"/>
        </w:rPr>
        <w:t xml:space="preserve">Drying Method </w:t>
      </w:r>
      <w:r>
        <w:rPr>
          <w:sz w:val="21"/>
          <w:szCs w:val="21"/>
          <w:u w:val="single"/>
        </w:rPr>
        <w:t>(Air Drying)</w:t>
      </w:r>
    </w:p>
    <w:p w14:paraId="5033384C" w14:textId="77777777" w:rsidR="00BF03E6" w:rsidRDefault="00BF03E6" w:rsidP="00BF03E6">
      <w:pPr>
        <w:ind w:left="360"/>
        <w:rPr>
          <w:rFonts w:ascii="Arial" w:hAnsi="Arial" w:cs="Arial"/>
          <w:sz w:val="21"/>
          <w:szCs w:val="21"/>
        </w:rPr>
      </w:pPr>
      <w:r>
        <w:rPr>
          <w:rFonts w:ascii="Arial" w:hAnsi="Arial" w:cs="Arial"/>
          <w:sz w:val="21"/>
          <w:szCs w:val="21"/>
        </w:rPr>
        <w:t xml:space="preserve">Place vertically </w:t>
      </w:r>
      <w:r w:rsidRPr="00564F05">
        <w:rPr>
          <w:rFonts w:ascii="Arial" w:hAnsi="Arial" w:cs="Arial"/>
          <w:sz w:val="21"/>
          <w:szCs w:val="21"/>
        </w:rPr>
        <w:t xml:space="preserve">in a </w:t>
      </w:r>
      <w:r>
        <w:rPr>
          <w:rFonts w:ascii="Arial" w:hAnsi="Arial" w:cs="Arial"/>
          <w:sz w:val="21"/>
          <w:szCs w:val="21"/>
        </w:rPr>
        <w:t>plastic covered dish drying rack to air dry</w:t>
      </w:r>
      <w:r w:rsidRPr="00564F05">
        <w:rPr>
          <w:rFonts w:ascii="Arial" w:hAnsi="Arial" w:cs="Arial"/>
          <w:sz w:val="21"/>
          <w:szCs w:val="21"/>
        </w:rPr>
        <w:t>.</w:t>
      </w:r>
    </w:p>
    <w:p w14:paraId="3F86B212" w14:textId="77777777" w:rsidR="00BF03E6" w:rsidRPr="00564F05" w:rsidRDefault="00BF03E6" w:rsidP="00BF03E6">
      <w:pPr>
        <w:ind w:left="360"/>
        <w:rPr>
          <w:rFonts w:ascii="Arial" w:hAnsi="Arial" w:cs="Arial"/>
          <w:sz w:val="21"/>
          <w:szCs w:val="21"/>
        </w:rPr>
      </w:pPr>
      <w:r>
        <w:rPr>
          <w:rFonts w:ascii="Arial" w:hAnsi="Arial" w:cs="Arial"/>
          <w:sz w:val="21"/>
          <w:szCs w:val="21"/>
        </w:rPr>
        <w:t xml:space="preserve">Hang to dry in dust free environment by running nylon fishing line thru the center hole. </w:t>
      </w:r>
    </w:p>
    <w:p w14:paraId="49177290" w14:textId="77777777" w:rsidR="00BF03E6" w:rsidRPr="008943C6" w:rsidRDefault="00BF03E6" w:rsidP="00BF03E6">
      <w:pPr>
        <w:pStyle w:val="Style"/>
        <w:spacing w:before="216"/>
        <w:ind w:left="10" w:right="92"/>
        <w:rPr>
          <w:sz w:val="21"/>
          <w:szCs w:val="21"/>
          <w:u w:val="single"/>
        </w:rPr>
      </w:pPr>
      <w:r w:rsidRPr="008943C6">
        <w:rPr>
          <w:sz w:val="21"/>
          <w:szCs w:val="21"/>
          <w:u w:val="single"/>
        </w:rPr>
        <w:t>Drying Method</w:t>
      </w:r>
      <w:r>
        <w:rPr>
          <w:sz w:val="21"/>
          <w:szCs w:val="21"/>
          <w:u w:val="single"/>
        </w:rPr>
        <w:t xml:space="preserve"> (Paper Enclosures) </w:t>
      </w:r>
    </w:p>
    <w:p w14:paraId="5DE0F3FE" w14:textId="77777777" w:rsidR="00BF03E6" w:rsidRDefault="00BF03E6" w:rsidP="00BF03E6">
      <w:pPr>
        <w:ind w:left="380"/>
        <w:rPr>
          <w:rFonts w:ascii="Arial" w:hAnsi="Arial" w:cs="Arial"/>
          <w:sz w:val="21"/>
          <w:szCs w:val="21"/>
        </w:rPr>
      </w:pPr>
      <w:r>
        <w:rPr>
          <w:rFonts w:ascii="Arial" w:hAnsi="Arial" w:cs="Arial"/>
          <w:iCs/>
          <w:sz w:val="21"/>
          <w:szCs w:val="21"/>
        </w:rPr>
        <w:t>Once paper enclosures are removed from case; complete drying process as recommended for format</w:t>
      </w:r>
      <w:r>
        <w:rPr>
          <w:rFonts w:ascii="Arial" w:hAnsi="Arial" w:cs="Arial"/>
          <w:sz w:val="21"/>
          <w:szCs w:val="21"/>
        </w:rPr>
        <w:t>. SEE SECTIONS:  Paper: Uncoated; Paper: Coated.</w:t>
      </w:r>
    </w:p>
    <w:p w14:paraId="0D6FC255" w14:textId="77777777" w:rsidR="00BF03E6" w:rsidRDefault="00BF03E6" w:rsidP="00BF03E6">
      <w:pPr>
        <w:rPr>
          <w:sz w:val="21"/>
          <w:szCs w:val="21"/>
        </w:rPr>
      </w:pPr>
    </w:p>
    <w:p w14:paraId="5AA1A135" w14:textId="77777777" w:rsidR="00BF03E6" w:rsidRPr="00A20B7F" w:rsidRDefault="00BF03E6" w:rsidP="00BF03E6">
      <w:pPr>
        <w:pStyle w:val="Title"/>
        <w:rPr>
          <w:sz w:val="36"/>
          <w:szCs w:val="36"/>
        </w:rPr>
      </w:pPr>
      <w:r>
        <w:rPr>
          <w:sz w:val="21"/>
          <w:szCs w:val="21"/>
        </w:rPr>
        <w:br w:type="page"/>
      </w:r>
      <w:r>
        <w:rPr>
          <w:sz w:val="36"/>
          <w:szCs w:val="36"/>
        </w:rPr>
        <w:t>Magnetic Media: Computer</w:t>
      </w:r>
      <w:r>
        <w:rPr>
          <w:sz w:val="36"/>
          <w:szCs w:val="36"/>
        </w:rPr>
        <w:tab/>
      </w:r>
      <w:r>
        <w:rPr>
          <w:sz w:val="36"/>
          <w:szCs w:val="36"/>
        </w:rPr>
        <w:tab/>
      </w:r>
      <w:r>
        <w:rPr>
          <w:sz w:val="36"/>
          <w:szCs w:val="36"/>
        </w:rPr>
        <w:tab/>
      </w:r>
      <w:r>
        <w:rPr>
          <w:sz w:val="36"/>
          <w:szCs w:val="36"/>
        </w:rPr>
        <w:tab/>
      </w:r>
      <w:r>
        <w:rPr>
          <w:sz w:val="36"/>
          <w:szCs w:val="36"/>
        </w:rPr>
        <w:tab/>
        <w:t xml:space="preserve">  </w:t>
      </w:r>
    </w:p>
    <w:p w14:paraId="5B300E9B" w14:textId="77777777" w:rsidR="00BF03E6" w:rsidRPr="008943C6" w:rsidRDefault="00BF03E6" w:rsidP="00BF03E6">
      <w:pPr>
        <w:pStyle w:val="Style"/>
        <w:spacing w:before="220" w:line="235" w:lineRule="exact"/>
        <w:ind w:left="5" w:right="73"/>
        <w:rPr>
          <w:sz w:val="21"/>
          <w:szCs w:val="21"/>
          <w:u w:val="single"/>
        </w:rPr>
      </w:pPr>
      <w:r w:rsidRPr="008943C6">
        <w:rPr>
          <w:sz w:val="21"/>
          <w:szCs w:val="21"/>
          <w:u w:val="single"/>
        </w:rPr>
        <w:t xml:space="preserve">Priority </w:t>
      </w:r>
    </w:p>
    <w:p w14:paraId="6C8A0E11" w14:textId="77777777" w:rsidR="00BF03E6" w:rsidRDefault="00BF03E6" w:rsidP="00BF03E6">
      <w:pPr>
        <w:pStyle w:val="Style"/>
        <w:spacing w:line="254" w:lineRule="exact"/>
        <w:ind w:left="360" w:right="44"/>
        <w:rPr>
          <w:sz w:val="21"/>
          <w:szCs w:val="21"/>
        </w:rPr>
      </w:pPr>
      <w:r>
        <w:rPr>
          <w:sz w:val="21"/>
          <w:szCs w:val="21"/>
        </w:rPr>
        <w:t xml:space="preserve">Pack in clean water for data recovery </w:t>
      </w:r>
    </w:p>
    <w:p w14:paraId="74CFBF0B" w14:textId="77777777" w:rsidR="00BF03E6" w:rsidRDefault="00BF03E6" w:rsidP="00BF03E6">
      <w:pPr>
        <w:pStyle w:val="Style"/>
        <w:spacing w:line="259" w:lineRule="exact"/>
        <w:ind w:left="355" w:right="1137"/>
        <w:rPr>
          <w:rFonts w:ascii="Arial (W1)" w:hAnsi="Arial (W1)"/>
          <w:sz w:val="21"/>
        </w:rPr>
      </w:pPr>
      <w:r>
        <w:rPr>
          <w:sz w:val="21"/>
          <w:szCs w:val="21"/>
        </w:rPr>
        <w:t>Exposure to water should not extend beyond 72 hours. If longer, refrigerate in plastic bags until cleaned.</w:t>
      </w:r>
    </w:p>
    <w:p w14:paraId="6327142E" w14:textId="77777777" w:rsidR="00BF03E6" w:rsidRDefault="00BF03E6" w:rsidP="00BF03E6">
      <w:pPr>
        <w:pStyle w:val="Style"/>
        <w:spacing w:line="259" w:lineRule="exact"/>
        <w:ind w:left="355" w:right="1137"/>
        <w:rPr>
          <w:sz w:val="21"/>
          <w:szCs w:val="21"/>
        </w:rPr>
      </w:pPr>
      <w:r w:rsidRPr="002043B1">
        <w:rPr>
          <w:rFonts w:ascii="Arial (W1)" w:hAnsi="Arial (W1)"/>
          <w:sz w:val="21"/>
        </w:rPr>
        <w:t xml:space="preserve">Contact a </w:t>
      </w:r>
      <w:r>
        <w:rPr>
          <w:rFonts w:ascii="Arial (W1)" w:hAnsi="Arial (W1)"/>
          <w:sz w:val="21"/>
        </w:rPr>
        <w:t xml:space="preserve">data recovery company </w:t>
      </w:r>
      <w:r>
        <w:rPr>
          <w:sz w:val="21"/>
          <w:szCs w:val="21"/>
        </w:rPr>
        <w:t>DO NOT FREEZE.</w:t>
      </w:r>
    </w:p>
    <w:p w14:paraId="0B7FDBEC"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 xml:space="preserve">Handling Precautions </w:t>
      </w:r>
    </w:p>
    <w:p w14:paraId="005E85C8" w14:textId="77777777" w:rsidR="00BF03E6" w:rsidRDefault="00BF03E6" w:rsidP="00BF03E6">
      <w:pPr>
        <w:pStyle w:val="Style"/>
        <w:spacing w:line="254" w:lineRule="exact"/>
        <w:ind w:left="365" w:right="159"/>
        <w:jc w:val="both"/>
        <w:rPr>
          <w:sz w:val="21"/>
          <w:szCs w:val="21"/>
        </w:rPr>
      </w:pPr>
      <w:r>
        <w:rPr>
          <w:sz w:val="21"/>
          <w:szCs w:val="21"/>
        </w:rPr>
        <w:t xml:space="preserve">Do not move items until a place has been prepared to receive them. </w:t>
      </w:r>
    </w:p>
    <w:p w14:paraId="3AD5520B" w14:textId="77777777" w:rsidR="00BF03E6" w:rsidRDefault="00BF03E6" w:rsidP="00BF03E6">
      <w:pPr>
        <w:pStyle w:val="Style"/>
        <w:spacing w:line="249" w:lineRule="exact"/>
        <w:ind w:left="355"/>
        <w:rPr>
          <w:sz w:val="21"/>
          <w:szCs w:val="21"/>
        </w:rPr>
      </w:pPr>
      <w:r>
        <w:rPr>
          <w:sz w:val="21"/>
          <w:szCs w:val="21"/>
        </w:rPr>
        <w:t xml:space="preserve">Store disks upright without crowding, in cool, distilled water prior to data recovery. </w:t>
      </w:r>
    </w:p>
    <w:p w14:paraId="7BC8660E"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3DFB7F41" w14:textId="77777777" w:rsidR="00BF03E6" w:rsidRDefault="00BF03E6" w:rsidP="00BF03E6">
      <w:pPr>
        <w:pStyle w:val="Style"/>
        <w:spacing w:line="254" w:lineRule="exact"/>
        <w:ind w:left="360" w:right="158"/>
        <w:rPr>
          <w:sz w:val="21"/>
          <w:szCs w:val="21"/>
        </w:rPr>
      </w:pPr>
      <w:r>
        <w:rPr>
          <w:sz w:val="21"/>
          <w:szCs w:val="21"/>
        </w:rPr>
        <w:t xml:space="preserve">Distilled water / plastic bags  </w:t>
      </w:r>
    </w:p>
    <w:p w14:paraId="32D320B3" w14:textId="77777777" w:rsidR="00BF03E6" w:rsidRPr="00D74B1B" w:rsidRDefault="00BF03E6" w:rsidP="00BF03E6">
      <w:pPr>
        <w:pStyle w:val="Style"/>
        <w:spacing w:before="220" w:line="235" w:lineRule="exact"/>
        <w:ind w:right="139"/>
        <w:rPr>
          <w:sz w:val="21"/>
          <w:szCs w:val="21"/>
          <w:u w:val="single"/>
        </w:rPr>
      </w:pPr>
      <w:r w:rsidRPr="00D74B1B">
        <w:rPr>
          <w:sz w:val="21"/>
          <w:szCs w:val="21"/>
          <w:u w:val="single"/>
        </w:rPr>
        <w:t>Packing Method</w:t>
      </w:r>
      <w:r>
        <w:rPr>
          <w:sz w:val="21"/>
          <w:szCs w:val="21"/>
          <w:u w:val="single"/>
        </w:rPr>
        <w:t xml:space="preserve"> for Shipping</w:t>
      </w:r>
      <w:r w:rsidRPr="00D74B1B">
        <w:rPr>
          <w:sz w:val="21"/>
          <w:szCs w:val="21"/>
          <w:u w:val="single"/>
        </w:rPr>
        <w:t xml:space="preserve"> </w:t>
      </w:r>
    </w:p>
    <w:p w14:paraId="5B51528B" w14:textId="77777777" w:rsidR="00BF03E6" w:rsidRDefault="00BF03E6" w:rsidP="00BF03E6">
      <w:pPr>
        <w:pStyle w:val="Style"/>
        <w:spacing w:line="254" w:lineRule="exact"/>
        <w:ind w:left="359" w:right="466"/>
        <w:rPr>
          <w:rFonts w:ascii="Arial (W1)" w:hAnsi="Arial (W1)"/>
          <w:sz w:val="21"/>
        </w:rPr>
      </w:pPr>
      <w:r w:rsidRPr="00564F05">
        <w:rPr>
          <w:rFonts w:ascii="Arial (W1)" w:hAnsi="Arial (W1)"/>
          <w:sz w:val="21"/>
        </w:rPr>
        <w:t xml:space="preserve">Pack wet disks in plastic bags and ship overnight to a computer media recovery service vendor for data recovery. Do not dry </w:t>
      </w:r>
      <w:r>
        <w:rPr>
          <w:rFonts w:ascii="Arial (W1)" w:hAnsi="Arial (W1)"/>
          <w:sz w:val="21"/>
        </w:rPr>
        <w:t>disks</w:t>
      </w:r>
      <w:r w:rsidRPr="00564F05">
        <w:rPr>
          <w:rFonts w:ascii="Arial (W1)" w:hAnsi="Arial (W1)"/>
          <w:sz w:val="21"/>
        </w:rPr>
        <w:t xml:space="preserve"> first; dried impurities can etch magnetic coating. </w:t>
      </w:r>
    </w:p>
    <w:p w14:paraId="2D086F0D" w14:textId="77777777" w:rsidR="00BF03E6" w:rsidRPr="008943C6" w:rsidRDefault="00BF03E6" w:rsidP="00BF03E6">
      <w:pPr>
        <w:pStyle w:val="Style"/>
        <w:spacing w:before="225" w:line="235" w:lineRule="exact"/>
        <w:ind w:left="14" w:right="116"/>
        <w:rPr>
          <w:sz w:val="21"/>
          <w:szCs w:val="21"/>
          <w:u w:val="single"/>
        </w:rPr>
      </w:pPr>
      <w:r w:rsidRPr="008943C6">
        <w:rPr>
          <w:sz w:val="21"/>
          <w:szCs w:val="21"/>
          <w:u w:val="single"/>
        </w:rPr>
        <w:t xml:space="preserve">Data Recovery </w:t>
      </w:r>
    </w:p>
    <w:p w14:paraId="66469BA3" w14:textId="77777777" w:rsidR="00BF03E6" w:rsidRPr="008D4EF0" w:rsidRDefault="00BF03E6" w:rsidP="00BF03E6">
      <w:pPr>
        <w:pStyle w:val="Style"/>
        <w:spacing w:line="254" w:lineRule="exact"/>
        <w:ind w:left="359" w:right="466"/>
        <w:rPr>
          <w:iCs/>
          <w:sz w:val="21"/>
          <w:szCs w:val="21"/>
        </w:rPr>
      </w:pPr>
      <w:r w:rsidRPr="0056774A">
        <w:rPr>
          <w:rFonts w:ascii="Calibri" w:hAnsi="Calibri" w:cs="OfficinaSans-Book"/>
        </w:rPr>
        <w:t>If a back-up tape is available, it may be better to</w:t>
      </w:r>
      <w:r>
        <w:rPr>
          <w:rFonts w:ascii="Calibri" w:hAnsi="Calibri" w:cs="OfficinaSans-Book"/>
        </w:rPr>
        <w:t xml:space="preserve"> </w:t>
      </w:r>
      <w:r w:rsidRPr="00471F6A">
        <w:rPr>
          <w:rFonts w:ascii="Calibri" w:hAnsi="Calibri" w:cs="OfficinaSans-Book"/>
        </w:rPr>
        <w:t xml:space="preserve">discard the damaged </w:t>
      </w:r>
      <w:r>
        <w:rPr>
          <w:rFonts w:ascii="Calibri" w:hAnsi="Calibri" w:cs="OfficinaSans-Book"/>
        </w:rPr>
        <w:t>disk</w:t>
      </w:r>
      <w:r w:rsidRPr="00471F6A">
        <w:rPr>
          <w:rFonts w:ascii="Calibri" w:hAnsi="Calibri" w:cs="OfficinaSans-Book"/>
        </w:rPr>
        <w:t xml:space="preserve"> and make a new one</w:t>
      </w:r>
      <w:r>
        <w:rPr>
          <w:rFonts w:ascii="Calibri" w:hAnsi="Calibri" w:cs="OfficinaSans-Book"/>
        </w:rPr>
        <w:t xml:space="preserve"> </w:t>
      </w:r>
      <w:r w:rsidRPr="00471F6A">
        <w:rPr>
          <w:rFonts w:ascii="Calibri" w:hAnsi="Calibri" w:cs="OfficinaSans-Book"/>
        </w:rPr>
        <w:t xml:space="preserve">from the back-up. </w:t>
      </w:r>
      <w:r>
        <w:rPr>
          <w:rFonts w:ascii="Calibri" w:hAnsi="Calibri" w:cs="OfficinaSans-Book"/>
        </w:rPr>
        <w:t>If no back-up is available, send to a data recovery company</w:t>
      </w:r>
      <w:r>
        <w:rPr>
          <w:sz w:val="21"/>
          <w:szCs w:val="21"/>
        </w:rPr>
        <w:t xml:space="preserve"> for drying, cleaning, and copying. .</w:t>
      </w:r>
      <w:r w:rsidRPr="008D4EF0">
        <w:rPr>
          <w:iCs/>
          <w:sz w:val="21"/>
          <w:szCs w:val="21"/>
        </w:rPr>
        <w:t xml:space="preserve"> </w:t>
      </w:r>
    </w:p>
    <w:p w14:paraId="4823D41C" w14:textId="77777777" w:rsidR="00BF03E6" w:rsidRDefault="00BF03E6" w:rsidP="00BF03E6">
      <w:pPr>
        <w:pStyle w:val="Style"/>
        <w:spacing w:line="254" w:lineRule="exact"/>
        <w:ind w:left="359" w:right="466"/>
        <w:rPr>
          <w:rFonts w:ascii="Arial (W1)" w:hAnsi="Arial (W1)"/>
          <w:sz w:val="21"/>
        </w:rPr>
      </w:pPr>
    </w:p>
    <w:p w14:paraId="256E56B6" w14:textId="77777777" w:rsidR="00BF03E6" w:rsidRPr="00564F05" w:rsidRDefault="00BF03E6" w:rsidP="00BF03E6">
      <w:pPr>
        <w:pStyle w:val="Style"/>
        <w:spacing w:line="254" w:lineRule="exact"/>
        <w:ind w:left="359" w:right="466"/>
        <w:rPr>
          <w:rFonts w:ascii="Arial (W1)" w:hAnsi="Arial (W1)"/>
          <w:sz w:val="21"/>
          <w:szCs w:val="21"/>
        </w:rPr>
      </w:pPr>
    </w:p>
    <w:p w14:paraId="3E05DC03" w14:textId="77777777" w:rsidR="00BF03E6" w:rsidRDefault="00BF03E6" w:rsidP="00BF03E6">
      <w:pPr>
        <w:pStyle w:val="Style"/>
        <w:spacing w:line="264" w:lineRule="exact"/>
        <w:ind w:right="629"/>
        <w:rPr>
          <w:sz w:val="21"/>
          <w:szCs w:val="21"/>
        </w:rPr>
      </w:pPr>
      <w:r>
        <w:rPr>
          <w:sz w:val="21"/>
          <w:szCs w:val="21"/>
        </w:rPr>
        <w:br w:type="page"/>
      </w:r>
    </w:p>
    <w:p w14:paraId="44351006" w14:textId="77777777" w:rsidR="00BF03E6" w:rsidRPr="00A20B7F" w:rsidRDefault="00BF03E6" w:rsidP="00BF03E6">
      <w:pPr>
        <w:pStyle w:val="Title"/>
        <w:rPr>
          <w:sz w:val="36"/>
          <w:szCs w:val="36"/>
        </w:rPr>
      </w:pPr>
      <w:r>
        <w:rPr>
          <w:sz w:val="36"/>
          <w:szCs w:val="36"/>
        </w:rPr>
        <w:t>Magnetic Media: Video and Audio Cassettes</w:t>
      </w:r>
      <w:r>
        <w:rPr>
          <w:sz w:val="36"/>
          <w:szCs w:val="36"/>
        </w:rPr>
        <w:tab/>
      </w:r>
      <w:r>
        <w:rPr>
          <w:sz w:val="36"/>
          <w:szCs w:val="36"/>
        </w:rPr>
        <w:tab/>
      </w:r>
      <w:r>
        <w:rPr>
          <w:sz w:val="36"/>
          <w:szCs w:val="36"/>
        </w:rPr>
        <w:tab/>
        <w:t xml:space="preserve">  </w:t>
      </w:r>
    </w:p>
    <w:p w14:paraId="50E91147" w14:textId="77777777" w:rsidR="00BF03E6" w:rsidRPr="008943C6" w:rsidRDefault="00BF03E6" w:rsidP="00BF03E6">
      <w:pPr>
        <w:pStyle w:val="Style"/>
        <w:spacing w:before="220" w:line="235" w:lineRule="exact"/>
        <w:ind w:left="5" w:right="73"/>
        <w:rPr>
          <w:sz w:val="21"/>
          <w:szCs w:val="21"/>
          <w:u w:val="single"/>
        </w:rPr>
      </w:pPr>
      <w:r w:rsidRPr="008943C6">
        <w:rPr>
          <w:sz w:val="21"/>
          <w:szCs w:val="21"/>
          <w:u w:val="single"/>
        </w:rPr>
        <w:t xml:space="preserve">Priority </w:t>
      </w:r>
    </w:p>
    <w:p w14:paraId="4712F9DD" w14:textId="77777777" w:rsidR="00BF03E6" w:rsidRDefault="00BF03E6" w:rsidP="00BF03E6">
      <w:pPr>
        <w:pStyle w:val="Style"/>
        <w:spacing w:line="259" w:lineRule="exact"/>
        <w:ind w:left="355" w:right="1137"/>
        <w:rPr>
          <w:sz w:val="21"/>
          <w:szCs w:val="21"/>
        </w:rPr>
      </w:pPr>
      <w:r>
        <w:rPr>
          <w:sz w:val="21"/>
          <w:szCs w:val="21"/>
        </w:rPr>
        <w:t xml:space="preserve">Air dry within 72 hours. </w:t>
      </w:r>
    </w:p>
    <w:p w14:paraId="17394C49" w14:textId="77777777" w:rsidR="00BF03E6" w:rsidRDefault="00BF03E6" w:rsidP="00BF03E6">
      <w:pPr>
        <w:pStyle w:val="Style"/>
        <w:spacing w:line="259" w:lineRule="exact"/>
        <w:ind w:left="355" w:right="1137"/>
        <w:rPr>
          <w:sz w:val="21"/>
          <w:szCs w:val="21"/>
        </w:rPr>
      </w:pPr>
      <w:r w:rsidRPr="002043B1">
        <w:rPr>
          <w:rFonts w:ascii="Arial (W1)" w:hAnsi="Arial (W1)"/>
          <w:sz w:val="21"/>
        </w:rPr>
        <w:t xml:space="preserve">Contact a </w:t>
      </w:r>
      <w:r>
        <w:rPr>
          <w:rFonts w:ascii="Arial (W1)" w:hAnsi="Arial (W1)"/>
          <w:sz w:val="21"/>
        </w:rPr>
        <w:t>data recovery company</w:t>
      </w:r>
      <w:r w:rsidRPr="002043B1">
        <w:rPr>
          <w:rFonts w:ascii="Arial (W1)" w:hAnsi="Arial (W1)"/>
          <w:sz w:val="21"/>
        </w:rPr>
        <w:t>.</w:t>
      </w:r>
    </w:p>
    <w:p w14:paraId="32FF04F5"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 xml:space="preserve">Handling Precautions </w:t>
      </w:r>
    </w:p>
    <w:p w14:paraId="3B711B71" w14:textId="77777777" w:rsidR="00BF03E6" w:rsidRDefault="00BF03E6" w:rsidP="00BF03E6">
      <w:pPr>
        <w:pStyle w:val="Style"/>
        <w:spacing w:line="254" w:lineRule="exact"/>
        <w:ind w:left="365" w:right="159"/>
        <w:jc w:val="both"/>
        <w:rPr>
          <w:sz w:val="21"/>
          <w:szCs w:val="21"/>
        </w:rPr>
      </w:pPr>
      <w:r>
        <w:rPr>
          <w:sz w:val="21"/>
          <w:szCs w:val="21"/>
        </w:rPr>
        <w:t xml:space="preserve">Do not move items until a place has been prepared to receive them. </w:t>
      </w:r>
    </w:p>
    <w:p w14:paraId="03A9CF9D" w14:textId="77777777" w:rsidR="00BF03E6" w:rsidRDefault="00BF03E6" w:rsidP="00BF03E6">
      <w:pPr>
        <w:pStyle w:val="Style"/>
        <w:spacing w:line="249" w:lineRule="exact"/>
        <w:ind w:left="369" w:right="629"/>
        <w:rPr>
          <w:sz w:val="21"/>
          <w:szCs w:val="21"/>
        </w:rPr>
      </w:pPr>
      <w:r>
        <w:rPr>
          <w:sz w:val="21"/>
          <w:szCs w:val="21"/>
        </w:rPr>
        <w:t>Do not touch magnetic media.</w:t>
      </w:r>
    </w:p>
    <w:p w14:paraId="3EB2B01B" w14:textId="77777777" w:rsidR="00BF03E6" w:rsidRDefault="00BF03E6" w:rsidP="00BF03E6">
      <w:pPr>
        <w:pStyle w:val="Style"/>
        <w:spacing w:line="249" w:lineRule="exact"/>
        <w:ind w:left="369" w:right="629"/>
        <w:rPr>
          <w:sz w:val="21"/>
          <w:szCs w:val="21"/>
        </w:rPr>
      </w:pPr>
      <w:r>
        <w:rPr>
          <w:sz w:val="21"/>
          <w:szCs w:val="21"/>
        </w:rPr>
        <w:t xml:space="preserve">Pack cassettes vertically into plastic crates or cardboard boxes. </w:t>
      </w:r>
    </w:p>
    <w:p w14:paraId="7B3680CB"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33F2CEBF" w14:textId="77777777" w:rsidR="00BF03E6" w:rsidRDefault="00BF03E6" w:rsidP="00BF03E6">
      <w:pPr>
        <w:pStyle w:val="Style"/>
        <w:spacing w:line="254" w:lineRule="exact"/>
        <w:ind w:left="360" w:right="158"/>
        <w:rPr>
          <w:sz w:val="21"/>
          <w:szCs w:val="21"/>
        </w:rPr>
      </w:pPr>
      <w:r>
        <w:rPr>
          <w:sz w:val="21"/>
          <w:szCs w:val="21"/>
        </w:rPr>
        <w:t xml:space="preserve">Air Drying: Distilled water / fans / dehumidifiers / un-inked newsprint / blotting paper </w:t>
      </w:r>
    </w:p>
    <w:p w14:paraId="1CC88025" w14:textId="77777777" w:rsidR="00BF03E6" w:rsidRPr="008943C6" w:rsidRDefault="00BF03E6" w:rsidP="00BF03E6">
      <w:pPr>
        <w:pStyle w:val="Style"/>
        <w:spacing w:before="230" w:line="235" w:lineRule="exact"/>
        <w:ind w:left="5" w:right="111"/>
        <w:rPr>
          <w:sz w:val="21"/>
          <w:szCs w:val="21"/>
          <w:u w:val="single"/>
        </w:rPr>
      </w:pPr>
      <w:r w:rsidRPr="008943C6">
        <w:rPr>
          <w:sz w:val="21"/>
          <w:szCs w:val="21"/>
          <w:u w:val="single"/>
        </w:rPr>
        <w:t xml:space="preserve">Preparation for Drying </w:t>
      </w:r>
    </w:p>
    <w:p w14:paraId="623FF80F" w14:textId="77777777" w:rsidR="00BF03E6" w:rsidRDefault="00BF03E6" w:rsidP="00BF03E6">
      <w:pPr>
        <w:pStyle w:val="Style"/>
        <w:spacing w:line="249" w:lineRule="exact"/>
        <w:ind w:left="373" w:right="34"/>
        <w:rPr>
          <w:sz w:val="21"/>
          <w:szCs w:val="21"/>
        </w:rPr>
      </w:pPr>
      <w:r>
        <w:rPr>
          <w:sz w:val="21"/>
          <w:szCs w:val="21"/>
        </w:rPr>
        <w:t xml:space="preserve">Often the case will keep tape clean and dry. </w:t>
      </w:r>
    </w:p>
    <w:p w14:paraId="34D2B3FC" w14:textId="77777777" w:rsidR="00BF03E6" w:rsidRDefault="00BF03E6" w:rsidP="00BF03E6">
      <w:pPr>
        <w:pStyle w:val="Style"/>
        <w:spacing w:line="249" w:lineRule="exact"/>
        <w:ind w:left="373" w:right="34"/>
        <w:rPr>
          <w:sz w:val="21"/>
          <w:szCs w:val="21"/>
        </w:rPr>
      </w:pPr>
      <w:r>
        <w:rPr>
          <w:sz w:val="21"/>
          <w:szCs w:val="21"/>
        </w:rPr>
        <w:t xml:space="preserve">If the tape has water or particle damage, disassemble the case and remove tape. Rinse dirty tapes, still wound on reel, in clean distilled water. </w:t>
      </w:r>
    </w:p>
    <w:p w14:paraId="55C9AEB0" w14:textId="77777777" w:rsidR="00BF03E6" w:rsidRPr="008943C6" w:rsidRDefault="00BF03E6" w:rsidP="00BF03E6">
      <w:pPr>
        <w:pStyle w:val="Style"/>
        <w:spacing w:before="216" w:line="235" w:lineRule="exact"/>
        <w:ind w:left="10" w:right="92"/>
        <w:rPr>
          <w:sz w:val="21"/>
          <w:szCs w:val="21"/>
          <w:u w:val="single"/>
        </w:rPr>
      </w:pPr>
      <w:r w:rsidRPr="008943C6">
        <w:rPr>
          <w:sz w:val="21"/>
          <w:szCs w:val="21"/>
          <w:u w:val="single"/>
        </w:rPr>
        <w:t>Drying Method</w:t>
      </w:r>
      <w:r>
        <w:rPr>
          <w:sz w:val="21"/>
          <w:szCs w:val="21"/>
          <w:u w:val="single"/>
        </w:rPr>
        <w:t xml:space="preserve"> (Air Drying)</w:t>
      </w:r>
      <w:r w:rsidRPr="008943C6">
        <w:rPr>
          <w:sz w:val="21"/>
          <w:szCs w:val="21"/>
          <w:u w:val="single"/>
        </w:rPr>
        <w:t xml:space="preserve"> </w:t>
      </w:r>
    </w:p>
    <w:p w14:paraId="03AC6E18" w14:textId="77777777" w:rsidR="00BF03E6" w:rsidRDefault="00BF03E6" w:rsidP="00BF03E6">
      <w:pPr>
        <w:pStyle w:val="Style"/>
        <w:spacing w:line="249" w:lineRule="exact"/>
        <w:ind w:left="373" w:right="1"/>
        <w:rPr>
          <w:rFonts w:ascii="Arial (W1)" w:hAnsi="Arial (W1)"/>
          <w:sz w:val="21"/>
        </w:rPr>
      </w:pPr>
      <w:r w:rsidRPr="007B1349">
        <w:rPr>
          <w:rFonts w:ascii="Arial (W1)" w:hAnsi="Arial (W1)"/>
          <w:iCs/>
          <w:sz w:val="21"/>
        </w:rPr>
        <w:t xml:space="preserve">Support </w:t>
      </w:r>
      <w:r w:rsidRPr="00564F05">
        <w:rPr>
          <w:rFonts w:ascii="Arial (W1)" w:hAnsi="Arial (W1)"/>
          <w:sz w:val="21"/>
        </w:rPr>
        <w:t>the reels vertically or lay the reels on sheets of clean blotter</w:t>
      </w:r>
      <w:r>
        <w:rPr>
          <w:rFonts w:ascii="Arial (W1)" w:hAnsi="Arial (W1)"/>
          <w:sz w:val="21"/>
        </w:rPr>
        <w:t xml:space="preserve"> paper</w:t>
      </w:r>
      <w:r w:rsidRPr="00564F05">
        <w:rPr>
          <w:rFonts w:ascii="Arial (W1)" w:hAnsi="Arial (W1)"/>
          <w:sz w:val="21"/>
        </w:rPr>
        <w:t xml:space="preserve">. Leave tapes next to their original cases. </w:t>
      </w:r>
    </w:p>
    <w:p w14:paraId="7C72859A" w14:textId="77777777" w:rsidR="00BF03E6" w:rsidRDefault="00BF03E6" w:rsidP="00BF03E6">
      <w:pPr>
        <w:pStyle w:val="Style"/>
        <w:spacing w:line="259" w:lineRule="exact"/>
        <w:ind w:left="355" w:right="33"/>
        <w:rPr>
          <w:sz w:val="21"/>
          <w:szCs w:val="21"/>
        </w:rPr>
      </w:pPr>
    </w:p>
    <w:p w14:paraId="7B0194D4" w14:textId="77777777" w:rsidR="00BF03E6" w:rsidRDefault="00BF03E6" w:rsidP="00BF03E6">
      <w:pPr>
        <w:pStyle w:val="Style"/>
        <w:spacing w:line="259" w:lineRule="exact"/>
        <w:ind w:left="355" w:right="33"/>
        <w:rPr>
          <w:sz w:val="21"/>
          <w:szCs w:val="21"/>
        </w:rPr>
      </w:pPr>
      <w:r>
        <w:rPr>
          <w:sz w:val="21"/>
          <w:szCs w:val="21"/>
        </w:rPr>
        <w:t>Keep the air moving at all times using fans; direct fans into the air and away from the drying magnetic media. Use dehumidifiers as needed to maintain 50 percent RH; monitor temperature and humidity.</w:t>
      </w:r>
    </w:p>
    <w:p w14:paraId="7661D99A" w14:textId="77777777" w:rsidR="00BF03E6" w:rsidRPr="008943C6" w:rsidRDefault="00BF03E6" w:rsidP="00BF03E6">
      <w:pPr>
        <w:pStyle w:val="Style"/>
        <w:spacing w:before="216"/>
        <w:ind w:left="10" w:right="92"/>
        <w:rPr>
          <w:sz w:val="21"/>
          <w:szCs w:val="21"/>
          <w:u w:val="single"/>
        </w:rPr>
      </w:pPr>
      <w:r w:rsidRPr="008943C6">
        <w:rPr>
          <w:sz w:val="21"/>
          <w:szCs w:val="21"/>
          <w:u w:val="single"/>
        </w:rPr>
        <w:t>Drying Method</w:t>
      </w:r>
      <w:r>
        <w:rPr>
          <w:sz w:val="21"/>
          <w:szCs w:val="21"/>
          <w:u w:val="single"/>
        </w:rPr>
        <w:t xml:space="preserve"> (Paper Enclosures) </w:t>
      </w:r>
    </w:p>
    <w:p w14:paraId="3E6769AF" w14:textId="77777777" w:rsidR="00BF03E6" w:rsidRDefault="00BF03E6" w:rsidP="00BF03E6">
      <w:pPr>
        <w:ind w:left="380"/>
        <w:rPr>
          <w:rFonts w:ascii="Arial" w:hAnsi="Arial" w:cs="Arial"/>
          <w:sz w:val="21"/>
          <w:szCs w:val="21"/>
        </w:rPr>
      </w:pPr>
      <w:r>
        <w:rPr>
          <w:rFonts w:ascii="Arial" w:hAnsi="Arial" w:cs="Arial"/>
          <w:iCs/>
          <w:sz w:val="21"/>
          <w:szCs w:val="21"/>
        </w:rPr>
        <w:t>For paper enclosures complete drying process as recommended for format</w:t>
      </w:r>
      <w:r>
        <w:rPr>
          <w:rFonts w:ascii="Arial" w:hAnsi="Arial" w:cs="Arial"/>
          <w:sz w:val="21"/>
          <w:szCs w:val="21"/>
        </w:rPr>
        <w:t>. SEE SECTIONS:  Paper: Uncoated; Paper: Coated.</w:t>
      </w:r>
    </w:p>
    <w:p w14:paraId="6CE506A2" w14:textId="77777777" w:rsidR="00BF03E6" w:rsidRPr="008943C6" w:rsidRDefault="00BF03E6" w:rsidP="00BF03E6">
      <w:pPr>
        <w:pStyle w:val="Style"/>
        <w:spacing w:before="225" w:line="235" w:lineRule="exact"/>
        <w:ind w:left="14" w:right="116"/>
        <w:rPr>
          <w:sz w:val="21"/>
          <w:szCs w:val="21"/>
          <w:u w:val="single"/>
        </w:rPr>
      </w:pPr>
      <w:r w:rsidRPr="008943C6">
        <w:rPr>
          <w:sz w:val="21"/>
          <w:szCs w:val="21"/>
          <w:u w:val="single"/>
        </w:rPr>
        <w:t xml:space="preserve">Data Recovery </w:t>
      </w:r>
    </w:p>
    <w:p w14:paraId="33E805D4" w14:textId="77777777" w:rsidR="00BF03E6" w:rsidRPr="00564F05" w:rsidRDefault="00BF03E6" w:rsidP="00BF03E6">
      <w:pPr>
        <w:pStyle w:val="Style"/>
        <w:spacing w:line="249" w:lineRule="exact"/>
        <w:ind w:left="373" w:right="1"/>
        <w:rPr>
          <w:rFonts w:ascii="Arial (W1)" w:hAnsi="Arial (W1)"/>
          <w:sz w:val="21"/>
          <w:szCs w:val="21"/>
        </w:rPr>
      </w:pPr>
      <w:r w:rsidRPr="00564F05">
        <w:rPr>
          <w:rFonts w:ascii="Arial (W1)" w:hAnsi="Arial (W1)"/>
          <w:sz w:val="21"/>
        </w:rPr>
        <w:t>Once dry, the tapes can be assessed for further cleaning and duplication by a specialized recovery service.</w:t>
      </w:r>
    </w:p>
    <w:p w14:paraId="29CF0143" w14:textId="77777777" w:rsidR="00BF03E6" w:rsidRPr="00A20B7F" w:rsidRDefault="00BF03E6" w:rsidP="00BF03E6">
      <w:pPr>
        <w:pStyle w:val="Title"/>
        <w:rPr>
          <w:sz w:val="36"/>
          <w:szCs w:val="36"/>
        </w:rPr>
      </w:pPr>
      <w:r>
        <w:rPr>
          <w:sz w:val="21"/>
          <w:szCs w:val="21"/>
        </w:rPr>
        <w:br w:type="page"/>
      </w:r>
      <w:r>
        <w:rPr>
          <w:sz w:val="36"/>
          <w:szCs w:val="36"/>
        </w:rPr>
        <w:t>Magnetic Media: Reel-to-Reel Tapes</w:t>
      </w:r>
      <w:r>
        <w:rPr>
          <w:sz w:val="36"/>
          <w:szCs w:val="36"/>
        </w:rPr>
        <w:tab/>
      </w:r>
      <w:r>
        <w:rPr>
          <w:sz w:val="36"/>
          <w:szCs w:val="36"/>
        </w:rPr>
        <w:tab/>
      </w:r>
      <w:r>
        <w:rPr>
          <w:sz w:val="36"/>
          <w:szCs w:val="36"/>
        </w:rPr>
        <w:tab/>
        <w:t xml:space="preserve">  </w:t>
      </w:r>
    </w:p>
    <w:p w14:paraId="0C27B54C" w14:textId="77777777" w:rsidR="00BF03E6" w:rsidRPr="008943C6" w:rsidRDefault="00BF03E6" w:rsidP="00BF03E6">
      <w:pPr>
        <w:pStyle w:val="Style"/>
        <w:spacing w:before="220" w:line="235" w:lineRule="exact"/>
        <w:ind w:left="5" w:right="73"/>
        <w:rPr>
          <w:sz w:val="21"/>
          <w:szCs w:val="21"/>
          <w:u w:val="single"/>
        </w:rPr>
      </w:pPr>
      <w:r w:rsidRPr="008943C6">
        <w:rPr>
          <w:sz w:val="21"/>
          <w:szCs w:val="21"/>
          <w:u w:val="single"/>
        </w:rPr>
        <w:t xml:space="preserve">Priority </w:t>
      </w:r>
    </w:p>
    <w:p w14:paraId="78896161" w14:textId="77777777" w:rsidR="00BF03E6" w:rsidRDefault="00BF03E6" w:rsidP="00BF03E6">
      <w:pPr>
        <w:pStyle w:val="Style"/>
        <w:spacing w:line="249" w:lineRule="exact"/>
        <w:ind w:left="350" w:right="260"/>
        <w:rPr>
          <w:sz w:val="21"/>
          <w:szCs w:val="21"/>
        </w:rPr>
      </w:pPr>
      <w:r>
        <w:rPr>
          <w:sz w:val="21"/>
          <w:szCs w:val="21"/>
        </w:rPr>
        <w:t xml:space="preserve">Air dry within 72 hours. </w:t>
      </w:r>
    </w:p>
    <w:p w14:paraId="700BE682" w14:textId="77777777" w:rsidR="00BF03E6" w:rsidRDefault="00BF03E6" w:rsidP="00BF03E6">
      <w:pPr>
        <w:pStyle w:val="Style"/>
        <w:spacing w:line="259" w:lineRule="exact"/>
        <w:ind w:left="355" w:right="1137"/>
        <w:rPr>
          <w:sz w:val="21"/>
          <w:szCs w:val="21"/>
        </w:rPr>
      </w:pPr>
      <w:r w:rsidRPr="002043B1">
        <w:rPr>
          <w:rFonts w:ascii="Arial (W1)" w:hAnsi="Arial (W1)"/>
          <w:sz w:val="21"/>
        </w:rPr>
        <w:t xml:space="preserve">Contact a </w:t>
      </w:r>
      <w:r>
        <w:rPr>
          <w:rFonts w:ascii="Arial (W1)" w:hAnsi="Arial (W1)"/>
          <w:sz w:val="21"/>
        </w:rPr>
        <w:t>data recovery company</w:t>
      </w:r>
      <w:r w:rsidRPr="002043B1">
        <w:rPr>
          <w:rFonts w:ascii="Arial (W1)" w:hAnsi="Arial (W1)"/>
          <w:sz w:val="21"/>
        </w:rPr>
        <w:t>.</w:t>
      </w:r>
    </w:p>
    <w:p w14:paraId="7A32A9BB"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 xml:space="preserve">Handling Precautions </w:t>
      </w:r>
    </w:p>
    <w:p w14:paraId="5471EB4A" w14:textId="77777777" w:rsidR="00BF03E6" w:rsidRDefault="00BF03E6" w:rsidP="00BF03E6">
      <w:pPr>
        <w:pStyle w:val="Style"/>
        <w:spacing w:line="254" w:lineRule="exact"/>
        <w:ind w:left="365" w:right="159"/>
        <w:jc w:val="both"/>
        <w:rPr>
          <w:sz w:val="21"/>
          <w:szCs w:val="21"/>
        </w:rPr>
      </w:pPr>
      <w:r>
        <w:rPr>
          <w:sz w:val="21"/>
          <w:szCs w:val="21"/>
        </w:rPr>
        <w:t xml:space="preserve">Do not move items until a place has been prepared to receive them. </w:t>
      </w:r>
    </w:p>
    <w:p w14:paraId="3D013AA7" w14:textId="77777777" w:rsidR="00BF03E6" w:rsidRDefault="00BF03E6" w:rsidP="00BF03E6">
      <w:pPr>
        <w:pStyle w:val="Style"/>
        <w:spacing w:line="249" w:lineRule="exact"/>
        <w:ind w:left="369" w:right="629"/>
        <w:rPr>
          <w:sz w:val="21"/>
          <w:szCs w:val="21"/>
        </w:rPr>
      </w:pPr>
      <w:r>
        <w:rPr>
          <w:sz w:val="21"/>
          <w:szCs w:val="21"/>
        </w:rPr>
        <w:t>Do not touch magnetic media; for reel-to-reel tapes handle by hubs or reels.</w:t>
      </w:r>
    </w:p>
    <w:p w14:paraId="3029982C" w14:textId="77777777" w:rsidR="00BF03E6" w:rsidRDefault="00BF03E6" w:rsidP="00BF03E6">
      <w:pPr>
        <w:pStyle w:val="Style"/>
        <w:spacing w:line="249" w:lineRule="exact"/>
        <w:ind w:left="355" w:right="135"/>
        <w:rPr>
          <w:sz w:val="21"/>
          <w:szCs w:val="21"/>
        </w:rPr>
      </w:pPr>
      <w:r>
        <w:rPr>
          <w:sz w:val="21"/>
          <w:szCs w:val="21"/>
        </w:rPr>
        <w:t xml:space="preserve">Pack vertically into plastic crates or cardboard cartons. </w:t>
      </w:r>
    </w:p>
    <w:p w14:paraId="1CE6B4D2" w14:textId="77777777" w:rsidR="00BF03E6" w:rsidRDefault="00BF03E6" w:rsidP="00BF03E6">
      <w:pPr>
        <w:pStyle w:val="Style"/>
        <w:spacing w:line="249" w:lineRule="exact"/>
        <w:ind w:left="355" w:right="135"/>
        <w:rPr>
          <w:sz w:val="21"/>
          <w:szCs w:val="21"/>
        </w:rPr>
      </w:pPr>
      <w:r>
        <w:rPr>
          <w:sz w:val="21"/>
          <w:szCs w:val="21"/>
        </w:rPr>
        <w:t xml:space="preserve">Don't put heavy weight or pressure on the sides of the reels. </w:t>
      </w:r>
    </w:p>
    <w:p w14:paraId="6A2B938C"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7E5F49DD" w14:textId="77777777" w:rsidR="00BF03E6" w:rsidRDefault="00BF03E6" w:rsidP="00BF03E6">
      <w:pPr>
        <w:pStyle w:val="Style"/>
        <w:spacing w:line="254" w:lineRule="exact"/>
        <w:ind w:left="360" w:right="158"/>
        <w:rPr>
          <w:sz w:val="21"/>
          <w:szCs w:val="21"/>
        </w:rPr>
      </w:pPr>
      <w:r>
        <w:rPr>
          <w:sz w:val="21"/>
          <w:szCs w:val="21"/>
        </w:rPr>
        <w:t xml:space="preserve">Air Drying: Distilled water / fans/ dehumidifiers / un-inked newsprint / blotting paper </w:t>
      </w:r>
    </w:p>
    <w:p w14:paraId="510793CC" w14:textId="77777777" w:rsidR="00BF03E6" w:rsidRPr="008943C6" w:rsidRDefault="00BF03E6" w:rsidP="00BF03E6">
      <w:pPr>
        <w:pStyle w:val="Style"/>
        <w:spacing w:before="230" w:line="235" w:lineRule="exact"/>
        <w:ind w:left="5" w:right="111"/>
        <w:rPr>
          <w:sz w:val="21"/>
          <w:szCs w:val="21"/>
          <w:u w:val="single"/>
        </w:rPr>
      </w:pPr>
      <w:r w:rsidRPr="008943C6">
        <w:rPr>
          <w:sz w:val="21"/>
          <w:szCs w:val="21"/>
          <w:u w:val="single"/>
        </w:rPr>
        <w:t xml:space="preserve">Preparation for Drying </w:t>
      </w:r>
    </w:p>
    <w:p w14:paraId="4867C3DD" w14:textId="77777777" w:rsidR="00BF03E6" w:rsidRDefault="00BF03E6" w:rsidP="00BF03E6">
      <w:pPr>
        <w:pStyle w:val="Style"/>
        <w:spacing w:line="249" w:lineRule="exact"/>
        <w:ind w:left="364" w:right="255"/>
        <w:rPr>
          <w:sz w:val="21"/>
          <w:szCs w:val="21"/>
        </w:rPr>
      </w:pPr>
      <w:r>
        <w:rPr>
          <w:sz w:val="21"/>
          <w:szCs w:val="21"/>
        </w:rPr>
        <w:t xml:space="preserve">Often contamination by water and other substances is mainly confined to the outermost layers of tape. Do not unwind tapes or remove from the reel. </w:t>
      </w:r>
    </w:p>
    <w:p w14:paraId="412DA705" w14:textId="77777777" w:rsidR="00BF03E6" w:rsidRDefault="00BF03E6" w:rsidP="00BF03E6">
      <w:pPr>
        <w:pStyle w:val="Style"/>
        <w:spacing w:line="249" w:lineRule="exact"/>
        <w:ind w:left="364" w:right="255"/>
        <w:rPr>
          <w:sz w:val="21"/>
          <w:szCs w:val="21"/>
        </w:rPr>
      </w:pPr>
      <w:r>
        <w:rPr>
          <w:sz w:val="21"/>
          <w:szCs w:val="21"/>
        </w:rPr>
        <w:t xml:space="preserve">In these cases, wash the exposed edges with distilled water. </w:t>
      </w:r>
    </w:p>
    <w:p w14:paraId="0541EEA8" w14:textId="77777777" w:rsidR="00BF03E6" w:rsidRPr="008943C6" w:rsidRDefault="00BF03E6" w:rsidP="00BF03E6">
      <w:pPr>
        <w:pStyle w:val="Style"/>
        <w:spacing w:before="216" w:line="235" w:lineRule="exact"/>
        <w:ind w:left="10" w:right="92"/>
        <w:rPr>
          <w:sz w:val="21"/>
          <w:szCs w:val="21"/>
          <w:u w:val="single"/>
        </w:rPr>
      </w:pPr>
      <w:r w:rsidRPr="008943C6">
        <w:rPr>
          <w:sz w:val="21"/>
          <w:szCs w:val="21"/>
          <w:u w:val="single"/>
        </w:rPr>
        <w:t>Drying Method</w:t>
      </w:r>
      <w:r>
        <w:rPr>
          <w:sz w:val="21"/>
          <w:szCs w:val="21"/>
          <w:u w:val="single"/>
        </w:rPr>
        <w:t xml:space="preserve"> (Air Drying)</w:t>
      </w:r>
      <w:r w:rsidRPr="008943C6">
        <w:rPr>
          <w:sz w:val="21"/>
          <w:szCs w:val="21"/>
          <w:u w:val="single"/>
        </w:rPr>
        <w:t xml:space="preserve"> </w:t>
      </w:r>
    </w:p>
    <w:p w14:paraId="257D745D" w14:textId="77777777" w:rsidR="00BF03E6" w:rsidRDefault="00BF03E6" w:rsidP="00BF03E6">
      <w:pPr>
        <w:pStyle w:val="Style"/>
        <w:spacing w:line="249" w:lineRule="exact"/>
        <w:ind w:left="359" w:right="212"/>
        <w:rPr>
          <w:sz w:val="21"/>
          <w:szCs w:val="21"/>
        </w:rPr>
      </w:pPr>
      <w:r w:rsidRPr="002D2939">
        <w:rPr>
          <w:iCs/>
          <w:sz w:val="21"/>
          <w:szCs w:val="21"/>
        </w:rPr>
        <w:t>S</w:t>
      </w:r>
      <w:r>
        <w:rPr>
          <w:sz w:val="21"/>
          <w:szCs w:val="21"/>
        </w:rPr>
        <w:t>upport</w:t>
      </w:r>
      <w:r w:rsidRPr="002D2939">
        <w:rPr>
          <w:sz w:val="21"/>
          <w:szCs w:val="21"/>
        </w:rPr>
        <w:t xml:space="preserve"> </w:t>
      </w:r>
      <w:r>
        <w:rPr>
          <w:sz w:val="21"/>
          <w:szCs w:val="21"/>
        </w:rPr>
        <w:t xml:space="preserve">the reels vertically or by lay the reels on sheets of uninked newsprint or blotting paper. Leave the tapes to dry next to their original boxes. </w:t>
      </w:r>
    </w:p>
    <w:p w14:paraId="48D8542A" w14:textId="77777777" w:rsidR="00BF03E6" w:rsidRDefault="00BF03E6" w:rsidP="00BF03E6">
      <w:pPr>
        <w:pStyle w:val="Style"/>
        <w:spacing w:line="249" w:lineRule="exact"/>
        <w:ind w:left="359" w:right="212"/>
        <w:rPr>
          <w:sz w:val="21"/>
          <w:szCs w:val="21"/>
        </w:rPr>
      </w:pPr>
    </w:p>
    <w:p w14:paraId="2F91D7B1" w14:textId="77777777" w:rsidR="00BF03E6" w:rsidRDefault="00BF03E6" w:rsidP="00BF03E6">
      <w:pPr>
        <w:pStyle w:val="Style"/>
        <w:spacing w:line="259" w:lineRule="exact"/>
        <w:ind w:left="355" w:right="33"/>
        <w:rPr>
          <w:sz w:val="21"/>
          <w:szCs w:val="21"/>
        </w:rPr>
      </w:pPr>
      <w:r>
        <w:rPr>
          <w:sz w:val="21"/>
          <w:szCs w:val="21"/>
        </w:rPr>
        <w:t>Keep the air moving at all times using fans; direct fans into the air and away from the drying magnetic media. Use dehumidifiers as needed to maintain 50 percent RH; monitor temperature and humidity.</w:t>
      </w:r>
    </w:p>
    <w:p w14:paraId="71F87181" w14:textId="77777777" w:rsidR="00BF03E6" w:rsidRPr="008943C6" w:rsidRDefault="00BF03E6" w:rsidP="00BF03E6">
      <w:pPr>
        <w:pStyle w:val="Style"/>
        <w:spacing w:before="225" w:line="235" w:lineRule="exact"/>
        <w:ind w:left="14" w:right="116"/>
        <w:rPr>
          <w:sz w:val="21"/>
          <w:szCs w:val="21"/>
          <w:u w:val="single"/>
        </w:rPr>
      </w:pPr>
      <w:r w:rsidRPr="008943C6">
        <w:rPr>
          <w:sz w:val="21"/>
          <w:szCs w:val="21"/>
          <w:u w:val="single"/>
        </w:rPr>
        <w:t xml:space="preserve">Data Recovery </w:t>
      </w:r>
    </w:p>
    <w:p w14:paraId="08472EF1" w14:textId="77777777" w:rsidR="00BF03E6" w:rsidRDefault="00BF03E6" w:rsidP="00BF03E6">
      <w:pPr>
        <w:pStyle w:val="Style"/>
        <w:spacing w:line="259" w:lineRule="exact"/>
        <w:ind w:left="378" w:right="380"/>
        <w:rPr>
          <w:sz w:val="21"/>
          <w:szCs w:val="21"/>
        </w:rPr>
      </w:pPr>
      <w:r>
        <w:rPr>
          <w:sz w:val="21"/>
          <w:szCs w:val="21"/>
        </w:rPr>
        <w:t xml:space="preserve">Once dry, the tapes can be assessed for further cleaning and duplication. This procedure is done by specialized professional vendors. </w:t>
      </w:r>
    </w:p>
    <w:p w14:paraId="02A934EE" w14:textId="77777777" w:rsidR="00BF03E6" w:rsidRPr="00A20B7F" w:rsidRDefault="00BF03E6" w:rsidP="00BF03E6">
      <w:pPr>
        <w:pStyle w:val="Title"/>
        <w:rPr>
          <w:sz w:val="36"/>
          <w:szCs w:val="36"/>
        </w:rPr>
      </w:pPr>
      <w:r>
        <w:br w:type="page"/>
      </w:r>
      <w:r>
        <w:rPr>
          <w:sz w:val="36"/>
          <w:szCs w:val="36"/>
        </w:rPr>
        <w:t>Microfiche</w:t>
      </w:r>
      <w:r>
        <w:rPr>
          <w:sz w:val="36"/>
          <w:szCs w:val="36"/>
        </w:rPr>
        <w:tab/>
      </w:r>
      <w:r>
        <w:rPr>
          <w:sz w:val="36"/>
          <w:szCs w:val="36"/>
        </w:rPr>
        <w:tab/>
      </w:r>
      <w:r>
        <w:rPr>
          <w:sz w:val="36"/>
          <w:szCs w:val="36"/>
        </w:rPr>
        <w:tab/>
        <w:t xml:space="preserve">  </w:t>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r w:rsidRPr="00576A24">
        <w:rPr>
          <w:b/>
          <w:sz w:val="40"/>
          <w:szCs w:val="40"/>
        </w:rPr>
        <w:sym w:font="Wingdings" w:char="F054"/>
      </w:r>
    </w:p>
    <w:p w14:paraId="4C26883C" w14:textId="77777777" w:rsidR="00BF03E6" w:rsidRPr="008943C6" w:rsidRDefault="00BF03E6" w:rsidP="00BF03E6">
      <w:pPr>
        <w:pStyle w:val="Style"/>
        <w:spacing w:before="220" w:line="235" w:lineRule="exact"/>
        <w:ind w:left="5" w:right="73"/>
        <w:rPr>
          <w:sz w:val="21"/>
          <w:szCs w:val="21"/>
          <w:u w:val="single"/>
        </w:rPr>
      </w:pPr>
      <w:r w:rsidRPr="008943C6">
        <w:rPr>
          <w:sz w:val="21"/>
          <w:szCs w:val="21"/>
          <w:u w:val="single"/>
        </w:rPr>
        <w:t xml:space="preserve">Priority </w:t>
      </w:r>
    </w:p>
    <w:p w14:paraId="30A80621" w14:textId="77777777" w:rsidR="00BF03E6" w:rsidRDefault="00BF03E6" w:rsidP="00BF03E6">
      <w:pPr>
        <w:pStyle w:val="Style"/>
        <w:spacing w:line="254" w:lineRule="exact"/>
        <w:ind w:left="355" w:right="92"/>
        <w:rPr>
          <w:sz w:val="21"/>
          <w:szCs w:val="21"/>
        </w:rPr>
      </w:pPr>
      <w:r>
        <w:rPr>
          <w:sz w:val="21"/>
          <w:szCs w:val="21"/>
        </w:rPr>
        <w:t xml:space="preserve">Freeze or dry within 72 hours. </w:t>
      </w:r>
    </w:p>
    <w:p w14:paraId="385139F3"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 xml:space="preserve">Handling Precautions </w:t>
      </w:r>
    </w:p>
    <w:p w14:paraId="69DD86E2" w14:textId="77777777" w:rsidR="00BF03E6" w:rsidRDefault="00BF03E6" w:rsidP="00BF03E6">
      <w:pPr>
        <w:pStyle w:val="Style"/>
        <w:spacing w:line="254" w:lineRule="exact"/>
        <w:ind w:left="360" w:right="92"/>
        <w:rPr>
          <w:sz w:val="21"/>
          <w:szCs w:val="21"/>
        </w:rPr>
      </w:pPr>
      <w:r>
        <w:rPr>
          <w:sz w:val="21"/>
          <w:szCs w:val="21"/>
        </w:rPr>
        <w:t xml:space="preserve">Do not move items until a place has been prepared to receive them. </w:t>
      </w:r>
    </w:p>
    <w:p w14:paraId="5B460958" w14:textId="77777777" w:rsidR="00BF03E6" w:rsidRDefault="00BF03E6" w:rsidP="00BF03E6">
      <w:pPr>
        <w:pStyle w:val="Style"/>
        <w:spacing w:line="254" w:lineRule="exact"/>
        <w:ind w:left="360" w:right="92"/>
        <w:rPr>
          <w:sz w:val="21"/>
          <w:szCs w:val="21"/>
        </w:rPr>
      </w:pPr>
      <w:r>
        <w:rPr>
          <w:sz w:val="21"/>
          <w:szCs w:val="21"/>
        </w:rPr>
        <w:t xml:space="preserve">If the fiche cannot be air dried immediately, keep them wet inside a container lined with garbage bags until they are frozen. </w:t>
      </w:r>
    </w:p>
    <w:p w14:paraId="639A0093"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27B6DD44" w14:textId="77777777" w:rsidR="00BF03E6" w:rsidRPr="006B5F7D" w:rsidRDefault="00BF03E6" w:rsidP="00BF03E6">
      <w:pPr>
        <w:pStyle w:val="Style"/>
        <w:spacing w:line="259" w:lineRule="exact"/>
        <w:ind w:left="359" w:right="534"/>
        <w:rPr>
          <w:sz w:val="21"/>
          <w:szCs w:val="21"/>
        </w:rPr>
      </w:pPr>
      <w:r w:rsidRPr="006B5F7D">
        <w:rPr>
          <w:iCs/>
          <w:sz w:val="21"/>
          <w:szCs w:val="21"/>
        </w:rPr>
        <w:t>Air Drying</w:t>
      </w:r>
      <w:r w:rsidRPr="006B5F7D">
        <w:rPr>
          <w:i/>
          <w:iCs/>
          <w:sz w:val="21"/>
          <w:szCs w:val="21"/>
        </w:rPr>
        <w:t xml:space="preserve"> </w:t>
      </w:r>
      <w:r w:rsidRPr="006B5F7D">
        <w:rPr>
          <w:sz w:val="21"/>
          <w:szCs w:val="21"/>
        </w:rPr>
        <w:t xml:space="preserve">– Fans / extension cords / dehumidifiers / monitors (temperature and relative humidity) / un-inked newsprint / clothesline / rust proof clips </w:t>
      </w:r>
    </w:p>
    <w:p w14:paraId="0DD6C443" w14:textId="77777777" w:rsidR="00BF03E6" w:rsidRPr="006B5F7D" w:rsidRDefault="00BF03E6" w:rsidP="00BF03E6">
      <w:pPr>
        <w:pStyle w:val="Style"/>
        <w:spacing w:line="259" w:lineRule="exact"/>
        <w:ind w:left="359" w:right="534"/>
        <w:rPr>
          <w:sz w:val="21"/>
          <w:szCs w:val="21"/>
        </w:rPr>
      </w:pPr>
      <w:r w:rsidRPr="006B5F7D">
        <w:rPr>
          <w:iCs/>
          <w:sz w:val="21"/>
          <w:szCs w:val="21"/>
        </w:rPr>
        <w:t xml:space="preserve">Freezing </w:t>
      </w:r>
      <w:r w:rsidRPr="006B5F7D">
        <w:rPr>
          <w:sz w:val="21"/>
          <w:szCs w:val="21"/>
        </w:rPr>
        <w:t xml:space="preserve">– Boxes / plastic for lining boxes / plastic bags </w:t>
      </w:r>
    </w:p>
    <w:p w14:paraId="56DBD703" w14:textId="77777777" w:rsidR="00BF03E6" w:rsidRPr="008943C6" w:rsidRDefault="00BF03E6" w:rsidP="00BF03E6">
      <w:pPr>
        <w:pStyle w:val="Style"/>
        <w:spacing w:before="216" w:line="235" w:lineRule="exact"/>
        <w:ind w:left="10" w:right="92"/>
        <w:rPr>
          <w:sz w:val="21"/>
          <w:szCs w:val="21"/>
          <w:u w:val="single"/>
        </w:rPr>
      </w:pPr>
      <w:r w:rsidRPr="008943C6">
        <w:rPr>
          <w:sz w:val="21"/>
          <w:szCs w:val="21"/>
          <w:u w:val="single"/>
        </w:rPr>
        <w:t>Drying Method</w:t>
      </w:r>
      <w:r>
        <w:rPr>
          <w:sz w:val="21"/>
          <w:szCs w:val="21"/>
          <w:u w:val="single"/>
        </w:rPr>
        <w:t xml:space="preserve"> (Air Drying)</w:t>
      </w:r>
      <w:r w:rsidRPr="008943C6">
        <w:rPr>
          <w:sz w:val="21"/>
          <w:szCs w:val="21"/>
          <w:u w:val="single"/>
        </w:rPr>
        <w:t xml:space="preserve"> </w:t>
      </w:r>
    </w:p>
    <w:p w14:paraId="38C8F8CA" w14:textId="77777777" w:rsidR="00BF03E6" w:rsidRDefault="00BF03E6" w:rsidP="00BF03E6">
      <w:pPr>
        <w:pStyle w:val="Style"/>
        <w:spacing w:line="254" w:lineRule="exact"/>
        <w:ind w:left="350" w:right="1"/>
        <w:rPr>
          <w:rFonts w:ascii="Arial (W1)" w:hAnsi="Arial (W1)"/>
          <w:sz w:val="21"/>
        </w:rPr>
      </w:pPr>
      <w:r w:rsidRPr="002673B6">
        <w:rPr>
          <w:rFonts w:ascii="Arial (W1)" w:hAnsi="Arial (W1)"/>
          <w:sz w:val="21"/>
        </w:rPr>
        <w:t xml:space="preserve">Fiche should be removed from the paper jackets to dry. Jackets should be retained to preserve any information printed on them, but this information should be transferred to new jackets once the fiche is dry and ready to be stored again. </w:t>
      </w:r>
    </w:p>
    <w:p w14:paraId="48ED4263" w14:textId="77777777" w:rsidR="00BF03E6" w:rsidRDefault="00BF03E6" w:rsidP="00BF03E6">
      <w:pPr>
        <w:pStyle w:val="Style"/>
        <w:spacing w:line="254" w:lineRule="exact"/>
        <w:ind w:left="350" w:right="1"/>
        <w:rPr>
          <w:rFonts w:ascii="Arial (W1)" w:hAnsi="Arial (W1)"/>
          <w:sz w:val="21"/>
        </w:rPr>
      </w:pPr>
      <w:r w:rsidRPr="002673B6">
        <w:rPr>
          <w:rFonts w:ascii="Arial (W1)" w:hAnsi="Arial (W1)"/>
          <w:sz w:val="21"/>
        </w:rPr>
        <w:t xml:space="preserve">The best air drying method is to clip the fiche to clotheslines with rust-proof clips. </w:t>
      </w:r>
      <w:r>
        <w:rPr>
          <w:rFonts w:ascii="Arial (W1)" w:hAnsi="Arial (W1)"/>
          <w:sz w:val="21"/>
        </w:rPr>
        <w:t>Monitor temperature and relative humidity; use dehumidifiers as needed to maintain 50% RH or lower.</w:t>
      </w:r>
    </w:p>
    <w:p w14:paraId="6C835F51" w14:textId="77777777" w:rsidR="00BF03E6" w:rsidRDefault="00BF03E6" w:rsidP="00BF03E6">
      <w:pPr>
        <w:pStyle w:val="Style"/>
        <w:spacing w:line="254" w:lineRule="exact"/>
        <w:ind w:right="466"/>
        <w:rPr>
          <w:rFonts w:ascii="Arial (W1)" w:hAnsi="Arial (W1)"/>
          <w:sz w:val="21"/>
          <w:u w:val="single"/>
        </w:rPr>
      </w:pPr>
    </w:p>
    <w:p w14:paraId="1723D779" w14:textId="77777777" w:rsidR="00BF03E6" w:rsidRDefault="00BF03E6" w:rsidP="00BF03E6">
      <w:pPr>
        <w:pStyle w:val="Style"/>
        <w:spacing w:line="254" w:lineRule="exact"/>
        <w:ind w:right="466"/>
        <w:rPr>
          <w:rFonts w:ascii="Arial (W1)" w:hAnsi="Arial (W1)"/>
          <w:sz w:val="21"/>
          <w:u w:val="single"/>
        </w:rPr>
      </w:pPr>
      <w:r w:rsidRPr="00982959">
        <w:rPr>
          <w:rFonts w:ascii="Arial (W1)" w:hAnsi="Arial (W1)"/>
          <w:sz w:val="21"/>
          <w:u w:val="single"/>
        </w:rPr>
        <w:t>Packing Method for Freezing</w:t>
      </w:r>
    </w:p>
    <w:p w14:paraId="0542F423" w14:textId="77777777" w:rsidR="00BF03E6" w:rsidRDefault="00BF03E6" w:rsidP="00BF03E6">
      <w:pPr>
        <w:pStyle w:val="Style"/>
        <w:spacing w:line="249" w:lineRule="exact"/>
        <w:ind w:left="355"/>
        <w:rPr>
          <w:sz w:val="21"/>
          <w:szCs w:val="21"/>
        </w:rPr>
      </w:pPr>
      <w:r>
        <w:rPr>
          <w:sz w:val="21"/>
          <w:szCs w:val="21"/>
        </w:rPr>
        <w:t xml:space="preserve">Place wet microfiche in plastic bags for freezing. </w:t>
      </w:r>
    </w:p>
    <w:p w14:paraId="64EA3603" w14:textId="77777777" w:rsidR="00BF03E6" w:rsidRPr="00A91ECE" w:rsidRDefault="00BF03E6" w:rsidP="00BF03E6">
      <w:pPr>
        <w:pStyle w:val="Style"/>
        <w:spacing w:line="249" w:lineRule="exact"/>
        <w:ind w:left="355"/>
        <w:rPr>
          <w:sz w:val="21"/>
          <w:szCs w:val="21"/>
        </w:rPr>
      </w:pPr>
      <w:r>
        <w:rPr>
          <w:sz w:val="21"/>
          <w:szCs w:val="21"/>
        </w:rPr>
        <w:t>Materials should not be allowed to thaw prior to treatment or during shipment to treatment facility.</w:t>
      </w:r>
    </w:p>
    <w:p w14:paraId="72E56616" w14:textId="77777777" w:rsidR="00BF03E6" w:rsidRPr="002673B6" w:rsidRDefault="00BF03E6" w:rsidP="00BF03E6">
      <w:pPr>
        <w:pStyle w:val="Style"/>
        <w:spacing w:before="216" w:line="235" w:lineRule="exact"/>
        <w:ind w:left="10" w:right="92"/>
        <w:rPr>
          <w:rFonts w:ascii="Arial (W1)" w:hAnsi="Arial (W1)"/>
          <w:sz w:val="21"/>
        </w:rPr>
      </w:pPr>
      <w:r w:rsidRPr="008943C6">
        <w:rPr>
          <w:sz w:val="21"/>
          <w:szCs w:val="21"/>
          <w:u w:val="single"/>
        </w:rPr>
        <w:t>Drying Method</w:t>
      </w:r>
      <w:r>
        <w:rPr>
          <w:sz w:val="21"/>
          <w:szCs w:val="21"/>
          <w:u w:val="single"/>
        </w:rPr>
        <w:t xml:space="preserve"> (Vacuum Freeze Dry)</w:t>
      </w:r>
      <w:r w:rsidRPr="008943C6">
        <w:rPr>
          <w:sz w:val="21"/>
          <w:szCs w:val="21"/>
          <w:u w:val="single"/>
        </w:rPr>
        <w:t xml:space="preserve"> </w:t>
      </w:r>
    </w:p>
    <w:p w14:paraId="2B208E69" w14:textId="77777777" w:rsidR="00BF03E6" w:rsidRPr="002673B6" w:rsidRDefault="00BF03E6" w:rsidP="00BF03E6">
      <w:pPr>
        <w:pStyle w:val="Style"/>
        <w:spacing w:line="254" w:lineRule="exact"/>
        <w:ind w:left="350" w:right="1"/>
        <w:rPr>
          <w:rFonts w:ascii="Arial (W1)" w:hAnsi="Arial (W1)"/>
          <w:sz w:val="21"/>
          <w:szCs w:val="21"/>
        </w:rPr>
      </w:pPr>
      <w:r w:rsidRPr="002673B6">
        <w:rPr>
          <w:rFonts w:ascii="Arial (W1)" w:hAnsi="Arial (W1)"/>
          <w:sz w:val="21"/>
        </w:rPr>
        <w:t>Fiche has been successfully vacuum freeze-dried, though freeze-drying of photographic materials is not widely recommended. If dealing with large quantities of fiche this option should be investigated.</w:t>
      </w:r>
    </w:p>
    <w:p w14:paraId="33342A89" w14:textId="77777777" w:rsidR="00BF03E6" w:rsidRPr="00A20B7F" w:rsidRDefault="00BF03E6" w:rsidP="00BF03E6">
      <w:pPr>
        <w:pStyle w:val="Title"/>
        <w:rPr>
          <w:sz w:val="36"/>
          <w:szCs w:val="36"/>
        </w:rPr>
      </w:pPr>
      <w:r>
        <w:rPr>
          <w:sz w:val="21"/>
          <w:szCs w:val="21"/>
        </w:rPr>
        <w:br w:type="page"/>
      </w:r>
      <w:r>
        <w:rPr>
          <w:sz w:val="36"/>
          <w:szCs w:val="36"/>
        </w:rPr>
        <w:t>Microfilm and Motion Picture Film</w:t>
      </w:r>
      <w:r>
        <w:rPr>
          <w:sz w:val="36"/>
          <w:szCs w:val="36"/>
        </w:rPr>
        <w:tab/>
      </w:r>
      <w:r>
        <w:rPr>
          <w:sz w:val="36"/>
          <w:szCs w:val="36"/>
        </w:rPr>
        <w:tab/>
      </w:r>
      <w:r>
        <w:rPr>
          <w:sz w:val="36"/>
          <w:szCs w:val="36"/>
        </w:rPr>
        <w:tab/>
      </w:r>
      <w:r>
        <w:rPr>
          <w:sz w:val="36"/>
          <w:szCs w:val="36"/>
        </w:rPr>
        <w:tab/>
      </w:r>
      <w:r>
        <w:rPr>
          <w:sz w:val="36"/>
          <w:szCs w:val="36"/>
        </w:rPr>
        <w:tab/>
      </w:r>
      <w:r>
        <w:rPr>
          <w:sz w:val="36"/>
          <w:szCs w:val="36"/>
        </w:rPr>
        <w:tab/>
      </w:r>
    </w:p>
    <w:p w14:paraId="1101B69D" w14:textId="77777777" w:rsidR="00BF03E6" w:rsidRPr="008943C6" w:rsidRDefault="00BF03E6" w:rsidP="00BF03E6">
      <w:pPr>
        <w:pStyle w:val="Style"/>
        <w:spacing w:before="220" w:line="235" w:lineRule="exact"/>
        <w:ind w:right="73"/>
        <w:rPr>
          <w:sz w:val="21"/>
          <w:szCs w:val="21"/>
          <w:u w:val="single"/>
        </w:rPr>
      </w:pPr>
      <w:r w:rsidRPr="008943C6">
        <w:rPr>
          <w:sz w:val="21"/>
          <w:szCs w:val="21"/>
          <w:u w:val="single"/>
        </w:rPr>
        <w:t xml:space="preserve">Priority </w:t>
      </w:r>
    </w:p>
    <w:p w14:paraId="1FE3251B" w14:textId="77777777" w:rsidR="00BF03E6" w:rsidRDefault="00BF03E6" w:rsidP="00BF03E6">
      <w:pPr>
        <w:pStyle w:val="Style"/>
        <w:spacing w:line="259" w:lineRule="exact"/>
        <w:ind w:left="355" w:right="1137"/>
        <w:rPr>
          <w:sz w:val="21"/>
          <w:szCs w:val="21"/>
        </w:rPr>
      </w:pPr>
      <w:r>
        <w:rPr>
          <w:sz w:val="21"/>
          <w:szCs w:val="21"/>
        </w:rPr>
        <w:t xml:space="preserve">Rewash and dry within 72 hours. </w:t>
      </w:r>
    </w:p>
    <w:p w14:paraId="169E33E5" w14:textId="77777777" w:rsidR="00BF03E6" w:rsidRDefault="00BF03E6" w:rsidP="00BF03E6">
      <w:pPr>
        <w:pStyle w:val="Style"/>
        <w:spacing w:line="259" w:lineRule="exact"/>
        <w:ind w:left="355" w:right="1137"/>
        <w:rPr>
          <w:sz w:val="21"/>
          <w:szCs w:val="21"/>
        </w:rPr>
      </w:pPr>
      <w:r>
        <w:rPr>
          <w:sz w:val="21"/>
          <w:szCs w:val="21"/>
        </w:rPr>
        <w:t xml:space="preserve">Film must be kept wet until it can be reprocessed. </w:t>
      </w:r>
    </w:p>
    <w:p w14:paraId="77480F53" w14:textId="77777777" w:rsidR="00BF03E6" w:rsidRDefault="00BF03E6" w:rsidP="00BF03E6">
      <w:pPr>
        <w:pStyle w:val="Style"/>
        <w:spacing w:line="259" w:lineRule="exact"/>
        <w:ind w:left="355" w:right="1137"/>
        <w:rPr>
          <w:sz w:val="21"/>
          <w:szCs w:val="21"/>
        </w:rPr>
      </w:pPr>
      <w:r w:rsidRPr="002043B1">
        <w:rPr>
          <w:rFonts w:ascii="Arial (W1)" w:hAnsi="Arial (W1)"/>
          <w:sz w:val="21"/>
        </w:rPr>
        <w:t xml:space="preserve">Contact a microfilm lab or film </w:t>
      </w:r>
      <w:r>
        <w:rPr>
          <w:rFonts w:ascii="Arial (W1)" w:hAnsi="Arial (W1)"/>
          <w:sz w:val="21"/>
        </w:rPr>
        <w:t>restoration lab to</w:t>
      </w:r>
      <w:r w:rsidRPr="002043B1">
        <w:rPr>
          <w:rFonts w:ascii="Arial (W1)" w:hAnsi="Arial (W1)"/>
          <w:sz w:val="21"/>
        </w:rPr>
        <w:t xml:space="preserve"> rewash</w:t>
      </w:r>
      <w:r>
        <w:rPr>
          <w:rFonts w:ascii="Arial (W1)" w:hAnsi="Arial (W1)"/>
          <w:sz w:val="21"/>
        </w:rPr>
        <w:t xml:space="preserve"> and dry</w:t>
      </w:r>
      <w:r w:rsidRPr="002043B1">
        <w:rPr>
          <w:rFonts w:ascii="Arial (W1)" w:hAnsi="Arial (W1)"/>
          <w:sz w:val="21"/>
        </w:rPr>
        <w:t>.</w:t>
      </w:r>
    </w:p>
    <w:p w14:paraId="1813FB19"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 xml:space="preserve">Handling Precautions </w:t>
      </w:r>
    </w:p>
    <w:p w14:paraId="2948BFB6" w14:textId="77777777" w:rsidR="00BF03E6" w:rsidRDefault="00BF03E6" w:rsidP="00BF03E6">
      <w:pPr>
        <w:pStyle w:val="Style"/>
        <w:spacing w:line="254" w:lineRule="exact"/>
        <w:ind w:left="365" w:right="159"/>
        <w:jc w:val="both"/>
        <w:rPr>
          <w:sz w:val="21"/>
          <w:szCs w:val="21"/>
        </w:rPr>
      </w:pPr>
      <w:r>
        <w:rPr>
          <w:sz w:val="21"/>
          <w:szCs w:val="21"/>
        </w:rPr>
        <w:t xml:space="preserve">Do not move items until a place has been prepared to receive them. </w:t>
      </w:r>
    </w:p>
    <w:p w14:paraId="2F571937" w14:textId="77777777" w:rsidR="00BF03E6" w:rsidRDefault="00BF03E6" w:rsidP="00BF03E6">
      <w:pPr>
        <w:pStyle w:val="Style"/>
        <w:spacing w:line="249" w:lineRule="exact"/>
        <w:ind w:left="355" w:right="67"/>
        <w:rPr>
          <w:sz w:val="21"/>
          <w:szCs w:val="21"/>
        </w:rPr>
      </w:pPr>
      <w:r>
        <w:rPr>
          <w:sz w:val="21"/>
          <w:szCs w:val="21"/>
        </w:rPr>
        <w:t xml:space="preserve">Wipe outside of film cans or boxes before opening. Cans that are wet on the outside may contain dry film that should be separated from wet material. </w:t>
      </w:r>
    </w:p>
    <w:p w14:paraId="536CE9A3" w14:textId="77777777" w:rsidR="00BF03E6" w:rsidRDefault="00BF03E6" w:rsidP="00BF03E6">
      <w:pPr>
        <w:pStyle w:val="Style"/>
        <w:spacing w:line="249" w:lineRule="exact"/>
        <w:ind w:left="355" w:right="67"/>
        <w:rPr>
          <w:sz w:val="21"/>
          <w:szCs w:val="21"/>
        </w:rPr>
      </w:pPr>
      <w:r>
        <w:rPr>
          <w:sz w:val="21"/>
          <w:szCs w:val="21"/>
        </w:rPr>
        <w:t xml:space="preserve">Do no remove wet microfilm from boxes; hold cartons together with rubber bands. Dry film in damp or wet boxes should be removed and kept together with the box. </w:t>
      </w:r>
    </w:p>
    <w:p w14:paraId="4B165F85"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18FA8864" w14:textId="77777777" w:rsidR="00BF03E6" w:rsidRDefault="00BF03E6" w:rsidP="00BF03E6">
      <w:pPr>
        <w:pStyle w:val="Style"/>
        <w:spacing w:line="254" w:lineRule="exact"/>
        <w:ind w:left="365" w:right="159"/>
        <w:jc w:val="both"/>
        <w:rPr>
          <w:sz w:val="21"/>
          <w:szCs w:val="21"/>
        </w:rPr>
      </w:pPr>
      <w:r>
        <w:rPr>
          <w:sz w:val="21"/>
          <w:szCs w:val="21"/>
        </w:rPr>
        <w:t xml:space="preserve">Plastic bags / trays / boxes / plastic for lining boxes / sponges / rubber bands </w:t>
      </w:r>
    </w:p>
    <w:p w14:paraId="20F17D9E" w14:textId="77777777" w:rsidR="00BF03E6" w:rsidRPr="00D74B1B" w:rsidRDefault="00BF03E6" w:rsidP="00BF03E6">
      <w:pPr>
        <w:pStyle w:val="Style"/>
        <w:spacing w:before="220" w:line="235" w:lineRule="exact"/>
        <w:ind w:right="139"/>
        <w:rPr>
          <w:sz w:val="21"/>
          <w:szCs w:val="21"/>
          <w:u w:val="single"/>
        </w:rPr>
      </w:pPr>
      <w:r>
        <w:rPr>
          <w:sz w:val="21"/>
          <w:szCs w:val="21"/>
          <w:u w:val="single"/>
        </w:rPr>
        <w:t>P</w:t>
      </w:r>
      <w:r w:rsidRPr="00D74B1B">
        <w:rPr>
          <w:sz w:val="21"/>
          <w:szCs w:val="21"/>
          <w:u w:val="single"/>
        </w:rPr>
        <w:t>acking Method</w:t>
      </w:r>
      <w:r>
        <w:rPr>
          <w:sz w:val="21"/>
          <w:szCs w:val="21"/>
          <w:u w:val="single"/>
        </w:rPr>
        <w:t xml:space="preserve"> for Shipping</w:t>
      </w:r>
      <w:r w:rsidRPr="00D74B1B">
        <w:rPr>
          <w:sz w:val="21"/>
          <w:szCs w:val="21"/>
          <w:u w:val="single"/>
        </w:rPr>
        <w:t xml:space="preserve"> </w:t>
      </w:r>
    </w:p>
    <w:p w14:paraId="3B652425" w14:textId="77777777" w:rsidR="00BF03E6" w:rsidRDefault="00BF03E6" w:rsidP="00BF03E6">
      <w:pPr>
        <w:pStyle w:val="Style"/>
        <w:spacing w:line="254" w:lineRule="exact"/>
        <w:ind w:left="359" w:right="466"/>
        <w:rPr>
          <w:rFonts w:ascii="Arial (W1)" w:hAnsi="Arial (W1)"/>
          <w:sz w:val="21"/>
        </w:rPr>
      </w:pPr>
      <w:r w:rsidRPr="002043B1">
        <w:rPr>
          <w:rFonts w:ascii="Arial (W1)" w:hAnsi="Arial (W1)"/>
          <w:sz w:val="21"/>
        </w:rPr>
        <w:t xml:space="preserve">Pack wet film in </w:t>
      </w:r>
      <w:r>
        <w:rPr>
          <w:rFonts w:ascii="Arial (W1)" w:hAnsi="Arial (W1)"/>
          <w:sz w:val="21"/>
        </w:rPr>
        <w:t xml:space="preserve">plastic bags and ship overnight to a microfilm lab or film restoration lab. </w:t>
      </w:r>
      <w:r w:rsidRPr="002043B1">
        <w:rPr>
          <w:rFonts w:ascii="Arial (W1)" w:hAnsi="Arial (W1)"/>
          <w:sz w:val="21"/>
        </w:rPr>
        <w:t xml:space="preserve"> </w:t>
      </w:r>
    </w:p>
    <w:p w14:paraId="488AAC27" w14:textId="77777777" w:rsidR="00BF03E6" w:rsidRPr="008943C6" w:rsidRDefault="00BF03E6" w:rsidP="00BF03E6">
      <w:pPr>
        <w:pStyle w:val="Style"/>
        <w:spacing w:before="225" w:line="235" w:lineRule="exact"/>
        <w:ind w:left="14" w:right="116"/>
        <w:rPr>
          <w:sz w:val="21"/>
          <w:szCs w:val="21"/>
          <w:u w:val="single"/>
        </w:rPr>
      </w:pPr>
      <w:r w:rsidRPr="008943C6">
        <w:rPr>
          <w:sz w:val="21"/>
          <w:szCs w:val="21"/>
          <w:u w:val="single"/>
        </w:rPr>
        <w:t xml:space="preserve">Data Recovery </w:t>
      </w:r>
    </w:p>
    <w:p w14:paraId="018A37CA" w14:textId="77777777" w:rsidR="00BF03E6" w:rsidRPr="002043B1" w:rsidRDefault="00BF03E6" w:rsidP="00BF03E6">
      <w:pPr>
        <w:pStyle w:val="Style"/>
        <w:spacing w:line="249" w:lineRule="exact"/>
        <w:ind w:left="359" w:right="255"/>
        <w:rPr>
          <w:rFonts w:ascii="Arial (W1)" w:hAnsi="Arial (W1)"/>
          <w:sz w:val="21"/>
          <w:szCs w:val="21"/>
        </w:rPr>
      </w:pPr>
      <w:r>
        <w:rPr>
          <w:rFonts w:ascii="Arial (W1)" w:hAnsi="Arial (W1)"/>
          <w:sz w:val="21"/>
        </w:rPr>
        <w:t>A microfilm lab or film restoration lab</w:t>
      </w:r>
      <w:r w:rsidRPr="002043B1">
        <w:rPr>
          <w:rFonts w:ascii="Arial (W1)" w:hAnsi="Arial (W1)"/>
          <w:sz w:val="21"/>
        </w:rPr>
        <w:t xml:space="preserve"> should be contacted to rewash and dry </w:t>
      </w:r>
      <w:r>
        <w:rPr>
          <w:rFonts w:ascii="Arial (W1)" w:hAnsi="Arial (W1)"/>
          <w:sz w:val="21"/>
        </w:rPr>
        <w:t xml:space="preserve">microfilm and </w:t>
      </w:r>
      <w:r w:rsidRPr="002043B1">
        <w:rPr>
          <w:rFonts w:ascii="Arial (W1)" w:hAnsi="Arial (W1)"/>
          <w:sz w:val="21"/>
        </w:rPr>
        <w:t>motion picture film.</w:t>
      </w:r>
    </w:p>
    <w:p w14:paraId="5E414800" w14:textId="77777777" w:rsidR="00BF03E6" w:rsidRPr="00BD1AAA" w:rsidRDefault="00BF03E6" w:rsidP="00BF03E6">
      <w:pPr>
        <w:pStyle w:val="Title"/>
        <w:rPr>
          <w:sz w:val="36"/>
          <w:szCs w:val="36"/>
        </w:rPr>
      </w:pPr>
      <w:r>
        <w:rPr>
          <w:sz w:val="21"/>
          <w:szCs w:val="21"/>
        </w:rPr>
        <w:br w:type="page"/>
      </w:r>
      <w:r>
        <w:rPr>
          <w:sz w:val="36"/>
          <w:szCs w:val="36"/>
        </w:rPr>
        <w:t>Paintings on Canvas</w:t>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21"/>
          <w:szCs w:val="21"/>
        </w:rPr>
        <w:t xml:space="preserve">. </w:t>
      </w:r>
    </w:p>
    <w:p w14:paraId="0A7C1A86" w14:textId="77777777" w:rsidR="00BF03E6" w:rsidRPr="00CE22B6" w:rsidRDefault="00BF03E6" w:rsidP="00BF03E6">
      <w:pPr>
        <w:rPr>
          <w:rFonts w:ascii="Arial" w:hAnsi="Arial" w:cs="Arial"/>
          <w:sz w:val="21"/>
          <w:szCs w:val="21"/>
        </w:rPr>
      </w:pPr>
      <w:r w:rsidRPr="00CE22B6">
        <w:rPr>
          <w:rFonts w:ascii="Arial" w:hAnsi="Arial" w:cs="Arial"/>
          <w:b/>
          <w:sz w:val="21"/>
          <w:szCs w:val="21"/>
        </w:rPr>
        <w:t>Priority:</w:t>
      </w:r>
      <w:r w:rsidRPr="00CE22B6">
        <w:rPr>
          <w:rFonts w:ascii="Arial" w:hAnsi="Arial" w:cs="Arial"/>
          <w:sz w:val="21"/>
          <w:szCs w:val="21"/>
        </w:rPr>
        <w:tab/>
      </w:r>
    </w:p>
    <w:p w14:paraId="4C059400" w14:textId="77777777" w:rsidR="00BF03E6" w:rsidRDefault="00BF03E6" w:rsidP="00BF03E6">
      <w:pPr>
        <w:ind w:left="360"/>
        <w:rPr>
          <w:rFonts w:ascii="Arial" w:hAnsi="Arial" w:cs="Arial"/>
          <w:sz w:val="21"/>
          <w:szCs w:val="21"/>
        </w:rPr>
      </w:pPr>
      <w:r>
        <w:rPr>
          <w:rFonts w:ascii="Arial" w:hAnsi="Arial" w:cs="Arial"/>
          <w:sz w:val="21"/>
          <w:szCs w:val="21"/>
        </w:rPr>
        <w:t xml:space="preserve">High priority: </w:t>
      </w:r>
      <w:r w:rsidRPr="00CE22B6">
        <w:rPr>
          <w:rFonts w:ascii="Arial" w:hAnsi="Arial" w:cs="Arial"/>
          <w:sz w:val="21"/>
          <w:szCs w:val="21"/>
        </w:rPr>
        <w:t xml:space="preserve">Canvases shrink or expand when exposed to moisture or water, extremes of humidity, or drastic changes in temperature. This can cause the paint to “tent,” flake, and separate from the canvas. </w:t>
      </w:r>
    </w:p>
    <w:p w14:paraId="1FE08FC8" w14:textId="77777777" w:rsidR="00BF03E6" w:rsidRPr="00CE22B6" w:rsidRDefault="00BF03E6" w:rsidP="00BF03E6">
      <w:pPr>
        <w:ind w:left="360"/>
        <w:rPr>
          <w:rFonts w:ascii="Arial" w:hAnsi="Arial" w:cs="Arial"/>
          <w:sz w:val="21"/>
          <w:szCs w:val="21"/>
        </w:rPr>
      </w:pPr>
      <w:r>
        <w:rPr>
          <w:rFonts w:ascii="Arial" w:hAnsi="Arial" w:cs="Arial"/>
          <w:sz w:val="21"/>
          <w:szCs w:val="21"/>
        </w:rPr>
        <w:t>Begin</w:t>
      </w:r>
      <w:r w:rsidRPr="00CE22B6">
        <w:rPr>
          <w:rFonts w:ascii="Arial" w:hAnsi="Arial" w:cs="Arial"/>
          <w:sz w:val="21"/>
          <w:szCs w:val="21"/>
        </w:rPr>
        <w:t xml:space="preserve"> drying within 48 hours to prevent mold growth. </w:t>
      </w:r>
    </w:p>
    <w:p w14:paraId="01654B64" w14:textId="77777777" w:rsidR="00BF03E6" w:rsidRPr="00CE22B6" w:rsidRDefault="00BF03E6" w:rsidP="00BF03E6">
      <w:pPr>
        <w:rPr>
          <w:rFonts w:ascii="Arial" w:hAnsi="Arial" w:cs="Arial"/>
          <w:sz w:val="21"/>
          <w:szCs w:val="21"/>
        </w:rPr>
      </w:pPr>
    </w:p>
    <w:p w14:paraId="46318EC9" w14:textId="77777777" w:rsidR="00BF03E6" w:rsidRPr="00CE22B6" w:rsidRDefault="00BF03E6" w:rsidP="00BF03E6">
      <w:pPr>
        <w:rPr>
          <w:rFonts w:ascii="Arial" w:hAnsi="Arial" w:cs="Arial"/>
          <w:b/>
          <w:sz w:val="21"/>
          <w:szCs w:val="21"/>
        </w:rPr>
      </w:pPr>
      <w:r w:rsidRPr="00CE22B6">
        <w:rPr>
          <w:rFonts w:ascii="Arial" w:hAnsi="Arial" w:cs="Arial"/>
          <w:b/>
          <w:sz w:val="21"/>
          <w:szCs w:val="21"/>
        </w:rPr>
        <w:t>Handling Precautions:</w:t>
      </w:r>
      <w:r w:rsidRPr="00CE22B6">
        <w:rPr>
          <w:rFonts w:ascii="Arial" w:hAnsi="Arial" w:cs="Arial"/>
          <w:b/>
          <w:sz w:val="21"/>
          <w:szCs w:val="21"/>
        </w:rPr>
        <w:tab/>
      </w:r>
      <w:r w:rsidRPr="00CE22B6">
        <w:rPr>
          <w:rFonts w:ascii="Arial" w:hAnsi="Arial" w:cs="Arial"/>
          <w:b/>
          <w:sz w:val="21"/>
          <w:szCs w:val="21"/>
        </w:rPr>
        <w:tab/>
      </w:r>
    </w:p>
    <w:p w14:paraId="7C3CA13C" w14:textId="77777777" w:rsidR="00BF03E6" w:rsidRPr="00CE22B6" w:rsidRDefault="00BF03E6" w:rsidP="00BF03E6">
      <w:pPr>
        <w:spacing w:line="240" w:lineRule="auto"/>
        <w:ind w:left="360"/>
        <w:rPr>
          <w:rFonts w:ascii="Arial" w:hAnsi="Arial" w:cs="Arial"/>
          <w:color w:val="000000"/>
          <w:sz w:val="21"/>
          <w:szCs w:val="21"/>
        </w:rPr>
      </w:pPr>
      <w:r w:rsidRPr="00CE22B6">
        <w:rPr>
          <w:rFonts w:ascii="Arial" w:hAnsi="Arial" w:cs="Arial"/>
          <w:sz w:val="21"/>
          <w:szCs w:val="21"/>
        </w:rPr>
        <w:t xml:space="preserve">Do not move items until a place has been prepared to receive them. </w:t>
      </w:r>
      <w:r w:rsidRPr="00CE22B6">
        <w:rPr>
          <w:rFonts w:ascii="Arial" w:hAnsi="Arial" w:cs="Arial"/>
          <w:color w:val="000000"/>
          <w:sz w:val="21"/>
          <w:szCs w:val="21"/>
        </w:rPr>
        <w:t xml:space="preserve">Immediately remove paintings from water if submersed. </w:t>
      </w:r>
    </w:p>
    <w:p w14:paraId="1D72EED6" w14:textId="77777777" w:rsidR="00BF03E6" w:rsidRPr="00CE22B6" w:rsidRDefault="00BF03E6" w:rsidP="00BF03E6">
      <w:pPr>
        <w:spacing w:line="240" w:lineRule="auto"/>
        <w:ind w:left="360"/>
        <w:rPr>
          <w:rFonts w:ascii="Arial" w:hAnsi="Arial" w:cs="Arial"/>
          <w:color w:val="000000"/>
          <w:sz w:val="21"/>
          <w:szCs w:val="21"/>
        </w:rPr>
      </w:pPr>
      <w:r w:rsidRPr="00CE22B6">
        <w:rPr>
          <w:rFonts w:ascii="Arial" w:hAnsi="Arial" w:cs="Arial"/>
          <w:color w:val="000000"/>
          <w:sz w:val="21"/>
          <w:szCs w:val="21"/>
        </w:rPr>
        <w:t xml:space="preserve">Carefully inspect the paint layer looking for any insecurity.  If the paint layer shows any signs of flaking, tenting, or losses; leave it in a horizontal position and immediately call a </w:t>
      </w:r>
      <w:r>
        <w:rPr>
          <w:rFonts w:ascii="Arial" w:hAnsi="Arial" w:cs="Arial"/>
          <w:color w:val="000000"/>
          <w:sz w:val="21"/>
          <w:szCs w:val="21"/>
        </w:rPr>
        <w:t>conservator</w:t>
      </w:r>
      <w:r w:rsidRPr="00CE22B6">
        <w:rPr>
          <w:rFonts w:ascii="Arial" w:hAnsi="Arial" w:cs="Arial"/>
          <w:color w:val="000000"/>
          <w:sz w:val="21"/>
          <w:szCs w:val="21"/>
        </w:rPr>
        <w:t xml:space="preserve">. </w:t>
      </w:r>
    </w:p>
    <w:p w14:paraId="117BD0BA" w14:textId="77777777" w:rsidR="00BF03E6" w:rsidRPr="00CE22B6" w:rsidRDefault="00BF03E6" w:rsidP="00BF03E6">
      <w:pPr>
        <w:spacing w:line="240" w:lineRule="auto"/>
        <w:ind w:left="360"/>
        <w:rPr>
          <w:rFonts w:ascii="Arial" w:hAnsi="Arial" w:cs="Arial"/>
          <w:color w:val="000000"/>
          <w:sz w:val="21"/>
          <w:szCs w:val="21"/>
        </w:rPr>
      </w:pPr>
      <w:r w:rsidRPr="00CE22B6">
        <w:rPr>
          <w:rFonts w:ascii="Arial" w:hAnsi="Arial" w:cs="Arial"/>
          <w:sz w:val="21"/>
          <w:szCs w:val="21"/>
        </w:rPr>
        <w:t>If the paint layer is secure, then the paintings can be transported vertically and dried.</w:t>
      </w:r>
    </w:p>
    <w:p w14:paraId="046E0E76" w14:textId="77777777" w:rsidR="00BF03E6" w:rsidRPr="00CE22B6" w:rsidRDefault="00BF03E6" w:rsidP="00BF03E6">
      <w:pPr>
        <w:spacing w:line="240" w:lineRule="auto"/>
        <w:ind w:left="360"/>
        <w:rPr>
          <w:rFonts w:ascii="Arial" w:hAnsi="Arial" w:cs="Arial"/>
          <w:color w:val="000000"/>
          <w:sz w:val="21"/>
          <w:szCs w:val="21"/>
        </w:rPr>
      </w:pPr>
      <w:r w:rsidRPr="00CE22B6">
        <w:rPr>
          <w:rFonts w:ascii="Arial" w:hAnsi="Arial" w:cs="Arial"/>
          <w:color w:val="000000"/>
          <w:sz w:val="21"/>
          <w:szCs w:val="21"/>
        </w:rPr>
        <w:t>If frame is unstable, remove from painting and label.  Move to an area dealing with wood objects</w:t>
      </w:r>
      <w:r>
        <w:rPr>
          <w:rFonts w:ascii="Arial" w:hAnsi="Arial" w:cs="Arial"/>
          <w:color w:val="000000"/>
          <w:sz w:val="21"/>
          <w:szCs w:val="21"/>
        </w:rPr>
        <w:t>.</w:t>
      </w:r>
    </w:p>
    <w:p w14:paraId="3F784C44" w14:textId="77777777" w:rsidR="00BF03E6" w:rsidRDefault="00BF03E6" w:rsidP="00BF03E6">
      <w:pPr>
        <w:rPr>
          <w:rFonts w:ascii="Arial" w:hAnsi="Arial" w:cs="Arial"/>
          <w:color w:val="000000"/>
          <w:sz w:val="21"/>
          <w:szCs w:val="21"/>
        </w:rPr>
      </w:pPr>
    </w:p>
    <w:p w14:paraId="6D82F1BA" w14:textId="77777777" w:rsidR="00BF03E6" w:rsidRDefault="00BF03E6" w:rsidP="00BF03E6">
      <w:pPr>
        <w:rPr>
          <w:rFonts w:ascii="Arial" w:hAnsi="Arial" w:cs="Arial"/>
          <w:b/>
          <w:color w:val="000000"/>
          <w:sz w:val="21"/>
          <w:szCs w:val="21"/>
        </w:rPr>
      </w:pPr>
      <w:r w:rsidRPr="00CE22B6">
        <w:rPr>
          <w:rFonts w:ascii="Arial" w:hAnsi="Arial" w:cs="Arial"/>
          <w:b/>
          <w:color w:val="000000"/>
          <w:sz w:val="21"/>
          <w:szCs w:val="21"/>
        </w:rPr>
        <w:t>Equipment and Supplies</w:t>
      </w:r>
    </w:p>
    <w:p w14:paraId="50813229" w14:textId="77777777" w:rsidR="00BF03E6" w:rsidRPr="00CE22B6" w:rsidRDefault="00BF03E6" w:rsidP="00BF03E6">
      <w:pPr>
        <w:ind w:left="360"/>
        <w:rPr>
          <w:rFonts w:ascii="Arial" w:hAnsi="Arial" w:cs="Arial"/>
          <w:color w:val="000000"/>
          <w:sz w:val="21"/>
          <w:szCs w:val="21"/>
        </w:rPr>
      </w:pPr>
      <w:r w:rsidRPr="00CE22B6">
        <w:rPr>
          <w:rFonts w:ascii="Arial" w:hAnsi="Arial" w:cs="Arial"/>
          <w:color w:val="000000"/>
          <w:sz w:val="21"/>
          <w:szCs w:val="21"/>
        </w:rPr>
        <w:t>Air drying</w:t>
      </w:r>
      <w:r>
        <w:rPr>
          <w:rFonts w:ascii="Arial" w:hAnsi="Arial" w:cs="Arial"/>
          <w:color w:val="000000"/>
          <w:sz w:val="21"/>
          <w:szCs w:val="21"/>
        </w:rPr>
        <w:t>: Fans / dehumidifiers / ininked newsprint / blotting paper / cardboard</w:t>
      </w:r>
    </w:p>
    <w:p w14:paraId="6AE3613C" w14:textId="77777777" w:rsidR="00BF03E6" w:rsidRPr="00CE22B6" w:rsidRDefault="00BF03E6" w:rsidP="00BF03E6">
      <w:pPr>
        <w:rPr>
          <w:rFonts w:ascii="Arial" w:hAnsi="Arial" w:cs="Arial"/>
          <w:color w:val="000000"/>
          <w:sz w:val="21"/>
          <w:szCs w:val="21"/>
        </w:rPr>
      </w:pPr>
    </w:p>
    <w:p w14:paraId="273AE661" w14:textId="77777777" w:rsidR="00BF03E6" w:rsidRPr="00CE22B6" w:rsidRDefault="00BF03E6" w:rsidP="00BF03E6">
      <w:pPr>
        <w:rPr>
          <w:rFonts w:ascii="Arial" w:hAnsi="Arial" w:cs="Arial"/>
          <w:b/>
          <w:color w:val="000000"/>
          <w:sz w:val="21"/>
          <w:szCs w:val="21"/>
        </w:rPr>
      </w:pPr>
      <w:r w:rsidRPr="00CE22B6">
        <w:rPr>
          <w:rFonts w:ascii="Arial" w:hAnsi="Arial" w:cs="Arial"/>
          <w:b/>
          <w:color w:val="000000"/>
          <w:sz w:val="21"/>
          <w:szCs w:val="21"/>
        </w:rPr>
        <w:t>Damp Paintings and Air Drying:</w:t>
      </w:r>
    </w:p>
    <w:p w14:paraId="12FF0C05" w14:textId="77777777" w:rsidR="00BF03E6" w:rsidRPr="00AE5766" w:rsidRDefault="00BF03E6" w:rsidP="00BF03E6">
      <w:pPr>
        <w:ind w:left="360"/>
        <w:rPr>
          <w:rFonts w:ascii="Arial" w:hAnsi="Arial" w:cs="Arial"/>
          <w:color w:val="000000"/>
          <w:sz w:val="21"/>
          <w:szCs w:val="21"/>
        </w:rPr>
      </w:pPr>
      <w:r w:rsidRPr="00CE22B6">
        <w:rPr>
          <w:rFonts w:ascii="Arial" w:hAnsi="Arial" w:cs="Arial"/>
          <w:color w:val="000000"/>
          <w:sz w:val="21"/>
          <w:szCs w:val="21"/>
        </w:rPr>
        <w:t>Paintings that are damp and do not have flaking paint can be air dried</w:t>
      </w:r>
      <w:r>
        <w:rPr>
          <w:rFonts w:ascii="Arial" w:hAnsi="Arial" w:cs="Arial"/>
          <w:color w:val="000000"/>
          <w:sz w:val="21"/>
          <w:szCs w:val="21"/>
        </w:rPr>
        <w:t>; calling a conservator for immediate assistance is recommended</w:t>
      </w:r>
      <w:r w:rsidRPr="00CE22B6">
        <w:rPr>
          <w:rFonts w:ascii="Arial" w:hAnsi="Arial" w:cs="Arial"/>
          <w:color w:val="000000"/>
          <w:sz w:val="21"/>
          <w:szCs w:val="21"/>
        </w:rPr>
        <w:t>.</w:t>
      </w:r>
    </w:p>
    <w:p w14:paraId="5167CF19" w14:textId="77777777" w:rsidR="00BF03E6" w:rsidRPr="00CE22B6" w:rsidRDefault="00BF03E6" w:rsidP="00BF03E6">
      <w:pPr>
        <w:pStyle w:val="Style"/>
        <w:ind w:left="360" w:right="293"/>
        <w:rPr>
          <w:sz w:val="21"/>
          <w:szCs w:val="21"/>
        </w:rPr>
      </w:pPr>
      <w:r w:rsidRPr="00CE22B6">
        <w:rPr>
          <w:sz w:val="21"/>
          <w:szCs w:val="21"/>
        </w:rPr>
        <w:t>Use fans to keep air moving in the room without blowing directly on the paintings. Monitor temperature and humidity; use dehumidifiers as needed to maintain 50% RH or lower.</w:t>
      </w:r>
    </w:p>
    <w:p w14:paraId="79E9362A" w14:textId="77777777" w:rsidR="00BF03E6" w:rsidRPr="00CE22B6" w:rsidRDefault="00BF03E6" w:rsidP="00BF03E6">
      <w:pPr>
        <w:pStyle w:val="Style"/>
        <w:ind w:left="360" w:right="293"/>
        <w:rPr>
          <w:sz w:val="21"/>
          <w:szCs w:val="21"/>
        </w:rPr>
      </w:pPr>
      <w:r w:rsidRPr="00CE22B6">
        <w:rPr>
          <w:sz w:val="21"/>
          <w:szCs w:val="21"/>
        </w:rPr>
        <w:t xml:space="preserve">Paintings can be dried face up on a table with blocks beneath each corner to promote air circulation, or paintings can be placed on blocks and leaned against a wall.  </w:t>
      </w:r>
    </w:p>
    <w:p w14:paraId="1F3D5A44" w14:textId="77777777" w:rsidR="00BF03E6" w:rsidRPr="00CE22B6" w:rsidRDefault="00BF03E6" w:rsidP="00BF03E6">
      <w:pPr>
        <w:pStyle w:val="Style"/>
        <w:ind w:left="360" w:right="293"/>
        <w:rPr>
          <w:sz w:val="21"/>
          <w:szCs w:val="21"/>
        </w:rPr>
      </w:pPr>
      <w:r w:rsidRPr="00CE22B6">
        <w:rPr>
          <w:sz w:val="21"/>
          <w:szCs w:val="21"/>
        </w:rPr>
        <w:t xml:space="preserve">If paintings are to be stacked, place corrugated cardboard between paintings so painted surfaces do not touch another painted or any rough surface. </w:t>
      </w:r>
    </w:p>
    <w:p w14:paraId="6C7766DD" w14:textId="77777777" w:rsidR="00BF03E6" w:rsidRPr="00CE22B6" w:rsidRDefault="00BF03E6" w:rsidP="00BF03E6">
      <w:pPr>
        <w:rPr>
          <w:rFonts w:ascii="Arial" w:hAnsi="Arial" w:cs="Arial"/>
          <w:sz w:val="21"/>
          <w:szCs w:val="21"/>
        </w:rPr>
      </w:pPr>
    </w:p>
    <w:p w14:paraId="2432C541" w14:textId="77777777" w:rsidR="00BF03E6" w:rsidRPr="00CE22B6" w:rsidRDefault="00BF03E6" w:rsidP="00BF03E6">
      <w:pPr>
        <w:rPr>
          <w:rFonts w:ascii="Arial" w:hAnsi="Arial" w:cs="Arial"/>
          <w:b/>
          <w:color w:val="000000"/>
          <w:sz w:val="21"/>
          <w:szCs w:val="21"/>
        </w:rPr>
      </w:pPr>
      <w:r w:rsidRPr="00CE22B6">
        <w:rPr>
          <w:rFonts w:ascii="Arial" w:hAnsi="Arial" w:cs="Arial"/>
          <w:b/>
          <w:color w:val="000000"/>
          <w:sz w:val="21"/>
          <w:szCs w:val="21"/>
        </w:rPr>
        <w:t>Wet Paintings and Blotter Drying:</w:t>
      </w:r>
    </w:p>
    <w:p w14:paraId="5E0D906B" w14:textId="77777777" w:rsidR="00BF03E6" w:rsidRPr="00CE22B6" w:rsidRDefault="00BF03E6" w:rsidP="00BF03E6">
      <w:pPr>
        <w:ind w:left="360"/>
        <w:rPr>
          <w:rFonts w:ascii="Arial" w:hAnsi="Arial" w:cs="Arial"/>
          <w:color w:val="000000"/>
          <w:sz w:val="21"/>
          <w:szCs w:val="21"/>
        </w:rPr>
      </w:pPr>
      <w:r w:rsidRPr="00CE22B6">
        <w:rPr>
          <w:rFonts w:ascii="Arial" w:hAnsi="Arial" w:cs="Arial"/>
          <w:color w:val="000000"/>
          <w:sz w:val="21"/>
          <w:szCs w:val="21"/>
        </w:rPr>
        <w:t>Paintings that are wet but have no flaking or tenting paint can be dried with the blotter drying technique</w:t>
      </w:r>
      <w:r>
        <w:rPr>
          <w:rFonts w:ascii="Arial" w:hAnsi="Arial" w:cs="Arial"/>
          <w:color w:val="000000"/>
          <w:sz w:val="21"/>
          <w:szCs w:val="21"/>
        </w:rPr>
        <w:t>. Not</w:t>
      </w:r>
      <w:r w:rsidRPr="00CE22B6">
        <w:rPr>
          <w:rFonts w:ascii="Arial" w:hAnsi="Arial" w:cs="Arial"/>
          <w:color w:val="000000"/>
          <w:sz w:val="21"/>
          <w:szCs w:val="21"/>
        </w:rPr>
        <w:t xml:space="preserve"> many paintings will fall into this category</w:t>
      </w:r>
      <w:r>
        <w:rPr>
          <w:rFonts w:ascii="Arial" w:hAnsi="Arial" w:cs="Arial"/>
          <w:color w:val="000000"/>
          <w:sz w:val="21"/>
          <w:szCs w:val="21"/>
        </w:rPr>
        <w:t xml:space="preserve">; </w:t>
      </w:r>
      <w:r w:rsidRPr="00CE22B6">
        <w:rPr>
          <w:rFonts w:ascii="Arial" w:hAnsi="Arial" w:cs="Arial"/>
          <w:color w:val="000000"/>
          <w:sz w:val="21"/>
          <w:szCs w:val="21"/>
        </w:rPr>
        <w:t>the best course of action is to immediately call a painting conservator.</w:t>
      </w:r>
    </w:p>
    <w:p w14:paraId="786A0544" w14:textId="77777777" w:rsidR="00BF03E6" w:rsidRPr="00CE22B6" w:rsidRDefault="00BF03E6" w:rsidP="00BF03E6">
      <w:pPr>
        <w:pStyle w:val="Style"/>
        <w:ind w:left="360" w:right="293"/>
        <w:rPr>
          <w:sz w:val="21"/>
          <w:szCs w:val="21"/>
        </w:rPr>
      </w:pPr>
      <w:r w:rsidRPr="00CE22B6">
        <w:rPr>
          <w:sz w:val="21"/>
          <w:szCs w:val="21"/>
        </w:rPr>
        <w:t>Use fans to keep air moving in the room without blowing directly on the paintings. Monitor temperature and humidity; use dehumidifiers as needed to maintain 50% RH or lower.</w:t>
      </w:r>
    </w:p>
    <w:p w14:paraId="0CCDBA0B" w14:textId="77777777" w:rsidR="00BF03E6" w:rsidRPr="00CE22B6" w:rsidRDefault="00BF03E6" w:rsidP="00BF03E6">
      <w:pPr>
        <w:pStyle w:val="Style"/>
        <w:ind w:left="360" w:right="557"/>
        <w:rPr>
          <w:sz w:val="21"/>
          <w:szCs w:val="21"/>
        </w:rPr>
      </w:pPr>
      <w:r w:rsidRPr="00CE22B6">
        <w:rPr>
          <w:sz w:val="21"/>
          <w:szCs w:val="21"/>
        </w:rPr>
        <w:t xml:space="preserve">On a flat surface prepare a bed of blotter paper or uninked newsprint, equal in thickness to the paint layer, with the top-most layer being a strong, clean Japanese tissue.  Place painting, still on stretcher/strainer, face down on this surface. </w:t>
      </w:r>
    </w:p>
    <w:p w14:paraId="7A5E16E0" w14:textId="77777777" w:rsidR="00BF03E6" w:rsidRPr="00CE22B6" w:rsidRDefault="00BF03E6" w:rsidP="00BF03E6">
      <w:pPr>
        <w:pStyle w:val="Style"/>
        <w:ind w:left="360" w:right="557"/>
        <w:rPr>
          <w:sz w:val="21"/>
          <w:szCs w:val="21"/>
        </w:rPr>
      </w:pPr>
      <w:r w:rsidRPr="00CE22B6">
        <w:rPr>
          <w:sz w:val="21"/>
          <w:szCs w:val="21"/>
        </w:rPr>
        <w:t xml:space="preserve">Retain and tag all associated labels, parts and/or components that have detached from the painting or frame. </w:t>
      </w:r>
    </w:p>
    <w:p w14:paraId="7625F496" w14:textId="77777777" w:rsidR="00BF03E6" w:rsidRPr="00CE22B6" w:rsidRDefault="00BF03E6" w:rsidP="00BF03E6">
      <w:pPr>
        <w:pStyle w:val="Style"/>
        <w:ind w:left="360" w:right="557"/>
        <w:rPr>
          <w:sz w:val="21"/>
          <w:szCs w:val="21"/>
        </w:rPr>
      </w:pPr>
      <w:r w:rsidRPr="00CE22B6">
        <w:rPr>
          <w:sz w:val="21"/>
          <w:szCs w:val="21"/>
        </w:rPr>
        <w:t xml:space="preserve">Cut blotter paper to the dimension of exposed canvas surface and place on back of painting.  DO NOT PRESS DOWN WITH HANDS.  Cut cardboard or other solid board and place on top of blotters.  Add light weight to help maintain even contact of wet canvas and dry blotters.  Stacks of books can be helpful.  </w:t>
      </w:r>
    </w:p>
    <w:p w14:paraId="5581F011" w14:textId="77777777" w:rsidR="00BF03E6" w:rsidRPr="00CE22B6" w:rsidRDefault="00BF03E6" w:rsidP="00BF03E6">
      <w:pPr>
        <w:pStyle w:val="Style"/>
        <w:ind w:left="360" w:right="557"/>
        <w:rPr>
          <w:sz w:val="21"/>
          <w:szCs w:val="21"/>
        </w:rPr>
      </w:pPr>
      <w:r w:rsidRPr="00CE22B6">
        <w:rPr>
          <w:sz w:val="21"/>
          <w:szCs w:val="21"/>
        </w:rPr>
        <w:t>Repeatedly change backing blotter, being careful not to create impressions in the canvas.  Do not change facing materials.</w:t>
      </w:r>
    </w:p>
    <w:p w14:paraId="27EC6DD1" w14:textId="77777777" w:rsidR="00BF03E6" w:rsidRPr="00CE22B6" w:rsidRDefault="00BF03E6" w:rsidP="00BF03E6">
      <w:pPr>
        <w:pStyle w:val="Style"/>
        <w:ind w:left="360" w:right="557"/>
        <w:rPr>
          <w:sz w:val="21"/>
          <w:szCs w:val="21"/>
        </w:rPr>
      </w:pPr>
      <w:r w:rsidRPr="00CE22B6">
        <w:rPr>
          <w:sz w:val="21"/>
          <w:szCs w:val="21"/>
        </w:rPr>
        <w:t>When dry to the touch, remove blotters and pick up painting.  If the facing tissue is still attached to the front, do not attempt to remove it.  Contact a painting conservator.</w:t>
      </w:r>
    </w:p>
    <w:p w14:paraId="0C4D61FE" w14:textId="77777777" w:rsidR="00BF03E6" w:rsidRPr="00CE22B6" w:rsidRDefault="00BF03E6" w:rsidP="00BF03E6">
      <w:pPr>
        <w:pStyle w:val="Style"/>
        <w:spacing w:line="259" w:lineRule="exact"/>
        <w:ind w:right="293"/>
        <w:rPr>
          <w:sz w:val="21"/>
          <w:szCs w:val="21"/>
        </w:rPr>
      </w:pPr>
    </w:p>
    <w:p w14:paraId="189A07D3" w14:textId="77777777" w:rsidR="00BF03E6" w:rsidRPr="00A20B7F" w:rsidRDefault="00BF03E6" w:rsidP="00BF03E6">
      <w:pPr>
        <w:pStyle w:val="Title"/>
        <w:rPr>
          <w:sz w:val="36"/>
          <w:szCs w:val="36"/>
        </w:rPr>
      </w:pPr>
      <w:r w:rsidRPr="00CE22B6">
        <w:rPr>
          <w:rFonts w:cs="Arial"/>
          <w:sz w:val="21"/>
          <w:szCs w:val="21"/>
        </w:rPr>
        <w:br w:type="page"/>
      </w:r>
      <w:r>
        <w:rPr>
          <w:sz w:val="36"/>
          <w:szCs w:val="36"/>
        </w:rPr>
        <w:t>Photographs: Prints</w:t>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r w:rsidRPr="00D66A9C">
        <w:rPr>
          <w:b/>
          <w:sz w:val="40"/>
          <w:szCs w:val="40"/>
        </w:rPr>
        <w:sym w:font="Wingdings" w:char="F054"/>
      </w:r>
    </w:p>
    <w:p w14:paraId="66D58EAD" w14:textId="77777777" w:rsidR="00BF03E6" w:rsidRDefault="00BF03E6" w:rsidP="00BF03E6">
      <w:pPr>
        <w:pStyle w:val="Style"/>
        <w:spacing w:before="220" w:line="235" w:lineRule="exact"/>
        <w:ind w:right="72"/>
        <w:rPr>
          <w:sz w:val="21"/>
          <w:szCs w:val="21"/>
          <w:u w:val="single"/>
        </w:rPr>
      </w:pPr>
      <w:r w:rsidRPr="00FD1AC4">
        <w:rPr>
          <w:sz w:val="21"/>
          <w:szCs w:val="21"/>
          <w:u w:val="single"/>
        </w:rPr>
        <w:t>Priority</w:t>
      </w:r>
    </w:p>
    <w:p w14:paraId="27CAECCD" w14:textId="77777777" w:rsidR="00BF03E6" w:rsidRPr="00FB1B17" w:rsidRDefault="00BF03E6" w:rsidP="00BF03E6">
      <w:pPr>
        <w:pStyle w:val="Style"/>
        <w:ind w:left="360" w:right="72"/>
        <w:rPr>
          <w:rStyle w:val="A3"/>
          <w:rFonts w:ascii="Calibri" w:hAnsi="Calibri" w:cs="Arial"/>
          <w:b w:val="0"/>
          <w:bCs w:val="0"/>
          <w:sz w:val="21"/>
          <w:szCs w:val="21"/>
          <w:u w:val="single"/>
        </w:rPr>
      </w:pPr>
      <w:r w:rsidRPr="00FB1B17">
        <w:rPr>
          <w:rFonts w:ascii="Calibri" w:hAnsi="Calibri"/>
          <w:lang w:val="en-AU"/>
        </w:rPr>
        <w:t>In addition to salvaging based on curatorial priorities, salvage should be done in order of material fragility. A suggested order is as follows:</w:t>
      </w:r>
    </w:p>
    <w:p w14:paraId="3A930DDA" w14:textId="77777777" w:rsidR="00BF03E6" w:rsidRPr="00FB1B17" w:rsidRDefault="00BF03E6" w:rsidP="00BF03E6">
      <w:pPr>
        <w:tabs>
          <w:tab w:val="left" w:pos="810"/>
        </w:tabs>
        <w:ind w:left="360"/>
        <w:rPr>
          <w:rFonts w:ascii="Calibri" w:hAnsi="Calibri"/>
        </w:rPr>
      </w:pPr>
      <w:r w:rsidRPr="00BD1AAA">
        <w:rPr>
          <w:rStyle w:val="A3"/>
          <w:rFonts w:ascii="Calibri" w:hAnsi="Calibri"/>
          <w:bCs w:val="0"/>
        </w:rPr>
        <w:t>Carbon prints and Woodburytypes:</w:t>
      </w:r>
      <w:r w:rsidRPr="00FB1B17">
        <w:rPr>
          <w:rFonts w:ascii="Calibri" w:hAnsi="Calibri"/>
        </w:rPr>
        <w:t xml:space="preserve"> the binders swell considerably, so dry or freeze these as soon as possible. </w:t>
      </w:r>
    </w:p>
    <w:p w14:paraId="2A0A5EF7" w14:textId="77777777" w:rsidR="00BF03E6" w:rsidRPr="00FB1B17" w:rsidRDefault="00BF03E6" w:rsidP="00BF03E6">
      <w:pPr>
        <w:tabs>
          <w:tab w:val="left" w:pos="810"/>
        </w:tabs>
        <w:ind w:left="360"/>
        <w:rPr>
          <w:rFonts w:ascii="Calibri" w:hAnsi="Calibri"/>
        </w:rPr>
      </w:pPr>
      <w:r w:rsidRPr="00BD1AAA">
        <w:rPr>
          <w:rFonts w:ascii="Calibri" w:hAnsi="Calibri"/>
          <w:b/>
        </w:rPr>
        <w:t>Dye transfer prints:</w:t>
      </w:r>
      <w:r w:rsidRPr="00FB1B17">
        <w:rPr>
          <w:rFonts w:ascii="Calibri" w:hAnsi="Calibri"/>
        </w:rPr>
        <w:t xml:space="preserve"> Dyes can migrate so separate and dry these as quickly as possible. If transporting them keep them horizontal. DO NOT FREEZE.</w:t>
      </w:r>
    </w:p>
    <w:p w14:paraId="53E832A6" w14:textId="77777777" w:rsidR="00BF03E6" w:rsidRPr="00FB1B17" w:rsidRDefault="00BF03E6" w:rsidP="00BF03E6">
      <w:pPr>
        <w:tabs>
          <w:tab w:val="left" w:pos="810"/>
        </w:tabs>
        <w:ind w:left="360"/>
        <w:rPr>
          <w:rFonts w:ascii="Calibri" w:hAnsi="Calibri"/>
        </w:rPr>
      </w:pPr>
      <w:r w:rsidRPr="00BD1AAA">
        <w:rPr>
          <w:rFonts w:ascii="Calibri" w:hAnsi="Calibri"/>
          <w:b/>
        </w:rPr>
        <w:t>Albumen prints, matte and glossy collodion prints, silver gelatin prints, and photomechanical prints:</w:t>
      </w:r>
      <w:r w:rsidRPr="00FB1B17">
        <w:rPr>
          <w:rFonts w:ascii="Calibri" w:hAnsi="Calibri"/>
        </w:rPr>
        <w:t xml:space="preserve"> air dry or freeze within 48 hours. </w:t>
      </w:r>
    </w:p>
    <w:p w14:paraId="5438CDC7" w14:textId="77777777" w:rsidR="00BF03E6" w:rsidRPr="00FD1AC4" w:rsidRDefault="00BF03E6" w:rsidP="00BF03E6">
      <w:pPr>
        <w:pStyle w:val="Style"/>
        <w:spacing w:line="259" w:lineRule="exact"/>
        <w:ind w:right="15"/>
        <w:rPr>
          <w:sz w:val="21"/>
          <w:szCs w:val="21"/>
        </w:rPr>
      </w:pPr>
    </w:p>
    <w:p w14:paraId="6B0ECD13" w14:textId="77777777" w:rsidR="00BF03E6" w:rsidRPr="00FD1AC4" w:rsidRDefault="00BF03E6" w:rsidP="00BF03E6">
      <w:pPr>
        <w:pStyle w:val="Style"/>
        <w:spacing w:line="259" w:lineRule="exact"/>
        <w:ind w:right="15"/>
        <w:rPr>
          <w:sz w:val="21"/>
          <w:szCs w:val="21"/>
          <w:u w:val="single"/>
        </w:rPr>
      </w:pPr>
      <w:r w:rsidRPr="00FD1AC4">
        <w:rPr>
          <w:sz w:val="21"/>
          <w:szCs w:val="21"/>
          <w:u w:val="single"/>
        </w:rPr>
        <w:t xml:space="preserve">Handling Precautions </w:t>
      </w:r>
    </w:p>
    <w:p w14:paraId="4DDB9547" w14:textId="77777777" w:rsidR="00BF03E6" w:rsidRPr="00FD1AC4" w:rsidRDefault="00BF03E6" w:rsidP="00BF03E6">
      <w:pPr>
        <w:pStyle w:val="Style"/>
        <w:spacing w:line="254" w:lineRule="exact"/>
        <w:ind w:left="360" w:right="159"/>
        <w:jc w:val="both"/>
        <w:rPr>
          <w:sz w:val="21"/>
          <w:szCs w:val="21"/>
        </w:rPr>
      </w:pPr>
      <w:r w:rsidRPr="00FD1AC4">
        <w:rPr>
          <w:sz w:val="21"/>
          <w:szCs w:val="21"/>
        </w:rPr>
        <w:t>Do not move items until a place has been prepared to receive them. Do not touch image.</w:t>
      </w:r>
    </w:p>
    <w:p w14:paraId="72DA2A6B" w14:textId="77777777" w:rsidR="00BF03E6" w:rsidRPr="00FD1AC4" w:rsidRDefault="00BF03E6" w:rsidP="00BF03E6">
      <w:pPr>
        <w:pStyle w:val="Style"/>
        <w:spacing w:before="220" w:line="235" w:lineRule="exact"/>
        <w:ind w:left="10" w:right="111"/>
        <w:rPr>
          <w:sz w:val="21"/>
          <w:szCs w:val="21"/>
          <w:u w:val="single"/>
        </w:rPr>
      </w:pPr>
      <w:r w:rsidRPr="00FD1AC4">
        <w:rPr>
          <w:sz w:val="21"/>
          <w:szCs w:val="21"/>
          <w:u w:val="single"/>
        </w:rPr>
        <w:t>Equipment and Supplies</w:t>
      </w:r>
    </w:p>
    <w:p w14:paraId="316FB8C5" w14:textId="77777777" w:rsidR="00BF03E6" w:rsidRPr="00FD1AC4" w:rsidRDefault="00BF03E6" w:rsidP="00BF03E6">
      <w:pPr>
        <w:pStyle w:val="Style"/>
        <w:spacing w:line="259" w:lineRule="exact"/>
        <w:ind w:left="359" w:right="534"/>
        <w:rPr>
          <w:sz w:val="21"/>
          <w:szCs w:val="21"/>
        </w:rPr>
      </w:pPr>
      <w:r w:rsidRPr="00FD1AC4">
        <w:rPr>
          <w:iCs/>
          <w:sz w:val="21"/>
          <w:szCs w:val="21"/>
        </w:rPr>
        <w:t>Air Drying</w:t>
      </w:r>
      <w:r w:rsidRPr="00FD1AC4">
        <w:rPr>
          <w:i/>
          <w:iCs/>
          <w:sz w:val="21"/>
          <w:szCs w:val="21"/>
        </w:rPr>
        <w:t xml:space="preserve"> </w:t>
      </w:r>
      <w:r w:rsidRPr="00FD1AC4">
        <w:rPr>
          <w:sz w:val="21"/>
          <w:szCs w:val="21"/>
        </w:rPr>
        <w:t>– Fans / extension cords / dehumidifier / monitors (temperature and relative humidity) / polyester spunbond (Reemay or Hollytex)  / uninked newsprint / blotting paper / dish drying rack / clothesline / rust proof clips</w:t>
      </w:r>
      <w:r>
        <w:rPr>
          <w:sz w:val="21"/>
          <w:szCs w:val="21"/>
        </w:rPr>
        <w:t xml:space="preserve"> / microspatula</w:t>
      </w:r>
      <w:r w:rsidRPr="00FD1AC4">
        <w:rPr>
          <w:sz w:val="21"/>
          <w:szCs w:val="21"/>
        </w:rPr>
        <w:t xml:space="preserve"> </w:t>
      </w:r>
    </w:p>
    <w:p w14:paraId="620F602D" w14:textId="77777777" w:rsidR="00BF03E6" w:rsidRPr="00FD1AC4" w:rsidRDefault="00BF03E6" w:rsidP="00BF03E6">
      <w:pPr>
        <w:pStyle w:val="Style"/>
        <w:spacing w:line="259" w:lineRule="exact"/>
        <w:ind w:left="359" w:right="534"/>
        <w:rPr>
          <w:sz w:val="21"/>
          <w:szCs w:val="21"/>
        </w:rPr>
      </w:pPr>
      <w:r w:rsidRPr="00FD1AC4">
        <w:rPr>
          <w:iCs/>
          <w:sz w:val="21"/>
          <w:szCs w:val="21"/>
        </w:rPr>
        <w:t xml:space="preserve">Freezing </w:t>
      </w:r>
      <w:r w:rsidRPr="00FD1AC4">
        <w:rPr>
          <w:sz w:val="21"/>
          <w:szCs w:val="21"/>
        </w:rPr>
        <w:t xml:space="preserve">– Boxes / plastic for lining boxes / plastic bags </w:t>
      </w:r>
    </w:p>
    <w:p w14:paraId="5A32EA57" w14:textId="77777777" w:rsidR="00BF03E6" w:rsidRPr="00FD1AC4" w:rsidRDefault="00BF03E6" w:rsidP="00BF03E6">
      <w:pPr>
        <w:pStyle w:val="Style"/>
        <w:spacing w:line="259" w:lineRule="exact"/>
        <w:ind w:right="15"/>
        <w:rPr>
          <w:sz w:val="21"/>
          <w:szCs w:val="21"/>
          <w:u w:val="single"/>
        </w:rPr>
      </w:pPr>
    </w:p>
    <w:p w14:paraId="711CFA07" w14:textId="77777777" w:rsidR="00BF03E6" w:rsidRPr="00BD1AAA" w:rsidRDefault="00BF03E6" w:rsidP="00BF03E6">
      <w:pPr>
        <w:pStyle w:val="Style"/>
        <w:spacing w:line="259" w:lineRule="exact"/>
        <w:ind w:right="15"/>
        <w:rPr>
          <w:sz w:val="21"/>
          <w:szCs w:val="21"/>
          <w:u w:val="single"/>
        </w:rPr>
      </w:pPr>
      <w:r w:rsidRPr="00BD1AAA">
        <w:rPr>
          <w:sz w:val="21"/>
          <w:szCs w:val="21"/>
          <w:u w:val="single"/>
        </w:rPr>
        <w:t>Preparation for Drying</w:t>
      </w:r>
    </w:p>
    <w:p w14:paraId="4BBDD8FF" w14:textId="77777777" w:rsidR="00BF03E6" w:rsidRPr="00BD1AAA" w:rsidRDefault="00BF03E6" w:rsidP="00BF03E6">
      <w:pPr>
        <w:autoSpaceDE w:val="0"/>
        <w:autoSpaceDN w:val="0"/>
        <w:adjustRightInd w:val="0"/>
        <w:ind w:left="360"/>
        <w:rPr>
          <w:rFonts w:ascii="Arial" w:hAnsi="Arial" w:cs="Arial"/>
          <w:color w:val="000000"/>
          <w:sz w:val="21"/>
          <w:szCs w:val="21"/>
        </w:rPr>
      </w:pPr>
      <w:r w:rsidRPr="00BD1AAA">
        <w:rPr>
          <w:rFonts w:ascii="Arial" w:hAnsi="Arial" w:cs="Arial"/>
          <w:sz w:val="21"/>
          <w:szCs w:val="21"/>
        </w:rPr>
        <w:t xml:space="preserve">Determine photographic format to assess damage. </w:t>
      </w:r>
      <w:r w:rsidRPr="00BD1AAA">
        <w:rPr>
          <w:rFonts w:ascii="Arial" w:hAnsi="Arial" w:cs="Arial"/>
          <w:bCs/>
          <w:sz w:val="21"/>
          <w:szCs w:val="21"/>
        </w:rPr>
        <w:t>L</w:t>
      </w:r>
      <w:r w:rsidRPr="00BD1AAA">
        <w:rPr>
          <w:rFonts w:ascii="Arial" w:hAnsi="Arial" w:cs="Arial"/>
          <w:iCs/>
          <w:sz w:val="21"/>
          <w:szCs w:val="21"/>
        </w:rPr>
        <w:t>arge photographs require extra support when being separated and moved from disaster site to</w:t>
      </w:r>
      <w:r w:rsidRPr="00BD1AAA">
        <w:rPr>
          <w:rFonts w:ascii="Arial" w:hAnsi="Arial" w:cs="Arial"/>
          <w:sz w:val="21"/>
          <w:szCs w:val="21"/>
        </w:rPr>
        <w:t xml:space="preserve"> triage area.</w:t>
      </w:r>
      <w:r w:rsidRPr="00BD1AAA">
        <w:rPr>
          <w:rFonts w:ascii="Arial" w:hAnsi="Arial" w:cs="Arial"/>
          <w:i/>
          <w:iCs/>
          <w:sz w:val="21"/>
          <w:szCs w:val="21"/>
        </w:rPr>
        <w:t xml:space="preserve"> </w:t>
      </w:r>
      <w:r w:rsidRPr="00BD1AAA">
        <w:rPr>
          <w:rFonts w:ascii="Arial" w:hAnsi="Arial" w:cs="Arial"/>
          <w:color w:val="000000"/>
          <w:sz w:val="21"/>
          <w:szCs w:val="21"/>
        </w:rPr>
        <w:t xml:space="preserve">Carefully remove prints and film positives and negatives from their enclosures. Keep the enclosure or the file number with each film item if it contains vital information to maintain intellectual control. </w:t>
      </w:r>
    </w:p>
    <w:p w14:paraId="28024822" w14:textId="77777777" w:rsidR="00BF03E6" w:rsidRPr="00BD1AAA" w:rsidRDefault="00BF03E6" w:rsidP="00BF03E6">
      <w:pPr>
        <w:autoSpaceDE w:val="0"/>
        <w:autoSpaceDN w:val="0"/>
        <w:adjustRightInd w:val="0"/>
        <w:ind w:left="360"/>
        <w:rPr>
          <w:rFonts w:ascii="Arial" w:hAnsi="Arial" w:cs="Arial"/>
          <w:color w:val="000000"/>
          <w:sz w:val="21"/>
          <w:szCs w:val="21"/>
        </w:rPr>
      </w:pPr>
    </w:p>
    <w:p w14:paraId="2EB0EA90" w14:textId="77777777" w:rsidR="00BF03E6" w:rsidRPr="00BD1AAA" w:rsidRDefault="00BF03E6" w:rsidP="00BF03E6">
      <w:pPr>
        <w:autoSpaceDE w:val="0"/>
        <w:autoSpaceDN w:val="0"/>
        <w:adjustRightInd w:val="0"/>
        <w:ind w:left="360"/>
        <w:rPr>
          <w:rFonts w:ascii="Arial" w:hAnsi="Arial" w:cs="Arial"/>
          <w:sz w:val="21"/>
          <w:szCs w:val="21"/>
        </w:rPr>
      </w:pPr>
      <w:r w:rsidRPr="00BD1AAA">
        <w:rPr>
          <w:rFonts w:ascii="Arial" w:hAnsi="Arial" w:cs="Arial"/>
          <w:color w:val="000000"/>
          <w:sz w:val="21"/>
          <w:szCs w:val="21"/>
        </w:rPr>
        <w:t xml:space="preserve">Framed photographs should be unframed immediately. Check to be sure that the photograph is not adhered to the glass. While the photograph is face-up remove frame keeping glazing over face of photograph. Carefully and slowly lift the glazing away from the photograph’s surface starting from one corner using a microspatula or like tool. </w:t>
      </w:r>
    </w:p>
    <w:p w14:paraId="1B134D59" w14:textId="77777777" w:rsidR="00BF03E6" w:rsidRPr="00BD1AAA" w:rsidRDefault="00BF03E6" w:rsidP="00BF03E6">
      <w:pPr>
        <w:autoSpaceDE w:val="0"/>
        <w:autoSpaceDN w:val="0"/>
        <w:adjustRightInd w:val="0"/>
        <w:ind w:left="360"/>
        <w:rPr>
          <w:rFonts w:ascii="Arial" w:hAnsi="Arial" w:cs="Arial"/>
          <w:color w:val="000000"/>
          <w:sz w:val="21"/>
          <w:szCs w:val="21"/>
        </w:rPr>
      </w:pPr>
      <w:r w:rsidRPr="00BD1AAA">
        <w:rPr>
          <w:rFonts w:ascii="Arial" w:hAnsi="Arial" w:cs="Arial"/>
          <w:color w:val="000000"/>
          <w:sz w:val="21"/>
          <w:szCs w:val="21"/>
        </w:rPr>
        <w:t xml:space="preserve">If the photograph appears to be stuck to the glass, do not attempt to remove it from the frame. Instead, dry it intact with the glass side down, and contact a photograph conservator for further assistance as soon as possible. </w:t>
      </w:r>
    </w:p>
    <w:p w14:paraId="68A2E098" w14:textId="77777777" w:rsidR="00BF03E6" w:rsidRPr="00FD1AC4" w:rsidRDefault="00BF03E6" w:rsidP="00BF03E6">
      <w:pPr>
        <w:pStyle w:val="Style"/>
        <w:spacing w:line="259" w:lineRule="exact"/>
        <w:ind w:right="15"/>
        <w:rPr>
          <w:sz w:val="21"/>
          <w:szCs w:val="21"/>
        </w:rPr>
      </w:pPr>
    </w:p>
    <w:p w14:paraId="06FF7EB2" w14:textId="77777777" w:rsidR="00BF03E6" w:rsidRPr="00BD1AAA" w:rsidRDefault="00BF03E6" w:rsidP="00BF03E6">
      <w:pPr>
        <w:jc w:val="both"/>
        <w:rPr>
          <w:rFonts w:ascii="Arial" w:hAnsi="Arial" w:cs="Arial"/>
          <w:color w:val="000000"/>
          <w:sz w:val="21"/>
          <w:szCs w:val="21"/>
          <w:u w:val="single"/>
        </w:rPr>
      </w:pPr>
      <w:r w:rsidRPr="00BD1AAA">
        <w:rPr>
          <w:rFonts w:ascii="Arial" w:hAnsi="Arial" w:cs="Arial"/>
          <w:color w:val="000000"/>
          <w:sz w:val="21"/>
          <w:szCs w:val="21"/>
          <w:u w:val="single"/>
        </w:rPr>
        <w:t>Drying Method</w:t>
      </w:r>
    </w:p>
    <w:p w14:paraId="0A035047" w14:textId="77777777" w:rsidR="00BF03E6" w:rsidRPr="00BD1AAA" w:rsidRDefault="00BF03E6" w:rsidP="00BF03E6">
      <w:pPr>
        <w:ind w:left="360"/>
        <w:jc w:val="both"/>
        <w:rPr>
          <w:rFonts w:ascii="Arial" w:hAnsi="Arial" w:cs="Arial"/>
          <w:color w:val="000000"/>
          <w:sz w:val="21"/>
          <w:szCs w:val="21"/>
        </w:rPr>
      </w:pPr>
      <w:r w:rsidRPr="00BD1AAA">
        <w:rPr>
          <w:rFonts w:ascii="Arial" w:hAnsi="Arial" w:cs="Arial"/>
          <w:color w:val="000000"/>
          <w:sz w:val="21"/>
          <w:szCs w:val="21"/>
        </w:rPr>
        <w:t xml:space="preserve">Order of preference: air dry, freeze/thaw and air dry, or vacuum freeze-dry. </w:t>
      </w:r>
      <w:r w:rsidRPr="00BD1AAA">
        <w:rPr>
          <w:rFonts w:ascii="Arial" w:hAnsi="Arial" w:cs="Arial"/>
          <w:color w:val="000000"/>
          <w:sz w:val="21"/>
          <w:szCs w:val="21"/>
          <w:u w:val="single"/>
        </w:rPr>
        <w:t>Do not vacuum thermal dry or freeze dry</w:t>
      </w:r>
      <w:r w:rsidRPr="00BD1AAA">
        <w:rPr>
          <w:rFonts w:ascii="Arial" w:hAnsi="Arial" w:cs="Arial"/>
          <w:color w:val="000000"/>
          <w:sz w:val="21"/>
          <w:szCs w:val="21"/>
        </w:rPr>
        <w:t xml:space="preserve">. </w:t>
      </w:r>
    </w:p>
    <w:p w14:paraId="568BD35C" w14:textId="77777777" w:rsidR="00BF03E6" w:rsidRPr="000030EA" w:rsidRDefault="00BF03E6" w:rsidP="00BF03E6">
      <w:pPr>
        <w:jc w:val="both"/>
        <w:rPr>
          <w:rFonts w:ascii="Calibri" w:hAnsi="Calibri" w:cs="EHPENA+TimesNewRoman"/>
          <w:color w:val="000000"/>
        </w:rPr>
      </w:pPr>
    </w:p>
    <w:p w14:paraId="1F7A9F4C" w14:textId="77777777" w:rsidR="00BF03E6" w:rsidRPr="00BD1AAA" w:rsidRDefault="00BF03E6" w:rsidP="00BF03E6">
      <w:pPr>
        <w:jc w:val="both"/>
        <w:rPr>
          <w:rFonts w:ascii="Arial" w:hAnsi="Arial" w:cs="Arial"/>
          <w:color w:val="000000"/>
          <w:sz w:val="21"/>
          <w:szCs w:val="21"/>
          <w:u w:val="single"/>
        </w:rPr>
      </w:pPr>
      <w:r w:rsidRPr="00BD1AAA">
        <w:rPr>
          <w:rFonts w:ascii="Arial" w:hAnsi="Arial" w:cs="Arial"/>
          <w:color w:val="000000"/>
          <w:sz w:val="21"/>
          <w:szCs w:val="21"/>
          <w:u w:val="single"/>
        </w:rPr>
        <w:t>Air Drying</w:t>
      </w:r>
    </w:p>
    <w:p w14:paraId="12521309" w14:textId="77777777" w:rsidR="00BF03E6" w:rsidRPr="00BD1AAA" w:rsidRDefault="00BF03E6" w:rsidP="00BF03E6">
      <w:pPr>
        <w:ind w:left="360"/>
        <w:jc w:val="both"/>
        <w:rPr>
          <w:rFonts w:ascii="Arial" w:hAnsi="Arial" w:cs="Arial"/>
          <w:color w:val="000000"/>
          <w:sz w:val="21"/>
          <w:szCs w:val="21"/>
        </w:rPr>
      </w:pPr>
      <w:r w:rsidRPr="00BD1AAA">
        <w:rPr>
          <w:rFonts w:ascii="Arial" w:hAnsi="Arial" w:cs="Arial"/>
          <w:color w:val="000000"/>
          <w:sz w:val="21"/>
          <w:szCs w:val="21"/>
        </w:rPr>
        <w:t xml:space="preserve">Dry prints between layers of spunbond polyester on clean absorbent blotter or lay prints emulsion side up (always) on a clean absorbent blotter. </w:t>
      </w:r>
    </w:p>
    <w:p w14:paraId="3B952D13" w14:textId="77777777" w:rsidR="00BF03E6" w:rsidRPr="00BD1AAA" w:rsidRDefault="00BF03E6" w:rsidP="00BF03E6">
      <w:pPr>
        <w:ind w:left="360"/>
        <w:jc w:val="both"/>
        <w:rPr>
          <w:rFonts w:ascii="Arial" w:hAnsi="Arial" w:cs="Arial"/>
          <w:color w:val="000000"/>
          <w:sz w:val="21"/>
          <w:szCs w:val="21"/>
        </w:rPr>
      </w:pPr>
    </w:p>
    <w:p w14:paraId="3C14A32B" w14:textId="77777777" w:rsidR="00BF03E6" w:rsidRPr="00BD1AAA" w:rsidRDefault="00BF03E6" w:rsidP="00BF03E6">
      <w:pPr>
        <w:ind w:left="360"/>
        <w:rPr>
          <w:rFonts w:ascii="Arial" w:hAnsi="Arial" w:cs="Arial"/>
          <w:color w:val="000000"/>
          <w:sz w:val="21"/>
          <w:szCs w:val="21"/>
        </w:rPr>
      </w:pPr>
      <w:r w:rsidRPr="00BD1AAA">
        <w:rPr>
          <w:rFonts w:ascii="Arial" w:hAnsi="Arial" w:cs="Arial"/>
          <w:color w:val="000000"/>
          <w:sz w:val="21"/>
          <w:szCs w:val="21"/>
        </w:rPr>
        <w:t xml:space="preserve">Air Drying is suitable for most photographs.  Keep the air moving at all times using fans directed away from the drying materials. Use dehumidifiers as needed to maintain humidity at or below 50% RH. </w:t>
      </w:r>
    </w:p>
    <w:p w14:paraId="34E17C33" w14:textId="77777777" w:rsidR="00BF03E6" w:rsidRPr="00BD1AAA" w:rsidRDefault="00BF03E6" w:rsidP="00BF03E6">
      <w:pPr>
        <w:rPr>
          <w:rFonts w:ascii="Arial" w:hAnsi="Arial" w:cs="Arial"/>
          <w:color w:val="000000"/>
          <w:sz w:val="21"/>
          <w:szCs w:val="21"/>
        </w:rPr>
      </w:pPr>
    </w:p>
    <w:p w14:paraId="30FDBAE7" w14:textId="77777777" w:rsidR="00BF03E6" w:rsidRDefault="00BF03E6" w:rsidP="00BF03E6">
      <w:pPr>
        <w:rPr>
          <w:rFonts w:ascii="Arial" w:hAnsi="Arial" w:cs="Arial"/>
          <w:color w:val="000000"/>
          <w:sz w:val="21"/>
          <w:szCs w:val="21"/>
          <w:u w:val="single"/>
        </w:rPr>
      </w:pPr>
    </w:p>
    <w:p w14:paraId="3570A07B" w14:textId="77777777" w:rsidR="00BF03E6" w:rsidRPr="00BD1AAA" w:rsidRDefault="00BF03E6" w:rsidP="00BF03E6">
      <w:pPr>
        <w:rPr>
          <w:rFonts w:ascii="Arial" w:hAnsi="Arial" w:cs="Arial"/>
          <w:color w:val="000000"/>
          <w:sz w:val="21"/>
          <w:szCs w:val="21"/>
        </w:rPr>
      </w:pPr>
      <w:r w:rsidRPr="00BD1AAA">
        <w:rPr>
          <w:rFonts w:ascii="Arial" w:hAnsi="Arial" w:cs="Arial"/>
          <w:color w:val="000000"/>
          <w:sz w:val="21"/>
          <w:szCs w:val="21"/>
          <w:u w:val="single"/>
        </w:rPr>
        <w:t>Freeze/thaw and air dry</w:t>
      </w:r>
    </w:p>
    <w:p w14:paraId="0AD844A4" w14:textId="77777777" w:rsidR="00BF03E6" w:rsidRPr="00BD1AAA" w:rsidRDefault="00BF03E6" w:rsidP="00BF03E6">
      <w:pPr>
        <w:rPr>
          <w:rFonts w:ascii="Arial" w:hAnsi="Arial" w:cs="Arial"/>
          <w:color w:val="000000"/>
          <w:sz w:val="21"/>
          <w:szCs w:val="21"/>
        </w:rPr>
      </w:pPr>
      <w:r w:rsidRPr="00BD1AAA">
        <w:rPr>
          <w:rFonts w:ascii="Arial" w:hAnsi="Arial" w:cs="Arial"/>
          <w:color w:val="000000"/>
          <w:sz w:val="21"/>
          <w:szCs w:val="21"/>
        </w:rPr>
        <w:t>Freezing of water-soaked photographic materials retards deterioration and allows time to prepare for further salvage efforts.</w:t>
      </w:r>
      <w:r w:rsidRPr="00BD1AAA">
        <w:rPr>
          <w:rFonts w:ascii="Arial" w:hAnsi="Arial" w:cs="Arial"/>
          <w:b/>
          <w:color w:val="000000"/>
          <w:sz w:val="21"/>
          <w:szCs w:val="21"/>
        </w:rPr>
        <w:t xml:space="preserve"> If possible, </w:t>
      </w:r>
      <w:r w:rsidRPr="00BD1AAA">
        <w:rPr>
          <w:rFonts w:ascii="Arial" w:hAnsi="Arial" w:cs="Arial"/>
          <w:color w:val="000000"/>
          <w:sz w:val="21"/>
          <w:szCs w:val="21"/>
        </w:rPr>
        <w:t xml:space="preserve">photographs should be interleaved with wax paper to prevent sticking and placed in tightly sealed polyethylene bags. As time permits, frozen photographs can be systematically thawed and air-dried. </w:t>
      </w:r>
    </w:p>
    <w:p w14:paraId="19229553" w14:textId="77777777" w:rsidR="00BF03E6" w:rsidRPr="00BD1AAA" w:rsidRDefault="00BF03E6" w:rsidP="00BF03E6">
      <w:pPr>
        <w:pStyle w:val="Style"/>
        <w:spacing w:line="259" w:lineRule="exact"/>
        <w:ind w:right="33"/>
        <w:rPr>
          <w:sz w:val="21"/>
          <w:szCs w:val="21"/>
          <w:u w:val="single"/>
        </w:rPr>
      </w:pPr>
    </w:p>
    <w:p w14:paraId="1386AD18" w14:textId="77777777" w:rsidR="00BF03E6" w:rsidRPr="00BD1AAA" w:rsidRDefault="00BF03E6" w:rsidP="00BF03E6">
      <w:pPr>
        <w:pStyle w:val="Style"/>
        <w:spacing w:line="259" w:lineRule="exact"/>
        <w:ind w:right="33"/>
        <w:rPr>
          <w:sz w:val="21"/>
          <w:szCs w:val="21"/>
          <w:u w:val="single"/>
        </w:rPr>
      </w:pPr>
      <w:r w:rsidRPr="00BD1AAA">
        <w:rPr>
          <w:sz w:val="21"/>
          <w:szCs w:val="21"/>
          <w:u w:val="single"/>
        </w:rPr>
        <w:t>Conservator</w:t>
      </w:r>
    </w:p>
    <w:p w14:paraId="393F7929" w14:textId="77777777" w:rsidR="00BF03E6" w:rsidRPr="00BD1AAA" w:rsidRDefault="00BF03E6" w:rsidP="00BF03E6">
      <w:pPr>
        <w:pStyle w:val="Style"/>
        <w:spacing w:line="259" w:lineRule="exact"/>
        <w:ind w:left="360" w:right="33"/>
        <w:rPr>
          <w:sz w:val="21"/>
          <w:szCs w:val="21"/>
        </w:rPr>
      </w:pPr>
      <w:r w:rsidRPr="00BD1AAA">
        <w:rPr>
          <w:sz w:val="21"/>
          <w:szCs w:val="21"/>
        </w:rPr>
        <w:t>Consult with a photograph conservator for any questions or problems.</w:t>
      </w:r>
    </w:p>
    <w:p w14:paraId="6EDD1B78" w14:textId="77777777" w:rsidR="00BF03E6" w:rsidRPr="00A20B7F" w:rsidRDefault="00BF03E6" w:rsidP="00BF03E6">
      <w:pPr>
        <w:pStyle w:val="Title"/>
        <w:rPr>
          <w:sz w:val="36"/>
          <w:szCs w:val="36"/>
        </w:rPr>
      </w:pPr>
      <w:r>
        <w:rPr>
          <w:b/>
          <w:bCs/>
        </w:rPr>
        <w:br w:type="page"/>
      </w:r>
      <w:r>
        <w:rPr>
          <w:sz w:val="36"/>
          <w:szCs w:val="36"/>
        </w:rPr>
        <w:t>Photographs: Cased Images</w:t>
      </w:r>
      <w:r>
        <w:rPr>
          <w:sz w:val="36"/>
          <w:szCs w:val="36"/>
        </w:rPr>
        <w:tab/>
      </w:r>
      <w:r>
        <w:rPr>
          <w:sz w:val="36"/>
          <w:szCs w:val="36"/>
        </w:rPr>
        <w:tab/>
      </w:r>
      <w:r>
        <w:rPr>
          <w:sz w:val="36"/>
          <w:szCs w:val="36"/>
        </w:rPr>
        <w:tab/>
      </w:r>
      <w:r>
        <w:rPr>
          <w:sz w:val="36"/>
          <w:szCs w:val="36"/>
        </w:rPr>
        <w:tab/>
      </w:r>
      <w:r>
        <w:rPr>
          <w:sz w:val="36"/>
          <w:szCs w:val="36"/>
        </w:rPr>
        <w:tab/>
      </w:r>
      <w:r>
        <w:rPr>
          <w:sz w:val="36"/>
          <w:szCs w:val="36"/>
        </w:rPr>
        <w:tab/>
      </w:r>
      <w:r>
        <w:rPr>
          <w:sz w:val="36"/>
          <w:szCs w:val="36"/>
        </w:rPr>
        <w:tab/>
      </w:r>
    </w:p>
    <w:p w14:paraId="32FB6CCD" w14:textId="77777777" w:rsidR="00BF03E6" w:rsidRPr="008943C6" w:rsidRDefault="00BF03E6" w:rsidP="00BF03E6">
      <w:pPr>
        <w:pStyle w:val="Style"/>
        <w:spacing w:before="220" w:line="235" w:lineRule="exact"/>
        <w:ind w:left="5" w:right="73"/>
        <w:rPr>
          <w:sz w:val="21"/>
          <w:szCs w:val="21"/>
          <w:u w:val="single"/>
        </w:rPr>
      </w:pPr>
      <w:r w:rsidRPr="008943C6">
        <w:rPr>
          <w:sz w:val="21"/>
          <w:szCs w:val="21"/>
          <w:u w:val="single"/>
        </w:rPr>
        <w:t xml:space="preserve">Priority </w:t>
      </w:r>
    </w:p>
    <w:p w14:paraId="6E35BAB6" w14:textId="77777777" w:rsidR="00BF03E6" w:rsidRPr="00A16BD6" w:rsidRDefault="00BF03E6" w:rsidP="00BF03E6">
      <w:pPr>
        <w:pStyle w:val="Style"/>
        <w:spacing w:line="259" w:lineRule="exact"/>
        <w:ind w:left="360" w:right="15"/>
        <w:rPr>
          <w:rFonts w:ascii="Arial (W1)" w:hAnsi="Arial (W1)"/>
          <w:sz w:val="21"/>
          <w:szCs w:val="21"/>
        </w:rPr>
      </w:pPr>
      <w:r w:rsidRPr="00A72391">
        <w:rPr>
          <w:rFonts w:ascii="Arial (W1)" w:hAnsi="Arial (W1)"/>
          <w:b/>
          <w:sz w:val="21"/>
          <w:szCs w:val="21"/>
        </w:rPr>
        <w:t>Ambrotypes, Pannotypes</w:t>
      </w:r>
      <w:r w:rsidRPr="00A16BD6">
        <w:rPr>
          <w:rFonts w:ascii="Arial (W1)" w:hAnsi="Arial (W1)"/>
          <w:sz w:val="21"/>
          <w:szCs w:val="21"/>
        </w:rPr>
        <w:t xml:space="preserve">:  </w:t>
      </w:r>
      <w:r w:rsidRPr="00A16BD6">
        <w:rPr>
          <w:rFonts w:ascii="Arial (W1)" w:hAnsi="Arial (W1)"/>
          <w:bCs/>
          <w:sz w:val="21"/>
          <w:szCs w:val="20"/>
        </w:rPr>
        <w:t>Air Dry within 24 hours; DO NOT FREEZE; recovery rate is low</w:t>
      </w:r>
    </w:p>
    <w:p w14:paraId="1A932B27" w14:textId="77777777" w:rsidR="00BF03E6" w:rsidRPr="00A16BD6" w:rsidRDefault="00BF03E6" w:rsidP="00BF03E6">
      <w:pPr>
        <w:pStyle w:val="Style"/>
        <w:spacing w:line="259" w:lineRule="exact"/>
        <w:ind w:left="360" w:right="15"/>
        <w:rPr>
          <w:rFonts w:ascii="Arial (W1)" w:hAnsi="Arial (W1)"/>
          <w:sz w:val="21"/>
          <w:szCs w:val="21"/>
        </w:rPr>
      </w:pPr>
      <w:r w:rsidRPr="00A72391">
        <w:rPr>
          <w:rFonts w:ascii="Arial (W1)" w:hAnsi="Arial (W1)"/>
          <w:b/>
          <w:sz w:val="21"/>
          <w:szCs w:val="21"/>
        </w:rPr>
        <w:t>Daguerreotypes</w:t>
      </w:r>
      <w:r w:rsidRPr="00A16BD6">
        <w:rPr>
          <w:rFonts w:ascii="Arial (W1)" w:hAnsi="Arial (W1)"/>
          <w:sz w:val="21"/>
          <w:szCs w:val="21"/>
        </w:rPr>
        <w:t xml:space="preserve">: </w:t>
      </w:r>
      <w:r w:rsidRPr="00A16BD6">
        <w:rPr>
          <w:rFonts w:ascii="Arial (W1)" w:hAnsi="Arial (W1)"/>
          <w:bCs/>
          <w:sz w:val="21"/>
          <w:szCs w:val="20"/>
        </w:rPr>
        <w:t>Air Dry within 24 hours; DO NOT FREEZE</w:t>
      </w:r>
    </w:p>
    <w:p w14:paraId="14F7DF04" w14:textId="77777777" w:rsidR="00BF03E6" w:rsidRPr="00A16BD6" w:rsidRDefault="00BF03E6" w:rsidP="00BF03E6">
      <w:pPr>
        <w:pStyle w:val="Style"/>
        <w:spacing w:line="259" w:lineRule="exact"/>
        <w:ind w:left="360" w:right="15"/>
        <w:rPr>
          <w:rFonts w:ascii="Arial (W1)" w:hAnsi="Arial (W1)"/>
          <w:bCs/>
          <w:sz w:val="21"/>
          <w:szCs w:val="20"/>
        </w:rPr>
      </w:pPr>
      <w:r w:rsidRPr="00A72391">
        <w:rPr>
          <w:rFonts w:ascii="Arial (W1)" w:hAnsi="Arial (W1)"/>
          <w:b/>
          <w:sz w:val="21"/>
          <w:szCs w:val="21"/>
        </w:rPr>
        <w:t>Tintypes</w:t>
      </w:r>
      <w:r>
        <w:rPr>
          <w:rFonts w:ascii="Arial (W1)" w:hAnsi="Arial (W1)"/>
          <w:sz w:val="21"/>
          <w:szCs w:val="21"/>
        </w:rPr>
        <w:t>:</w:t>
      </w:r>
      <w:r w:rsidRPr="00A16BD6">
        <w:rPr>
          <w:rFonts w:ascii="Arial (W1)" w:hAnsi="Arial (W1)"/>
          <w:sz w:val="21"/>
          <w:szCs w:val="21"/>
        </w:rPr>
        <w:t xml:space="preserve"> </w:t>
      </w:r>
      <w:r w:rsidRPr="00A16BD6">
        <w:rPr>
          <w:rFonts w:ascii="Arial (W1)" w:hAnsi="Arial (W1)"/>
          <w:bCs/>
          <w:sz w:val="21"/>
          <w:szCs w:val="20"/>
        </w:rPr>
        <w:t>Air Dry within 24 hours; DO NOT FREEZE</w:t>
      </w:r>
    </w:p>
    <w:p w14:paraId="72299031" w14:textId="77777777" w:rsidR="00BF03E6" w:rsidRDefault="00BF03E6" w:rsidP="00BF03E6">
      <w:pPr>
        <w:pStyle w:val="Style"/>
        <w:spacing w:before="220" w:line="235" w:lineRule="exact"/>
        <w:ind w:left="10" w:right="111"/>
        <w:rPr>
          <w:sz w:val="21"/>
          <w:szCs w:val="21"/>
          <w:u w:val="single"/>
        </w:rPr>
      </w:pPr>
      <w:r w:rsidRPr="008943C6">
        <w:rPr>
          <w:sz w:val="21"/>
          <w:szCs w:val="21"/>
          <w:u w:val="single"/>
        </w:rPr>
        <w:t xml:space="preserve">Handling Precautions </w:t>
      </w:r>
    </w:p>
    <w:p w14:paraId="37157BF4" w14:textId="77777777" w:rsidR="00BF03E6" w:rsidRDefault="00BF03E6" w:rsidP="00BF03E6">
      <w:pPr>
        <w:pStyle w:val="Style"/>
        <w:tabs>
          <w:tab w:val="left" w:pos="360"/>
        </w:tabs>
        <w:spacing w:line="254" w:lineRule="exact"/>
        <w:ind w:left="360" w:right="158"/>
        <w:rPr>
          <w:sz w:val="21"/>
          <w:szCs w:val="21"/>
        </w:rPr>
      </w:pPr>
      <w:r>
        <w:rPr>
          <w:sz w:val="21"/>
          <w:szCs w:val="21"/>
        </w:rPr>
        <w:t xml:space="preserve">Do not move items until a place has been prepared to receive them. </w:t>
      </w:r>
    </w:p>
    <w:p w14:paraId="170139EB" w14:textId="77777777" w:rsidR="00BF03E6" w:rsidRDefault="00BF03E6" w:rsidP="00BF03E6">
      <w:pPr>
        <w:pStyle w:val="Style"/>
        <w:tabs>
          <w:tab w:val="left" w:pos="360"/>
        </w:tabs>
        <w:spacing w:line="254" w:lineRule="exact"/>
        <w:ind w:left="360" w:right="158"/>
        <w:rPr>
          <w:sz w:val="21"/>
          <w:szCs w:val="21"/>
        </w:rPr>
      </w:pPr>
      <w:r w:rsidRPr="00F64B5B">
        <w:rPr>
          <w:sz w:val="21"/>
          <w:szCs w:val="21"/>
        </w:rPr>
        <w:t xml:space="preserve">Handle with care - glass. </w:t>
      </w:r>
    </w:p>
    <w:p w14:paraId="1A30A976" w14:textId="77777777" w:rsidR="00BF03E6" w:rsidRDefault="00BF03E6" w:rsidP="00BF03E6">
      <w:pPr>
        <w:pStyle w:val="Style"/>
        <w:tabs>
          <w:tab w:val="left" w:pos="360"/>
        </w:tabs>
        <w:spacing w:line="254" w:lineRule="exact"/>
        <w:ind w:left="360" w:right="158"/>
        <w:rPr>
          <w:sz w:val="21"/>
          <w:szCs w:val="21"/>
        </w:rPr>
      </w:pPr>
      <w:r w:rsidRPr="00F64B5B">
        <w:rPr>
          <w:sz w:val="21"/>
          <w:szCs w:val="21"/>
        </w:rPr>
        <w:t xml:space="preserve">Do not dismantle </w:t>
      </w:r>
      <w:r>
        <w:rPr>
          <w:sz w:val="21"/>
          <w:szCs w:val="21"/>
        </w:rPr>
        <w:t>case “sandwich” (brass protector, glass cover, brass matte, image)</w:t>
      </w:r>
      <w:r w:rsidRPr="00F64B5B">
        <w:rPr>
          <w:sz w:val="21"/>
          <w:szCs w:val="21"/>
        </w:rPr>
        <w:t xml:space="preserve"> without training.</w:t>
      </w:r>
    </w:p>
    <w:p w14:paraId="2E0459F1"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3939031B" w14:textId="77777777" w:rsidR="00BF03E6" w:rsidRDefault="00BF03E6" w:rsidP="00BF03E6">
      <w:pPr>
        <w:pStyle w:val="Style"/>
        <w:spacing w:line="254" w:lineRule="exact"/>
        <w:ind w:left="360" w:right="158"/>
        <w:rPr>
          <w:sz w:val="21"/>
          <w:szCs w:val="21"/>
        </w:rPr>
      </w:pPr>
      <w:r>
        <w:rPr>
          <w:sz w:val="21"/>
          <w:szCs w:val="21"/>
        </w:rPr>
        <w:t xml:space="preserve">Air Drying: Boxes / bubble wrap / blotting paper / fans / dehumidifiers / monitors (temperature and relative humidity) / extension cords </w:t>
      </w:r>
    </w:p>
    <w:p w14:paraId="6C4B5D58" w14:textId="77777777" w:rsidR="00BF03E6" w:rsidRDefault="00BF03E6" w:rsidP="00BF03E6">
      <w:pPr>
        <w:pStyle w:val="Style"/>
        <w:spacing w:line="259" w:lineRule="exact"/>
        <w:ind w:right="15"/>
        <w:rPr>
          <w:sz w:val="21"/>
          <w:szCs w:val="21"/>
          <w:u w:val="single"/>
        </w:rPr>
      </w:pPr>
    </w:p>
    <w:p w14:paraId="46376123" w14:textId="77777777" w:rsidR="00BF03E6" w:rsidRDefault="00BF03E6" w:rsidP="00BF03E6">
      <w:pPr>
        <w:pStyle w:val="Style"/>
        <w:spacing w:line="259" w:lineRule="exact"/>
        <w:ind w:right="15"/>
        <w:rPr>
          <w:sz w:val="21"/>
          <w:szCs w:val="21"/>
          <w:u w:val="single"/>
        </w:rPr>
      </w:pPr>
      <w:r w:rsidRPr="008943C6">
        <w:rPr>
          <w:sz w:val="21"/>
          <w:szCs w:val="21"/>
          <w:u w:val="single"/>
        </w:rPr>
        <w:t xml:space="preserve">Preparation for Drying </w:t>
      </w:r>
    </w:p>
    <w:p w14:paraId="61CBCDDC" w14:textId="77777777" w:rsidR="00BF03E6" w:rsidRPr="00BD1AAA" w:rsidRDefault="00BF03E6" w:rsidP="00BF03E6">
      <w:pPr>
        <w:pStyle w:val="Style"/>
        <w:spacing w:line="259" w:lineRule="exact"/>
        <w:ind w:left="360" w:right="15"/>
        <w:rPr>
          <w:sz w:val="21"/>
          <w:szCs w:val="21"/>
        </w:rPr>
      </w:pPr>
      <w:r w:rsidRPr="00BD1AAA">
        <w:rPr>
          <w:color w:val="000000"/>
          <w:sz w:val="21"/>
          <w:szCs w:val="21"/>
        </w:rPr>
        <w:t xml:space="preserve">Carefully open the case and place the photograph face up on blotters. </w:t>
      </w:r>
      <w:r w:rsidRPr="00BD1AAA">
        <w:rPr>
          <w:sz w:val="21"/>
          <w:szCs w:val="21"/>
        </w:rPr>
        <w:t>Determine photographic format of case image to determine treatment. Not all “cased images” have complete cases.</w:t>
      </w:r>
    </w:p>
    <w:p w14:paraId="72EE67C5" w14:textId="77777777" w:rsidR="00BF03E6" w:rsidRPr="00BD1AAA" w:rsidRDefault="00BF03E6" w:rsidP="00BF03E6">
      <w:pPr>
        <w:autoSpaceDE w:val="0"/>
        <w:autoSpaceDN w:val="0"/>
        <w:adjustRightInd w:val="0"/>
        <w:ind w:left="360" w:firstLine="10"/>
        <w:jc w:val="both"/>
        <w:rPr>
          <w:rFonts w:ascii="Arial" w:hAnsi="Arial" w:cs="Arial"/>
          <w:color w:val="000000"/>
          <w:sz w:val="21"/>
          <w:szCs w:val="21"/>
        </w:rPr>
      </w:pPr>
      <w:r w:rsidRPr="00BD1AAA">
        <w:rPr>
          <w:rFonts w:ascii="Arial" w:hAnsi="Arial" w:cs="Arial"/>
          <w:b/>
          <w:bCs/>
          <w:color w:val="000000"/>
          <w:sz w:val="21"/>
          <w:szCs w:val="21"/>
        </w:rPr>
        <w:t xml:space="preserve">Do NOT </w:t>
      </w:r>
      <w:r w:rsidRPr="00BD1AAA">
        <w:rPr>
          <w:rFonts w:ascii="Arial" w:hAnsi="Arial" w:cs="Arial"/>
          <w:color w:val="000000"/>
          <w:sz w:val="21"/>
          <w:szCs w:val="21"/>
        </w:rPr>
        <w:t xml:space="preserve">attempt to disassemble the components, remove debris or wash the photograph. If the affected photo has water or debris trapped within the assemblage, contact a Conservator for proper disassembly. </w:t>
      </w:r>
    </w:p>
    <w:p w14:paraId="4EB47F20" w14:textId="77777777" w:rsidR="00BF03E6" w:rsidRDefault="00BF03E6" w:rsidP="00BF03E6">
      <w:pPr>
        <w:pStyle w:val="Style"/>
        <w:spacing w:line="254" w:lineRule="exact"/>
        <w:ind w:left="720" w:right="158"/>
        <w:rPr>
          <w:sz w:val="21"/>
          <w:szCs w:val="21"/>
        </w:rPr>
      </w:pPr>
    </w:p>
    <w:p w14:paraId="676796D7" w14:textId="77777777" w:rsidR="00BF03E6" w:rsidRPr="008943C6" w:rsidRDefault="00BF03E6" w:rsidP="00BF03E6">
      <w:pPr>
        <w:pStyle w:val="Style"/>
        <w:spacing w:before="216" w:line="235" w:lineRule="exact"/>
        <w:ind w:left="10" w:right="92"/>
        <w:rPr>
          <w:sz w:val="21"/>
          <w:szCs w:val="21"/>
          <w:u w:val="single"/>
        </w:rPr>
      </w:pPr>
      <w:r w:rsidRPr="008943C6">
        <w:rPr>
          <w:sz w:val="21"/>
          <w:szCs w:val="21"/>
          <w:u w:val="single"/>
        </w:rPr>
        <w:t>Drying Method</w:t>
      </w:r>
      <w:r>
        <w:rPr>
          <w:sz w:val="21"/>
          <w:szCs w:val="21"/>
          <w:u w:val="single"/>
        </w:rPr>
        <w:t xml:space="preserve"> (Air Dry)</w:t>
      </w:r>
      <w:r w:rsidRPr="008943C6">
        <w:rPr>
          <w:sz w:val="21"/>
          <w:szCs w:val="21"/>
          <w:u w:val="single"/>
        </w:rPr>
        <w:t xml:space="preserve"> </w:t>
      </w:r>
    </w:p>
    <w:p w14:paraId="004399BD" w14:textId="77777777" w:rsidR="00BF03E6" w:rsidRDefault="00BF03E6" w:rsidP="00BF03E6">
      <w:pPr>
        <w:pStyle w:val="Style"/>
        <w:spacing w:line="259" w:lineRule="exact"/>
        <w:ind w:left="360" w:right="15"/>
        <w:rPr>
          <w:bCs/>
          <w:sz w:val="21"/>
        </w:rPr>
      </w:pPr>
      <w:r w:rsidRPr="00A72391">
        <w:rPr>
          <w:rFonts w:ascii="Arial (W1)" w:hAnsi="Arial (W1)"/>
          <w:b/>
          <w:sz w:val="21"/>
          <w:szCs w:val="21"/>
        </w:rPr>
        <w:t>Ambrotypes, Pannotypes</w:t>
      </w:r>
      <w:r w:rsidRPr="00A16BD6">
        <w:rPr>
          <w:rFonts w:ascii="Arial (W1)" w:hAnsi="Arial (W1)"/>
          <w:sz w:val="21"/>
          <w:szCs w:val="21"/>
        </w:rPr>
        <w:t xml:space="preserve">:  </w:t>
      </w:r>
      <w:r>
        <w:rPr>
          <w:bCs/>
          <w:sz w:val="21"/>
        </w:rPr>
        <w:t xml:space="preserve">Identify emulsion (usually against glass cover), and place on blotter paper emulsion side up. </w:t>
      </w:r>
      <w:r w:rsidRPr="00E3236B">
        <w:rPr>
          <w:bCs/>
          <w:sz w:val="21"/>
        </w:rPr>
        <w:t>Air Dry on blotter paper in a container lined with bubble pack.</w:t>
      </w:r>
      <w:r>
        <w:rPr>
          <w:bCs/>
          <w:sz w:val="21"/>
        </w:rPr>
        <w:t xml:space="preserve"> </w:t>
      </w:r>
    </w:p>
    <w:p w14:paraId="73AC4873" w14:textId="77777777" w:rsidR="00BF03E6" w:rsidRDefault="00BF03E6" w:rsidP="00BF03E6">
      <w:pPr>
        <w:pStyle w:val="Style"/>
        <w:spacing w:line="259" w:lineRule="exact"/>
        <w:ind w:left="360" w:right="15"/>
        <w:rPr>
          <w:bCs/>
          <w:sz w:val="21"/>
        </w:rPr>
      </w:pPr>
      <w:r w:rsidRPr="00A72391">
        <w:rPr>
          <w:rFonts w:ascii="Arial (W1)" w:hAnsi="Arial (W1)"/>
          <w:b/>
          <w:sz w:val="21"/>
          <w:szCs w:val="21"/>
        </w:rPr>
        <w:t>Daguerreotypes</w:t>
      </w:r>
      <w:r w:rsidRPr="00A16BD6">
        <w:rPr>
          <w:rFonts w:ascii="Arial (W1)" w:hAnsi="Arial (W1)"/>
          <w:sz w:val="21"/>
          <w:szCs w:val="21"/>
        </w:rPr>
        <w:t>:</w:t>
      </w:r>
      <w:r>
        <w:rPr>
          <w:rFonts w:ascii="Arial (W1)" w:hAnsi="Arial (W1)"/>
          <w:sz w:val="21"/>
          <w:szCs w:val="21"/>
        </w:rPr>
        <w:t xml:space="preserve"> Image is extremely fragile and can be damaged when removing from case “sandwich” without training.  The slightest touch will erase a daguerreotype image; handle with extreme care! </w:t>
      </w:r>
      <w:r w:rsidRPr="00E3236B">
        <w:rPr>
          <w:bCs/>
          <w:sz w:val="21"/>
        </w:rPr>
        <w:t>Air Dry on blotter paper in a container lined with bubble pack.</w:t>
      </w:r>
      <w:r>
        <w:rPr>
          <w:bCs/>
          <w:sz w:val="21"/>
        </w:rPr>
        <w:t xml:space="preserve"> Place on blotter paper image side up, in a dust free area with restricted access. </w:t>
      </w:r>
    </w:p>
    <w:p w14:paraId="42CBF15F" w14:textId="77777777" w:rsidR="00BF03E6" w:rsidRDefault="00BF03E6" w:rsidP="00BF03E6">
      <w:pPr>
        <w:pStyle w:val="Style"/>
        <w:spacing w:line="259" w:lineRule="exact"/>
        <w:ind w:left="360" w:right="15"/>
        <w:rPr>
          <w:bCs/>
          <w:sz w:val="21"/>
        </w:rPr>
      </w:pPr>
      <w:r w:rsidRPr="00CE4667">
        <w:rPr>
          <w:b/>
          <w:bCs/>
          <w:sz w:val="21"/>
        </w:rPr>
        <w:t>Tintypes:</w:t>
      </w:r>
      <w:r>
        <w:rPr>
          <w:bCs/>
          <w:sz w:val="21"/>
        </w:rPr>
        <w:t xml:space="preserve"> Identify emulsion (usually against glass cover), and place on blotter paper emulsion side up. </w:t>
      </w:r>
      <w:r w:rsidRPr="00E3236B">
        <w:rPr>
          <w:bCs/>
          <w:sz w:val="21"/>
        </w:rPr>
        <w:t>Air Dry on blotter paper in a container lined with bubble pack.</w:t>
      </w:r>
      <w:r>
        <w:rPr>
          <w:bCs/>
          <w:sz w:val="21"/>
        </w:rPr>
        <w:t xml:space="preserve"> </w:t>
      </w:r>
    </w:p>
    <w:p w14:paraId="62C602B9" w14:textId="77777777" w:rsidR="00BF03E6" w:rsidRDefault="00BF03E6" w:rsidP="00BF03E6">
      <w:pPr>
        <w:pStyle w:val="Style"/>
        <w:spacing w:line="259" w:lineRule="exact"/>
        <w:ind w:left="360" w:right="33"/>
        <w:rPr>
          <w:sz w:val="21"/>
          <w:szCs w:val="21"/>
        </w:rPr>
      </w:pPr>
    </w:p>
    <w:p w14:paraId="4F786BD1" w14:textId="77777777" w:rsidR="00BF03E6" w:rsidRDefault="00BF03E6" w:rsidP="00BF03E6">
      <w:pPr>
        <w:pStyle w:val="Style"/>
        <w:spacing w:line="259" w:lineRule="exact"/>
        <w:ind w:left="360" w:right="15"/>
        <w:rPr>
          <w:sz w:val="21"/>
          <w:szCs w:val="21"/>
        </w:rPr>
      </w:pPr>
      <w:r>
        <w:rPr>
          <w:sz w:val="21"/>
          <w:szCs w:val="21"/>
        </w:rPr>
        <w:t>Keep the air moving; direct fans into the air and away from the case images. Monitor temperature and relative humidity; use dehumidifiers as needed to maintain 50% RH or lower.</w:t>
      </w:r>
    </w:p>
    <w:p w14:paraId="6B8E78C4" w14:textId="77777777" w:rsidR="00BF03E6" w:rsidRDefault="00BF03E6" w:rsidP="00BF03E6">
      <w:pPr>
        <w:pStyle w:val="Style"/>
        <w:spacing w:line="259" w:lineRule="exact"/>
        <w:ind w:right="33"/>
        <w:rPr>
          <w:sz w:val="21"/>
          <w:szCs w:val="21"/>
          <w:u w:val="single"/>
        </w:rPr>
      </w:pPr>
    </w:p>
    <w:p w14:paraId="66A9C2FE" w14:textId="77777777" w:rsidR="00BF03E6" w:rsidRPr="001B60A8" w:rsidRDefault="00BF03E6" w:rsidP="00BF03E6">
      <w:pPr>
        <w:pStyle w:val="Style"/>
        <w:spacing w:line="259" w:lineRule="exact"/>
        <w:ind w:right="33"/>
        <w:rPr>
          <w:sz w:val="21"/>
          <w:szCs w:val="21"/>
          <w:u w:val="single"/>
        </w:rPr>
      </w:pPr>
      <w:r w:rsidRPr="001B60A8">
        <w:rPr>
          <w:sz w:val="21"/>
          <w:szCs w:val="21"/>
          <w:u w:val="single"/>
        </w:rPr>
        <w:t>Conservator</w:t>
      </w:r>
    </w:p>
    <w:p w14:paraId="34CD9CE3" w14:textId="77777777" w:rsidR="00BF03E6" w:rsidRDefault="00BF03E6" w:rsidP="00BF03E6">
      <w:pPr>
        <w:pStyle w:val="Style"/>
        <w:spacing w:line="259" w:lineRule="exact"/>
        <w:ind w:left="360" w:right="33"/>
        <w:rPr>
          <w:sz w:val="21"/>
          <w:szCs w:val="21"/>
        </w:rPr>
      </w:pPr>
      <w:r>
        <w:rPr>
          <w:sz w:val="21"/>
          <w:szCs w:val="21"/>
        </w:rPr>
        <w:t>Consult with a photograph conservator for any questions or problems.</w:t>
      </w:r>
    </w:p>
    <w:p w14:paraId="7536E722" w14:textId="77777777" w:rsidR="00BF03E6" w:rsidRPr="0070179C" w:rsidRDefault="00BF03E6" w:rsidP="00BF03E6">
      <w:pPr>
        <w:pStyle w:val="Style"/>
        <w:spacing w:line="259" w:lineRule="exact"/>
        <w:ind w:right="15"/>
        <w:rPr>
          <w:b/>
          <w:bCs/>
        </w:rPr>
      </w:pPr>
    </w:p>
    <w:p w14:paraId="25441516" w14:textId="77777777" w:rsidR="00BF03E6" w:rsidRPr="00A20B7F" w:rsidRDefault="00BF03E6" w:rsidP="00BF03E6">
      <w:pPr>
        <w:pStyle w:val="Title"/>
        <w:rPr>
          <w:sz w:val="36"/>
          <w:szCs w:val="36"/>
        </w:rPr>
      </w:pPr>
      <w:r>
        <w:rPr>
          <w:b/>
          <w:bCs/>
        </w:rPr>
        <w:br w:type="page"/>
      </w:r>
      <w:r>
        <w:rPr>
          <w:sz w:val="36"/>
          <w:szCs w:val="36"/>
        </w:rPr>
        <w:t xml:space="preserve">Photographs: Color Slides and Film Positives </w:t>
      </w:r>
      <w:r>
        <w:rPr>
          <w:sz w:val="36"/>
          <w:szCs w:val="36"/>
        </w:rPr>
        <w:tab/>
      </w:r>
      <w:r>
        <w:rPr>
          <w:sz w:val="36"/>
          <w:szCs w:val="36"/>
        </w:rPr>
        <w:tab/>
      </w:r>
      <w:r>
        <w:rPr>
          <w:sz w:val="36"/>
          <w:szCs w:val="36"/>
        </w:rPr>
        <w:tab/>
      </w:r>
      <w:r w:rsidRPr="006958BE">
        <w:rPr>
          <w:b/>
          <w:sz w:val="40"/>
          <w:szCs w:val="40"/>
        </w:rPr>
        <w:sym w:font="Wingdings" w:char="F054"/>
      </w:r>
    </w:p>
    <w:p w14:paraId="51DA069D" w14:textId="77777777" w:rsidR="00BF03E6" w:rsidRPr="008943C6" w:rsidRDefault="00BF03E6" w:rsidP="00BF03E6">
      <w:pPr>
        <w:pStyle w:val="Style"/>
        <w:spacing w:before="220" w:line="235" w:lineRule="exact"/>
        <w:ind w:left="5" w:right="73"/>
        <w:rPr>
          <w:sz w:val="21"/>
          <w:szCs w:val="21"/>
          <w:u w:val="single"/>
        </w:rPr>
      </w:pPr>
      <w:r w:rsidRPr="008943C6">
        <w:rPr>
          <w:sz w:val="21"/>
          <w:szCs w:val="21"/>
          <w:u w:val="single"/>
        </w:rPr>
        <w:t xml:space="preserve">Priority </w:t>
      </w:r>
    </w:p>
    <w:p w14:paraId="290589A7" w14:textId="77777777" w:rsidR="00BF03E6" w:rsidRPr="001602D5" w:rsidRDefault="00BF03E6" w:rsidP="00BF03E6">
      <w:pPr>
        <w:pStyle w:val="Style"/>
        <w:tabs>
          <w:tab w:val="left" w:pos="360"/>
        </w:tabs>
        <w:spacing w:line="259" w:lineRule="exact"/>
        <w:ind w:left="360" w:right="15"/>
        <w:rPr>
          <w:bCs/>
          <w:sz w:val="21"/>
          <w:szCs w:val="23"/>
        </w:rPr>
      </w:pPr>
      <w:r w:rsidRPr="001602D5">
        <w:rPr>
          <w:bCs/>
          <w:sz w:val="21"/>
          <w:szCs w:val="23"/>
        </w:rPr>
        <w:t>Air Dry or freeze within 48 hours.</w:t>
      </w:r>
    </w:p>
    <w:p w14:paraId="01C0B96A"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 xml:space="preserve">Handling Precautions </w:t>
      </w:r>
    </w:p>
    <w:p w14:paraId="43AEC656" w14:textId="77777777" w:rsidR="00BF03E6" w:rsidRDefault="00BF03E6" w:rsidP="00BF03E6">
      <w:pPr>
        <w:pStyle w:val="Style"/>
        <w:spacing w:line="254" w:lineRule="exact"/>
        <w:ind w:left="360" w:right="159"/>
        <w:jc w:val="both"/>
        <w:rPr>
          <w:sz w:val="21"/>
          <w:szCs w:val="21"/>
        </w:rPr>
      </w:pPr>
      <w:r>
        <w:rPr>
          <w:sz w:val="21"/>
          <w:szCs w:val="21"/>
        </w:rPr>
        <w:t xml:space="preserve">Do not move items until a place has been prepared to receive them. </w:t>
      </w:r>
    </w:p>
    <w:p w14:paraId="42CF4FD1" w14:textId="77777777" w:rsidR="00BF03E6" w:rsidRDefault="00BF03E6" w:rsidP="00BF03E6">
      <w:pPr>
        <w:pStyle w:val="Style"/>
        <w:spacing w:line="259" w:lineRule="exact"/>
        <w:ind w:left="360" w:right="15"/>
        <w:rPr>
          <w:sz w:val="21"/>
          <w:szCs w:val="21"/>
        </w:rPr>
      </w:pPr>
      <w:r w:rsidRPr="00D736A0">
        <w:rPr>
          <w:sz w:val="21"/>
          <w:szCs w:val="21"/>
        </w:rPr>
        <w:t>Do not touch emulsion; handle by mounts or edge of film.</w:t>
      </w:r>
    </w:p>
    <w:p w14:paraId="17DED90A"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4C053485" w14:textId="77777777" w:rsidR="00BF03E6" w:rsidRDefault="00BF03E6" w:rsidP="00BF03E6">
      <w:pPr>
        <w:pStyle w:val="Style"/>
        <w:tabs>
          <w:tab w:val="left" w:pos="630"/>
        </w:tabs>
        <w:spacing w:line="259" w:lineRule="exact"/>
        <w:ind w:left="360" w:right="534"/>
        <w:rPr>
          <w:sz w:val="21"/>
          <w:szCs w:val="21"/>
        </w:rPr>
      </w:pPr>
      <w:r w:rsidRPr="00DA60ED">
        <w:rPr>
          <w:iCs/>
          <w:sz w:val="20"/>
          <w:szCs w:val="20"/>
        </w:rPr>
        <w:t>Air Drying</w:t>
      </w:r>
      <w:r>
        <w:rPr>
          <w:i/>
          <w:iCs/>
          <w:sz w:val="20"/>
          <w:szCs w:val="20"/>
        </w:rPr>
        <w:t xml:space="preserve"> </w:t>
      </w:r>
      <w:r>
        <w:rPr>
          <w:sz w:val="20"/>
          <w:szCs w:val="20"/>
        </w:rPr>
        <w:t>– F</w:t>
      </w:r>
      <w:r>
        <w:rPr>
          <w:sz w:val="21"/>
          <w:szCs w:val="21"/>
        </w:rPr>
        <w:t xml:space="preserve">ans / extension cords / dehumidifier / monitors (temperature and relative humidity) / clothesline / rust proof clips </w:t>
      </w:r>
    </w:p>
    <w:p w14:paraId="0CE3812B" w14:textId="77777777" w:rsidR="00BF03E6" w:rsidRDefault="00BF03E6" w:rsidP="00BF03E6">
      <w:pPr>
        <w:pStyle w:val="Style"/>
        <w:tabs>
          <w:tab w:val="left" w:pos="630"/>
        </w:tabs>
        <w:spacing w:line="259" w:lineRule="exact"/>
        <w:ind w:left="360" w:right="534"/>
        <w:rPr>
          <w:sz w:val="21"/>
          <w:szCs w:val="21"/>
        </w:rPr>
      </w:pPr>
      <w:r w:rsidRPr="00DA60ED">
        <w:rPr>
          <w:iCs/>
          <w:sz w:val="20"/>
          <w:szCs w:val="20"/>
        </w:rPr>
        <w:t xml:space="preserve">Freezing </w:t>
      </w:r>
      <w:r>
        <w:rPr>
          <w:sz w:val="20"/>
          <w:szCs w:val="20"/>
        </w:rPr>
        <w:t xml:space="preserve">– </w:t>
      </w:r>
      <w:r>
        <w:rPr>
          <w:sz w:val="21"/>
          <w:szCs w:val="21"/>
        </w:rPr>
        <w:t>Boxes / plastic bags</w:t>
      </w:r>
    </w:p>
    <w:p w14:paraId="6917C9F6" w14:textId="77777777" w:rsidR="00BF03E6" w:rsidRPr="008943C6" w:rsidRDefault="00BF03E6" w:rsidP="00BF03E6">
      <w:pPr>
        <w:pStyle w:val="Style"/>
        <w:spacing w:before="216" w:line="235" w:lineRule="exact"/>
        <w:ind w:left="10" w:right="92"/>
        <w:rPr>
          <w:sz w:val="21"/>
          <w:szCs w:val="21"/>
          <w:u w:val="single"/>
        </w:rPr>
      </w:pPr>
      <w:r w:rsidRPr="008943C6">
        <w:rPr>
          <w:sz w:val="21"/>
          <w:szCs w:val="21"/>
          <w:u w:val="single"/>
        </w:rPr>
        <w:t>Drying Method</w:t>
      </w:r>
      <w:r>
        <w:rPr>
          <w:sz w:val="21"/>
          <w:szCs w:val="21"/>
          <w:u w:val="single"/>
        </w:rPr>
        <w:t xml:space="preserve"> (Air Dry)</w:t>
      </w:r>
      <w:r w:rsidRPr="008943C6">
        <w:rPr>
          <w:sz w:val="21"/>
          <w:szCs w:val="21"/>
          <w:u w:val="single"/>
        </w:rPr>
        <w:t xml:space="preserve"> </w:t>
      </w:r>
    </w:p>
    <w:p w14:paraId="60ADCFDF" w14:textId="77777777" w:rsidR="00BF03E6" w:rsidRDefault="00BF03E6" w:rsidP="00BF03E6">
      <w:pPr>
        <w:pStyle w:val="Style"/>
        <w:spacing w:line="259" w:lineRule="exact"/>
        <w:ind w:left="360" w:right="15"/>
        <w:rPr>
          <w:rFonts w:ascii="Arial (W1)" w:hAnsi="Arial (W1)"/>
          <w:bCs/>
          <w:sz w:val="21"/>
        </w:rPr>
      </w:pPr>
      <w:r>
        <w:rPr>
          <w:rFonts w:ascii="Arial (W1)" w:hAnsi="Arial (W1)"/>
          <w:bCs/>
          <w:sz w:val="21"/>
        </w:rPr>
        <w:t xml:space="preserve">Air dry </w:t>
      </w:r>
      <w:r w:rsidRPr="00AE72BC">
        <w:rPr>
          <w:rFonts w:ascii="Arial (W1)" w:hAnsi="Arial (W1)"/>
          <w:b/>
          <w:bCs/>
          <w:sz w:val="21"/>
        </w:rPr>
        <w:t>color slides (cardboard or plastic mounts) and film positives</w:t>
      </w:r>
      <w:r>
        <w:rPr>
          <w:rFonts w:ascii="Arial (W1)" w:hAnsi="Arial (W1)"/>
          <w:bCs/>
          <w:sz w:val="21"/>
        </w:rPr>
        <w:t xml:space="preserve"> by clipping edge to clothesline with rust proof clips; the drying area should not be dusty.</w:t>
      </w:r>
    </w:p>
    <w:p w14:paraId="70DB45E9" w14:textId="77777777" w:rsidR="00BF03E6" w:rsidRDefault="00BF03E6" w:rsidP="00BF03E6">
      <w:pPr>
        <w:pStyle w:val="Style"/>
        <w:spacing w:line="259" w:lineRule="exact"/>
        <w:ind w:left="360" w:right="33"/>
        <w:rPr>
          <w:sz w:val="21"/>
          <w:szCs w:val="21"/>
        </w:rPr>
      </w:pPr>
    </w:p>
    <w:p w14:paraId="7FE4C1D7" w14:textId="77777777" w:rsidR="00BF03E6" w:rsidRPr="00C5410C" w:rsidRDefault="00BF03E6" w:rsidP="00BF03E6">
      <w:pPr>
        <w:pStyle w:val="Style"/>
        <w:spacing w:line="259" w:lineRule="exact"/>
        <w:ind w:left="360" w:right="15"/>
        <w:rPr>
          <w:sz w:val="21"/>
          <w:szCs w:val="21"/>
        </w:rPr>
      </w:pPr>
      <w:r>
        <w:rPr>
          <w:sz w:val="21"/>
          <w:szCs w:val="21"/>
        </w:rPr>
        <w:t>Keep the air moving; direct fans into the air and away from the images. Monitor temperature and relative humidity; use dehumidifiers as needed to maintain 50% RH or lower.</w:t>
      </w:r>
    </w:p>
    <w:p w14:paraId="358683C2" w14:textId="77777777" w:rsidR="00BF03E6" w:rsidRPr="00D74B1B" w:rsidRDefault="00BF03E6" w:rsidP="00BF03E6">
      <w:pPr>
        <w:pStyle w:val="Style"/>
        <w:spacing w:before="220" w:line="235" w:lineRule="exact"/>
        <w:ind w:right="139"/>
        <w:rPr>
          <w:sz w:val="21"/>
          <w:szCs w:val="21"/>
          <w:u w:val="single"/>
        </w:rPr>
      </w:pPr>
      <w:r w:rsidRPr="00D74B1B">
        <w:rPr>
          <w:sz w:val="21"/>
          <w:szCs w:val="21"/>
          <w:u w:val="single"/>
        </w:rPr>
        <w:t>Packing Method</w:t>
      </w:r>
      <w:r>
        <w:rPr>
          <w:sz w:val="21"/>
          <w:szCs w:val="21"/>
          <w:u w:val="single"/>
        </w:rPr>
        <w:t xml:space="preserve"> for Freezing </w:t>
      </w:r>
      <w:r w:rsidRPr="00D74B1B">
        <w:rPr>
          <w:sz w:val="21"/>
          <w:szCs w:val="21"/>
          <w:u w:val="single"/>
        </w:rPr>
        <w:t xml:space="preserve"> </w:t>
      </w:r>
    </w:p>
    <w:p w14:paraId="24144296" w14:textId="77777777" w:rsidR="00BF03E6" w:rsidRDefault="00BF03E6" w:rsidP="00BF03E6">
      <w:pPr>
        <w:pStyle w:val="Style"/>
        <w:spacing w:line="259" w:lineRule="exact"/>
        <w:ind w:left="360" w:right="15" w:firstLine="5"/>
        <w:rPr>
          <w:sz w:val="21"/>
          <w:szCs w:val="21"/>
        </w:rPr>
      </w:pPr>
      <w:r>
        <w:rPr>
          <w:sz w:val="21"/>
          <w:szCs w:val="21"/>
        </w:rPr>
        <w:t>Keep wet.  Pack in plastic bags inside box.</w:t>
      </w:r>
    </w:p>
    <w:p w14:paraId="1E2C05D3" w14:textId="77777777" w:rsidR="00BF03E6" w:rsidRPr="00C5410C" w:rsidRDefault="00BF03E6" w:rsidP="00BF03E6">
      <w:pPr>
        <w:pStyle w:val="Style"/>
        <w:spacing w:line="259" w:lineRule="exact"/>
        <w:ind w:left="360" w:right="15" w:firstLine="5"/>
        <w:rPr>
          <w:sz w:val="21"/>
          <w:szCs w:val="21"/>
        </w:rPr>
      </w:pPr>
      <w:r>
        <w:rPr>
          <w:sz w:val="21"/>
          <w:szCs w:val="21"/>
        </w:rPr>
        <w:t>Materials should not be allowed to thaw prior to treatment or during shipment to treatment facility.</w:t>
      </w:r>
    </w:p>
    <w:p w14:paraId="7061AEAA" w14:textId="77777777" w:rsidR="00BF03E6" w:rsidRDefault="00BF03E6" w:rsidP="00BF03E6">
      <w:pPr>
        <w:pStyle w:val="Style"/>
        <w:spacing w:before="216" w:line="235" w:lineRule="exact"/>
        <w:ind w:left="10" w:right="92"/>
        <w:rPr>
          <w:sz w:val="21"/>
          <w:szCs w:val="21"/>
          <w:u w:val="single"/>
        </w:rPr>
      </w:pPr>
      <w:r w:rsidRPr="008943C6">
        <w:rPr>
          <w:sz w:val="21"/>
          <w:szCs w:val="21"/>
          <w:u w:val="single"/>
        </w:rPr>
        <w:t>Drying Method</w:t>
      </w:r>
      <w:r>
        <w:rPr>
          <w:sz w:val="21"/>
          <w:szCs w:val="21"/>
          <w:u w:val="single"/>
        </w:rPr>
        <w:t xml:space="preserve"> (Freeze – Thaw - Air Dry)</w:t>
      </w:r>
    </w:p>
    <w:p w14:paraId="241C3839" w14:textId="77777777" w:rsidR="00BF03E6" w:rsidRDefault="00BF03E6" w:rsidP="00BF03E6">
      <w:pPr>
        <w:pStyle w:val="Style"/>
        <w:tabs>
          <w:tab w:val="left" w:pos="360"/>
        </w:tabs>
        <w:spacing w:line="259" w:lineRule="exact"/>
        <w:ind w:left="360" w:right="15" w:firstLine="5"/>
        <w:rPr>
          <w:sz w:val="21"/>
          <w:szCs w:val="21"/>
        </w:rPr>
      </w:pPr>
      <w:r w:rsidRPr="00BC1120">
        <w:rPr>
          <w:rFonts w:ascii="Arial (W1)" w:hAnsi="Arial (W1)"/>
          <w:b/>
          <w:bCs/>
          <w:sz w:val="21"/>
        </w:rPr>
        <w:t>Color slides (cardboard or plastic mounts)</w:t>
      </w:r>
      <w:r>
        <w:rPr>
          <w:rFonts w:ascii="Arial (W1)" w:hAnsi="Arial (W1)"/>
          <w:bCs/>
          <w:sz w:val="21"/>
        </w:rPr>
        <w:t xml:space="preserve">: </w:t>
      </w:r>
      <w:r>
        <w:rPr>
          <w:sz w:val="21"/>
          <w:szCs w:val="21"/>
        </w:rPr>
        <w:t>Remove box of slides from freezer and air dry according to above method.</w:t>
      </w:r>
    </w:p>
    <w:p w14:paraId="7D05485C" w14:textId="77777777" w:rsidR="00BF03E6" w:rsidRDefault="00BF03E6" w:rsidP="00BF03E6">
      <w:pPr>
        <w:pStyle w:val="Style"/>
        <w:tabs>
          <w:tab w:val="left" w:pos="360"/>
        </w:tabs>
        <w:spacing w:line="259" w:lineRule="exact"/>
        <w:ind w:left="360" w:right="15" w:firstLine="5"/>
        <w:rPr>
          <w:sz w:val="21"/>
          <w:szCs w:val="21"/>
        </w:rPr>
      </w:pPr>
      <w:r w:rsidRPr="00BC1120">
        <w:rPr>
          <w:rFonts w:ascii="Arial (W1)" w:hAnsi="Arial (W1)"/>
          <w:b/>
          <w:bCs/>
          <w:sz w:val="21"/>
        </w:rPr>
        <w:t>Color Film positives</w:t>
      </w:r>
      <w:r>
        <w:rPr>
          <w:rFonts w:ascii="Arial (W1)" w:hAnsi="Arial (W1)"/>
          <w:bCs/>
          <w:sz w:val="21"/>
        </w:rPr>
        <w:t xml:space="preserve">: </w:t>
      </w:r>
      <w:r>
        <w:rPr>
          <w:sz w:val="21"/>
          <w:szCs w:val="21"/>
        </w:rPr>
        <w:t>Remove box of color film positives from freezer and air dry according to above method.</w:t>
      </w:r>
    </w:p>
    <w:p w14:paraId="2CF98982" w14:textId="77777777" w:rsidR="00BF03E6" w:rsidRDefault="00BF03E6" w:rsidP="00BF03E6">
      <w:pPr>
        <w:pStyle w:val="Style"/>
        <w:spacing w:before="216" w:line="235" w:lineRule="exact"/>
        <w:ind w:left="10" w:right="92"/>
        <w:rPr>
          <w:sz w:val="21"/>
          <w:szCs w:val="21"/>
          <w:u w:val="single"/>
        </w:rPr>
      </w:pPr>
      <w:r w:rsidRPr="008943C6">
        <w:rPr>
          <w:sz w:val="21"/>
          <w:szCs w:val="21"/>
          <w:u w:val="single"/>
        </w:rPr>
        <w:t>Drying Method</w:t>
      </w:r>
      <w:r>
        <w:rPr>
          <w:sz w:val="21"/>
          <w:szCs w:val="21"/>
          <w:u w:val="single"/>
        </w:rPr>
        <w:t xml:space="preserve"> (Freeze – Vacuum Freeze Dry)</w:t>
      </w:r>
    </w:p>
    <w:p w14:paraId="58A31604" w14:textId="77777777" w:rsidR="00BF03E6" w:rsidRDefault="00BF03E6" w:rsidP="00BF03E6">
      <w:pPr>
        <w:pStyle w:val="Style"/>
        <w:spacing w:line="259" w:lineRule="exact"/>
        <w:ind w:left="360" w:right="33"/>
        <w:rPr>
          <w:sz w:val="21"/>
          <w:szCs w:val="21"/>
          <w:u w:val="single"/>
        </w:rPr>
      </w:pPr>
      <w:r>
        <w:rPr>
          <w:iCs/>
          <w:sz w:val="21"/>
          <w:szCs w:val="21"/>
        </w:rPr>
        <w:t xml:space="preserve">Arrange to have frozen color transparencies </w:t>
      </w:r>
      <w:r w:rsidRPr="00BE1FF7">
        <w:rPr>
          <w:iCs/>
          <w:sz w:val="21"/>
          <w:szCs w:val="21"/>
        </w:rPr>
        <w:t>Vacuum Freeze Dried</w:t>
      </w:r>
      <w:r>
        <w:rPr>
          <w:i/>
          <w:iCs/>
          <w:sz w:val="21"/>
          <w:szCs w:val="21"/>
        </w:rPr>
        <w:t xml:space="preserve">. </w:t>
      </w:r>
      <w:r w:rsidRPr="008559F0">
        <w:rPr>
          <w:sz w:val="21"/>
          <w:szCs w:val="21"/>
        </w:rPr>
        <w:t xml:space="preserve"> </w:t>
      </w:r>
    </w:p>
    <w:p w14:paraId="23CFDA3F" w14:textId="77777777" w:rsidR="00BF03E6" w:rsidRDefault="00BF03E6" w:rsidP="00BF03E6">
      <w:pPr>
        <w:pStyle w:val="Style"/>
        <w:spacing w:line="259" w:lineRule="exact"/>
        <w:ind w:right="33"/>
        <w:rPr>
          <w:sz w:val="21"/>
          <w:szCs w:val="21"/>
          <w:u w:val="single"/>
        </w:rPr>
      </w:pPr>
    </w:p>
    <w:p w14:paraId="06877716" w14:textId="77777777" w:rsidR="00BF03E6" w:rsidRPr="001B60A8" w:rsidRDefault="00BF03E6" w:rsidP="00BF03E6">
      <w:pPr>
        <w:pStyle w:val="Style"/>
        <w:spacing w:line="259" w:lineRule="exact"/>
        <w:ind w:right="33"/>
        <w:rPr>
          <w:sz w:val="21"/>
          <w:szCs w:val="21"/>
          <w:u w:val="single"/>
        </w:rPr>
      </w:pPr>
      <w:r w:rsidRPr="001B60A8">
        <w:rPr>
          <w:sz w:val="21"/>
          <w:szCs w:val="21"/>
          <w:u w:val="single"/>
        </w:rPr>
        <w:t>Conservator</w:t>
      </w:r>
    </w:p>
    <w:p w14:paraId="20B40F4A" w14:textId="77777777" w:rsidR="00BF03E6" w:rsidRDefault="00BF03E6" w:rsidP="00BF03E6">
      <w:pPr>
        <w:pStyle w:val="Style"/>
        <w:spacing w:line="259" w:lineRule="exact"/>
        <w:ind w:left="360" w:right="33"/>
        <w:rPr>
          <w:sz w:val="21"/>
          <w:szCs w:val="21"/>
        </w:rPr>
      </w:pPr>
      <w:r>
        <w:rPr>
          <w:sz w:val="21"/>
          <w:szCs w:val="21"/>
        </w:rPr>
        <w:t>Consult with a photograph conservator for any questions or problems.</w:t>
      </w:r>
    </w:p>
    <w:p w14:paraId="731DE341" w14:textId="77777777" w:rsidR="00BF03E6" w:rsidRDefault="00BF03E6" w:rsidP="00BF03E6">
      <w:pPr>
        <w:pStyle w:val="Style"/>
        <w:spacing w:line="259" w:lineRule="exact"/>
        <w:ind w:right="15"/>
        <w:rPr>
          <w:b/>
          <w:bCs/>
        </w:rPr>
      </w:pPr>
    </w:p>
    <w:p w14:paraId="24E1AB82" w14:textId="77777777" w:rsidR="00BF03E6" w:rsidRPr="00A20B7F" w:rsidRDefault="00BF03E6" w:rsidP="00BF03E6">
      <w:pPr>
        <w:pStyle w:val="Title"/>
        <w:rPr>
          <w:sz w:val="36"/>
          <w:szCs w:val="36"/>
        </w:rPr>
      </w:pPr>
      <w:r>
        <w:rPr>
          <w:b/>
          <w:bCs/>
        </w:rPr>
        <w:br w:type="page"/>
      </w:r>
      <w:r>
        <w:rPr>
          <w:sz w:val="36"/>
          <w:szCs w:val="36"/>
        </w:rPr>
        <w:t xml:space="preserve">Photographs: Transparencies </w:t>
      </w:r>
    </w:p>
    <w:p w14:paraId="39C2BA11" w14:textId="77777777" w:rsidR="00BF03E6" w:rsidRDefault="00BF03E6" w:rsidP="00BF03E6">
      <w:pPr>
        <w:pStyle w:val="Style"/>
        <w:spacing w:before="220" w:line="235" w:lineRule="exact"/>
        <w:ind w:left="5" w:right="73"/>
        <w:rPr>
          <w:sz w:val="21"/>
          <w:szCs w:val="21"/>
          <w:u w:val="single"/>
        </w:rPr>
      </w:pPr>
      <w:r w:rsidRPr="008943C6">
        <w:rPr>
          <w:sz w:val="21"/>
          <w:szCs w:val="21"/>
          <w:u w:val="single"/>
        </w:rPr>
        <w:t xml:space="preserve">Priority </w:t>
      </w:r>
    </w:p>
    <w:p w14:paraId="1971EDBC" w14:textId="77777777" w:rsidR="00BF03E6" w:rsidRPr="00217CF9" w:rsidRDefault="00BF03E6" w:rsidP="00BF03E6">
      <w:pPr>
        <w:ind w:left="360"/>
        <w:rPr>
          <w:rFonts w:ascii="Arial (W1)" w:hAnsi="Arial (W1)"/>
          <w:sz w:val="21"/>
        </w:rPr>
      </w:pPr>
      <w:r>
        <w:rPr>
          <w:rFonts w:ascii="Arial (W1)" w:hAnsi="Arial (W1)" w:cs="Arial"/>
          <w:b/>
          <w:bCs/>
          <w:sz w:val="21"/>
          <w:szCs w:val="20"/>
        </w:rPr>
        <w:t>Additive color transparencies (Autochromes, Agfacolor, Dufaycolor)</w:t>
      </w:r>
      <w:r w:rsidRPr="00217CF9">
        <w:rPr>
          <w:rFonts w:ascii="Arial (W1)" w:hAnsi="Arial (W1)" w:cs="Arial"/>
          <w:bCs/>
          <w:sz w:val="21"/>
          <w:szCs w:val="20"/>
        </w:rPr>
        <w:t>: Air Dry within 24 hours; DO NOT FREEZE; recovery rate is low.</w:t>
      </w:r>
      <w:r w:rsidRPr="00217CF9">
        <w:rPr>
          <w:rFonts w:ascii="Arial (W1)" w:hAnsi="Arial (W1)"/>
          <w:sz w:val="21"/>
        </w:rPr>
        <w:t xml:space="preserve"> </w:t>
      </w:r>
    </w:p>
    <w:p w14:paraId="63A601A5" w14:textId="77777777" w:rsidR="00BF03E6" w:rsidRPr="00217CF9" w:rsidRDefault="00BF03E6" w:rsidP="00BF03E6">
      <w:pPr>
        <w:ind w:left="360"/>
        <w:rPr>
          <w:rFonts w:ascii="Arial (W1)" w:hAnsi="Arial (W1)" w:cs="Arial"/>
          <w:bCs/>
          <w:sz w:val="21"/>
          <w:szCs w:val="20"/>
        </w:rPr>
      </w:pPr>
      <w:r w:rsidRPr="006958BE">
        <w:rPr>
          <w:b/>
          <w:sz w:val="21"/>
          <w:szCs w:val="21"/>
        </w:rPr>
        <w:sym w:font="Wingdings" w:char="F054"/>
      </w:r>
      <w:r w:rsidRPr="006958BE">
        <w:rPr>
          <w:b/>
          <w:sz w:val="21"/>
          <w:szCs w:val="21"/>
        </w:rPr>
        <w:t xml:space="preserve"> </w:t>
      </w:r>
      <w:r w:rsidRPr="00217CF9">
        <w:rPr>
          <w:rFonts w:ascii="Arial (W1)" w:hAnsi="Arial (W1)" w:cs="Arial"/>
          <w:b/>
          <w:bCs/>
          <w:sz w:val="21"/>
          <w:szCs w:val="20"/>
        </w:rPr>
        <w:t>Silver gelatin positives</w:t>
      </w:r>
      <w:r w:rsidRPr="00217CF9">
        <w:rPr>
          <w:rFonts w:ascii="Arial (W1)" w:hAnsi="Arial (W1)" w:cs="Arial"/>
          <w:bCs/>
          <w:sz w:val="21"/>
          <w:szCs w:val="20"/>
        </w:rPr>
        <w:t>: Air Dry or Freeze within 48 hours.</w:t>
      </w:r>
    </w:p>
    <w:p w14:paraId="7890D23E" w14:textId="77777777" w:rsidR="00BF03E6" w:rsidRDefault="00BF03E6" w:rsidP="00BF03E6">
      <w:pPr>
        <w:ind w:left="360"/>
        <w:rPr>
          <w:rFonts w:ascii="Arial (W1)" w:hAnsi="Arial (W1)" w:cs="Arial"/>
          <w:bCs/>
          <w:sz w:val="21"/>
          <w:szCs w:val="20"/>
        </w:rPr>
      </w:pPr>
      <w:r w:rsidRPr="006958BE">
        <w:rPr>
          <w:b/>
          <w:sz w:val="21"/>
          <w:szCs w:val="21"/>
        </w:rPr>
        <w:sym w:font="Wingdings" w:char="F054"/>
      </w:r>
      <w:r w:rsidRPr="006958BE">
        <w:rPr>
          <w:b/>
          <w:sz w:val="21"/>
          <w:szCs w:val="21"/>
        </w:rPr>
        <w:t xml:space="preserve"> </w:t>
      </w:r>
      <w:r w:rsidRPr="00217CF9">
        <w:rPr>
          <w:rFonts w:ascii="Arial (W1)" w:hAnsi="Arial (W1)" w:cs="Arial"/>
          <w:b/>
          <w:bCs/>
          <w:sz w:val="21"/>
          <w:szCs w:val="20"/>
        </w:rPr>
        <w:t>Color slides (glass mounts)</w:t>
      </w:r>
      <w:r w:rsidRPr="00217CF9">
        <w:rPr>
          <w:rFonts w:ascii="Arial (W1)" w:hAnsi="Arial (W1)" w:cs="Arial"/>
          <w:bCs/>
          <w:sz w:val="21"/>
          <w:szCs w:val="20"/>
        </w:rPr>
        <w:t>: Remove film positive from glass mount.  Air Dry or Freeze within 48 hours.</w:t>
      </w:r>
    </w:p>
    <w:p w14:paraId="2272A656" w14:textId="77777777" w:rsidR="00BF03E6" w:rsidRPr="00FB1B17" w:rsidRDefault="00BF03E6" w:rsidP="00BF03E6">
      <w:pPr>
        <w:ind w:left="360"/>
        <w:rPr>
          <w:rFonts w:ascii="Arial" w:hAnsi="Arial" w:cs="Arial"/>
          <w:bCs/>
          <w:sz w:val="21"/>
          <w:szCs w:val="20"/>
        </w:rPr>
      </w:pPr>
      <w:r w:rsidRPr="00A13155">
        <w:rPr>
          <w:b/>
          <w:sz w:val="21"/>
          <w:szCs w:val="21"/>
        </w:rPr>
        <w:sym w:font="Wingdings" w:char="F054"/>
      </w:r>
      <w:r w:rsidRPr="00A13155">
        <w:rPr>
          <w:b/>
          <w:sz w:val="21"/>
          <w:szCs w:val="21"/>
        </w:rPr>
        <w:t xml:space="preserve"> </w:t>
      </w:r>
      <w:r w:rsidRPr="00A13155">
        <w:rPr>
          <w:rFonts w:ascii="Arial" w:hAnsi="Arial" w:cs="Arial"/>
          <w:b/>
          <w:sz w:val="21"/>
          <w:szCs w:val="21"/>
        </w:rPr>
        <w:t>Lantern Slides</w:t>
      </w:r>
      <w:r w:rsidRPr="00A13155">
        <w:rPr>
          <w:rFonts w:ascii="Arial" w:hAnsi="Arial" w:cs="Arial"/>
          <w:bCs/>
          <w:sz w:val="21"/>
          <w:szCs w:val="20"/>
        </w:rPr>
        <w:t>: Freeze or dry within 48 hours</w:t>
      </w:r>
    </w:p>
    <w:p w14:paraId="442AB339" w14:textId="77777777" w:rsidR="00BF03E6" w:rsidRPr="002A0746" w:rsidRDefault="00BF03E6" w:rsidP="00BF03E6">
      <w:pPr>
        <w:ind w:left="720"/>
        <w:rPr>
          <w:rFonts w:ascii="Arial" w:hAnsi="Arial" w:cs="Arial"/>
          <w:bCs/>
          <w:sz w:val="20"/>
          <w:szCs w:val="20"/>
        </w:rPr>
      </w:pPr>
    </w:p>
    <w:p w14:paraId="0801F5D2" w14:textId="77777777" w:rsidR="00BF03E6" w:rsidRPr="00217CF9" w:rsidRDefault="00BF03E6" w:rsidP="00BF03E6">
      <w:pPr>
        <w:rPr>
          <w:rFonts w:ascii="Arial (W1)" w:hAnsi="Arial (W1)" w:cs="Arial"/>
          <w:sz w:val="21"/>
          <w:szCs w:val="21"/>
          <w:u w:val="single"/>
        </w:rPr>
      </w:pPr>
      <w:r w:rsidRPr="00217CF9">
        <w:rPr>
          <w:rFonts w:ascii="Arial (W1)" w:hAnsi="Arial (W1)" w:cs="Arial"/>
          <w:sz w:val="21"/>
          <w:szCs w:val="21"/>
          <w:u w:val="single"/>
        </w:rPr>
        <w:t xml:space="preserve">Handling Precautions </w:t>
      </w:r>
    </w:p>
    <w:p w14:paraId="659D1E00" w14:textId="77777777" w:rsidR="00BF03E6" w:rsidRPr="00217CF9" w:rsidRDefault="00BF03E6" w:rsidP="00BF03E6">
      <w:pPr>
        <w:pStyle w:val="Style"/>
        <w:spacing w:line="254" w:lineRule="exact"/>
        <w:ind w:left="360" w:right="159"/>
        <w:jc w:val="both"/>
        <w:rPr>
          <w:rFonts w:ascii="Arial (W1)" w:hAnsi="Arial (W1)"/>
          <w:sz w:val="21"/>
          <w:szCs w:val="21"/>
        </w:rPr>
      </w:pPr>
      <w:r w:rsidRPr="00217CF9">
        <w:rPr>
          <w:rFonts w:ascii="Arial (W1)" w:hAnsi="Arial (W1)"/>
          <w:sz w:val="21"/>
          <w:szCs w:val="21"/>
        </w:rPr>
        <w:t xml:space="preserve">Do not move items until a place has been prepared to receive them. </w:t>
      </w:r>
    </w:p>
    <w:p w14:paraId="5262041E" w14:textId="77777777" w:rsidR="00BF03E6" w:rsidRPr="00217CF9" w:rsidRDefault="00BF03E6" w:rsidP="00BF03E6">
      <w:pPr>
        <w:pStyle w:val="Style"/>
        <w:spacing w:line="254" w:lineRule="exact"/>
        <w:ind w:left="360" w:right="159"/>
        <w:jc w:val="both"/>
        <w:rPr>
          <w:rFonts w:ascii="Arial (W1)" w:hAnsi="Arial (W1)"/>
          <w:sz w:val="21"/>
          <w:szCs w:val="21"/>
        </w:rPr>
      </w:pPr>
      <w:r w:rsidRPr="00217CF9">
        <w:rPr>
          <w:rFonts w:ascii="Arial (W1)" w:hAnsi="Arial (W1)"/>
          <w:sz w:val="21"/>
        </w:rPr>
        <w:t>Handle with care - paper binding holds positive image and glass cover together.</w:t>
      </w:r>
    </w:p>
    <w:p w14:paraId="687500DF"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20393D0E" w14:textId="77777777" w:rsidR="00BF03E6" w:rsidRDefault="00BF03E6" w:rsidP="00BF03E6">
      <w:pPr>
        <w:pStyle w:val="Style"/>
        <w:tabs>
          <w:tab w:val="left" w:pos="360"/>
        </w:tabs>
        <w:spacing w:line="259" w:lineRule="exact"/>
        <w:ind w:left="360" w:right="534"/>
        <w:rPr>
          <w:sz w:val="21"/>
          <w:szCs w:val="21"/>
        </w:rPr>
      </w:pPr>
      <w:r w:rsidRPr="00DA60ED">
        <w:rPr>
          <w:iCs/>
          <w:sz w:val="20"/>
          <w:szCs w:val="20"/>
        </w:rPr>
        <w:t>Air Drying</w:t>
      </w:r>
      <w:r>
        <w:rPr>
          <w:i/>
          <w:iCs/>
          <w:sz w:val="20"/>
          <w:szCs w:val="20"/>
        </w:rPr>
        <w:t xml:space="preserve"> </w:t>
      </w:r>
      <w:r>
        <w:rPr>
          <w:sz w:val="20"/>
          <w:szCs w:val="20"/>
        </w:rPr>
        <w:t>– F</w:t>
      </w:r>
      <w:r>
        <w:rPr>
          <w:sz w:val="21"/>
          <w:szCs w:val="21"/>
        </w:rPr>
        <w:t xml:space="preserve">ans / extension cords / dehumidifier / monitors (temperature and relative humidity) / dish drying rack /clothesline / rust proof clips </w:t>
      </w:r>
      <w:r>
        <w:rPr>
          <w:rFonts w:ascii="Arial (W1)" w:hAnsi="Arial (W1)"/>
          <w:bCs/>
          <w:sz w:val="21"/>
          <w:szCs w:val="20"/>
        </w:rPr>
        <w:t>/ b</w:t>
      </w:r>
      <w:r w:rsidRPr="00217CF9">
        <w:rPr>
          <w:rFonts w:ascii="Arial (W1)" w:hAnsi="Arial (W1)"/>
          <w:bCs/>
          <w:sz w:val="21"/>
          <w:szCs w:val="20"/>
        </w:rPr>
        <w:t>lotting paper</w:t>
      </w:r>
      <w:r>
        <w:rPr>
          <w:rFonts w:ascii="Arial (W1)" w:hAnsi="Arial (W1)"/>
          <w:sz w:val="21"/>
          <w:szCs w:val="21"/>
        </w:rPr>
        <w:t xml:space="preserve"> /</w:t>
      </w:r>
      <w:r w:rsidRPr="00217CF9">
        <w:rPr>
          <w:rFonts w:ascii="Arial (W1)" w:hAnsi="Arial (W1)"/>
          <w:sz w:val="21"/>
          <w:szCs w:val="21"/>
        </w:rPr>
        <w:t xml:space="preserve"> uninked newsprint</w:t>
      </w:r>
    </w:p>
    <w:p w14:paraId="2A74DC94" w14:textId="77777777" w:rsidR="00BF03E6" w:rsidRDefault="00BF03E6" w:rsidP="00BF03E6">
      <w:pPr>
        <w:pStyle w:val="Style"/>
        <w:tabs>
          <w:tab w:val="left" w:pos="360"/>
        </w:tabs>
        <w:spacing w:line="259" w:lineRule="exact"/>
        <w:ind w:left="360" w:right="534"/>
        <w:rPr>
          <w:sz w:val="21"/>
          <w:szCs w:val="21"/>
        </w:rPr>
      </w:pPr>
      <w:r w:rsidRPr="00DA60ED">
        <w:rPr>
          <w:iCs/>
          <w:sz w:val="20"/>
          <w:szCs w:val="20"/>
        </w:rPr>
        <w:t xml:space="preserve">Freezing </w:t>
      </w:r>
      <w:r>
        <w:rPr>
          <w:sz w:val="20"/>
          <w:szCs w:val="20"/>
        </w:rPr>
        <w:t xml:space="preserve">– </w:t>
      </w:r>
      <w:r>
        <w:rPr>
          <w:sz w:val="21"/>
          <w:szCs w:val="21"/>
        </w:rPr>
        <w:t xml:space="preserve">Boxes / plastic for lining boxes / bubble pack or other packing material/ freezer, waxed, or silicone release paper / </w:t>
      </w:r>
      <w:r w:rsidRPr="00AF7E8A">
        <w:rPr>
          <w:sz w:val="21"/>
        </w:rPr>
        <w:t xml:space="preserve">Polyester, spunbond (Reemay or Hollytex) </w:t>
      </w:r>
      <w:r>
        <w:rPr>
          <w:sz w:val="21"/>
          <w:szCs w:val="21"/>
        </w:rPr>
        <w:t>/ shrink wrap</w:t>
      </w:r>
      <w:r w:rsidRPr="00DA60ED">
        <w:rPr>
          <w:sz w:val="21"/>
          <w:szCs w:val="21"/>
        </w:rPr>
        <w:t xml:space="preserve"> </w:t>
      </w:r>
    </w:p>
    <w:p w14:paraId="62D0C3FC" w14:textId="77777777" w:rsidR="00BF03E6" w:rsidRPr="008943C6" w:rsidRDefault="00BF03E6" w:rsidP="00BF03E6">
      <w:pPr>
        <w:pStyle w:val="Style"/>
        <w:spacing w:before="230" w:line="235" w:lineRule="exact"/>
        <w:ind w:left="5" w:right="111"/>
        <w:rPr>
          <w:sz w:val="21"/>
          <w:szCs w:val="21"/>
          <w:u w:val="single"/>
        </w:rPr>
      </w:pPr>
      <w:r w:rsidRPr="008943C6">
        <w:rPr>
          <w:sz w:val="21"/>
          <w:szCs w:val="21"/>
          <w:u w:val="single"/>
        </w:rPr>
        <w:t xml:space="preserve">Preparation for Drying </w:t>
      </w:r>
    </w:p>
    <w:p w14:paraId="46B9413F" w14:textId="77777777" w:rsidR="00BF03E6" w:rsidRDefault="00BF03E6" w:rsidP="00BF03E6">
      <w:pPr>
        <w:pStyle w:val="Style"/>
        <w:spacing w:line="259" w:lineRule="exact"/>
        <w:ind w:left="360" w:right="15"/>
        <w:rPr>
          <w:sz w:val="21"/>
          <w:szCs w:val="21"/>
        </w:rPr>
      </w:pPr>
      <w:r>
        <w:rPr>
          <w:sz w:val="21"/>
          <w:szCs w:val="21"/>
        </w:rPr>
        <w:t>Determine photographic format of lantern slide to determine treatment.</w:t>
      </w:r>
    </w:p>
    <w:p w14:paraId="4A1A672B" w14:textId="77777777" w:rsidR="00BF03E6" w:rsidRDefault="00BF03E6" w:rsidP="00BF03E6">
      <w:pPr>
        <w:pStyle w:val="Style"/>
        <w:spacing w:line="259" w:lineRule="exact"/>
        <w:ind w:left="360" w:right="15" w:firstLine="10"/>
        <w:rPr>
          <w:b/>
          <w:bCs/>
        </w:rPr>
      </w:pPr>
      <w:r>
        <w:rPr>
          <w:sz w:val="21"/>
          <w:szCs w:val="21"/>
        </w:rPr>
        <w:t>S</w:t>
      </w:r>
      <w:r w:rsidRPr="00DE6C6A">
        <w:rPr>
          <w:sz w:val="21"/>
          <w:szCs w:val="21"/>
        </w:rPr>
        <w:t xml:space="preserve">eparate image </w:t>
      </w:r>
      <w:r>
        <w:rPr>
          <w:sz w:val="21"/>
          <w:szCs w:val="21"/>
        </w:rPr>
        <w:t>from glass cover if water has penetrated the paper binding</w:t>
      </w:r>
      <w:r w:rsidRPr="00DE6C6A">
        <w:rPr>
          <w:sz w:val="21"/>
          <w:szCs w:val="21"/>
        </w:rPr>
        <w:t>.</w:t>
      </w:r>
    </w:p>
    <w:p w14:paraId="35289C85" w14:textId="77777777" w:rsidR="00BF03E6" w:rsidRPr="008943C6" w:rsidRDefault="00BF03E6" w:rsidP="00BF03E6">
      <w:pPr>
        <w:pStyle w:val="Style"/>
        <w:spacing w:before="216" w:line="235" w:lineRule="exact"/>
        <w:ind w:left="10" w:right="92"/>
        <w:rPr>
          <w:sz w:val="21"/>
          <w:szCs w:val="21"/>
          <w:u w:val="single"/>
        </w:rPr>
      </w:pPr>
      <w:r w:rsidRPr="008943C6">
        <w:rPr>
          <w:sz w:val="21"/>
          <w:szCs w:val="21"/>
          <w:u w:val="single"/>
        </w:rPr>
        <w:t>Drying Method</w:t>
      </w:r>
      <w:r>
        <w:rPr>
          <w:sz w:val="21"/>
          <w:szCs w:val="21"/>
          <w:u w:val="single"/>
        </w:rPr>
        <w:t xml:space="preserve"> (Air Dry)</w:t>
      </w:r>
      <w:r w:rsidRPr="008943C6">
        <w:rPr>
          <w:sz w:val="21"/>
          <w:szCs w:val="21"/>
          <w:u w:val="single"/>
        </w:rPr>
        <w:t xml:space="preserve"> </w:t>
      </w:r>
    </w:p>
    <w:p w14:paraId="0F80EEF1" w14:textId="77777777" w:rsidR="00BF03E6" w:rsidRPr="0093156A" w:rsidRDefault="00BF03E6" w:rsidP="00BF03E6">
      <w:pPr>
        <w:pStyle w:val="Style"/>
        <w:tabs>
          <w:tab w:val="left" w:pos="360"/>
        </w:tabs>
        <w:spacing w:line="259" w:lineRule="exact"/>
        <w:ind w:left="360" w:right="15"/>
        <w:rPr>
          <w:rFonts w:ascii="Arial (W1)" w:hAnsi="Arial (W1)"/>
          <w:bCs/>
          <w:sz w:val="21"/>
        </w:rPr>
      </w:pPr>
      <w:r>
        <w:rPr>
          <w:rFonts w:ascii="Arial (W1)" w:hAnsi="Arial (W1)"/>
          <w:bCs/>
          <w:sz w:val="21"/>
        </w:rPr>
        <w:t>Place on blotting paper emulsion side up.</w:t>
      </w:r>
    </w:p>
    <w:p w14:paraId="7192B736" w14:textId="77777777" w:rsidR="00BF03E6" w:rsidRDefault="00BF03E6" w:rsidP="00BF03E6">
      <w:pPr>
        <w:pStyle w:val="Style"/>
        <w:tabs>
          <w:tab w:val="left" w:pos="360"/>
        </w:tabs>
        <w:spacing w:line="259" w:lineRule="exact"/>
        <w:ind w:left="360" w:right="15"/>
        <w:rPr>
          <w:sz w:val="21"/>
          <w:szCs w:val="21"/>
        </w:rPr>
      </w:pPr>
      <w:r>
        <w:rPr>
          <w:sz w:val="21"/>
          <w:szCs w:val="21"/>
        </w:rPr>
        <w:t>Keep the air moving; direct fans into the air and away from the images. Monitor temperature and relative humidity; use dehumidifiers as needed to maintain 50% RH or lower.</w:t>
      </w:r>
    </w:p>
    <w:p w14:paraId="368F1CCA" w14:textId="77777777" w:rsidR="00BF03E6" w:rsidRDefault="00BF03E6" w:rsidP="00BF03E6">
      <w:pPr>
        <w:pStyle w:val="Style"/>
        <w:spacing w:line="259" w:lineRule="exact"/>
        <w:ind w:right="33"/>
        <w:rPr>
          <w:sz w:val="21"/>
          <w:szCs w:val="21"/>
          <w:u w:val="single"/>
        </w:rPr>
      </w:pPr>
    </w:p>
    <w:p w14:paraId="11AC084F" w14:textId="77777777" w:rsidR="00BF03E6" w:rsidRPr="000B4966" w:rsidRDefault="00BF03E6" w:rsidP="00BF03E6">
      <w:pPr>
        <w:pStyle w:val="Style"/>
        <w:spacing w:line="259" w:lineRule="exact"/>
        <w:ind w:right="33"/>
        <w:rPr>
          <w:sz w:val="21"/>
          <w:szCs w:val="21"/>
          <w:u w:val="single"/>
        </w:rPr>
      </w:pPr>
      <w:r w:rsidRPr="000B4966">
        <w:rPr>
          <w:sz w:val="21"/>
          <w:szCs w:val="21"/>
          <w:u w:val="single"/>
        </w:rPr>
        <w:t xml:space="preserve">Packing Method for Freezing </w:t>
      </w:r>
      <w:r>
        <w:rPr>
          <w:sz w:val="21"/>
          <w:szCs w:val="21"/>
          <w:u w:val="single"/>
        </w:rPr>
        <w:t xml:space="preserve"> </w:t>
      </w:r>
    </w:p>
    <w:p w14:paraId="11A03381" w14:textId="77777777" w:rsidR="00BF03E6" w:rsidRDefault="00BF03E6" w:rsidP="00BF03E6">
      <w:pPr>
        <w:pStyle w:val="Style"/>
        <w:spacing w:line="259" w:lineRule="exact"/>
        <w:ind w:left="360" w:right="313"/>
        <w:rPr>
          <w:sz w:val="21"/>
          <w:szCs w:val="21"/>
        </w:rPr>
      </w:pPr>
      <w:r>
        <w:rPr>
          <w:sz w:val="21"/>
          <w:szCs w:val="21"/>
        </w:rPr>
        <w:t xml:space="preserve">Pack vertically in padded strong boxes; be sure box is not too heavy. </w:t>
      </w:r>
    </w:p>
    <w:p w14:paraId="642EA606" w14:textId="77777777" w:rsidR="00BF03E6" w:rsidRDefault="00BF03E6" w:rsidP="00BF03E6">
      <w:pPr>
        <w:pStyle w:val="Style"/>
        <w:spacing w:line="259" w:lineRule="exact"/>
        <w:ind w:left="360" w:right="313"/>
        <w:rPr>
          <w:b/>
          <w:iCs/>
          <w:sz w:val="21"/>
          <w:szCs w:val="21"/>
        </w:rPr>
      </w:pPr>
      <w:r w:rsidRPr="00FB1B17">
        <w:rPr>
          <w:sz w:val="21"/>
          <w:szCs w:val="21"/>
        </w:rPr>
        <w:t>DO NOT FREEZE</w:t>
      </w:r>
      <w:r>
        <w:rPr>
          <w:sz w:val="21"/>
          <w:szCs w:val="21"/>
        </w:rPr>
        <w:t xml:space="preserve"> </w:t>
      </w:r>
      <w:r>
        <w:rPr>
          <w:rFonts w:ascii="Arial (W1)" w:hAnsi="Arial (W1)"/>
          <w:b/>
          <w:bCs/>
          <w:sz w:val="21"/>
          <w:szCs w:val="20"/>
        </w:rPr>
        <w:t>Additive color transparencies (Autochromes, Agfacolor, Dufaycolor)</w:t>
      </w:r>
    </w:p>
    <w:p w14:paraId="4531C6F2" w14:textId="77777777" w:rsidR="00BF03E6" w:rsidRPr="00C5410C" w:rsidRDefault="00BF03E6" w:rsidP="00BF03E6">
      <w:pPr>
        <w:pStyle w:val="Style"/>
        <w:spacing w:line="259" w:lineRule="exact"/>
        <w:ind w:left="360" w:right="15" w:firstLine="5"/>
        <w:rPr>
          <w:sz w:val="21"/>
          <w:szCs w:val="21"/>
        </w:rPr>
      </w:pPr>
      <w:r>
        <w:rPr>
          <w:sz w:val="21"/>
          <w:szCs w:val="21"/>
        </w:rPr>
        <w:t>Materials should not be allowed to thaw prior to treatment or during shipment to treatment facility.</w:t>
      </w:r>
    </w:p>
    <w:p w14:paraId="5EABCED1" w14:textId="77777777" w:rsidR="00BF03E6" w:rsidRDefault="00BF03E6" w:rsidP="00BF03E6">
      <w:pPr>
        <w:pStyle w:val="Style"/>
        <w:spacing w:before="216" w:line="235" w:lineRule="exact"/>
        <w:ind w:left="10" w:right="92"/>
        <w:rPr>
          <w:sz w:val="21"/>
          <w:szCs w:val="21"/>
          <w:u w:val="single"/>
        </w:rPr>
      </w:pPr>
      <w:r w:rsidRPr="008943C6">
        <w:rPr>
          <w:sz w:val="21"/>
          <w:szCs w:val="21"/>
          <w:u w:val="single"/>
        </w:rPr>
        <w:t>Drying Method</w:t>
      </w:r>
      <w:r>
        <w:rPr>
          <w:sz w:val="21"/>
          <w:szCs w:val="21"/>
          <w:u w:val="single"/>
        </w:rPr>
        <w:t xml:space="preserve"> (Freeze – Thaw - Air Dry)</w:t>
      </w:r>
    </w:p>
    <w:p w14:paraId="5C6E41BE" w14:textId="77777777" w:rsidR="00BF03E6" w:rsidRDefault="00BF03E6" w:rsidP="00BF03E6">
      <w:pPr>
        <w:pStyle w:val="Style"/>
        <w:spacing w:line="259" w:lineRule="exact"/>
        <w:ind w:left="360" w:right="15" w:firstLine="5"/>
        <w:rPr>
          <w:sz w:val="21"/>
          <w:szCs w:val="21"/>
        </w:rPr>
      </w:pPr>
      <w:r w:rsidRPr="00217CF9">
        <w:rPr>
          <w:rFonts w:ascii="Arial (W1)" w:hAnsi="Arial (W1)"/>
          <w:b/>
          <w:bCs/>
          <w:sz w:val="21"/>
          <w:szCs w:val="20"/>
        </w:rPr>
        <w:t>Silver gelatin positives</w:t>
      </w:r>
      <w:r>
        <w:rPr>
          <w:rFonts w:ascii="Arial (W1)" w:hAnsi="Arial (W1)"/>
          <w:b/>
          <w:bCs/>
          <w:sz w:val="21"/>
          <w:szCs w:val="20"/>
        </w:rPr>
        <w:t xml:space="preserve">, </w:t>
      </w:r>
      <w:r w:rsidRPr="00FB1B17">
        <w:rPr>
          <w:rFonts w:ascii="Arial (W1)" w:hAnsi="Arial (W1)"/>
          <w:b/>
          <w:bCs/>
          <w:sz w:val="21"/>
          <w:szCs w:val="20"/>
        </w:rPr>
        <w:t>Color slides (glass mounts)</w:t>
      </w:r>
      <w:r>
        <w:rPr>
          <w:rFonts w:ascii="Arial (W1)" w:hAnsi="Arial (W1)"/>
          <w:b/>
          <w:bCs/>
          <w:sz w:val="21"/>
          <w:szCs w:val="20"/>
        </w:rPr>
        <w:t>, Lantern Slides</w:t>
      </w:r>
      <w:r w:rsidRPr="00217CF9">
        <w:rPr>
          <w:rFonts w:ascii="Arial (W1)" w:hAnsi="Arial (W1)"/>
          <w:bCs/>
          <w:sz w:val="21"/>
          <w:szCs w:val="20"/>
        </w:rPr>
        <w:t xml:space="preserve">: </w:t>
      </w:r>
      <w:r>
        <w:rPr>
          <w:sz w:val="21"/>
          <w:szCs w:val="21"/>
        </w:rPr>
        <w:t>Remove box of slides from freezer and air dry according to above method.</w:t>
      </w:r>
    </w:p>
    <w:p w14:paraId="20E7E792" w14:textId="77777777" w:rsidR="00BF03E6" w:rsidRDefault="00BF03E6" w:rsidP="00BF03E6">
      <w:pPr>
        <w:pStyle w:val="Style"/>
        <w:spacing w:line="259" w:lineRule="exact"/>
        <w:ind w:right="33"/>
        <w:rPr>
          <w:sz w:val="21"/>
          <w:szCs w:val="21"/>
          <w:u w:val="single"/>
        </w:rPr>
      </w:pPr>
    </w:p>
    <w:p w14:paraId="5015C960" w14:textId="77777777" w:rsidR="00BF03E6" w:rsidRPr="001B60A8" w:rsidRDefault="00BF03E6" w:rsidP="00BF03E6">
      <w:pPr>
        <w:pStyle w:val="Style"/>
        <w:spacing w:line="259" w:lineRule="exact"/>
        <w:ind w:right="33"/>
        <w:rPr>
          <w:sz w:val="21"/>
          <w:szCs w:val="21"/>
          <w:u w:val="single"/>
        </w:rPr>
      </w:pPr>
      <w:r w:rsidRPr="001B60A8">
        <w:rPr>
          <w:sz w:val="21"/>
          <w:szCs w:val="21"/>
          <w:u w:val="single"/>
        </w:rPr>
        <w:t>Conservator</w:t>
      </w:r>
    </w:p>
    <w:p w14:paraId="70DE0750" w14:textId="77777777" w:rsidR="00BF03E6" w:rsidRDefault="00BF03E6" w:rsidP="00BF03E6">
      <w:pPr>
        <w:pStyle w:val="Style"/>
        <w:spacing w:line="259" w:lineRule="exact"/>
        <w:ind w:left="360" w:right="33"/>
        <w:rPr>
          <w:sz w:val="21"/>
          <w:szCs w:val="21"/>
        </w:rPr>
      </w:pPr>
      <w:r>
        <w:rPr>
          <w:sz w:val="21"/>
          <w:szCs w:val="21"/>
        </w:rPr>
        <w:t>Consult with a photograph conservator for any questions or problems.</w:t>
      </w:r>
    </w:p>
    <w:p w14:paraId="1AACDF7A" w14:textId="77777777" w:rsidR="00BF03E6" w:rsidRPr="00A20B7F" w:rsidRDefault="00BF03E6" w:rsidP="00BF03E6">
      <w:pPr>
        <w:pStyle w:val="Title"/>
        <w:rPr>
          <w:sz w:val="36"/>
          <w:szCs w:val="36"/>
        </w:rPr>
      </w:pPr>
      <w:r>
        <w:rPr>
          <w:b/>
          <w:bCs/>
        </w:rPr>
        <w:br w:type="page"/>
      </w:r>
      <w:r>
        <w:rPr>
          <w:sz w:val="36"/>
          <w:szCs w:val="36"/>
        </w:rPr>
        <w:t>Photographs: Negatives</w:t>
      </w:r>
      <w:r>
        <w:rPr>
          <w:sz w:val="36"/>
          <w:szCs w:val="36"/>
        </w:rPr>
        <w:tab/>
      </w:r>
    </w:p>
    <w:p w14:paraId="1BB10114" w14:textId="77777777" w:rsidR="00BF03E6" w:rsidRPr="008943C6" w:rsidRDefault="00BF03E6" w:rsidP="00BF03E6">
      <w:pPr>
        <w:pStyle w:val="Style"/>
        <w:tabs>
          <w:tab w:val="left" w:pos="360"/>
        </w:tabs>
        <w:spacing w:before="220" w:line="235" w:lineRule="exact"/>
        <w:ind w:right="73"/>
        <w:rPr>
          <w:sz w:val="21"/>
          <w:szCs w:val="21"/>
          <w:u w:val="single"/>
        </w:rPr>
      </w:pPr>
      <w:r w:rsidRPr="008943C6">
        <w:rPr>
          <w:sz w:val="21"/>
          <w:szCs w:val="21"/>
          <w:u w:val="single"/>
        </w:rPr>
        <w:t xml:space="preserve">Priority </w:t>
      </w:r>
    </w:p>
    <w:p w14:paraId="3AB7BC7F" w14:textId="77777777" w:rsidR="00BF03E6" w:rsidRDefault="00BF03E6" w:rsidP="00BF03E6">
      <w:pPr>
        <w:pStyle w:val="Style"/>
        <w:spacing w:line="259" w:lineRule="exact"/>
        <w:ind w:left="360" w:right="15" w:firstLine="5"/>
        <w:rPr>
          <w:iCs/>
          <w:sz w:val="21"/>
          <w:szCs w:val="21"/>
        </w:rPr>
      </w:pPr>
      <w:r>
        <w:rPr>
          <w:sz w:val="21"/>
          <w:szCs w:val="21"/>
        </w:rPr>
        <w:t xml:space="preserve">Wet Collodion Glass Plate Negatives: Air Dry within 24 </w:t>
      </w:r>
      <w:r w:rsidRPr="00B2075E">
        <w:rPr>
          <w:iCs/>
          <w:sz w:val="21"/>
          <w:szCs w:val="21"/>
        </w:rPr>
        <w:t>hours</w:t>
      </w:r>
      <w:r>
        <w:rPr>
          <w:i/>
          <w:iCs/>
          <w:sz w:val="21"/>
          <w:szCs w:val="21"/>
        </w:rPr>
        <w:t xml:space="preserve">; </w:t>
      </w:r>
      <w:r>
        <w:rPr>
          <w:iCs/>
          <w:sz w:val="21"/>
          <w:szCs w:val="21"/>
        </w:rPr>
        <w:t>DO NOT FREEZE.</w:t>
      </w:r>
    </w:p>
    <w:p w14:paraId="6A8B6B16" w14:textId="77777777" w:rsidR="00BF03E6" w:rsidRDefault="00BF03E6" w:rsidP="00BF03E6">
      <w:pPr>
        <w:pStyle w:val="Style"/>
        <w:spacing w:line="259" w:lineRule="exact"/>
        <w:ind w:left="360" w:right="15" w:firstLine="5"/>
        <w:rPr>
          <w:iCs/>
          <w:sz w:val="21"/>
          <w:szCs w:val="21"/>
        </w:rPr>
      </w:pPr>
      <w:r w:rsidRPr="006958BE">
        <w:rPr>
          <w:b/>
          <w:sz w:val="21"/>
          <w:szCs w:val="21"/>
        </w:rPr>
        <w:sym w:font="Wingdings" w:char="F054"/>
      </w:r>
      <w:r>
        <w:rPr>
          <w:iCs/>
          <w:sz w:val="21"/>
          <w:szCs w:val="21"/>
        </w:rPr>
        <w:t>Gelatin Dry Plate Glass Negatives:  Air Dry or Freeze within 48 hours.</w:t>
      </w:r>
    </w:p>
    <w:p w14:paraId="54010E55" w14:textId="77777777" w:rsidR="00BF03E6" w:rsidRDefault="00BF03E6" w:rsidP="00BF03E6">
      <w:pPr>
        <w:pStyle w:val="Style"/>
        <w:spacing w:line="259" w:lineRule="exact"/>
        <w:ind w:left="360" w:right="15" w:firstLine="5"/>
        <w:rPr>
          <w:iCs/>
          <w:sz w:val="21"/>
          <w:szCs w:val="21"/>
        </w:rPr>
      </w:pPr>
      <w:r w:rsidRPr="006958BE">
        <w:rPr>
          <w:b/>
          <w:sz w:val="21"/>
          <w:szCs w:val="21"/>
        </w:rPr>
        <w:sym w:font="Wingdings" w:char="F054"/>
      </w:r>
      <w:r>
        <w:rPr>
          <w:iCs/>
          <w:sz w:val="21"/>
          <w:szCs w:val="21"/>
        </w:rPr>
        <w:t>B&amp;W or Color polyester-based film; nitrate and acetate negatives:  Air Dry or Freeze with 48 hours.</w:t>
      </w:r>
    </w:p>
    <w:p w14:paraId="5ED09A82"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 xml:space="preserve">Handling Precautions </w:t>
      </w:r>
    </w:p>
    <w:p w14:paraId="6B26AB81" w14:textId="77777777" w:rsidR="00BF03E6" w:rsidRDefault="00BF03E6" w:rsidP="00BF03E6">
      <w:pPr>
        <w:pStyle w:val="Style"/>
        <w:spacing w:line="254" w:lineRule="exact"/>
        <w:ind w:left="360" w:right="159"/>
        <w:jc w:val="both"/>
        <w:rPr>
          <w:sz w:val="21"/>
          <w:szCs w:val="21"/>
        </w:rPr>
      </w:pPr>
      <w:r>
        <w:rPr>
          <w:sz w:val="21"/>
          <w:szCs w:val="21"/>
        </w:rPr>
        <w:t xml:space="preserve">Do not move items until a place has been prepared to receive them. Handle glass negatives with care. Do not touch emulsion; hold negatives by the edge of the glass or film. </w:t>
      </w:r>
    </w:p>
    <w:p w14:paraId="230F74D8"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0FA11EE6" w14:textId="77777777" w:rsidR="00BF03E6" w:rsidRDefault="00BF03E6" w:rsidP="00BF03E6">
      <w:pPr>
        <w:pStyle w:val="Style"/>
        <w:spacing w:line="259" w:lineRule="exact"/>
        <w:ind w:left="360" w:right="534"/>
        <w:rPr>
          <w:sz w:val="21"/>
          <w:szCs w:val="21"/>
        </w:rPr>
      </w:pPr>
      <w:r w:rsidRPr="00DA60ED">
        <w:rPr>
          <w:iCs/>
          <w:sz w:val="20"/>
          <w:szCs w:val="20"/>
        </w:rPr>
        <w:t>Air Drying</w:t>
      </w:r>
      <w:r>
        <w:rPr>
          <w:i/>
          <w:iCs/>
          <w:sz w:val="20"/>
          <w:szCs w:val="20"/>
        </w:rPr>
        <w:t xml:space="preserve"> </w:t>
      </w:r>
      <w:r>
        <w:rPr>
          <w:sz w:val="20"/>
          <w:szCs w:val="20"/>
        </w:rPr>
        <w:t>– F</w:t>
      </w:r>
      <w:r>
        <w:rPr>
          <w:sz w:val="21"/>
          <w:szCs w:val="21"/>
        </w:rPr>
        <w:t xml:space="preserve">ans / extension cords / dehumidifier / monitors (temperature and relative humidity) / dish drying rack /clothesline / rust proof clips </w:t>
      </w:r>
    </w:p>
    <w:p w14:paraId="0144AC57" w14:textId="77777777" w:rsidR="00BF03E6" w:rsidRDefault="00BF03E6" w:rsidP="00BF03E6">
      <w:pPr>
        <w:pStyle w:val="Style"/>
        <w:spacing w:line="259" w:lineRule="exact"/>
        <w:ind w:left="360" w:right="534"/>
        <w:rPr>
          <w:sz w:val="21"/>
          <w:szCs w:val="21"/>
        </w:rPr>
      </w:pPr>
      <w:r w:rsidRPr="00DA60ED">
        <w:rPr>
          <w:iCs/>
          <w:sz w:val="20"/>
          <w:szCs w:val="20"/>
        </w:rPr>
        <w:t xml:space="preserve">Freezing </w:t>
      </w:r>
      <w:r>
        <w:rPr>
          <w:sz w:val="20"/>
          <w:szCs w:val="20"/>
        </w:rPr>
        <w:t xml:space="preserve">– </w:t>
      </w:r>
      <w:r>
        <w:rPr>
          <w:sz w:val="21"/>
          <w:szCs w:val="21"/>
        </w:rPr>
        <w:t xml:space="preserve">Boxes / plastic for lining boxes / large flat supports such as bread trays or pieces of plywood / freezer, waxed, or silicone release paper / </w:t>
      </w:r>
      <w:r w:rsidRPr="00AF7E8A">
        <w:rPr>
          <w:sz w:val="21"/>
        </w:rPr>
        <w:t xml:space="preserve">Polyester, spunbond (Reemay or Hollytex) </w:t>
      </w:r>
      <w:r>
        <w:rPr>
          <w:sz w:val="21"/>
          <w:szCs w:val="21"/>
        </w:rPr>
        <w:t>/ shrink wrap</w:t>
      </w:r>
      <w:r w:rsidRPr="00DA60ED">
        <w:rPr>
          <w:sz w:val="21"/>
          <w:szCs w:val="21"/>
        </w:rPr>
        <w:t xml:space="preserve"> </w:t>
      </w:r>
    </w:p>
    <w:p w14:paraId="28B8B4A9" w14:textId="77777777" w:rsidR="00BF03E6" w:rsidRDefault="00BF03E6" w:rsidP="00BF03E6">
      <w:pPr>
        <w:pStyle w:val="Style"/>
        <w:spacing w:line="259" w:lineRule="exact"/>
        <w:ind w:right="33"/>
        <w:rPr>
          <w:sz w:val="21"/>
          <w:szCs w:val="21"/>
          <w:u w:val="single"/>
        </w:rPr>
      </w:pPr>
    </w:p>
    <w:p w14:paraId="27A9AE2E" w14:textId="77777777" w:rsidR="00BF03E6" w:rsidRPr="00D00665" w:rsidRDefault="00BF03E6" w:rsidP="00BF03E6">
      <w:pPr>
        <w:pStyle w:val="Style"/>
        <w:spacing w:line="259" w:lineRule="exact"/>
        <w:ind w:right="33"/>
        <w:rPr>
          <w:sz w:val="21"/>
          <w:szCs w:val="21"/>
          <w:u w:val="single"/>
        </w:rPr>
      </w:pPr>
      <w:r w:rsidRPr="00D00665">
        <w:rPr>
          <w:sz w:val="21"/>
          <w:szCs w:val="21"/>
          <w:u w:val="single"/>
        </w:rPr>
        <w:t>Preparation for Drying</w:t>
      </w:r>
    </w:p>
    <w:p w14:paraId="4E59136F" w14:textId="77777777" w:rsidR="00BF03E6" w:rsidRDefault="00BF03E6" w:rsidP="00BF03E6">
      <w:pPr>
        <w:pStyle w:val="Style"/>
        <w:tabs>
          <w:tab w:val="left" w:pos="360"/>
        </w:tabs>
        <w:spacing w:line="259" w:lineRule="exact"/>
        <w:ind w:left="360" w:right="33"/>
        <w:rPr>
          <w:sz w:val="21"/>
          <w:szCs w:val="21"/>
        </w:rPr>
      </w:pPr>
      <w:r>
        <w:rPr>
          <w:sz w:val="21"/>
          <w:szCs w:val="21"/>
        </w:rPr>
        <w:t xml:space="preserve">DO NOT WASH </w:t>
      </w:r>
      <w:r w:rsidRPr="008D0799">
        <w:rPr>
          <w:b/>
          <w:sz w:val="21"/>
          <w:szCs w:val="21"/>
        </w:rPr>
        <w:t xml:space="preserve">Wet –Collodion Glass Plate Negatives </w:t>
      </w:r>
      <w:r>
        <w:rPr>
          <w:sz w:val="21"/>
          <w:szCs w:val="21"/>
        </w:rPr>
        <w:t>or any negatives that have been exposed to mold. Remove paper envelopes prior to air drying; cut information from envelope and keep with negative.</w:t>
      </w:r>
    </w:p>
    <w:p w14:paraId="7161BD2A" w14:textId="77777777" w:rsidR="00BF03E6" w:rsidRPr="00D00665" w:rsidRDefault="00BF03E6" w:rsidP="00BF03E6">
      <w:pPr>
        <w:pStyle w:val="Style"/>
        <w:spacing w:before="230" w:line="235" w:lineRule="exact"/>
        <w:ind w:left="5" w:right="111"/>
        <w:rPr>
          <w:sz w:val="21"/>
          <w:szCs w:val="21"/>
          <w:u w:val="single"/>
        </w:rPr>
      </w:pPr>
      <w:r w:rsidRPr="00D00665">
        <w:rPr>
          <w:sz w:val="21"/>
          <w:szCs w:val="21"/>
          <w:u w:val="single"/>
        </w:rPr>
        <w:t>Drying Method (Air Drying)</w:t>
      </w:r>
    </w:p>
    <w:p w14:paraId="099E707D" w14:textId="77777777" w:rsidR="00BF03E6" w:rsidRPr="00784225" w:rsidRDefault="00BF03E6" w:rsidP="00BF03E6">
      <w:pPr>
        <w:pStyle w:val="Style"/>
        <w:spacing w:line="259" w:lineRule="exact"/>
        <w:ind w:left="360" w:right="33"/>
        <w:rPr>
          <w:sz w:val="21"/>
          <w:szCs w:val="21"/>
        </w:rPr>
      </w:pPr>
      <w:r w:rsidRPr="00784225">
        <w:rPr>
          <w:b/>
          <w:sz w:val="21"/>
          <w:szCs w:val="21"/>
        </w:rPr>
        <w:t xml:space="preserve">Wet Collodion Glass Plate Negatives:   </w:t>
      </w:r>
      <w:r>
        <w:rPr>
          <w:sz w:val="21"/>
          <w:szCs w:val="21"/>
        </w:rPr>
        <w:t>Air dry immediately.  Place glass (emulsion side up) on blotting paper / uninked newsprint; or stand in dish drying rack, emulsion must not touch support.</w:t>
      </w:r>
    </w:p>
    <w:p w14:paraId="6204435C" w14:textId="77777777" w:rsidR="00BF03E6" w:rsidRDefault="00BF03E6" w:rsidP="00BF03E6">
      <w:pPr>
        <w:pStyle w:val="Style"/>
        <w:spacing w:line="259" w:lineRule="exact"/>
        <w:ind w:left="360" w:right="313"/>
        <w:rPr>
          <w:sz w:val="21"/>
          <w:szCs w:val="21"/>
        </w:rPr>
      </w:pPr>
      <w:r w:rsidRPr="00784225">
        <w:rPr>
          <w:b/>
          <w:sz w:val="21"/>
          <w:szCs w:val="21"/>
        </w:rPr>
        <w:t>Gelatin Dry Plate Glass Negatives</w:t>
      </w:r>
      <w:r>
        <w:rPr>
          <w:sz w:val="21"/>
          <w:szCs w:val="21"/>
        </w:rPr>
        <w:t>: Air dry immediately.  Place glass (emulsion side up) on blotter paper, or stand in dish drying rack, emulsion side must not touch support.</w:t>
      </w:r>
    </w:p>
    <w:p w14:paraId="0F4AC3EF" w14:textId="77777777" w:rsidR="00BF03E6" w:rsidRDefault="00BF03E6" w:rsidP="00BF03E6">
      <w:pPr>
        <w:pStyle w:val="Style"/>
        <w:spacing w:line="259" w:lineRule="exact"/>
        <w:ind w:left="360" w:right="33"/>
        <w:rPr>
          <w:sz w:val="21"/>
          <w:szCs w:val="21"/>
        </w:rPr>
      </w:pPr>
      <w:r w:rsidRPr="00784225">
        <w:rPr>
          <w:b/>
          <w:sz w:val="21"/>
          <w:szCs w:val="21"/>
        </w:rPr>
        <w:t>B&amp;W or Color Polyester-based film, Nitrate and Acetate Negatives</w:t>
      </w:r>
      <w:r w:rsidRPr="003271D4">
        <w:rPr>
          <w:b/>
          <w:sz w:val="21"/>
          <w:szCs w:val="21"/>
        </w:rPr>
        <w:t xml:space="preserve">: </w:t>
      </w:r>
      <w:r>
        <w:rPr>
          <w:sz w:val="21"/>
          <w:szCs w:val="21"/>
        </w:rPr>
        <w:t xml:space="preserve"> Place on blotting paper or uninked newsprint emulsion side up. </w:t>
      </w:r>
      <w:r>
        <w:rPr>
          <w:rFonts w:ascii="Arial (W1)" w:hAnsi="Arial (W1)"/>
          <w:bCs/>
          <w:sz w:val="21"/>
        </w:rPr>
        <w:t>Clipping edge  of negative to clothesline with rust proof clips; the drying area should not be dusty.</w:t>
      </w:r>
    </w:p>
    <w:p w14:paraId="5D094E24" w14:textId="77777777" w:rsidR="00BF03E6" w:rsidRDefault="00BF03E6" w:rsidP="00BF03E6">
      <w:pPr>
        <w:pStyle w:val="Style"/>
        <w:spacing w:line="259" w:lineRule="exact"/>
        <w:ind w:left="360" w:right="15"/>
        <w:rPr>
          <w:sz w:val="21"/>
          <w:szCs w:val="21"/>
        </w:rPr>
      </w:pPr>
      <w:r>
        <w:rPr>
          <w:sz w:val="21"/>
          <w:szCs w:val="21"/>
        </w:rPr>
        <w:t>Keep the air moving at all times using fans; direct fans into the air and away from the negatives. Monitor temperature and RH; use dehumidifiers as needed to maintain 50% RH or lower.</w:t>
      </w:r>
    </w:p>
    <w:p w14:paraId="4148676D" w14:textId="77777777" w:rsidR="00BF03E6" w:rsidRDefault="00BF03E6" w:rsidP="00BF03E6">
      <w:pPr>
        <w:pStyle w:val="Style"/>
        <w:spacing w:line="259" w:lineRule="exact"/>
        <w:ind w:right="33"/>
        <w:rPr>
          <w:sz w:val="21"/>
          <w:szCs w:val="21"/>
        </w:rPr>
      </w:pPr>
    </w:p>
    <w:p w14:paraId="79F49FAD" w14:textId="77777777" w:rsidR="00BF03E6" w:rsidRDefault="00BF03E6" w:rsidP="00BF03E6">
      <w:pPr>
        <w:pStyle w:val="Style"/>
        <w:spacing w:line="259" w:lineRule="exact"/>
        <w:ind w:right="33"/>
        <w:rPr>
          <w:sz w:val="21"/>
          <w:szCs w:val="21"/>
          <w:u w:val="single"/>
        </w:rPr>
      </w:pPr>
      <w:r>
        <w:rPr>
          <w:sz w:val="21"/>
          <w:szCs w:val="21"/>
          <w:u w:val="single"/>
        </w:rPr>
        <w:t>Packing Method for Freezing</w:t>
      </w:r>
    </w:p>
    <w:p w14:paraId="0AE9B282" w14:textId="77777777" w:rsidR="00BF03E6" w:rsidRPr="00784225" w:rsidRDefault="00BF03E6" w:rsidP="00BF03E6">
      <w:pPr>
        <w:pStyle w:val="Style"/>
        <w:spacing w:line="259" w:lineRule="exact"/>
        <w:ind w:left="360" w:right="33"/>
        <w:rPr>
          <w:sz w:val="21"/>
          <w:szCs w:val="21"/>
        </w:rPr>
      </w:pPr>
      <w:r w:rsidRPr="00784225">
        <w:rPr>
          <w:b/>
          <w:sz w:val="21"/>
          <w:szCs w:val="21"/>
        </w:rPr>
        <w:t xml:space="preserve">Wet Collodion Glass Plate Negatives:   </w:t>
      </w:r>
      <w:r w:rsidRPr="00784225">
        <w:rPr>
          <w:sz w:val="21"/>
          <w:szCs w:val="21"/>
        </w:rPr>
        <w:t>DO NOT FREEZE</w:t>
      </w:r>
    </w:p>
    <w:p w14:paraId="54B757F4" w14:textId="77777777" w:rsidR="00BF03E6" w:rsidRDefault="00BF03E6" w:rsidP="00BF03E6">
      <w:pPr>
        <w:pStyle w:val="Style"/>
        <w:spacing w:line="259" w:lineRule="exact"/>
        <w:ind w:left="360" w:right="313"/>
        <w:rPr>
          <w:sz w:val="21"/>
          <w:szCs w:val="21"/>
        </w:rPr>
      </w:pPr>
      <w:r w:rsidRPr="00784225">
        <w:rPr>
          <w:b/>
          <w:sz w:val="21"/>
          <w:szCs w:val="21"/>
        </w:rPr>
        <w:t>Gelatin Dry Plate Glass Negatives</w:t>
      </w:r>
      <w:r>
        <w:rPr>
          <w:sz w:val="21"/>
          <w:szCs w:val="21"/>
        </w:rPr>
        <w:t xml:space="preserve">: Pack vertically in padded plastic crates. </w:t>
      </w:r>
    </w:p>
    <w:p w14:paraId="041E888A" w14:textId="77777777" w:rsidR="00BF03E6" w:rsidRDefault="00BF03E6" w:rsidP="00BF03E6">
      <w:pPr>
        <w:pStyle w:val="Style"/>
        <w:spacing w:line="259" w:lineRule="exact"/>
        <w:ind w:left="360" w:right="313"/>
        <w:rPr>
          <w:sz w:val="21"/>
          <w:szCs w:val="21"/>
        </w:rPr>
      </w:pPr>
      <w:r w:rsidRPr="00784225">
        <w:rPr>
          <w:b/>
          <w:sz w:val="21"/>
          <w:szCs w:val="21"/>
        </w:rPr>
        <w:t>B&amp;W or Color Polyester-based film, Nitrate and Acetate Negatives</w:t>
      </w:r>
      <w:r w:rsidRPr="004B322E">
        <w:rPr>
          <w:b/>
          <w:sz w:val="21"/>
          <w:szCs w:val="21"/>
        </w:rPr>
        <w:t xml:space="preserve">: </w:t>
      </w:r>
      <w:r w:rsidRPr="00AE3706">
        <w:rPr>
          <w:sz w:val="21"/>
          <w:szCs w:val="21"/>
        </w:rPr>
        <w:t>Keep wet; pack in plastic bags inside box.</w:t>
      </w:r>
      <w:r>
        <w:rPr>
          <w:sz w:val="21"/>
          <w:szCs w:val="21"/>
        </w:rPr>
        <w:t xml:space="preserve"> Materials should not be allowed to thaw prior to treatment or during shipment to treatment facility.</w:t>
      </w:r>
    </w:p>
    <w:p w14:paraId="695A5C90" w14:textId="77777777" w:rsidR="00BF03E6" w:rsidRDefault="00BF03E6" w:rsidP="00BF03E6">
      <w:pPr>
        <w:pStyle w:val="Style"/>
        <w:spacing w:before="216" w:line="235" w:lineRule="exact"/>
        <w:ind w:right="92"/>
        <w:rPr>
          <w:sz w:val="21"/>
          <w:szCs w:val="21"/>
          <w:u w:val="single"/>
        </w:rPr>
      </w:pPr>
      <w:r w:rsidRPr="008943C6">
        <w:rPr>
          <w:sz w:val="21"/>
          <w:szCs w:val="21"/>
          <w:u w:val="single"/>
        </w:rPr>
        <w:t>Drying Method</w:t>
      </w:r>
      <w:r>
        <w:rPr>
          <w:sz w:val="21"/>
          <w:szCs w:val="21"/>
          <w:u w:val="single"/>
        </w:rPr>
        <w:t xml:space="preserve"> (Freeze – Thaw - Air Dry) </w:t>
      </w:r>
    </w:p>
    <w:p w14:paraId="2A5B1927" w14:textId="77777777" w:rsidR="00BF03E6" w:rsidRDefault="00BF03E6" w:rsidP="00BF03E6">
      <w:pPr>
        <w:pStyle w:val="Style"/>
        <w:spacing w:line="259" w:lineRule="exact"/>
        <w:ind w:left="360" w:right="15" w:firstLine="5"/>
        <w:rPr>
          <w:sz w:val="21"/>
          <w:szCs w:val="21"/>
        </w:rPr>
      </w:pPr>
      <w:r w:rsidRPr="00784225">
        <w:rPr>
          <w:b/>
          <w:sz w:val="21"/>
          <w:szCs w:val="21"/>
        </w:rPr>
        <w:t>Gelatin Dry Plate Glass Negatives</w:t>
      </w:r>
      <w:r>
        <w:rPr>
          <w:sz w:val="21"/>
          <w:szCs w:val="21"/>
        </w:rPr>
        <w:t>: Remove box of slides from freezer and air dry according to above method.</w:t>
      </w:r>
    </w:p>
    <w:p w14:paraId="4A7ABB3E" w14:textId="77777777" w:rsidR="00BF03E6" w:rsidRDefault="00BF03E6" w:rsidP="00BF03E6">
      <w:pPr>
        <w:pStyle w:val="Style"/>
        <w:spacing w:line="259" w:lineRule="exact"/>
        <w:ind w:left="360" w:right="15" w:firstLine="5"/>
        <w:rPr>
          <w:sz w:val="21"/>
          <w:szCs w:val="21"/>
        </w:rPr>
      </w:pPr>
      <w:r w:rsidRPr="00784225">
        <w:rPr>
          <w:b/>
          <w:sz w:val="21"/>
          <w:szCs w:val="21"/>
        </w:rPr>
        <w:t>B&amp;W or Color Polyester-based film, Nitrate and Acetate Negatives</w:t>
      </w:r>
      <w:r w:rsidRPr="004B322E">
        <w:rPr>
          <w:b/>
          <w:sz w:val="21"/>
          <w:szCs w:val="21"/>
        </w:rPr>
        <w:t xml:space="preserve">: </w:t>
      </w:r>
      <w:r>
        <w:rPr>
          <w:sz w:val="21"/>
          <w:szCs w:val="21"/>
        </w:rPr>
        <w:t>Remove box of slides from freezer and air dry according to above method.</w:t>
      </w:r>
    </w:p>
    <w:p w14:paraId="26762897" w14:textId="77777777" w:rsidR="00BF03E6" w:rsidRDefault="00BF03E6" w:rsidP="00BF03E6">
      <w:pPr>
        <w:pStyle w:val="Style"/>
        <w:spacing w:before="216" w:line="235" w:lineRule="exact"/>
        <w:ind w:left="10" w:right="92"/>
        <w:rPr>
          <w:sz w:val="21"/>
          <w:szCs w:val="21"/>
          <w:u w:val="single"/>
        </w:rPr>
      </w:pPr>
      <w:r w:rsidRPr="008943C6">
        <w:rPr>
          <w:sz w:val="21"/>
          <w:szCs w:val="21"/>
          <w:u w:val="single"/>
        </w:rPr>
        <w:t>Drying Method</w:t>
      </w:r>
      <w:r>
        <w:rPr>
          <w:sz w:val="21"/>
          <w:szCs w:val="21"/>
          <w:u w:val="single"/>
        </w:rPr>
        <w:t xml:space="preserve"> (Freeze – Vacuum Freeze Dry)</w:t>
      </w:r>
    </w:p>
    <w:p w14:paraId="6348B59A" w14:textId="77777777" w:rsidR="00BF03E6" w:rsidRDefault="00BF03E6" w:rsidP="00BF03E6">
      <w:pPr>
        <w:pStyle w:val="Style"/>
        <w:tabs>
          <w:tab w:val="left" w:pos="630"/>
        </w:tabs>
        <w:spacing w:line="259" w:lineRule="exact"/>
        <w:ind w:left="360" w:right="33"/>
        <w:rPr>
          <w:sz w:val="21"/>
          <w:szCs w:val="21"/>
          <w:u w:val="single"/>
        </w:rPr>
      </w:pPr>
      <w:r>
        <w:rPr>
          <w:iCs/>
          <w:sz w:val="21"/>
          <w:szCs w:val="21"/>
        </w:rPr>
        <w:t xml:space="preserve">Arrange to have </w:t>
      </w:r>
      <w:r w:rsidRPr="00784225">
        <w:rPr>
          <w:b/>
          <w:sz w:val="21"/>
          <w:szCs w:val="21"/>
        </w:rPr>
        <w:t>B&amp;W or Color Polyester-based film, Nitrate and Acetate Negatives</w:t>
      </w:r>
      <w:r>
        <w:rPr>
          <w:iCs/>
          <w:sz w:val="21"/>
          <w:szCs w:val="21"/>
        </w:rPr>
        <w:t xml:space="preserve"> </w:t>
      </w:r>
      <w:r w:rsidRPr="00BE1FF7">
        <w:rPr>
          <w:iCs/>
          <w:sz w:val="21"/>
          <w:szCs w:val="21"/>
        </w:rPr>
        <w:t>Vacuum Freeze Dried</w:t>
      </w:r>
      <w:r>
        <w:rPr>
          <w:i/>
          <w:iCs/>
          <w:sz w:val="21"/>
          <w:szCs w:val="21"/>
        </w:rPr>
        <w:t xml:space="preserve">. </w:t>
      </w:r>
      <w:r w:rsidRPr="008559F0">
        <w:rPr>
          <w:sz w:val="21"/>
          <w:szCs w:val="21"/>
        </w:rPr>
        <w:t xml:space="preserve"> </w:t>
      </w:r>
      <w:r>
        <w:rPr>
          <w:sz w:val="21"/>
          <w:szCs w:val="21"/>
        </w:rPr>
        <w:t>Do not freeze dry glass negatives.</w:t>
      </w:r>
    </w:p>
    <w:p w14:paraId="64EFBB0F" w14:textId="77777777" w:rsidR="00BF03E6" w:rsidRDefault="00BF03E6" w:rsidP="00BF03E6">
      <w:pPr>
        <w:pStyle w:val="Style"/>
        <w:spacing w:line="259" w:lineRule="exact"/>
        <w:ind w:right="33"/>
        <w:rPr>
          <w:sz w:val="21"/>
          <w:szCs w:val="21"/>
        </w:rPr>
      </w:pPr>
    </w:p>
    <w:p w14:paraId="29F03BC0" w14:textId="77777777" w:rsidR="00BF03E6" w:rsidRPr="001B60A8" w:rsidRDefault="00BF03E6" w:rsidP="00BF03E6">
      <w:pPr>
        <w:pStyle w:val="Style"/>
        <w:spacing w:line="259" w:lineRule="exact"/>
        <w:ind w:right="33"/>
        <w:rPr>
          <w:sz w:val="21"/>
          <w:szCs w:val="21"/>
          <w:u w:val="single"/>
        </w:rPr>
      </w:pPr>
      <w:r w:rsidRPr="001B60A8">
        <w:rPr>
          <w:sz w:val="21"/>
          <w:szCs w:val="21"/>
          <w:u w:val="single"/>
        </w:rPr>
        <w:t>Conservator</w:t>
      </w:r>
    </w:p>
    <w:p w14:paraId="3D2C6A60" w14:textId="77777777" w:rsidR="00BF03E6" w:rsidRDefault="00BF03E6" w:rsidP="00BF03E6">
      <w:pPr>
        <w:pStyle w:val="Style"/>
        <w:spacing w:line="259" w:lineRule="exact"/>
        <w:ind w:left="360" w:right="33"/>
        <w:rPr>
          <w:sz w:val="21"/>
          <w:szCs w:val="21"/>
        </w:rPr>
      </w:pPr>
      <w:r>
        <w:rPr>
          <w:sz w:val="21"/>
          <w:szCs w:val="21"/>
        </w:rPr>
        <w:t>Consult with a photograph conservator for any questions or problems.</w:t>
      </w:r>
    </w:p>
    <w:p w14:paraId="271C0797" w14:textId="77777777" w:rsidR="00BF03E6" w:rsidRDefault="00BF03E6" w:rsidP="00BF03E6">
      <w:pPr>
        <w:pStyle w:val="Style"/>
        <w:spacing w:line="259" w:lineRule="exact"/>
        <w:ind w:right="293"/>
      </w:pPr>
      <w:r>
        <w:br w:type="page"/>
      </w:r>
    </w:p>
    <w:p w14:paraId="2FDFD4E5" w14:textId="77777777" w:rsidR="00BF03E6" w:rsidRPr="00A20B7F" w:rsidRDefault="00BF03E6" w:rsidP="00BF03E6">
      <w:pPr>
        <w:pStyle w:val="Title"/>
        <w:rPr>
          <w:sz w:val="36"/>
          <w:szCs w:val="36"/>
        </w:rPr>
      </w:pPr>
      <w:r>
        <w:rPr>
          <w:sz w:val="36"/>
          <w:szCs w:val="36"/>
        </w:rPr>
        <w:t>Record Albums: Shellac, Acetate, and Vinyl</w:t>
      </w:r>
    </w:p>
    <w:p w14:paraId="2FF03B19" w14:textId="77777777" w:rsidR="00BF03E6" w:rsidRPr="008943C6" w:rsidRDefault="00BF03E6" w:rsidP="00BF03E6">
      <w:pPr>
        <w:pStyle w:val="Style"/>
        <w:spacing w:before="220" w:line="235" w:lineRule="exact"/>
        <w:ind w:right="73"/>
        <w:rPr>
          <w:sz w:val="21"/>
          <w:szCs w:val="21"/>
          <w:u w:val="single"/>
        </w:rPr>
      </w:pPr>
      <w:r w:rsidRPr="008943C6">
        <w:rPr>
          <w:sz w:val="21"/>
          <w:szCs w:val="21"/>
          <w:u w:val="single"/>
        </w:rPr>
        <w:t xml:space="preserve">Priority </w:t>
      </w:r>
    </w:p>
    <w:p w14:paraId="0190FD9D" w14:textId="77777777" w:rsidR="00BF03E6" w:rsidRDefault="00BF03E6" w:rsidP="00BF03E6">
      <w:pPr>
        <w:pStyle w:val="Style"/>
        <w:tabs>
          <w:tab w:val="left" w:pos="360"/>
        </w:tabs>
        <w:spacing w:line="259" w:lineRule="exact"/>
        <w:ind w:left="360" w:right="97"/>
        <w:rPr>
          <w:sz w:val="21"/>
          <w:szCs w:val="21"/>
        </w:rPr>
      </w:pPr>
      <w:r>
        <w:rPr>
          <w:sz w:val="21"/>
          <w:szCs w:val="21"/>
        </w:rPr>
        <w:t>Dry within 48 hours at ambient temperature away from direct heat and dust.</w:t>
      </w:r>
    </w:p>
    <w:p w14:paraId="528ADD9C" w14:textId="77777777" w:rsidR="00BF03E6" w:rsidRDefault="00BF03E6" w:rsidP="00BF03E6">
      <w:pPr>
        <w:pStyle w:val="Style"/>
        <w:tabs>
          <w:tab w:val="left" w:pos="360"/>
        </w:tabs>
        <w:spacing w:line="259" w:lineRule="exact"/>
        <w:ind w:left="360" w:right="97"/>
        <w:rPr>
          <w:sz w:val="21"/>
          <w:szCs w:val="21"/>
        </w:rPr>
      </w:pPr>
      <w:r>
        <w:rPr>
          <w:sz w:val="21"/>
          <w:szCs w:val="21"/>
        </w:rPr>
        <w:t xml:space="preserve">Freezing is untested; if there are not options, freeze at above 0 degrees F. </w:t>
      </w:r>
    </w:p>
    <w:p w14:paraId="49B7B90E"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 xml:space="preserve">Handling Precautions </w:t>
      </w:r>
    </w:p>
    <w:p w14:paraId="08063E86" w14:textId="77777777" w:rsidR="00BF03E6" w:rsidRDefault="00BF03E6" w:rsidP="00BF03E6">
      <w:pPr>
        <w:pStyle w:val="Style"/>
        <w:tabs>
          <w:tab w:val="left" w:pos="360"/>
        </w:tabs>
        <w:spacing w:line="254" w:lineRule="exact"/>
        <w:ind w:left="360" w:right="159"/>
        <w:jc w:val="both"/>
        <w:rPr>
          <w:sz w:val="21"/>
          <w:szCs w:val="21"/>
        </w:rPr>
      </w:pPr>
      <w:r>
        <w:rPr>
          <w:sz w:val="21"/>
          <w:szCs w:val="21"/>
        </w:rPr>
        <w:t xml:space="preserve">Do not move items until a place has been prepared to receive them. </w:t>
      </w:r>
    </w:p>
    <w:p w14:paraId="3940E2A1" w14:textId="77777777" w:rsidR="00BF03E6" w:rsidRDefault="00BF03E6" w:rsidP="00BF03E6">
      <w:pPr>
        <w:pStyle w:val="Style"/>
        <w:tabs>
          <w:tab w:val="left" w:pos="360"/>
        </w:tabs>
        <w:spacing w:line="259" w:lineRule="exact"/>
        <w:ind w:left="360" w:right="313"/>
        <w:rPr>
          <w:sz w:val="21"/>
          <w:szCs w:val="21"/>
        </w:rPr>
      </w:pPr>
      <w:r>
        <w:rPr>
          <w:sz w:val="21"/>
          <w:szCs w:val="21"/>
        </w:rPr>
        <w:t>Hold disks by their edges. Avoid shocks.</w:t>
      </w:r>
    </w:p>
    <w:p w14:paraId="25719E8B" w14:textId="77777777" w:rsidR="00BF03E6" w:rsidRDefault="00BF03E6" w:rsidP="00BF03E6">
      <w:pPr>
        <w:pStyle w:val="Style"/>
        <w:tabs>
          <w:tab w:val="left" w:pos="360"/>
        </w:tabs>
        <w:spacing w:line="259" w:lineRule="exact"/>
        <w:ind w:left="360" w:right="97"/>
        <w:rPr>
          <w:sz w:val="21"/>
          <w:szCs w:val="21"/>
        </w:rPr>
      </w:pPr>
      <w:r>
        <w:rPr>
          <w:sz w:val="21"/>
          <w:szCs w:val="21"/>
        </w:rPr>
        <w:t>Use caution in removing wet paper next to discs.</w:t>
      </w:r>
    </w:p>
    <w:p w14:paraId="3D115CA1"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782F2B0A" w14:textId="77777777" w:rsidR="00BF03E6" w:rsidRDefault="00BF03E6" w:rsidP="00BF03E6">
      <w:pPr>
        <w:pStyle w:val="Style"/>
        <w:spacing w:line="259" w:lineRule="exact"/>
        <w:ind w:left="359" w:right="534"/>
        <w:rPr>
          <w:sz w:val="21"/>
          <w:szCs w:val="21"/>
        </w:rPr>
      </w:pPr>
      <w:r w:rsidRPr="00DA60ED">
        <w:rPr>
          <w:iCs/>
          <w:sz w:val="20"/>
          <w:szCs w:val="20"/>
        </w:rPr>
        <w:t>Air Drying</w:t>
      </w:r>
      <w:r>
        <w:rPr>
          <w:i/>
          <w:iCs/>
          <w:sz w:val="20"/>
          <w:szCs w:val="20"/>
        </w:rPr>
        <w:t xml:space="preserve"> </w:t>
      </w:r>
      <w:r>
        <w:rPr>
          <w:sz w:val="20"/>
          <w:szCs w:val="20"/>
        </w:rPr>
        <w:t xml:space="preserve">– </w:t>
      </w:r>
      <w:r>
        <w:rPr>
          <w:sz w:val="21"/>
          <w:szCs w:val="21"/>
        </w:rPr>
        <w:t xml:space="preserve">Grease pencil / photo big trays /Kodak Photo Flo / distilled water / dish drying rack (plastic covered) / </w:t>
      </w:r>
      <w:r>
        <w:rPr>
          <w:sz w:val="20"/>
          <w:szCs w:val="20"/>
        </w:rPr>
        <w:t>f</w:t>
      </w:r>
      <w:r>
        <w:rPr>
          <w:sz w:val="21"/>
          <w:szCs w:val="21"/>
        </w:rPr>
        <w:t xml:space="preserve">ans / extension cords / dehumidifier / monitors (temperature and relative humidity) / freezer, waxed, or silicone release paper / </w:t>
      </w:r>
      <w:r w:rsidRPr="00AF7E8A">
        <w:rPr>
          <w:sz w:val="21"/>
        </w:rPr>
        <w:t>Polyester, spunbond (Reemay or Hollytex)</w:t>
      </w:r>
    </w:p>
    <w:p w14:paraId="1186A77D" w14:textId="77777777" w:rsidR="00BF03E6" w:rsidRDefault="00BF03E6" w:rsidP="00BF03E6">
      <w:pPr>
        <w:pStyle w:val="Style"/>
        <w:spacing w:line="259" w:lineRule="exact"/>
        <w:ind w:left="359" w:right="534"/>
        <w:rPr>
          <w:sz w:val="21"/>
          <w:szCs w:val="21"/>
        </w:rPr>
      </w:pPr>
      <w:r w:rsidRPr="00DA60ED">
        <w:rPr>
          <w:iCs/>
          <w:sz w:val="20"/>
          <w:szCs w:val="20"/>
        </w:rPr>
        <w:t xml:space="preserve">Freezing </w:t>
      </w:r>
      <w:r>
        <w:rPr>
          <w:sz w:val="20"/>
          <w:szCs w:val="20"/>
        </w:rPr>
        <w:t xml:space="preserve">– </w:t>
      </w:r>
      <w:r>
        <w:rPr>
          <w:sz w:val="21"/>
          <w:szCs w:val="21"/>
        </w:rPr>
        <w:t xml:space="preserve">Boxes / plastic for lining boxes / freezer, waxed, or silicone release paper / </w:t>
      </w:r>
      <w:r w:rsidRPr="00AF7E8A">
        <w:rPr>
          <w:sz w:val="21"/>
        </w:rPr>
        <w:t xml:space="preserve">Polyester, spunbond (Reemay or Hollytex) </w:t>
      </w:r>
      <w:r>
        <w:rPr>
          <w:sz w:val="21"/>
          <w:szCs w:val="21"/>
        </w:rPr>
        <w:t>/ shrink wrap</w:t>
      </w:r>
      <w:r w:rsidRPr="00DA60ED">
        <w:rPr>
          <w:sz w:val="21"/>
          <w:szCs w:val="21"/>
        </w:rPr>
        <w:t xml:space="preserve"> </w:t>
      </w:r>
    </w:p>
    <w:p w14:paraId="6C073221" w14:textId="77777777" w:rsidR="00BF03E6" w:rsidRPr="008943C6" w:rsidRDefault="00BF03E6" w:rsidP="00BF03E6">
      <w:pPr>
        <w:pStyle w:val="Style"/>
        <w:spacing w:before="230" w:line="235" w:lineRule="exact"/>
        <w:ind w:left="5" w:right="111"/>
        <w:rPr>
          <w:sz w:val="21"/>
          <w:szCs w:val="21"/>
          <w:u w:val="single"/>
        </w:rPr>
      </w:pPr>
      <w:r w:rsidRPr="008943C6">
        <w:rPr>
          <w:sz w:val="21"/>
          <w:szCs w:val="21"/>
          <w:u w:val="single"/>
        </w:rPr>
        <w:t xml:space="preserve">Preparation for Drying </w:t>
      </w:r>
    </w:p>
    <w:p w14:paraId="295ECD9A" w14:textId="77777777" w:rsidR="00BF03E6" w:rsidRDefault="00BF03E6" w:rsidP="00BF03E6">
      <w:pPr>
        <w:pStyle w:val="Style"/>
        <w:spacing w:line="259" w:lineRule="exact"/>
        <w:ind w:left="364" w:right="68"/>
        <w:rPr>
          <w:sz w:val="21"/>
          <w:szCs w:val="21"/>
        </w:rPr>
      </w:pPr>
      <w:r>
        <w:rPr>
          <w:sz w:val="21"/>
          <w:szCs w:val="21"/>
        </w:rPr>
        <w:t xml:space="preserve">Remove the discs from their sleeves and jackets. If labels have separated, mark label information on the center of the disk with a grease pencil and keep track of the label. </w:t>
      </w:r>
    </w:p>
    <w:p w14:paraId="617B3D27" w14:textId="77777777" w:rsidR="00BF03E6" w:rsidRDefault="00BF03E6" w:rsidP="00BF03E6">
      <w:pPr>
        <w:pStyle w:val="Style"/>
        <w:spacing w:before="259" w:line="259" w:lineRule="exact"/>
        <w:ind w:left="379" w:right="293"/>
        <w:rPr>
          <w:sz w:val="21"/>
          <w:szCs w:val="21"/>
        </w:rPr>
      </w:pPr>
      <w:r>
        <w:rPr>
          <w:sz w:val="21"/>
          <w:szCs w:val="21"/>
        </w:rPr>
        <w:t>Discs that are broken or have any chips that expose inner layers should not be rinsed.</w:t>
      </w:r>
    </w:p>
    <w:p w14:paraId="46D5537C" w14:textId="77777777" w:rsidR="00BF03E6" w:rsidRDefault="00BF03E6" w:rsidP="00BF03E6">
      <w:pPr>
        <w:pStyle w:val="Style"/>
        <w:spacing w:before="259" w:line="259" w:lineRule="exact"/>
        <w:ind w:left="379" w:right="293"/>
        <w:rPr>
          <w:sz w:val="21"/>
          <w:szCs w:val="21"/>
        </w:rPr>
      </w:pPr>
      <w:r>
        <w:rPr>
          <w:sz w:val="21"/>
          <w:szCs w:val="21"/>
        </w:rPr>
        <w:t xml:space="preserve">If dirt has been deposited on the disks, wash in a 1 percent solution of Kodak Photo Flo in distilled water. Rinse each disk thoroughly with distilled water. </w:t>
      </w:r>
    </w:p>
    <w:p w14:paraId="3D9FD02C" w14:textId="77777777" w:rsidR="00BF03E6" w:rsidRDefault="00BF03E6" w:rsidP="00BF03E6">
      <w:pPr>
        <w:pStyle w:val="Style"/>
        <w:spacing w:before="259" w:line="259" w:lineRule="exact"/>
        <w:ind w:left="379" w:right="293"/>
        <w:rPr>
          <w:sz w:val="21"/>
          <w:szCs w:val="21"/>
        </w:rPr>
      </w:pPr>
      <w:r>
        <w:rPr>
          <w:sz w:val="21"/>
          <w:szCs w:val="21"/>
        </w:rPr>
        <w:t>Each disc format should be washed in it own container (i.e., DO NOT wash shellac discs with vinyl discs.</w:t>
      </w:r>
    </w:p>
    <w:p w14:paraId="385D0CEB" w14:textId="77777777" w:rsidR="00BF03E6" w:rsidRPr="00D00665" w:rsidRDefault="00BF03E6" w:rsidP="00BF03E6">
      <w:pPr>
        <w:pStyle w:val="Style"/>
        <w:spacing w:before="230" w:line="235" w:lineRule="exact"/>
        <w:ind w:left="5" w:right="111"/>
        <w:rPr>
          <w:sz w:val="21"/>
          <w:szCs w:val="21"/>
          <w:u w:val="single"/>
        </w:rPr>
      </w:pPr>
      <w:r w:rsidRPr="00D00665">
        <w:rPr>
          <w:sz w:val="21"/>
          <w:szCs w:val="21"/>
          <w:u w:val="single"/>
        </w:rPr>
        <w:t>Drying Method (</w:t>
      </w:r>
      <w:r>
        <w:rPr>
          <w:sz w:val="21"/>
          <w:szCs w:val="21"/>
          <w:u w:val="single"/>
        </w:rPr>
        <w:t>Air Drying</w:t>
      </w:r>
      <w:r w:rsidRPr="00D00665">
        <w:rPr>
          <w:sz w:val="21"/>
          <w:szCs w:val="21"/>
          <w:u w:val="single"/>
        </w:rPr>
        <w:t>)</w:t>
      </w:r>
    </w:p>
    <w:p w14:paraId="62FF3E09" w14:textId="77777777" w:rsidR="00BF03E6" w:rsidRDefault="00BF03E6" w:rsidP="00BF03E6">
      <w:pPr>
        <w:pStyle w:val="Style"/>
        <w:spacing w:line="259" w:lineRule="exact"/>
        <w:ind w:left="355" w:right="33"/>
        <w:rPr>
          <w:sz w:val="21"/>
          <w:szCs w:val="21"/>
        </w:rPr>
      </w:pPr>
      <w:r>
        <w:rPr>
          <w:sz w:val="21"/>
          <w:szCs w:val="21"/>
        </w:rPr>
        <w:t xml:space="preserve">Place discs in dish drying rack allowing for free circulation of air.  </w:t>
      </w:r>
    </w:p>
    <w:p w14:paraId="0CC95B50" w14:textId="77777777" w:rsidR="00BF03E6" w:rsidRDefault="00BF03E6" w:rsidP="00BF03E6">
      <w:pPr>
        <w:pStyle w:val="Style"/>
        <w:spacing w:line="259" w:lineRule="exact"/>
        <w:ind w:left="355" w:right="33"/>
        <w:rPr>
          <w:sz w:val="21"/>
          <w:szCs w:val="21"/>
        </w:rPr>
      </w:pPr>
    </w:p>
    <w:p w14:paraId="3874BE98" w14:textId="77777777" w:rsidR="00BF03E6" w:rsidRPr="00C5410C" w:rsidRDefault="00BF03E6" w:rsidP="00BF03E6">
      <w:pPr>
        <w:pStyle w:val="Style"/>
        <w:spacing w:line="259" w:lineRule="exact"/>
        <w:ind w:left="355" w:right="15"/>
        <w:rPr>
          <w:sz w:val="21"/>
          <w:szCs w:val="21"/>
        </w:rPr>
      </w:pPr>
      <w:r>
        <w:rPr>
          <w:sz w:val="21"/>
          <w:szCs w:val="21"/>
        </w:rPr>
        <w:t>Keep the air moving at all times using fans; direct fans into the air and away from the drying records. Monitor temperature and relative humidity; use dehumidifiers as needed to maintain 50% RH or lower.</w:t>
      </w:r>
    </w:p>
    <w:p w14:paraId="3D956BA3" w14:textId="77777777" w:rsidR="00BF03E6" w:rsidRPr="00D74B1B" w:rsidRDefault="00BF03E6" w:rsidP="00BF03E6">
      <w:pPr>
        <w:pStyle w:val="Style"/>
        <w:spacing w:before="220" w:line="235" w:lineRule="exact"/>
        <w:ind w:right="139"/>
        <w:rPr>
          <w:sz w:val="21"/>
          <w:szCs w:val="21"/>
          <w:u w:val="single"/>
        </w:rPr>
      </w:pPr>
      <w:r w:rsidRPr="00D74B1B">
        <w:rPr>
          <w:sz w:val="21"/>
          <w:szCs w:val="21"/>
          <w:u w:val="single"/>
        </w:rPr>
        <w:t>Packing Method</w:t>
      </w:r>
      <w:r>
        <w:rPr>
          <w:sz w:val="21"/>
          <w:szCs w:val="21"/>
          <w:u w:val="single"/>
        </w:rPr>
        <w:t xml:space="preserve"> for Freezing</w:t>
      </w:r>
      <w:r w:rsidRPr="00D74B1B">
        <w:rPr>
          <w:sz w:val="21"/>
          <w:szCs w:val="21"/>
          <w:u w:val="single"/>
        </w:rPr>
        <w:t xml:space="preserve"> </w:t>
      </w:r>
    </w:p>
    <w:p w14:paraId="64FDBD52" w14:textId="77777777" w:rsidR="00BF03E6" w:rsidRDefault="00BF03E6" w:rsidP="00BF03E6">
      <w:pPr>
        <w:pStyle w:val="Style"/>
        <w:spacing w:line="259" w:lineRule="exact"/>
        <w:ind w:left="355" w:right="313"/>
        <w:rPr>
          <w:sz w:val="21"/>
          <w:szCs w:val="21"/>
        </w:rPr>
      </w:pPr>
      <w:r>
        <w:rPr>
          <w:sz w:val="21"/>
          <w:szCs w:val="21"/>
        </w:rPr>
        <w:t xml:space="preserve">Pack vertically in padded plastic crates. </w:t>
      </w:r>
    </w:p>
    <w:p w14:paraId="6C9C3806" w14:textId="77777777" w:rsidR="00BF03E6" w:rsidRDefault="00BF03E6" w:rsidP="00BF03E6">
      <w:pPr>
        <w:pStyle w:val="Style"/>
        <w:spacing w:line="259" w:lineRule="exact"/>
        <w:ind w:left="360" w:right="15" w:firstLine="5"/>
        <w:rPr>
          <w:sz w:val="21"/>
          <w:szCs w:val="21"/>
        </w:rPr>
      </w:pPr>
      <w:r>
        <w:rPr>
          <w:sz w:val="21"/>
          <w:szCs w:val="21"/>
        </w:rPr>
        <w:t>Materials should not be allowed to thaw prior to treatment or during shipment to treatment facility.</w:t>
      </w:r>
    </w:p>
    <w:p w14:paraId="1BB14473" w14:textId="77777777" w:rsidR="00BF03E6" w:rsidRDefault="00BF03E6" w:rsidP="00BF03E6">
      <w:pPr>
        <w:pStyle w:val="Style"/>
        <w:spacing w:line="259" w:lineRule="exact"/>
        <w:ind w:right="534"/>
        <w:rPr>
          <w:sz w:val="21"/>
          <w:szCs w:val="21"/>
          <w:u w:val="single"/>
        </w:rPr>
      </w:pPr>
    </w:p>
    <w:p w14:paraId="6766A5E3" w14:textId="77777777" w:rsidR="00BF03E6" w:rsidRDefault="00BF03E6" w:rsidP="00BF03E6">
      <w:pPr>
        <w:pStyle w:val="Style"/>
        <w:spacing w:line="259" w:lineRule="exact"/>
        <w:ind w:right="534"/>
        <w:rPr>
          <w:sz w:val="21"/>
          <w:szCs w:val="21"/>
          <w:u w:val="single"/>
        </w:rPr>
      </w:pPr>
      <w:r w:rsidRPr="008943C6">
        <w:rPr>
          <w:sz w:val="21"/>
          <w:szCs w:val="21"/>
          <w:u w:val="single"/>
        </w:rPr>
        <w:t>Drying Method</w:t>
      </w:r>
      <w:r>
        <w:rPr>
          <w:sz w:val="21"/>
          <w:szCs w:val="21"/>
          <w:u w:val="single"/>
        </w:rPr>
        <w:t xml:space="preserve"> (Freeze – Thaw - Air Dry) </w:t>
      </w:r>
    </w:p>
    <w:p w14:paraId="6ED8982C" w14:textId="77777777" w:rsidR="00BF03E6" w:rsidRDefault="00BF03E6" w:rsidP="00BF03E6">
      <w:pPr>
        <w:pStyle w:val="Style"/>
        <w:spacing w:line="259" w:lineRule="exact"/>
        <w:ind w:right="15" w:firstLine="350"/>
        <w:rPr>
          <w:sz w:val="21"/>
          <w:szCs w:val="21"/>
        </w:rPr>
      </w:pPr>
      <w:r>
        <w:rPr>
          <w:sz w:val="21"/>
          <w:szCs w:val="21"/>
        </w:rPr>
        <w:t>Remove box of discs from freezer and air dry according to above method.</w:t>
      </w:r>
    </w:p>
    <w:p w14:paraId="424BE2AC" w14:textId="77777777" w:rsidR="00BF03E6" w:rsidRPr="008943C6" w:rsidRDefault="00BF03E6" w:rsidP="00BF03E6">
      <w:pPr>
        <w:pStyle w:val="Style"/>
        <w:spacing w:before="216"/>
        <w:ind w:left="10" w:right="92"/>
        <w:rPr>
          <w:sz w:val="21"/>
          <w:szCs w:val="21"/>
          <w:u w:val="single"/>
        </w:rPr>
      </w:pPr>
      <w:r w:rsidRPr="008943C6">
        <w:rPr>
          <w:sz w:val="21"/>
          <w:szCs w:val="21"/>
          <w:u w:val="single"/>
        </w:rPr>
        <w:t>Drying Method</w:t>
      </w:r>
      <w:r>
        <w:rPr>
          <w:sz w:val="21"/>
          <w:szCs w:val="21"/>
          <w:u w:val="single"/>
        </w:rPr>
        <w:t xml:space="preserve"> (Jackets, Sleeves, and Labels) </w:t>
      </w:r>
    </w:p>
    <w:p w14:paraId="517B9150" w14:textId="77777777" w:rsidR="00BF03E6" w:rsidRPr="0087298D" w:rsidRDefault="00BF03E6" w:rsidP="00BF03E6">
      <w:pPr>
        <w:ind w:left="380"/>
        <w:rPr>
          <w:rFonts w:ascii="Arial" w:hAnsi="Arial" w:cs="Arial"/>
          <w:sz w:val="21"/>
          <w:szCs w:val="21"/>
        </w:rPr>
      </w:pPr>
      <w:r w:rsidRPr="0087298D">
        <w:rPr>
          <w:rFonts w:ascii="Arial" w:hAnsi="Arial" w:cs="Arial"/>
          <w:sz w:val="21"/>
          <w:szCs w:val="21"/>
        </w:rPr>
        <w:t xml:space="preserve">Jackets, sleeves, and labels may be air dried or frozen like other paper materials. </w:t>
      </w:r>
      <w:r>
        <w:rPr>
          <w:rFonts w:ascii="Arial" w:hAnsi="Arial" w:cs="Arial"/>
          <w:sz w:val="21"/>
          <w:szCs w:val="21"/>
        </w:rPr>
        <w:t>SEE SECTIONS:  Paper Uncoated; Paper Coated.</w:t>
      </w:r>
    </w:p>
    <w:p w14:paraId="7B928E39" w14:textId="77777777" w:rsidR="00BF03E6" w:rsidRPr="0087298D" w:rsidRDefault="00BF03E6" w:rsidP="00BF03E6">
      <w:pPr>
        <w:rPr>
          <w:rFonts w:ascii="Arial" w:hAnsi="Arial" w:cs="Arial"/>
          <w:sz w:val="21"/>
          <w:szCs w:val="21"/>
        </w:rPr>
      </w:pPr>
    </w:p>
    <w:p w14:paraId="68BA0766" w14:textId="77777777" w:rsidR="00BF03E6" w:rsidRPr="00A20B7F" w:rsidRDefault="00BF03E6" w:rsidP="00BF03E6">
      <w:pPr>
        <w:pStyle w:val="Title"/>
        <w:rPr>
          <w:sz w:val="36"/>
          <w:szCs w:val="36"/>
        </w:rPr>
      </w:pPr>
      <w:r>
        <w:br w:type="page"/>
        <w:t>Scrapbooks and Photograph Albums</w:t>
      </w:r>
    </w:p>
    <w:p w14:paraId="26DAFAC8" w14:textId="77777777" w:rsidR="00BF03E6" w:rsidRPr="008943C6" w:rsidRDefault="00BF03E6" w:rsidP="00BF03E6">
      <w:pPr>
        <w:pStyle w:val="Style"/>
        <w:spacing w:before="220" w:line="235" w:lineRule="exact"/>
        <w:ind w:left="5" w:right="73"/>
        <w:rPr>
          <w:sz w:val="21"/>
          <w:szCs w:val="21"/>
          <w:u w:val="single"/>
        </w:rPr>
      </w:pPr>
      <w:r w:rsidRPr="008943C6">
        <w:rPr>
          <w:sz w:val="21"/>
          <w:szCs w:val="21"/>
          <w:u w:val="single"/>
        </w:rPr>
        <w:t xml:space="preserve">Priority </w:t>
      </w:r>
    </w:p>
    <w:p w14:paraId="68B4A810" w14:textId="77777777" w:rsidR="00BF03E6" w:rsidRDefault="00BF03E6" w:rsidP="00BF03E6">
      <w:pPr>
        <w:pStyle w:val="Style"/>
        <w:spacing w:line="254" w:lineRule="exact"/>
        <w:ind w:left="354" w:right="83"/>
        <w:rPr>
          <w:sz w:val="21"/>
          <w:szCs w:val="21"/>
        </w:rPr>
      </w:pPr>
      <w:r>
        <w:rPr>
          <w:sz w:val="21"/>
          <w:szCs w:val="21"/>
        </w:rPr>
        <w:t>Freeze or air dry scrapbooks and photograph albums immediately.</w:t>
      </w:r>
    </w:p>
    <w:p w14:paraId="18079FA4" w14:textId="77777777" w:rsidR="00BF03E6" w:rsidRDefault="00BF03E6" w:rsidP="00BF03E6">
      <w:pPr>
        <w:pStyle w:val="Style"/>
        <w:spacing w:line="254" w:lineRule="exact"/>
        <w:ind w:left="354" w:right="83"/>
        <w:rPr>
          <w:sz w:val="21"/>
          <w:szCs w:val="21"/>
        </w:rPr>
      </w:pPr>
    </w:p>
    <w:p w14:paraId="34815F8F" w14:textId="77777777" w:rsidR="00BF03E6" w:rsidRDefault="00BF03E6" w:rsidP="00BF03E6">
      <w:pPr>
        <w:pStyle w:val="Style"/>
        <w:spacing w:before="9" w:line="249" w:lineRule="exact"/>
        <w:ind w:right="1080"/>
        <w:rPr>
          <w:sz w:val="21"/>
          <w:szCs w:val="21"/>
          <w:u w:val="single"/>
        </w:rPr>
      </w:pPr>
      <w:r w:rsidRPr="008943C6">
        <w:rPr>
          <w:sz w:val="21"/>
          <w:szCs w:val="21"/>
          <w:u w:val="single"/>
        </w:rPr>
        <w:t xml:space="preserve">Handling Precautions </w:t>
      </w:r>
    </w:p>
    <w:p w14:paraId="16753945" w14:textId="77777777" w:rsidR="00BF03E6" w:rsidRDefault="00BF03E6" w:rsidP="00BF03E6">
      <w:pPr>
        <w:pStyle w:val="Style"/>
        <w:spacing w:before="9" w:line="249" w:lineRule="exact"/>
        <w:ind w:left="350" w:right="1080"/>
        <w:rPr>
          <w:sz w:val="21"/>
          <w:szCs w:val="21"/>
        </w:rPr>
      </w:pPr>
      <w:r>
        <w:rPr>
          <w:sz w:val="21"/>
          <w:szCs w:val="21"/>
        </w:rPr>
        <w:t xml:space="preserve">Do not move items until a place has been prepared to receive them. </w:t>
      </w:r>
    </w:p>
    <w:p w14:paraId="24E34ECA" w14:textId="77777777" w:rsidR="00BF03E6" w:rsidRDefault="00BF03E6" w:rsidP="00BF03E6">
      <w:pPr>
        <w:pStyle w:val="Style"/>
        <w:spacing w:before="9" w:line="249" w:lineRule="exact"/>
        <w:ind w:left="350" w:right="1080"/>
        <w:rPr>
          <w:sz w:val="21"/>
          <w:szCs w:val="21"/>
        </w:rPr>
      </w:pPr>
      <w:r>
        <w:rPr>
          <w:sz w:val="21"/>
          <w:szCs w:val="21"/>
        </w:rPr>
        <w:t xml:space="preserve">Large scrapbooks and photograph albums should be supported with boards. </w:t>
      </w:r>
    </w:p>
    <w:p w14:paraId="053CED64" w14:textId="77777777" w:rsidR="00BF03E6" w:rsidRDefault="00BF03E6" w:rsidP="00BF03E6">
      <w:pPr>
        <w:pStyle w:val="Style"/>
        <w:spacing w:before="9" w:line="249" w:lineRule="exact"/>
        <w:ind w:left="350" w:right="1080"/>
        <w:rPr>
          <w:sz w:val="21"/>
          <w:szCs w:val="21"/>
        </w:rPr>
      </w:pPr>
      <w:r>
        <w:rPr>
          <w:sz w:val="21"/>
          <w:szCs w:val="21"/>
        </w:rPr>
        <w:t>Wet pages are vulnerable to tearing; support with spun polyester or blotting paper to turn pages.</w:t>
      </w:r>
    </w:p>
    <w:p w14:paraId="7576D672"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61B7D3D1" w14:textId="77777777" w:rsidR="00BF03E6" w:rsidRDefault="00BF03E6" w:rsidP="00BF03E6">
      <w:pPr>
        <w:pStyle w:val="Style"/>
        <w:spacing w:line="259" w:lineRule="exact"/>
        <w:ind w:left="359" w:right="534"/>
        <w:rPr>
          <w:sz w:val="21"/>
          <w:szCs w:val="21"/>
        </w:rPr>
      </w:pPr>
      <w:r w:rsidRPr="00DA60ED">
        <w:rPr>
          <w:iCs/>
          <w:sz w:val="20"/>
          <w:szCs w:val="20"/>
        </w:rPr>
        <w:t>Air Drying</w:t>
      </w:r>
      <w:r>
        <w:rPr>
          <w:i/>
          <w:iCs/>
          <w:sz w:val="20"/>
          <w:szCs w:val="20"/>
        </w:rPr>
        <w:t xml:space="preserve"> </w:t>
      </w:r>
      <w:r>
        <w:rPr>
          <w:sz w:val="20"/>
          <w:szCs w:val="20"/>
        </w:rPr>
        <w:t>– F</w:t>
      </w:r>
      <w:r>
        <w:rPr>
          <w:sz w:val="21"/>
          <w:szCs w:val="21"/>
        </w:rPr>
        <w:t xml:space="preserve">ans / extension cords / dehumidifier / monitors (temperature and relative humidity) / moisture meter / freezer, waxed, or silicone release paper / </w:t>
      </w:r>
      <w:r w:rsidRPr="00AF7E8A">
        <w:rPr>
          <w:sz w:val="21"/>
        </w:rPr>
        <w:t>Polyester, spunbond (Reemay or Hollytex)</w:t>
      </w:r>
      <w:r>
        <w:rPr>
          <w:sz w:val="21"/>
          <w:szCs w:val="21"/>
        </w:rPr>
        <w:t>.</w:t>
      </w:r>
    </w:p>
    <w:p w14:paraId="479721C0" w14:textId="77777777" w:rsidR="00BF03E6" w:rsidRDefault="00BF03E6" w:rsidP="00BF03E6">
      <w:pPr>
        <w:pStyle w:val="Style"/>
        <w:spacing w:line="259" w:lineRule="exact"/>
        <w:ind w:left="359" w:right="534"/>
        <w:rPr>
          <w:sz w:val="21"/>
          <w:szCs w:val="21"/>
        </w:rPr>
      </w:pPr>
      <w:r w:rsidRPr="00DA60ED">
        <w:rPr>
          <w:iCs/>
          <w:sz w:val="20"/>
          <w:szCs w:val="20"/>
        </w:rPr>
        <w:t xml:space="preserve">Freezing </w:t>
      </w:r>
      <w:r>
        <w:rPr>
          <w:sz w:val="20"/>
          <w:szCs w:val="20"/>
        </w:rPr>
        <w:t xml:space="preserve">– </w:t>
      </w:r>
      <w:r>
        <w:rPr>
          <w:sz w:val="21"/>
          <w:szCs w:val="21"/>
        </w:rPr>
        <w:t xml:space="preserve">Boxes / plastic for lining boxes / large flat supports such as bread trays or pieces of plywood / freezer, waxed, or silicone release paper / </w:t>
      </w:r>
      <w:r w:rsidRPr="00AF7E8A">
        <w:rPr>
          <w:sz w:val="21"/>
        </w:rPr>
        <w:t xml:space="preserve">Polyester, spunbond (Reemay or Hollytex) </w:t>
      </w:r>
      <w:r>
        <w:rPr>
          <w:sz w:val="21"/>
          <w:szCs w:val="21"/>
        </w:rPr>
        <w:t>/ shrink wrap</w:t>
      </w:r>
      <w:r w:rsidRPr="00DA60ED">
        <w:rPr>
          <w:sz w:val="21"/>
          <w:szCs w:val="21"/>
        </w:rPr>
        <w:t xml:space="preserve"> </w:t>
      </w:r>
    </w:p>
    <w:p w14:paraId="6C0D2F31" w14:textId="77777777" w:rsidR="00BF03E6" w:rsidRDefault="00BF03E6" w:rsidP="00BF03E6">
      <w:pPr>
        <w:pStyle w:val="Style"/>
        <w:spacing w:before="216" w:line="235" w:lineRule="exact"/>
        <w:ind w:left="10" w:right="92"/>
        <w:rPr>
          <w:sz w:val="21"/>
          <w:szCs w:val="21"/>
          <w:u w:val="single"/>
        </w:rPr>
      </w:pPr>
      <w:r w:rsidRPr="008943C6">
        <w:rPr>
          <w:sz w:val="21"/>
          <w:szCs w:val="21"/>
          <w:u w:val="single"/>
        </w:rPr>
        <w:t>Drying Method</w:t>
      </w:r>
      <w:r>
        <w:rPr>
          <w:sz w:val="21"/>
          <w:szCs w:val="21"/>
          <w:u w:val="single"/>
        </w:rPr>
        <w:t xml:space="preserve"> (Air Dry)</w:t>
      </w:r>
    </w:p>
    <w:p w14:paraId="3EFF8960" w14:textId="77777777" w:rsidR="00BF03E6" w:rsidRDefault="00BF03E6" w:rsidP="00BF03E6">
      <w:pPr>
        <w:pStyle w:val="Style"/>
        <w:spacing w:line="259" w:lineRule="exact"/>
        <w:ind w:left="359" w:right="534"/>
        <w:rPr>
          <w:sz w:val="21"/>
          <w:szCs w:val="21"/>
        </w:rPr>
      </w:pPr>
      <w:r w:rsidRPr="006D512B">
        <w:rPr>
          <w:iCs/>
          <w:sz w:val="20"/>
          <w:szCs w:val="20"/>
        </w:rPr>
        <w:t>Air drying</w:t>
      </w:r>
      <w:r>
        <w:rPr>
          <w:i/>
          <w:iCs/>
          <w:sz w:val="20"/>
          <w:szCs w:val="20"/>
        </w:rPr>
        <w:t xml:space="preserve"> </w:t>
      </w:r>
      <w:r>
        <w:rPr>
          <w:sz w:val="21"/>
          <w:szCs w:val="21"/>
        </w:rPr>
        <w:t xml:space="preserve">may be used for small quantities of scrapbooks or photo albums which are only damp or water-damaged around the edges. The books should not have large amounts of coated paper or soluble adhesives. </w:t>
      </w:r>
    </w:p>
    <w:p w14:paraId="40115F30" w14:textId="77777777" w:rsidR="00BF03E6" w:rsidRDefault="00BF03E6" w:rsidP="00BF03E6">
      <w:pPr>
        <w:pStyle w:val="Style"/>
        <w:spacing w:line="259" w:lineRule="exact"/>
        <w:ind w:left="359" w:right="534"/>
        <w:rPr>
          <w:sz w:val="21"/>
          <w:szCs w:val="21"/>
        </w:rPr>
      </w:pPr>
    </w:p>
    <w:p w14:paraId="56D68E46" w14:textId="77777777" w:rsidR="00BF03E6" w:rsidRDefault="00BF03E6" w:rsidP="00BF03E6">
      <w:pPr>
        <w:pStyle w:val="Style"/>
        <w:spacing w:line="259" w:lineRule="exact"/>
        <w:ind w:left="359" w:right="534"/>
        <w:rPr>
          <w:sz w:val="21"/>
          <w:szCs w:val="21"/>
        </w:rPr>
      </w:pPr>
      <w:r>
        <w:rPr>
          <w:sz w:val="21"/>
          <w:szCs w:val="21"/>
        </w:rPr>
        <w:t xml:space="preserve">Interleave scrapbook pages with uninked newsprint or blotting paper. The interleaving and turning the supported pages regularly will contribute drying. If the binding has failed, it may be advisable to separate the pages and lay them out individually to dry. Care must be taken to maintain page order. </w:t>
      </w:r>
    </w:p>
    <w:p w14:paraId="5DBC631D" w14:textId="77777777" w:rsidR="00BF03E6" w:rsidRDefault="00BF03E6" w:rsidP="00BF03E6">
      <w:pPr>
        <w:pStyle w:val="Style"/>
        <w:spacing w:line="259" w:lineRule="exact"/>
        <w:ind w:left="359" w:right="534"/>
        <w:rPr>
          <w:sz w:val="21"/>
          <w:szCs w:val="21"/>
        </w:rPr>
      </w:pPr>
    </w:p>
    <w:p w14:paraId="6E9A9DB9" w14:textId="77777777" w:rsidR="00BF03E6" w:rsidRDefault="00BF03E6" w:rsidP="00BF03E6">
      <w:pPr>
        <w:pStyle w:val="Style"/>
        <w:spacing w:line="259" w:lineRule="exact"/>
        <w:ind w:left="359" w:right="534"/>
        <w:rPr>
          <w:sz w:val="21"/>
          <w:szCs w:val="21"/>
        </w:rPr>
      </w:pPr>
      <w:r>
        <w:rPr>
          <w:sz w:val="21"/>
          <w:szCs w:val="21"/>
        </w:rPr>
        <w:t xml:space="preserve">Photograph albums need to be interleaved with a sandwich of spun polyester / blotting paper / spun polyester between each leaf. This will prevent photographic emulsion from adhering to other images, or paper. Change the blotter paper as it becomes damp or wet. If the binding structure is no longer intact or the album can be dismantled, separate the leaves and air dry on spun polyester and blotting paper; periodically turn promote even drying. </w:t>
      </w:r>
    </w:p>
    <w:p w14:paraId="2BE13FF2" w14:textId="77777777" w:rsidR="00BF03E6" w:rsidRDefault="00BF03E6" w:rsidP="00BF03E6">
      <w:pPr>
        <w:pStyle w:val="Style"/>
        <w:spacing w:line="259" w:lineRule="exact"/>
        <w:ind w:left="365" w:right="15"/>
        <w:rPr>
          <w:sz w:val="21"/>
          <w:szCs w:val="21"/>
        </w:rPr>
      </w:pPr>
      <w:r>
        <w:rPr>
          <w:sz w:val="21"/>
          <w:szCs w:val="21"/>
        </w:rPr>
        <w:t>Keep the air moving at all times using fans; direct fans into the air and away from the drying records. Monitor temperature and relative humidity; use dehumidifiers as needed to maintain 50% RH or lower.</w:t>
      </w:r>
    </w:p>
    <w:p w14:paraId="3056165C" w14:textId="77777777" w:rsidR="00BF03E6" w:rsidRDefault="00BF03E6" w:rsidP="00BF03E6">
      <w:pPr>
        <w:pStyle w:val="Style"/>
        <w:spacing w:before="220" w:line="235" w:lineRule="exact"/>
        <w:ind w:right="139"/>
        <w:rPr>
          <w:sz w:val="21"/>
          <w:szCs w:val="21"/>
        </w:rPr>
      </w:pPr>
      <w:r w:rsidRPr="00D74B1B">
        <w:rPr>
          <w:sz w:val="21"/>
          <w:szCs w:val="21"/>
          <w:u w:val="single"/>
        </w:rPr>
        <w:t>Packing Method</w:t>
      </w:r>
      <w:r>
        <w:rPr>
          <w:sz w:val="21"/>
          <w:szCs w:val="21"/>
          <w:u w:val="single"/>
        </w:rPr>
        <w:t xml:space="preserve"> for Freezing</w:t>
      </w:r>
    </w:p>
    <w:p w14:paraId="7942DB2A" w14:textId="77777777" w:rsidR="00BF03E6" w:rsidRDefault="00BF03E6" w:rsidP="00BF03E6">
      <w:pPr>
        <w:pStyle w:val="Style"/>
        <w:spacing w:line="259" w:lineRule="exact"/>
        <w:ind w:left="359" w:right="534"/>
        <w:rPr>
          <w:sz w:val="21"/>
          <w:szCs w:val="21"/>
        </w:rPr>
      </w:pPr>
      <w:r>
        <w:rPr>
          <w:sz w:val="21"/>
          <w:szCs w:val="21"/>
        </w:rPr>
        <w:t xml:space="preserve">If the binding is no longer intact, wrap in shrink wrap. </w:t>
      </w:r>
    </w:p>
    <w:p w14:paraId="520AC63D" w14:textId="77777777" w:rsidR="00BF03E6" w:rsidRDefault="00BF03E6" w:rsidP="00BF03E6">
      <w:pPr>
        <w:pStyle w:val="Style"/>
        <w:spacing w:line="259" w:lineRule="exact"/>
        <w:ind w:left="359" w:right="534"/>
        <w:rPr>
          <w:sz w:val="21"/>
          <w:szCs w:val="21"/>
        </w:rPr>
      </w:pPr>
      <w:r>
        <w:rPr>
          <w:sz w:val="21"/>
          <w:szCs w:val="21"/>
        </w:rPr>
        <w:t>Packed flat in shallow boxes or trays lined with plastic.</w:t>
      </w:r>
    </w:p>
    <w:p w14:paraId="141D6FAE" w14:textId="77777777" w:rsidR="00BF03E6" w:rsidRPr="00C5410C" w:rsidRDefault="00BF03E6" w:rsidP="00BF03E6">
      <w:pPr>
        <w:pStyle w:val="Style"/>
        <w:spacing w:line="259" w:lineRule="exact"/>
        <w:ind w:left="355" w:right="15" w:firstLine="5"/>
        <w:rPr>
          <w:sz w:val="21"/>
          <w:szCs w:val="21"/>
        </w:rPr>
      </w:pPr>
      <w:r>
        <w:rPr>
          <w:sz w:val="21"/>
          <w:szCs w:val="21"/>
        </w:rPr>
        <w:t>Materials should not be allowed to thaw prior to treatment or during shipment to treatment facility.</w:t>
      </w:r>
    </w:p>
    <w:p w14:paraId="659666EB" w14:textId="77777777" w:rsidR="00BF03E6" w:rsidRDefault="00BF03E6" w:rsidP="00BF03E6">
      <w:pPr>
        <w:pStyle w:val="Style"/>
        <w:spacing w:line="259" w:lineRule="exact"/>
        <w:ind w:right="534"/>
        <w:rPr>
          <w:sz w:val="21"/>
          <w:szCs w:val="21"/>
          <w:u w:val="single"/>
        </w:rPr>
      </w:pPr>
    </w:p>
    <w:p w14:paraId="46EE2C07" w14:textId="77777777" w:rsidR="00BF03E6" w:rsidRDefault="00BF03E6" w:rsidP="00BF03E6">
      <w:pPr>
        <w:pStyle w:val="Style"/>
        <w:spacing w:line="259" w:lineRule="exact"/>
        <w:ind w:right="534"/>
        <w:rPr>
          <w:sz w:val="21"/>
          <w:szCs w:val="21"/>
          <w:u w:val="single"/>
        </w:rPr>
      </w:pPr>
      <w:r w:rsidRPr="008943C6">
        <w:rPr>
          <w:sz w:val="21"/>
          <w:szCs w:val="21"/>
          <w:u w:val="single"/>
        </w:rPr>
        <w:t>Drying Method</w:t>
      </w:r>
      <w:r>
        <w:rPr>
          <w:sz w:val="21"/>
          <w:szCs w:val="21"/>
          <w:u w:val="single"/>
        </w:rPr>
        <w:t xml:space="preserve"> (Freeze – Thaw - Air Dry) </w:t>
      </w:r>
    </w:p>
    <w:p w14:paraId="56961303" w14:textId="77777777" w:rsidR="00BF03E6" w:rsidRDefault="00BF03E6" w:rsidP="00BF03E6">
      <w:pPr>
        <w:pStyle w:val="Style"/>
        <w:spacing w:line="259" w:lineRule="exact"/>
        <w:ind w:right="15" w:firstLine="350"/>
        <w:rPr>
          <w:sz w:val="21"/>
          <w:szCs w:val="21"/>
        </w:rPr>
      </w:pPr>
      <w:r>
        <w:rPr>
          <w:sz w:val="21"/>
          <w:szCs w:val="21"/>
        </w:rPr>
        <w:t>Preferred method for treatment of large quantities of photograph albums</w:t>
      </w:r>
    </w:p>
    <w:p w14:paraId="3A16386A" w14:textId="77777777" w:rsidR="00BF03E6" w:rsidRDefault="00BF03E6" w:rsidP="00BF03E6">
      <w:pPr>
        <w:pStyle w:val="Style"/>
        <w:spacing w:line="259" w:lineRule="exact"/>
        <w:ind w:left="350" w:right="15"/>
        <w:rPr>
          <w:sz w:val="21"/>
          <w:szCs w:val="21"/>
        </w:rPr>
      </w:pPr>
      <w:r>
        <w:rPr>
          <w:sz w:val="21"/>
          <w:szCs w:val="21"/>
        </w:rPr>
        <w:t>Remove box of scrapbooks or photograph albums from freezer and air dry according to above method.</w:t>
      </w:r>
    </w:p>
    <w:p w14:paraId="374CB7D1" w14:textId="77777777" w:rsidR="00BF03E6" w:rsidRPr="00D74B1B" w:rsidRDefault="00BF03E6" w:rsidP="00BF03E6">
      <w:pPr>
        <w:pStyle w:val="Style"/>
        <w:spacing w:before="220" w:line="235" w:lineRule="exact"/>
        <w:ind w:right="139"/>
        <w:rPr>
          <w:sz w:val="21"/>
          <w:szCs w:val="21"/>
          <w:u w:val="single"/>
        </w:rPr>
      </w:pPr>
      <w:r>
        <w:rPr>
          <w:sz w:val="21"/>
          <w:szCs w:val="21"/>
          <w:u w:val="single"/>
        </w:rPr>
        <w:t>Drying Method (Vacuum Freeze Drying)</w:t>
      </w:r>
      <w:r w:rsidRPr="00D74B1B">
        <w:rPr>
          <w:sz w:val="21"/>
          <w:szCs w:val="21"/>
          <w:u w:val="single"/>
        </w:rPr>
        <w:t xml:space="preserve"> </w:t>
      </w:r>
    </w:p>
    <w:p w14:paraId="51DC0EBC" w14:textId="77777777" w:rsidR="00BF03E6" w:rsidRDefault="00BF03E6" w:rsidP="00BF03E6">
      <w:pPr>
        <w:pStyle w:val="Style"/>
        <w:spacing w:line="254" w:lineRule="exact"/>
        <w:ind w:left="369" w:right="25"/>
        <w:rPr>
          <w:sz w:val="21"/>
          <w:szCs w:val="21"/>
        </w:rPr>
      </w:pPr>
      <w:r w:rsidRPr="00947B87">
        <w:rPr>
          <w:iCs/>
          <w:sz w:val="20"/>
          <w:szCs w:val="20"/>
        </w:rPr>
        <w:t>Vacuum freeze</w:t>
      </w:r>
      <w:r>
        <w:rPr>
          <w:i/>
          <w:iCs/>
          <w:sz w:val="20"/>
          <w:szCs w:val="20"/>
        </w:rPr>
        <w:t xml:space="preserve"> </w:t>
      </w:r>
      <w:r>
        <w:rPr>
          <w:sz w:val="21"/>
          <w:szCs w:val="21"/>
        </w:rPr>
        <w:t xml:space="preserve">drying is the preferred method for scrapbooks.  If air drying is not possible due to media solubility or unacceptable disruption to the structural integrity of the volume, vacuum freeze drying is recommended.  Vacuum freeze drying is not recommended for photographs. </w:t>
      </w:r>
    </w:p>
    <w:p w14:paraId="41D54E0C" w14:textId="77777777" w:rsidR="00BF03E6" w:rsidRPr="00A20B7F" w:rsidRDefault="00BF03E6" w:rsidP="00BF03E6">
      <w:pPr>
        <w:pStyle w:val="Title"/>
        <w:rPr>
          <w:sz w:val="36"/>
          <w:szCs w:val="36"/>
        </w:rPr>
      </w:pPr>
      <w:r>
        <w:br w:type="page"/>
      </w:r>
      <w:r>
        <w:rPr>
          <w:sz w:val="36"/>
          <w:szCs w:val="36"/>
        </w:rPr>
        <w:t>Vellum and Parchment Documents</w:t>
      </w:r>
    </w:p>
    <w:p w14:paraId="16834373" w14:textId="77777777" w:rsidR="00BF03E6" w:rsidRPr="008943C6" w:rsidRDefault="00BF03E6" w:rsidP="00BF03E6">
      <w:pPr>
        <w:pStyle w:val="Style"/>
        <w:spacing w:before="220" w:line="235" w:lineRule="exact"/>
        <w:ind w:left="5" w:right="73"/>
        <w:rPr>
          <w:sz w:val="21"/>
          <w:szCs w:val="21"/>
          <w:u w:val="single"/>
        </w:rPr>
      </w:pPr>
      <w:r w:rsidRPr="008943C6">
        <w:rPr>
          <w:sz w:val="21"/>
          <w:szCs w:val="21"/>
          <w:u w:val="single"/>
        </w:rPr>
        <w:t xml:space="preserve">Priority </w:t>
      </w:r>
    </w:p>
    <w:p w14:paraId="2F2862EA" w14:textId="77777777" w:rsidR="00BF03E6" w:rsidRDefault="00BF03E6" w:rsidP="00BF03E6">
      <w:pPr>
        <w:pStyle w:val="Style"/>
        <w:spacing w:before="4" w:line="254" w:lineRule="exact"/>
        <w:ind w:left="355" w:right="168"/>
        <w:rPr>
          <w:sz w:val="21"/>
          <w:szCs w:val="21"/>
        </w:rPr>
      </w:pPr>
      <w:r>
        <w:rPr>
          <w:sz w:val="21"/>
          <w:szCs w:val="21"/>
        </w:rPr>
        <w:t>Dry immediately.</w:t>
      </w:r>
    </w:p>
    <w:p w14:paraId="37F97E90" w14:textId="77777777" w:rsidR="00BF03E6" w:rsidRDefault="00BF03E6" w:rsidP="00BF03E6">
      <w:pPr>
        <w:ind w:left="374"/>
        <w:rPr>
          <w:rFonts w:ascii="Arial" w:hAnsi="Arial" w:cs="Arial"/>
          <w:sz w:val="21"/>
          <w:szCs w:val="21"/>
        </w:rPr>
      </w:pPr>
      <w:r>
        <w:rPr>
          <w:rFonts w:ascii="Arial" w:hAnsi="Arial" w:cs="Arial"/>
          <w:sz w:val="21"/>
          <w:szCs w:val="21"/>
        </w:rPr>
        <w:t>Do not freeze dry gilded or illuminated manuscripts</w:t>
      </w:r>
    </w:p>
    <w:p w14:paraId="633541E2"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 xml:space="preserve">Handling Precautions </w:t>
      </w:r>
    </w:p>
    <w:p w14:paraId="38B27918" w14:textId="77777777" w:rsidR="00BF03E6" w:rsidRDefault="00BF03E6" w:rsidP="00BF03E6">
      <w:pPr>
        <w:pStyle w:val="Style"/>
        <w:spacing w:line="259" w:lineRule="exact"/>
        <w:ind w:left="355" w:right="82"/>
        <w:rPr>
          <w:sz w:val="21"/>
          <w:szCs w:val="21"/>
        </w:rPr>
      </w:pPr>
      <w:r>
        <w:rPr>
          <w:sz w:val="21"/>
          <w:szCs w:val="21"/>
        </w:rPr>
        <w:t xml:space="preserve">Do not move items until a place has been prepared to receive them. </w:t>
      </w:r>
    </w:p>
    <w:p w14:paraId="696DF25C" w14:textId="77777777" w:rsidR="00BF03E6" w:rsidRPr="008943C6" w:rsidRDefault="00BF03E6" w:rsidP="00BF03E6">
      <w:pPr>
        <w:pStyle w:val="Style"/>
        <w:spacing w:before="220" w:line="235" w:lineRule="exact"/>
        <w:ind w:left="10" w:right="111"/>
        <w:rPr>
          <w:sz w:val="21"/>
          <w:szCs w:val="21"/>
          <w:u w:val="single"/>
        </w:rPr>
      </w:pPr>
      <w:r w:rsidRPr="008943C6">
        <w:rPr>
          <w:sz w:val="21"/>
          <w:szCs w:val="21"/>
          <w:u w:val="single"/>
        </w:rPr>
        <w:t>Equipment and Supplies</w:t>
      </w:r>
    </w:p>
    <w:p w14:paraId="550A6726" w14:textId="77777777" w:rsidR="00BF03E6" w:rsidRDefault="00BF03E6" w:rsidP="00BF03E6">
      <w:pPr>
        <w:pStyle w:val="Style"/>
        <w:spacing w:line="254" w:lineRule="exact"/>
        <w:ind w:left="360" w:right="158"/>
        <w:rPr>
          <w:sz w:val="21"/>
          <w:szCs w:val="21"/>
        </w:rPr>
      </w:pPr>
      <w:r>
        <w:rPr>
          <w:sz w:val="21"/>
          <w:szCs w:val="21"/>
        </w:rPr>
        <w:t xml:space="preserve">Air Drying: Boxes / board / plastic / clips / weights / blotting paper / fans / dehumidifiers  / monitors (temperature and relative humidity) / extension cords </w:t>
      </w:r>
    </w:p>
    <w:p w14:paraId="09767B25" w14:textId="77777777" w:rsidR="00BF03E6" w:rsidRPr="008943C6" w:rsidRDefault="00BF03E6" w:rsidP="00BF03E6">
      <w:pPr>
        <w:pStyle w:val="Style"/>
        <w:spacing w:before="216" w:line="235" w:lineRule="exact"/>
        <w:ind w:left="10" w:right="92"/>
        <w:rPr>
          <w:sz w:val="21"/>
          <w:szCs w:val="21"/>
          <w:u w:val="single"/>
        </w:rPr>
      </w:pPr>
      <w:r w:rsidRPr="008943C6">
        <w:rPr>
          <w:sz w:val="21"/>
          <w:szCs w:val="21"/>
          <w:u w:val="single"/>
        </w:rPr>
        <w:t>Drying Method</w:t>
      </w:r>
      <w:r>
        <w:rPr>
          <w:sz w:val="21"/>
          <w:szCs w:val="21"/>
          <w:u w:val="single"/>
        </w:rPr>
        <w:t xml:space="preserve"> (Air Drying)</w:t>
      </w:r>
      <w:r w:rsidRPr="008943C6">
        <w:rPr>
          <w:sz w:val="21"/>
          <w:szCs w:val="21"/>
          <w:u w:val="single"/>
        </w:rPr>
        <w:t xml:space="preserve"> </w:t>
      </w:r>
    </w:p>
    <w:p w14:paraId="10700DFF" w14:textId="77777777" w:rsidR="00BF03E6" w:rsidRDefault="00BF03E6" w:rsidP="00BF03E6">
      <w:pPr>
        <w:pStyle w:val="Style"/>
        <w:spacing w:before="9" w:line="249" w:lineRule="exact"/>
        <w:ind w:left="360" w:right="576"/>
        <w:rPr>
          <w:sz w:val="21"/>
          <w:szCs w:val="21"/>
        </w:rPr>
      </w:pPr>
      <w:r>
        <w:rPr>
          <w:sz w:val="21"/>
          <w:szCs w:val="21"/>
        </w:rPr>
        <w:t xml:space="preserve">Drying must take place slowly and be carefully controlled. The item needs to be restrained as it dries for it to retain its shape. The edges should held in place by clipping the document to a plastic covered board or by placing weights at the edges. As it dries, it should be checked at least every 15 minutes and the tension adjusted as necessary. Once the item is almost dry, the clips or weights can be removed and the item should be placed between blotters and weighted overall to complete drying. </w:t>
      </w:r>
    </w:p>
    <w:p w14:paraId="53EEF1CD" w14:textId="77777777" w:rsidR="00BF03E6" w:rsidRDefault="00BF03E6" w:rsidP="00BF03E6">
      <w:pPr>
        <w:pStyle w:val="Style"/>
        <w:spacing w:line="259" w:lineRule="exact"/>
        <w:ind w:left="365" w:right="15"/>
        <w:rPr>
          <w:sz w:val="21"/>
          <w:szCs w:val="21"/>
        </w:rPr>
      </w:pPr>
      <w:r>
        <w:rPr>
          <w:sz w:val="21"/>
          <w:szCs w:val="21"/>
        </w:rPr>
        <w:t>Keep the air moving at all times using fans; direct fans into the air and away from the drying records. Monitor temperature and relative humidity; use dehumidifiers as needed to maintain 50% RH or lower.</w:t>
      </w:r>
    </w:p>
    <w:p w14:paraId="27E573D0" w14:textId="77777777" w:rsidR="00BF03E6" w:rsidRDefault="00BF03E6" w:rsidP="00BF03E6">
      <w:pPr>
        <w:pStyle w:val="Style"/>
        <w:spacing w:before="9" w:line="249" w:lineRule="exact"/>
        <w:ind w:right="576"/>
        <w:rPr>
          <w:sz w:val="21"/>
          <w:szCs w:val="21"/>
        </w:rPr>
      </w:pPr>
    </w:p>
    <w:p w14:paraId="2F650311" w14:textId="77777777" w:rsidR="00BF03E6" w:rsidRDefault="00BF03E6" w:rsidP="00BF03E6">
      <w:pPr>
        <w:pStyle w:val="Style"/>
        <w:spacing w:before="9" w:line="249" w:lineRule="exact"/>
        <w:ind w:right="576"/>
        <w:rPr>
          <w:sz w:val="21"/>
          <w:szCs w:val="21"/>
          <w:u w:val="single"/>
        </w:rPr>
      </w:pPr>
      <w:r w:rsidRPr="00FA06C7">
        <w:rPr>
          <w:sz w:val="21"/>
          <w:szCs w:val="21"/>
          <w:u w:val="single"/>
        </w:rPr>
        <w:t>Packing Method Freezing</w:t>
      </w:r>
    </w:p>
    <w:p w14:paraId="269AD329" w14:textId="77777777" w:rsidR="00BF03E6" w:rsidRDefault="00BF03E6" w:rsidP="00BF03E6">
      <w:pPr>
        <w:pStyle w:val="Style"/>
        <w:spacing w:before="9" w:line="249" w:lineRule="exact"/>
        <w:ind w:left="360" w:right="576"/>
        <w:rPr>
          <w:sz w:val="21"/>
          <w:szCs w:val="21"/>
        </w:rPr>
      </w:pPr>
      <w:r w:rsidRPr="00B24A3A">
        <w:rPr>
          <w:sz w:val="21"/>
          <w:szCs w:val="21"/>
        </w:rPr>
        <w:t>Freeze only as a last resort.</w:t>
      </w:r>
      <w:r>
        <w:rPr>
          <w:sz w:val="21"/>
          <w:szCs w:val="21"/>
        </w:rPr>
        <w:t xml:space="preserve"> Interleave spunbond polyester between documents; pack documents flat.</w:t>
      </w:r>
    </w:p>
    <w:p w14:paraId="1F070585" w14:textId="77777777" w:rsidR="00BF03E6" w:rsidRDefault="00BF03E6" w:rsidP="00BF03E6">
      <w:pPr>
        <w:pStyle w:val="Style"/>
        <w:spacing w:before="9" w:line="249" w:lineRule="exact"/>
        <w:ind w:left="360" w:right="576"/>
        <w:rPr>
          <w:sz w:val="21"/>
          <w:szCs w:val="21"/>
          <w:u w:val="single"/>
        </w:rPr>
      </w:pPr>
      <w:r>
        <w:rPr>
          <w:sz w:val="21"/>
          <w:szCs w:val="21"/>
        </w:rPr>
        <w:t>Materials should not be allowed to thaw prior to treatment or during shipment to treatment facility</w:t>
      </w:r>
    </w:p>
    <w:p w14:paraId="53FC8B84" w14:textId="77777777" w:rsidR="00BF03E6" w:rsidRDefault="00BF03E6" w:rsidP="00BF03E6">
      <w:pPr>
        <w:pStyle w:val="Style"/>
        <w:spacing w:before="9" w:line="249" w:lineRule="exact"/>
        <w:ind w:right="576"/>
        <w:rPr>
          <w:sz w:val="21"/>
          <w:szCs w:val="21"/>
          <w:u w:val="single"/>
        </w:rPr>
      </w:pPr>
    </w:p>
    <w:p w14:paraId="7F449FD0" w14:textId="77777777" w:rsidR="00BF03E6" w:rsidRPr="00FA06C7" w:rsidRDefault="00BF03E6" w:rsidP="00BF03E6">
      <w:pPr>
        <w:pStyle w:val="Style"/>
        <w:spacing w:before="9" w:line="249" w:lineRule="exact"/>
        <w:ind w:right="576"/>
        <w:rPr>
          <w:sz w:val="21"/>
          <w:szCs w:val="21"/>
          <w:u w:val="single"/>
        </w:rPr>
      </w:pPr>
      <w:r w:rsidRPr="00FA06C7">
        <w:rPr>
          <w:sz w:val="21"/>
          <w:szCs w:val="21"/>
          <w:u w:val="single"/>
        </w:rPr>
        <w:t>Drying Method Freezing</w:t>
      </w:r>
    </w:p>
    <w:p w14:paraId="29F9F059" w14:textId="77777777" w:rsidR="00BF03E6" w:rsidRPr="00B07BFE" w:rsidRDefault="00BF03E6" w:rsidP="00BF03E6">
      <w:pPr>
        <w:ind w:left="374"/>
        <w:rPr>
          <w:rFonts w:ascii="Arial" w:hAnsi="Arial" w:cs="Arial"/>
          <w:sz w:val="21"/>
          <w:szCs w:val="21"/>
        </w:rPr>
      </w:pPr>
      <w:r>
        <w:rPr>
          <w:rFonts w:ascii="Arial" w:hAnsi="Arial" w:cs="Arial"/>
          <w:sz w:val="21"/>
          <w:szCs w:val="21"/>
        </w:rPr>
        <w:t xml:space="preserve">Thermaline or cryogenic drying is a new technique that shows promise for vellum and parchment. Vacuum freeze drying is to be avoided, </w:t>
      </w:r>
      <w:r w:rsidRPr="00B07BFE">
        <w:rPr>
          <w:rFonts w:ascii="Arial" w:hAnsi="Arial" w:cs="Arial"/>
          <w:sz w:val="21"/>
          <w:szCs w:val="21"/>
        </w:rPr>
        <w:t xml:space="preserve">Freeze drying </w:t>
      </w:r>
      <w:r>
        <w:rPr>
          <w:rFonts w:ascii="Arial" w:hAnsi="Arial" w:cs="Arial"/>
          <w:sz w:val="21"/>
          <w:szCs w:val="21"/>
        </w:rPr>
        <w:t>is</w:t>
      </w:r>
      <w:r w:rsidRPr="00B07BFE">
        <w:rPr>
          <w:rFonts w:ascii="Arial" w:hAnsi="Arial" w:cs="Arial"/>
          <w:sz w:val="21"/>
          <w:szCs w:val="21"/>
        </w:rPr>
        <w:t xml:space="preserve"> a last resort f</w:t>
      </w:r>
      <w:r>
        <w:rPr>
          <w:rFonts w:ascii="Arial" w:hAnsi="Arial" w:cs="Arial"/>
          <w:sz w:val="21"/>
          <w:szCs w:val="21"/>
        </w:rPr>
        <w:t xml:space="preserve">or drying vellum and parchment; likely to have </w:t>
      </w:r>
      <w:r w:rsidRPr="00B07BFE">
        <w:rPr>
          <w:rFonts w:ascii="Arial" w:hAnsi="Arial" w:cs="Arial"/>
          <w:sz w:val="21"/>
          <w:szCs w:val="21"/>
        </w:rPr>
        <w:t>distortion and change in the object.</w:t>
      </w:r>
    </w:p>
    <w:p w14:paraId="760DAE74" w14:textId="77777777" w:rsidR="00BF03E6" w:rsidRDefault="00BF03E6" w:rsidP="00BF03E6">
      <w:pPr>
        <w:ind w:left="374"/>
        <w:rPr>
          <w:rFonts w:ascii="Arial" w:hAnsi="Arial" w:cs="Arial"/>
          <w:sz w:val="21"/>
          <w:szCs w:val="21"/>
        </w:rPr>
      </w:pPr>
    </w:p>
    <w:p w14:paraId="3B4DE6BC" w14:textId="77777777" w:rsidR="00BF03E6" w:rsidRPr="00B24A3A" w:rsidRDefault="00BF03E6" w:rsidP="00BF03E6">
      <w:pPr>
        <w:rPr>
          <w:rFonts w:ascii="Arial" w:hAnsi="Arial" w:cs="Arial"/>
          <w:sz w:val="21"/>
          <w:szCs w:val="21"/>
        </w:rPr>
      </w:pPr>
      <w:r w:rsidRPr="00B24A3A">
        <w:rPr>
          <w:rFonts w:ascii="Arial" w:hAnsi="Arial" w:cs="Arial"/>
          <w:sz w:val="21"/>
          <w:szCs w:val="21"/>
          <w:u w:val="single"/>
        </w:rPr>
        <w:t>Conservator</w:t>
      </w:r>
    </w:p>
    <w:p w14:paraId="239F213E" w14:textId="77777777" w:rsidR="00BF03E6" w:rsidRPr="00B24A3A" w:rsidRDefault="00BF03E6" w:rsidP="00BF03E6">
      <w:pPr>
        <w:ind w:left="360"/>
        <w:rPr>
          <w:rFonts w:ascii="Arial" w:hAnsi="Arial" w:cs="Arial"/>
          <w:sz w:val="21"/>
          <w:szCs w:val="21"/>
        </w:rPr>
      </w:pPr>
      <w:r w:rsidRPr="00B24A3A">
        <w:rPr>
          <w:rFonts w:ascii="Arial" w:hAnsi="Arial" w:cs="Arial"/>
          <w:sz w:val="21"/>
          <w:szCs w:val="21"/>
        </w:rPr>
        <w:t>Consult with a conservator for any questions or problems.</w:t>
      </w:r>
    </w:p>
    <w:p w14:paraId="774E2C77" w14:textId="77777777" w:rsidR="00BF03E6" w:rsidRPr="00A20B7F" w:rsidRDefault="00BF03E6" w:rsidP="00BF03E6">
      <w:pPr>
        <w:pStyle w:val="Title"/>
        <w:rPr>
          <w:sz w:val="36"/>
          <w:szCs w:val="36"/>
        </w:rPr>
      </w:pPr>
      <w:r>
        <w:rPr>
          <w:rFonts w:cs="Arial"/>
          <w:sz w:val="21"/>
          <w:szCs w:val="21"/>
        </w:rPr>
        <w:br w:type="page"/>
      </w:r>
      <w:r>
        <w:rPr>
          <w:sz w:val="36"/>
          <w:szCs w:val="36"/>
        </w:rPr>
        <w:t>Organic Material: Bone, Ivory, Shell, Skin, Leather, Basketry</w:t>
      </w:r>
    </w:p>
    <w:p w14:paraId="1C34B767" w14:textId="77777777" w:rsidR="00BF03E6" w:rsidRPr="00E42F50" w:rsidRDefault="00BF03E6" w:rsidP="00BF03E6">
      <w:pPr>
        <w:pStyle w:val="BodyText"/>
        <w:spacing w:after="0"/>
        <w:rPr>
          <w:rFonts w:ascii="Arial" w:hAnsi="Arial" w:cs="Arial"/>
          <w:sz w:val="21"/>
          <w:szCs w:val="21"/>
          <w:u w:val="single"/>
        </w:rPr>
      </w:pPr>
      <w:r>
        <w:rPr>
          <w:rFonts w:ascii="Arial" w:hAnsi="Arial" w:cs="Arial"/>
          <w:sz w:val="21"/>
          <w:szCs w:val="21"/>
          <w:u w:val="single"/>
        </w:rPr>
        <w:t>Priority</w:t>
      </w:r>
    </w:p>
    <w:p w14:paraId="7ABEA91B" w14:textId="77777777" w:rsidR="00BF03E6" w:rsidRPr="001E612A" w:rsidRDefault="00BF03E6" w:rsidP="00BF03E6">
      <w:pPr>
        <w:pStyle w:val="BodyText"/>
        <w:tabs>
          <w:tab w:val="left" w:pos="360"/>
        </w:tabs>
        <w:spacing w:after="0"/>
        <w:ind w:left="360"/>
        <w:rPr>
          <w:rFonts w:ascii="Arial" w:hAnsi="Arial" w:cs="Arial"/>
          <w:color w:val="000000"/>
          <w:sz w:val="21"/>
          <w:szCs w:val="21"/>
        </w:rPr>
      </w:pPr>
      <w:r w:rsidRPr="001E612A">
        <w:rPr>
          <w:rFonts w:ascii="Arial" w:hAnsi="Arial" w:cs="Arial"/>
          <w:sz w:val="21"/>
          <w:szCs w:val="21"/>
        </w:rPr>
        <w:t>Organic objects are very susceptible to damage by water and should be a high priority. They are often hydroscopic and can warp, crack, shrink, and distort when they take on moisture and if they are dried too rapidly. Begin dying within 48 hours to prevent mold growth</w:t>
      </w:r>
      <w:r w:rsidRPr="001E612A">
        <w:rPr>
          <w:rFonts w:ascii="Arial" w:hAnsi="Arial" w:cs="Arial"/>
          <w:color w:val="000000"/>
          <w:sz w:val="21"/>
          <w:szCs w:val="21"/>
        </w:rPr>
        <w:t xml:space="preserve">. </w:t>
      </w:r>
    </w:p>
    <w:p w14:paraId="179BB159" w14:textId="77777777" w:rsidR="00BF03E6" w:rsidRDefault="00BF03E6" w:rsidP="00BF03E6">
      <w:pPr>
        <w:rPr>
          <w:rFonts w:ascii="Arial" w:hAnsi="Arial" w:cs="Arial"/>
          <w:color w:val="000000"/>
          <w:sz w:val="21"/>
          <w:szCs w:val="21"/>
          <w:u w:val="single"/>
        </w:rPr>
      </w:pPr>
    </w:p>
    <w:p w14:paraId="3925469B" w14:textId="77777777" w:rsidR="00BF03E6" w:rsidRPr="00E42F50" w:rsidRDefault="00BF03E6" w:rsidP="00BF03E6">
      <w:pPr>
        <w:rPr>
          <w:rFonts w:ascii="Arial" w:hAnsi="Arial" w:cs="Arial"/>
          <w:color w:val="000000"/>
          <w:sz w:val="21"/>
          <w:szCs w:val="21"/>
          <w:u w:val="single"/>
        </w:rPr>
      </w:pPr>
      <w:r>
        <w:rPr>
          <w:rFonts w:ascii="Arial" w:hAnsi="Arial" w:cs="Arial"/>
          <w:color w:val="000000"/>
          <w:sz w:val="21"/>
          <w:szCs w:val="21"/>
          <w:u w:val="single"/>
        </w:rPr>
        <w:t>Handling Precautions</w:t>
      </w:r>
    </w:p>
    <w:p w14:paraId="4251E8A7" w14:textId="77777777" w:rsidR="00BF03E6" w:rsidRPr="001E612A" w:rsidRDefault="00BF03E6" w:rsidP="00BF03E6">
      <w:pPr>
        <w:ind w:left="360"/>
        <w:rPr>
          <w:rFonts w:ascii="Arial" w:hAnsi="Arial" w:cs="Arial"/>
          <w:color w:val="000000"/>
          <w:sz w:val="21"/>
          <w:szCs w:val="21"/>
        </w:rPr>
      </w:pPr>
      <w:r w:rsidRPr="001E612A">
        <w:rPr>
          <w:rFonts w:ascii="Arial" w:hAnsi="Arial" w:cs="Arial"/>
          <w:color w:val="000000"/>
          <w:sz w:val="21"/>
          <w:szCs w:val="21"/>
        </w:rPr>
        <w:t xml:space="preserve">Handle with care – wet objects may be fragile. Baskets should be lifted from the bottom. </w:t>
      </w:r>
    </w:p>
    <w:p w14:paraId="188018F5" w14:textId="77777777" w:rsidR="00BF03E6" w:rsidRPr="001E612A" w:rsidRDefault="00BF03E6" w:rsidP="00BF03E6">
      <w:pPr>
        <w:ind w:left="360"/>
        <w:rPr>
          <w:rFonts w:ascii="Arial" w:hAnsi="Arial" w:cs="Arial"/>
          <w:sz w:val="21"/>
          <w:szCs w:val="21"/>
        </w:rPr>
      </w:pPr>
      <w:r w:rsidRPr="001E612A">
        <w:rPr>
          <w:rFonts w:ascii="Arial" w:hAnsi="Arial" w:cs="Arial"/>
          <w:color w:val="000000"/>
          <w:sz w:val="21"/>
          <w:szCs w:val="21"/>
        </w:rPr>
        <w:t xml:space="preserve">Do not move items until a place has been prepared to receive them. Table surfaces should be prepared with a clean protective cover such as polyethylene sheeting, white blotters with spun polyester web overlay, clean white sheets, or clean white towels. </w:t>
      </w:r>
    </w:p>
    <w:p w14:paraId="7955E85B" w14:textId="77777777" w:rsidR="00BF03E6" w:rsidRPr="001E612A" w:rsidRDefault="00BF03E6" w:rsidP="00BF03E6">
      <w:pPr>
        <w:rPr>
          <w:rFonts w:ascii="Arial" w:hAnsi="Arial" w:cs="Arial"/>
          <w:b/>
          <w:bCs/>
          <w:color w:val="000000"/>
          <w:sz w:val="21"/>
          <w:szCs w:val="21"/>
        </w:rPr>
      </w:pPr>
    </w:p>
    <w:p w14:paraId="1144D790" w14:textId="77777777" w:rsidR="00BF03E6" w:rsidRPr="00E42F50" w:rsidRDefault="00BF03E6" w:rsidP="00BF03E6">
      <w:pPr>
        <w:rPr>
          <w:rFonts w:ascii="Arial" w:hAnsi="Arial" w:cs="Arial"/>
          <w:bCs/>
          <w:color w:val="000000"/>
          <w:sz w:val="21"/>
          <w:szCs w:val="21"/>
          <w:u w:val="single"/>
        </w:rPr>
      </w:pPr>
      <w:r w:rsidRPr="00E42F50">
        <w:rPr>
          <w:rFonts w:ascii="Arial" w:hAnsi="Arial" w:cs="Arial"/>
          <w:bCs/>
          <w:color w:val="000000"/>
          <w:sz w:val="21"/>
          <w:szCs w:val="21"/>
          <w:u w:val="single"/>
        </w:rPr>
        <w:t xml:space="preserve">Equipment and Supplies Needed </w:t>
      </w:r>
    </w:p>
    <w:p w14:paraId="268079B1" w14:textId="77777777" w:rsidR="00BF03E6" w:rsidRPr="001E612A" w:rsidRDefault="00BF03E6" w:rsidP="00BF03E6">
      <w:pPr>
        <w:ind w:left="360"/>
        <w:rPr>
          <w:rFonts w:ascii="Arial" w:hAnsi="Arial" w:cs="Arial"/>
          <w:bCs/>
          <w:color w:val="000000"/>
          <w:sz w:val="21"/>
          <w:szCs w:val="21"/>
        </w:rPr>
      </w:pPr>
      <w:r w:rsidRPr="001E612A">
        <w:rPr>
          <w:rFonts w:ascii="Arial" w:hAnsi="Arial" w:cs="Arial"/>
          <w:bCs/>
          <w:color w:val="000000"/>
          <w:sz w:val="21"/>
          <w:szCs w:val="21"/>
        </w:rPr>
        <w:t>plastic sheeting or bags / clear water / sponges, clean towels, paper towels or unprinted newsprint / fans / pallets or lumber / portable dehumidifier</w:t>
      </w:r>
    </w:p>
    <w:p w14:paraId="47A1F791" w14:textId="77777777" w:rsidR="00BF03E6" w:rsidRPr="001E612A" w:rsidRDefault="00BF03E6" w:rsidP="00BF03E6">
      <w:pPr>
        <w:rPr>
          <w:rFonts w:ascii="Arial" w:hAnsi="Arial" w:cs="Arial"/>
          <w:bCs/>
          <w:color w:val="000000"/>
          <w:sz w:val="21"/>
          <w:szCs w:val="21"/>
        </w:rPr>
      </w:pPr>
    </w:p>
    <w:p w14:paraId="48BCC52E" w14:textId="77777777" w:rsidR="00BF03E6" w:rsidRPr="00E42F50" w:rsidRDefault="00BF03E6" w:rsidP="00BF03E6">
      <w:pPr>
        <w:rPr>
          <w:rFonts w:ascii="Arial" w:hAnsi="Arial" w:cs="Arial"/>
          <w:color w:val="000000"/>
          <w:sz w:val="21"/>
          <w:szCs w:val="21"/>
          <w:u w:val="single"/>
        </w:rPr>
      </w:pPr>
      <w:r>
        <w:rPr>
          <w:rFonts w:ascii="Arial" w:hAnsi="Arial" w:cs="Arial"/>
          <w:color w:val="000000"/>
          <w:sz w:val="21"/>
          <w:szCs w:val="21"/>
          <w:u w:val="single"/>
        </w:rPr>
        <w:t>Preparation for drying</w:t>
      </w:r>
    </w:p>
    <w:p w14:paraId="3704425A" w14:textId="77777777" w:rsidR="00BF03E6" w:rsidRPr="001E612A" w:rsidRDefault="00BF03E6" w:rsidP="00BF03E6">
      <w:pPr>
        <w:tabs>
          <w:tab w:val="left" w:pos="360"/>
        </w:tabs>
        <w:ind w:left="360"/>
        <w:rPr>
          <w:rFonts w:ascii="Arial" w:hAnsi="Arial" w:cs="Arial"/>
          <w:bCs/>
          <w:color w:val="000000"/>
          <w:sz w:val="21"/>
          <w:szCs w:val="21"/>
        </w:rPr>
      </w:pPr>
      <w:r w:rsidRPr="001E612A">
        <w:rPr>
          <w:rFonts w:ascii="Arial" w:hAnsi="Arial" w:cs="Arial"/>
          <w:color w:val="000000"/>
          <w:sz w:val="21"/>
          <w:szCs w:val="21"/>
        </w:rPr>
        <w:t xml:space="preserve">Rinse or sponge with clear water to remove mud or dirt before drying. </w:t>
      </w:r>
    </w:p>
    <w:p w14:paraId="0959290F" w14:textId="77777777" w:rsidR="00BF03E6" w:rsidRPr="001E612A" w:rsidRDefault="00BF03E6" w:rsidP="00BF03E6">
      <w:pPr>
        <w:rPr>
          <w:rFonts w:ascii="Arial" w:hAnsi="Arial" w:cs="Arial"/>
          <w:color w:val="000000"/>
          <w:sz w:val="21"/>
          <w:szCs w:val="21"/>
        </w:rPr>
      </w:pPr>
    </w:p>
    <w:p w14:paraId="1A16E103" w14:textId="77777777" w:rsidR="00BF03E6" w:rsidRPr="008943C6" w:rsidRDefault="00BF03E6" w:rsidP="00BF03E6">
      <w:pPr>
        <w:pStyle w:val="Style"/>
        <w:ind w:left="10" w:right="92"/>
        <w:rPr>
          <w:sz w:val="21"/>
          <w:szCs w:val="21"/>
          <w:u w:val="single"/>
        </w:rPr>
      </w:pPr>
      <w:r w:rsidRPr="008943C6">
        <w:rPr>
          <w:sz w:val="21"/>
          <w:szCs w:val="21"/>
          <w:u w:val="single"/>
        </w:rPr>
        <w:t>Drying Method</w:t>
      </w:r>
      <w:r>
        <w:rPr>
          <w:sz w:val="21"/>
          <w:szCs w:val="21"/>
          <w:u w:val="single"/>
        </w:rPr>
        <w:t xml:space="preserve"> (Air Drying)</w:t>
      </w:r>
      <w:r w:rsidRPr="008943C6">
        <w:rPr>
          <w:sz w:val="21"/>
          <w:szCs w:val="21"/>
          <w:u w:val="single"/>
        </w:rPr>
        <w:t xml:space="preserve"> </w:t>
      </w:r>
    </w:p>
    <w:p w14:paraId="3505FE16" w14:textId="77777777" w:rsidR="00BF03E6" w:rsidRPr="001E612A" w:rsidRDefault="00BF03E6" w:rsidP="00BF03E6">
      <w:pPr>
        <w:ind w:left="360"/>
        <w:rPr>
          <w:rFonts w:ascii="Arial" w:hAnsi="Arial" w:cs="Arial"/>
          <w:color w:val="000000"/>
          <w:sz w:val="21"/>
          <w:szCs w:val="21"/>
        </w:rPr>
      </w:pPr>
      <w:r w:rsidRPr="00E42F50">
        <w:rPr>
          <w:rFonts w:ascii="Arial" w:hAnsi="Arial" w:cs="Arial"/>
          <w:color w:val="000000"/>
          <w:sz w:val="21"/>
          <w:szCs w:val="21"/>
        </w:rPr>
        <w:t>Air Dry</w:t>
      </w:r>
      <w:r w:rsidRPr="001E612A">
        <w:rPr>
          <w:rFonts w:ascii="Arial" w:hAnsi="Arial" w:cs="Arial"/>
          <w:color w:val="000000"/>
          <w:sz w:val="21"/>
          <w:szCs w:val="21"/>
        </w:rPr>
        <w:t xml:space="preserve"> </w:t>
      </w:r>
      <w:r w:rsidRPr="00E42F50">
        <w:rPr>
          <w:rFonts w:ascii="Arial" w:hAnsi="Arial" w:cs="Arial"/>
          <w:color w:val="000000"/>
          <w:sz w:val="21"/>
          <w:szCs w:val="21"/>
        </w:rPr>
        <w:t>slowly</w:t>
      </w:r>
      <w:r w:rsidRPr="001E612A">
        <w:rPr>
          <w:rFonts w:ascii="Arial" w:hAnsi="Arial" w:cs="Arial"/>
          <w:color w:val="000000"/>
          <w:sz w:val="21"/>
          <w:szCs w:val="21"/>
        </w:rPr>
        <w:t>, using fans to keep air moving without blowing directly on the pieces. Raise items off the floor on trestles, pallets, or lumber to allow air to circulate underneath the items.</w:t>
      </w:r>
    </w:p>
    <w:p w14:paraId="365386CD" w14:textId="77777777" w:rsidR="00BF03E6" w:rsidRPr="001E612A" w:rsidRDefault="00BF03E6" w:rsidP="00BF03E6">
      <w:pPr>
        <w:ind w:left="360"/>
        <w:rPr>
          <w:rFonts w:ascii="Arial" w:hAnsi="Arial" w:cs="Arial"/>
          <w:color w:val="000000"/>
          <w:sz w:val="21"/>
          <w:szCs w:val="21"/>
        </w:rPr>
      </w:pPr>
    </w:p>
    <w:p w14:paraId="7FC4138C" w14:textId="77777777" w:rsidR="00BF03E6" w:rsidRPr="001E612A" w:rsidRDefault="00BF03E6" w:rsidP="00BF03E6">
      <w:pPr>
        <w:ind w:left="360"/>
        <w:rPr>
          <w:rFonts w:ascii="Arial" w:hAnsi="Arial" w:cs="Arial"/>
          <w:color w:val="000000"/>
          <w:sz w:val="21"/>
          <w:szCs w:val="21"/>
        </w:rPr>
      </w:pPr>
      <w:r w:rsidRPr="001E612A">
        <w:rPr>
          <w:rFonts w:ascii="Arial" w:hAnsi="Arial" w:cs="Arial"/>
          <w:color w:val="000000"/>
          <w:sz w:val="21"/>
          <w:szCs w:val="21"/>
        </w:rPr>
        <w:t>Baskets, skin and leather objects can be padded with toweling to maintain shape and provide support.</w:t>
      </w:r>
    </w:p>
    <w:p w14:paraId="582CAAFF" w14:textId="77777777" w:rsidR="00BF03E6" w:rsidRPr="001E612A" w:rsidRDefault="00BF03E6" w:rsidP="00BF03E6">
      <w:pPr>
        <w:ind w:left="360"/>
        <w:rPr>
          <w:rFonts w:ascii="Arial" w:hAnsi="Arial" w:cs="Arial"/>
          <w:color w:val="000000"/>
          <w:sz w:val="21"/>
          <w:szCs w:val="21"/>
        </w:rPr>
      </w:pPr>
    </w:p>
    <w:p w14:paraId="51B9DAB8" w14:textId="77777777" w:rsidR="00BF03E6" w:rsidRPr="001E612A" w:rsidRDefault="00BF03E6" w:rsidP="00BF03E6">
      <w:pPr>
        <w:ind w:left="360"/>
        <w:rPr>
          <w:rFonts w:ascii="Arial" w:hAnsi="Arial" w:cs="Arial"/>
          <w:color w:val="000000"/>
          <w:sz w:val="21"/>
          <w:szCs w:val="21"/>
        </w:rPr>
      </w:pPr>
      <w:r w:rsidRPr="001E612A">
        <w:rPr>
          <w:rFonts w:ascii="Arial" w:hAnsi="Arial" w:cs="Arial"/>
          <w:bCs/>
          <w:color w:val="000000"/>
          <w:sz w:val="21"/>
          <w:szCs w:val="21"/>
        </w:rPr>
        <w:t xml:space="preserve">Use portable dehumidifiers to </w:t>
      </w:r>
      <w:r w:rsidRPr="00E42F50">
        <w:rPr>
          <w:rFonts w:ascii="Arial" w:hAnsi="Arial" w:cs="Arial"/>
          <w:bCs/>
          <w:color w:val="000000"/>
          <w:sz w:val="21"/>
          <w:szCs w:val="21"/>
        </w:rPr>
        <w:t>slowly</w:t>
      </w:r>
      <w:r w:rsidRPr="001E612A">
        <w:rPr>
          <w:rFonts w:ascii="Arial" w:hAnsi="Arial" w:cs="Arial"/>
          <w:bCs/>
          <w:color w:val="000000"/>
          <w:sz w:val="21"/>
          <w:szCs w:val="21"/>
        </w:rPr>
        <w:t xml:space="preserve"> remove moisture from the area/objects. Bring relative humidity down to 50%. </w:t>
      </w:r>
    </w:p>
    <w:p w14:paraId="156A6281" w14:textId="77777777" w:rsidR="00BF03E6" w:rsidRPr="001E612A" w:rsidRDefault="00BF03E6" w:rsidP="00BF03E6">
      <w:pPr>
        <w:pStyle w:val="Heading3"/>
        <w:spacing w:line="240" w:lineRule="auto"/>
        <w:rPr>
          <w:rFonts w:ascii="Arial" w:hAnsi="Arial" w:cs="Arial"/>
          <w:color w:val="000000"/>
          <w:sz w:val="21"/>
          <w:szCs w:val="21"/>
        </w:rPr>
      </w:pPr>
      <w:r w:rsidRPr="001E612A">
        <w:rPr>
          <w:rFonts w:ascii="Arial" w:hAnsi="Arial" w:cs="Arial"/>
          <w:color w:val="000000"/>
          <w:sz w:val="21"/>
          <w:szCs w:val="21"/>
        </w:rPr>
        <w:t xml:space="preserve"> </w:t>
      </w:r>
    </w:p>
    <w:p w14:paraId="18CCE4BC" w14:textId="77777777" w:rsidR="00BF03E6" w:rsidRPr="00495606" w:rsidRDefault="00BF03E6" w:rsidP="00BF03E6">
      <w:pPr>
        <w:pStyle w:val="Title"/>
        <w:rPr>
          <w:sz w:val="36"/>
          <w:szCs w:val="36"/>
        </w:rPr>
      </w:pPr>
      <w:r>
        <w:rPr>
          <w:rFonts w:cs="Arial"/>
          <w:sz w:val="21"/>
          <w:szCs w:val="21"/>
        </w:rPr>
        <w:br w:type="page"/>
      </w:r>
      <w:r w:rsidRPr="00495606">
        <w:rPr>
          <w:sz w:val="36"/>
          <w:szCs w:val="36"/>
        </w:rPr>
        <w:t xml:space="preserve">Inorganic Material: </w:t>
      </w:r>
      <w:r>
        <w:rPr>
          <w:sz w:val="36"/>
          <w:szCs w:val="36"/>
        </w:rPr>
        <w:t>Ceramic, Glass, Metal, and Stone</w:t>
      </w:r>
    </w:p>
    <w:p w14:paraId="3DCB44D3" w14:textId="77777777" w:rsidR="00BF03E6" w:rsidRPr="00E42F50" w:rsidRDefault="00BF03E6" w:rsidP="00BF03E6">
      <w:pPr>
        <w:pStyle w:val="BodyText"/>
        <w:spacing w:after="0"/>
        <w:rPr>
          <w:rFonts w:ascii="Arial" w:hAnsi="Arial" w:cs="Arial"/>
          <w:sz w:val="21"/>
          <w:szCs w:val="21"/>
          <w:u w:val="single"/>
        </w:rPr>
      </w:pPr>
      <w:r w:rsidRPr="00E42F50">
        <w:rPr>
          <w:rFonts w:ascii="Arial" w:hAnsi="Arial" w:cs="Arial"/>
          <w:sz w:val="21"/>
          <w:szCs w:val="21"/>
          <w:u w:val="single"/>
        </w:rPr>
        <w:t>Priority</w:t>
      </w:r>
    </w:p>
    <w:p w14:paraId="76EDBDB0" w14:textId="77777777" w:rsidR="00BF03E6" w:rsidRPr="001E612A" w:rsidRDefault="00BF03E6" w:rsidP="00BF03E6">
      <w:pPr>
        <w:pStyle w:val="BodyText"/>
        <w:spacing w:after="0"/>
        <w:ind w:left="360"/>
        <w:rPr>
          <w:rFonts w:ascii="Arial" w:hAnsi="Arial" w:cs="Arial"/>
          <w:color w:val="000000"/>
          <w:sz w:val="21"/>
          <w:szCs w:val="21"/>
        </w:rPr>
      </w:pPr>
      <w:r w:rsidRPr="001E612A">
        <w:rPr>
          <w:rFonts w:ascii="Arial" w:hAnsi="Arial" w:cs="Arial"/>
          <w:sz w:val="21"/>
          <w:szCs w:val="21"/>
        </w:rPr>
        <w:t>Objects such as glass, ceramics, and metals are more resistant to water damage, and brief periods of contact should not cause long term damage. Some exceptions to this are iron, which corrode quickly, and unfired and low-fire ceramics, which are porous. Separate these objects from those that do not require immediate attention.</w:t>
      </w:r>
      <w:r w:rsidRPr="001E612A">
        <w:rPr>
          <w:rFonts w:ascii="Arial" w:hAnsi="Arial" w:cs="Arial"/>
          <w:color w:val="000000"/>
          <w:sz w:val="21"/>
          <w:szCs w:val="21"/>
        </w:rPr>
        <w:t xml:space="preserve"> Sun baked ceramics or terracotta should be air dried within 24 hours to prevent disintegration and loss of surface. </w:t>
      </w:r>
    </w:p>
    <w:p w14:paraId="718EF448" w14:textId="77777777" w:rsidR="00BF03E6" w:rsidRDefault="00BF03E6" w:rsidP="00BF03E6">
      <w:pPr>
        <w:rPr>
          <w:rFonts w:ascii="Arial" w:hAnsi="Arial" w:cs="Arial"/>
          <w:color w:val="000000"/>
          <w:sz w:val="21"/>
          <w:szCs w:val="21"/>
          <w:u w:val="single"/>
        </w:rPr>
      </w:pPr>
    </w:p>
    <w:p w14:paraId="3C782F6D" w14:textId="77777777" w:rsidR="00BF03E6" w:rsidRPr="00E42F50" w:rsidRDefault="00BF03E6" w:rsidP="00BF03E6">
      <w:pPr>
        <w:rPr>
          <w:rFonts w:ascii="Arial" w:hAnsi="Arial" w:cs="Arial"/>
          <w:color w:val="000000"/>
          <w:sz w:val="21"/>
          <w:szCs w:val="21"/>
          <w:u w:val="single"/>
        </w:rPr>
      </w:pPr>
      <w:r w:rsidRPr="00E42F50">
        <w:rPr>
          <w:rFonts w:ascii="Arial" w:hAnsi="Arial" w:cs="Arial"/>
          <w:color w:val="000000"/>
          <w:sz w:val="21"/>
          <w:szCs w:val="21"/>
          <w:u w:val="single"/>
        </w:rPr>
        <w:t>Handling Precautions</w:t>
      </w:r>
    </w:p>
    <w:p w14:paraId="1FC5A239" w14:textId="77777777" w:rsidR="00BF03E6" w:rsidRPr="001E612A" w:rsidRDefault="00BF03E6" w:rsidP="00BF03E6">
      <w:pPr>
        <w:ind w:left="360"/>
        <w:rPr>
          <w:rFonts w:ascii="Arial" w:hAnsi="Arial" w:cs="Arial"/>
          <w:color w:val="000000"/>
          <w:sz w:val="21"/>
          <w:szCs w:val="21"/>
        </w:rPr>
      </w:pPr>
      <w:r w:rsidRPr="001E612A">
        <w:rPr>
          <w:rFonts w:ascii="Arial" w:hAnsi="Arial" w:cs="Arial"/>
          <w:color w:val="000000"/>
          <w:sz w:val="21"/>
          <w:szCs w:val="21"/>
        </w:rPr>
        <w:t xml:space="preserve">Do not move items until a place has been prepared to receive them. Handling precautions should be based on the fragility of the material (water or wetness has little to no bearing). </w:t>
      </w:r>
    </w:p>
    <w:p w14:paraId="1985FB31" w14:textId="77777777" w:rsidR="00BF03E6" w:rsidRPr="001E612A" w:rsidRDefault="00BF03E6" w:rsidP="00BF03E6">
      <w:pPr>
        <w:rPr>
          <w:rFonts w:ascii="Arial" w:hAnsi="Arial" w:cs="Arial"/>
          <w:b/>
          <w:bCs/>
          <w:color w:val="000000"/>
          <w:sz w:val="21"/>
          <w:szCs w:val="21"/>
        </w:rPr>
      </w:pPr>
    </w:p>
    <w:p w14:paraId="5CCC5CBF" w14:textId="77777777" w:rsidR="00BF03E6" w:rsidRPr="00E42F50" w:rsidRDefault="00BF03E6" w:rsidP="00BF03E6">
      <w:pPr>
        <w:rPr>
          <w:rFonts w:ascii="Arial" w:hAnsi="Arial" w:cs="Arial"/>
          <w:bCs/>
          <w:color w:val="000000"/>
          <w:sz w:val="21"/>
          <w:szCs w:val="21"/>
          <w:u w:val="single"/>
        </w:rPr>
      </w:pPr>
      <w:r w:rsidRPr="00E42F50">
        <w:rPr>
          <w:rFonts w:ascii="Arial" w:hAnsi="Arial" w:cs="Arial"/>
          <w:bCs/>
          <w:color w:val="000000"/>
          <w:sz w:val="21"/>
          <w:szCs w:val="21"/>
          <w:u w:val="single"/>
        </w:rPr>
        <w:t xml:space="preserve">Equipment and Supplies Needed </w:t>
      </w:r>
    </w:p>
    <w:p w14:paraId="6C3B8665" w14:textId="77777777" w:rsidR="00BF03E6" w:rsidRPr="001E612A" w:rsidRDefault="00BF03E6" w:rsidP="00BF03E6">
      <w:pPr>
        <w:tabs>
          <w:tab w:val="left" w:pos="360"/>
        </w:tabs>
        <w:ind w:left="360"/>
        <w:rPr>
          <w:rFonts w:ascii="Arial" w:hAnsi="Arial" w:cs="Arial"/>
          <w:bCs/>
          <w:color w:val="000000"/>
          <w:sz w:val="21"/>
          <w:szCs w:val="21"/>
        </w:rPr>
      </w:pPr>
      <w:r w:rsidRPr="001E612A">
        <w:rPr>
          <w:rFonts w:ascii="Arial" w:hAnsi="Arial" w:cs="Arial"/>
          <w:bCs/>
          <w:color w:val="000000"/>
          <w:sz w:val="21"/>
          <w:szCs w:val="21"/>
        </w:rPr>
        <w:t>Heater or hair dryer</w:t>
      </w:r>
      <w:r w:rsidRPr="001E612A">
        <w:rPr>
          <w:rFonts w:ascii="Arial" w:hAnsi="Arial" w:cs="Arial"/>
          <w:color w:val="000000"/>
          <w:sz w:val="21"/>
          <w:szCs w:val="21"/>
        </w:rPr>
        <w:t xml:space="preserve"> / </w:t>
      </w:r>
      <w:r w:rsidRPr="001E612A">
        <w:rPr>
          <w:rFonts w:ascii="Arial" w:hAnsi="Arial" w:cs="Arial"/>
          <w:bCs/>
          <w:color w:val="000000"/>
          <w:sz w:val="21"/>
          <w:szCs w:val="21"/>
        </w:rPr>
        <w:t>clear water</w:t>
      </w:r>
      <w:r w:rsidRPr="001E612A">
        <w:rPr>
          <w:rFonts w:ascii="Arial" w:hAnsi="Arial" w:cs="Arial"/>
          <w:color w:val="000000"/>
          <w:sz w:val="21"/>
          <w:szCs w:val="21"/>
        </w:rPr>
        <w:t xml:space="preserve"> / </w:t>
      </w:r>
      <w:r w:rsidRPr="001E612A">
        <w:rPr>
          <w:rFonts w:ascii="Arial" w:hAnsi="Arial" w:cs="Arial"/>
          <w:bCs/>
          <w:color w:val="000000"/>
          <w:sz w:val="21"/>
          <w:szCs w:val="21"/>
        </w:rPr>
        <w:t>sponges, clean towels, paper towels or unprinted newsprint</w:t>
      </w:r>
      <w:r w:rsidRPr="001E612A">
        <w:rPr>
          <w:rFonts w:ascii="Arial" w:hAnsi="Arial" w:cs="Arial"/>
          <w:color w:val="000000"/>
          <w:sz w:val="21"/>
          <w:szCs w:val="21"/>
        </w:rPr>
        <w:t xml:space="preserve"> / </w:t>
      </w:r>
      <w:r w:rsidRPr="001E612A">
        <w:rPr>
          <w:rFonts w:ascii="Arial" w:hAnsi="Arial" w:cs="Arial"/>
          <w:bCs/>
          <w:color w:val="000000"/>
          <w:sz w:val="21"/>
          <w:szCs w:val="21"/>
        </w:rPr>
        <w:t>fans</w:t>
      </w:r>
      <w:r w:rsidRPr="001E612A">
        <w:rPr>
          <w:rFonts w:ascii="Arial" w:hAnsi="Arial" w:cs="Arial"/>
          <w:color w:val="000000"/>
          <w:sz w:val="21"/>
          <w:szCs w:val="21"/>
        </w:rPr>
        <w:t xml:space="preserve"> / </w:t>
      </w:r>
      <w:r w:rsidRPr="001E612A">
        <w:rPr>
          <w:rFonts w:ascii="Arial" w:hAnsi="Arial" w:cs="Arial"/>
          <w:bCs/>
          <w:color w:val="000000"/>
          <w:sz w:val="21"/>
          <w:szCs w:val="21"/>
        </w:rPr>
        <w:t>pallets or lumber</w:t>
      </w:r>
      <w:r w:rsidRPr="001E612A">
        <w:rPr>
          <w:rFonts w:ascii="Arial" w:hAnsi="Arial" w:cs="Arial"/>
          <w:color w:val="000000"/>
          <w:sz w:val="21"/>
          <w:szCs w:val="21"/>
        </w:rPr>
        <w:t xml:space="preserve"> / </w:t>
      </w:r>
      <w:r w:rsidRPr="001E612A">
        <w:rPr>
          <w:rFonts w:ascii="Arial" w:hAnsi="Arial" w:cs="Arial"/>
          <w:bCs/>
          <w:color w:val="000000"/>
          <w:sz w:val="21"/>
          <w:szCs w:val="21"/>
        </w:rPr>
        <w:t>portable dehumidifier</w:t>
      </w:r>
    </w:p>
    <w:p w14:paraId="1F521B06" w14:textId="77777777" w:rsidR="00BF03E6" w:rsidRPr="001E612A" w:rsidRDefault="00BF03E6" w:rsidP="00BF03E6">
      <w:pPr>
        <w:rPr>
          <w:rFonts w:ascii="Arial" w:hAnsi="Arial" w:cs="Arial"/>
          <w:bCs/>
          <w:color w:val="000000"/>
          <w:sz w:val="21"/>
          <w:szCs w:val="21"/>
        </w:rPr>
      </w:pPr>
    </w:p>
    <w:p w14:paraId="1FADF50A" w14:textId="77777777" w:rsidR="00BF03E6" w:rsidRPr="00E42F50" w:rsidRDefault="00BF03E6" w:rsidP="00BF03E6">
      <w:pPr>
        <w:rPr>
          <w:rFonts w:ascii="Arial" w:hAnsi="Arial" w:cs="Arial"/>
          <w:color w:val="000000"/>
          <w:sz w:val="21"/>
          <w:szCs w:val="21"/>
          <w:u w:val="single"/>
        </w:rPr>
      </w:pPr>
      <w:r w:rsidRPr="00E42F50">
        <w:rPr>
          <w:rFonts w:ascii="Arial" w:hAnsi="Arial" w:cs="Arial"/>
          <w:color w:val="000000"/>
          <w:sz w:val="21"/>
          <w:szCs w:val="21"/>
          <w:u w:val="single"/>
        </w:rPr>
        <w:t xml:space="preserve">Preparation for drying </w:t>
      </w:r>
    </w:p>
    <w:p w14:paraId="6947EBF6" w14:textId="77777777" w:rsidR="00BF03E6" w:rsidRPr="001E612A" w:rsidRDefault="00BF03E6" w:rsidP="00BF03E6">
      <w:pPr>
        <w:ind w:left="360"/>
        <w:rPr>
          <w:rFonts w:ascii="Arial" w:hAnsi="Arial" w:cs="Arial"/>
          <w:color w:val="000000"/>
          <w:sz w:val="21"/>
          <w:szCs w:val="21"/>
        </w:rPr>
      </w:pPr>
      <w:r w:rsidRPr="001E612A">
        <w:rPr>
          <w:rFonts w:ascii="Arial" w:hAnsi="Arial" w:cs="Arial"/>
          <w:color w:val="000000"/>
          <w:sz w:val="21"/>
          <w:szCs w:val="21"/>
        </w:rPr>
        <w:t xml:space="preserve">Rinse or sponge with clear water to remove mud or dirt before drying. </w:t>
      </w:r>
    </w:p>
    <w:p w14:paraId="447B2103" w14:textId="77777777" w:rsidR="00BF03E6" w:rsidRPr="001E612A" w:rsidRDefault="00BF03E6" w:rsidP="00BF03E6">
      <w:pPr>
        <w:rPr>
          <w:rFonts w:ascii="Arial" w:hAnsi="Arial" w:cs="Arial"/>
          <w:color w:val="000000"/>
          <w:sz w:val="21"/>
          <w:szCs w:val="21"/>
        </w:rPr>
      </w:pPr>
    </w:p>
    <w:p w14:paraId="29FD0141" w14:textId="77777777" w:rsidR="00BF03E6" w:rsidRPr="008943C6" w:rsidRDefault="00BF03E6" w:rsidP="00BF03E6">
      <w:pPr>
        <w:pStyle w:val="Style"/>
        <w:ind w:left="10" w:right="92"/>
        <w:rPr>
          <w:sz w:val="21"/>
          <w:szCs w:val="21"/>
          <w:u w:val="single"/>
        </w:rPr>
      </w:pPr>
      <w:r w:rsidRPr="008943C6">
        <w:rPr>
          <w:sz w:val="21"/>
          <w:szCs w:val="21"/>
          <w:u w:val="single"/>
        </w:rPr>
        <w:t>Drying Method</w:t>
      </w:r>
      <w:r>
        <w:rPr>
          <w:sz w:val="21"/>
          <w:szCs w:val="21"/>
          <w:u w:val="single"/>
        </w:rPr>
        <w:t xml:space="preserve"> (Air Drying)</w:t>
      </w:r>
      <w:r w:rsidRPr="008943C6">
        <w:rPr>
          <w:sz w:val="21"/>
          <w:szCs w:val="21"/>
          <w:u w:val="single"/>
        </w:rPr>
        <w:t xml:space="preserve"> </w:t>
      </w:r>
    </w:p>
    <w:p w14:paraId="463BC8BC" w14:textId="77777777" w:rsidR="00BF03E6" w:rsidRPr="001E612A" w:rsidRDefault="00BF03E6" w:rsidP="00BF03E6">
      <w:pPr>
        <w:ind w:left="360"/>
        <w:rPr>
          <w:rFonts w:ascii="Arial" w:hAnsi="Arial" w:cs="Arial"/>
          <w:color w:val="000000"/>
          <w:sz w:val="21"/>
          <w:szCs w:val="21"/>
        </w:rPr>
      </w:pPr>
      <w:r w:rsidRPr="001E612A">
        <w:rPr>
          <w:rFonts w:ascii="Arial" w:hAnsi="Arial" w:cs="Arial"/>
          <w:color w:val="000000"/>
          <w:sz w:val="21"/>
          <w:szCs w:val="21"/>
        </w:rPr>
        <w:t xml:space="preserve">Sponges, clean towels, paper towels, or unused newsprint may be used to absorb excess moisture. Exchange wet for dry blotting material at least daily until items are dry. Check for mold growth. </w:t>
      </w:r>
    </w:p>
    <w:p w14:paraId="1C7DFABA" w14:textId="77777777" w:rsidR="00BF03E6" w:rsidRPr="001E612A" w:rsidRDefault="00BF03E6" w:rsidP="00BF03E6">
      <w:pPr>
        <w:ind w:left="360"/>
        <w:rPr>
          <w:rFonts w:ascii="Arial" w:hAnsi="Arial" w:cs="Arial"/>
          <w:color w:val="000000"/>
          <w:sz w:val="21"/>
          <w:szCs w:val="21"/>
        </w:rPr>
      </w:pPr>
    </w:p>
    <w:p w14:paraId="5CA5D697" w14:textId="77777777" w:rsidR="00BF03E6" w:rsidRPr="001E612A" w:rsidRDefault="00BF03E6" w:rsidP="00BF03E6">
      <w:pPr>
        <w:ind w:left="360"/>
        <w:rPr>
          <w:rFonts w:ascii="Arial" w:hAnsi="Arial" w:cs="Arial"/>
          <w:color w:val="000000"/>
          <w:sz w:val="21"/>
          <w:szCs w:val="21"/>
        </w:rPr>
      </w:pPr>
      <w:r w:rsidRPr="001E612A">
        <w:rPr>
          <w:rFonts w:ascii="Arial" w:hAnsi="Arial" w:cs="Arial"/>
          <w:color w:val="000000"/>
          <w:sz w:val="21"/>
          <w:szCs w:val="21"/>
        </w:rPr>
        <w:t xml:space="preserve">Examine for instabilities in applied finishes. If applied finishes are secure, blot, do not rub surfaces. </w:t>
      </w:r>
    </w:p>
    <w:p w14:paraId="415284E4" w14:textId="77777777" w:rsidR="00BF03E6" w:rsidRPr="001E612A" w:rsidRDefault="00BF03E6" w:rsidP="00BF03E6">
      <w:pPr>
        <w:ind w:left="360"/>
        <w:rPr>
          <w:rFonts w:ascii="Arial" w:hAnsi="Arial" w:cs="Arial"/>
          <w:color w:val="000000"/>
          <w:sz w:val="21"/>
          <w:szCs w:val="21"/>
        </w:rPr>
      </w:pPr>
    </w:p>
    <w:p w14:paraId="214947E8" w14:textId="77777777" w:rsidR="00BF03E6" w:rsidRPr="001E612A" w:rsidRDefault="00BF03E6" w:rsidP="00BF03E6">
      <w:pPr>
        <w:ind w:left="360"/>
        <w:rPr>
          <w:rFonts w:ascii="Arial" w:hAnsi="Arial" w:cs="Arial"/>
          <w:color w:val="000000"/>
          <w:sz w:val="21"/>
          <w:szCs w:val="21"/>
        </w:rPr>
      </w:pPr>
      <w:r w:rsidRPr="001E612A">
        <w:rPr>
          <w:rFonts w:ascii="Arial" w:hAnsi="Arial" w:cs="Arial"/>
          <w:color w:val="000000"/>
          <w:sz w:val="21"/>
          <w:szCs w:val="21"/>
        </w:rPr>
        <w:t xml:space="preserve">Air dry, using fans to keep air moving without blowing directly on the pieces. Raise items off the floor on trestles, pallets, or lumber to allow air to circulate underneath the items. </w:t>
      </w:r>
    </w:p>
    <w:p w14:paraId="36A2DEB6" w14:textId="77777777" w:rsidR="00BF03E6" w:rsidRPr="001E612A" w:rsidRDefault="00BF03E6" w:rsidP="00BF03E6">
      <w:pPr>
        <w:ind w:left="360"/>
        <w:rPr>
          <w:rFonts w:ascii="Arial" w:hAnsi="Arial" w:cs="Arial"/>
          <w:color w:val="000000"/>
          <w:sz w:val="21"/>
          <w:szCs w:val="21"/>
        </w:rPr>
      </w:pPr>
    </w:p>
    <w:p w14:paraId="6616E148" w14:textId="77777777" w:rsidR="00BF03E6" w:rsidRPr="001E612A" w:rsidRDefault="00BF03E6" w:rsidP="00BF03E6">
      <w:pPr>
        <w:ind w:left="360"/>
        <w:rPr>
          <w:rFonts w:ascii="Arial" w:hAnsi="Arial" w:cs="Arial"/>
          <w:color w:val="000000"/>
          <w:sz w:val="21"/>
          <w:szCs w:val="21"/>
        </w:rPr>
      </w:pPr>
      <w:r w:rsidRPr="001E612A">
        <w:rPr>
          <w:rFonts w:ascii="Arial" w:hAnsi="Arial" w:cs="Arial"/>
          <w:color w:val="000000"/>
          <w:sz w:val="21"/>
          <w:szCs w:val="21"/>
        </w:rPr>
        <w:t>Metal objects can be dried with moderate heat (90-100</w:t>
      </w:r>
      <w:r w:rsidRPr="001E612A">
        <w:rPr>
          <w:rFonts w:ascii="Arial" w:hAnsi="Arial" w:cs="Arial"/>
          <w:color w:val="000000"/>
          <w:sz w:val="21"/>
          <w:szCs w:val="21"/>
        </w:rPr>
        <w:sym w:font="Symbol" w:char="F0B0"/>
      </w:r>
      <w:r w:rsidRPr="001E612A">
        <w:rPr>
          <w:rFonts w:ascii="Arial" w:hAnsi="Arial" w:cs="Arial"/>
          <w:color w:val="000000"/>
          <w:sz w:val="21"/>
          <w:szCs w:val="21"/>
        </w:rPr>
        <w:t>F in an oven or using a heather or hair dryer)</w:t>
      </w:r>
    </w:p>
    <w:p w14:paraId="0347D1D5" w14:textId="77777777" w:rsidR="00BF03E6" w:rsidRPr="001E612A" w:rsidRDefault="00BF03E6" w:rsidP="00BF03E6">
      <w:pPr>
        <w:ind w:left="360"/>
        <w:rPr>
          <w:rFonts w:ascii="Arial" w:hAnsi="Arial" w:cs="Arial"/>
          <w:color w:val="000000"/>
          <w:sz w:val="21"/>
          <w:szCs w:val="21"/>
        </w:rPr>
      </w:pPr>
    </w:p>
    <w:p w14:paraId="3FEB7603" w14:textId="77777777" w:rsidR="00BF03E6" w:rsidRPr="001E612A" w:rsidRDefault="00BF03E6" w:rsidP="00BF03E6">
      <w:pPr>
        <w:ind w:left="360"/>
        <w:rPr>
          <w:rFonts w:ascii="Arial" w:hAnsi="Arial" w:cs="Arial"/>
          <w:color w:val="000000"/>
          <w:sz w:val="21"/>
          <w:szCs w:val="21"/>
        </w:rPr>
      </w:pPr>
      <w:r w:rsidRPr="001E612A">
        <w:rPr>
          <w:rFonts w:ascii="Arial" w:hAnsi="Arial" w:cs="Arial"/>
          <w:color w:val="000000"/>
          <w:sz w:val="21"/>
          <w:szCs w:val="21"/>
        </w:rPr>
        <w:t xml:space="preserve">Use portable dehumidifiers to </w:t>
      </w:r>
      <w:r w:rsidRPr="001E612A">
        <w:rPr>
          <w:rFonts w:ascii="Arial" w:hAnsi="Arial" w:cs="Arial"/>
          <w:color w:val="000000"/>
          <w:sz w:val="21"/>
          <w:szCs w:val="21"/>
          <w:u w:val="single"/>
        </w:rPr>
        <w:t>slowly</w:t>
      </w:r>
      <w:r w:rsidRPr="001E612A">
        <w:rPr>
          <w:rFonts w:ascii="Arial" w:hAnsi="Arial" w:cs="Arial"/>
          <w:color w:val="000000"/>
          <w:sz w:val="21"/>
          <w:szCs w:val="21"/>
        </w:rPr>
        <w:t xml:space="preserve"> remove moisture from the area/objects. Bring relative humidity down to 50%.</w:t>
      </w:r>
    </w:p>
    <w:p w14:paraId="72A49E43" w14:textId="77777777" w:rsidR="00BF03E6" w:rsidRPr="00495606" w:rsidRDefault="00BF03E6" w:rsidP="00BF03E6">
      <w:pPr>
        <w:pStyle w:val="Title"/>
        <w:rPr>
          <w:sz w:val="36"/>
          <w:szCs w:val="36"/>
        </w:rPr>
      </w:pPr>
      <w:r>
        <w:br w:type="page"/>
      </w:r>
      <w:r>
        <w:rPr>
          <w:sz w:val="36"/>
          <w:szCs w:val="36"/>
        </w:rPr>
        <w:t>Textiles</w:t>
      </w:r>
    </w:p>
    <w:p w14:paraId="5881CFC8" w14:textId="77777777" w:rsidR="00BF03E6" w:rsidRPr="00E42F50" w:rsidRDefault="00BF03E6" w:rsidP="00BF03E6">
      <w:pPr>
        <w:pStyle w:val="Heading3"/>
        <w:spacing w:line="240" w:lineRule="auto"/>
        <w:rPr>
          <w:rFonts w:ascii="Arial" w:hAnsi="Arial" w:cs="Arial"/>
          <w:sz w:val="21"/>
          <w:szCs w:val="21"/>
          <w:u w:val="single"/>
        </w:rPr>
      </w:pPr>
      <w:r w:rsidRPr="00E42F50">
        <w:rPr>
          <w:rFonts w:ascii="Arial" w:hAnsi="Arial" w:cs="Arial"/>
          <w:sz w:val="21"/>
          <w:szCs w:val="21"/>
          <w:u w:val="single"/>
        </w:rPr>
        <w:t>Priority</w:t>
      </w:r>
    </w:p>
    <w:p w14:paraId="5B7EA44B" w14:textId="77777777" w:rsidR="00BF03E6" w:rsidRPr="00E42F50" w:rsidRDefault="00BF03E6" w:rsidP="00BF03E6">
      <w:pPr>
        <w:pStyle w:val="Heading3"/>
        <w:spacing w:line="240" w:lineRule="auto"/>
        <w:ind w:left="360"/>
        <w:rPr>
          <w:rFonts w:ascii="Arial" w:hAnsi="Arial" w:cs="Arial"/>
          <w:color w:val="000000"/>
          <w:sz w:val="21"/>
          <w:szCs w:val="21"/>
        </w:rPr>
      </w:pPr>
      <w:r w:rsidRPr="001E612A">
        <w:rPr>
          <w:rFonts w:ascii="Arial" w:hAnsi="Arial" w:cs="Arial"/>
          <w:sz w:val="21"/>
          <w:szCs w:val="21"/>
        </w:rPr>
        <w:t xml:space="preserve">Dry archaeological textiles and textiles with bleeding dyes as quickly as possible, all other textiles within 48 hours to prevent mold growth. </w:t>
      </w:r>
      <w:r w:rsidRPr="001E612A">
        <w:rPr>
          <w:rFonts w:ascii="Arial" w:hAnsi="Arial" w:cs="Arial"/>
          <w:color w:val="000000"/>
          <w:sz w:val="21"/>
          <w:szCs w:val="21"/>
        </w:rPr>
        <w:t xml:space="preserve"> </w:t>
      </w:r>
    </w:p>
    <w:p w14:paraId="21D5DF45" w14:textId="77777777" w:rsidR="00BF03E6" w:rsidRPr="00E42F50" w:rsidRDefault="00BF03E6" w:rsidP="00BF03E6">
      <w:pPr>
        <w:pStyle w:val="BodyText"/>
        <w:ind w:left="360"/>
        <w:rPr>
          <w:rFonts w:ascii="Arial" w:hAnsi="Arial" w:cs="Arial"/>
          <w:sz w:val="21"/>
          <w:szCs w:val="21"/>
        </w:rPr>
      </w:pPr>
      <w:r w:rsidRPr="00DD71B6">
        <w:rPr>
          <w:rStyle w:val="A3"/>
          <w:rFonts w:ascii="Calibri" w:hAnsi="Calibri" w:cs="Arial"/>
          <w:bCs w:val="0"/>
          <w:color w:val="1F497D"/>
          <w:sz w:val="22"/>
          <w:szCs w:val="22"/>
        </w:rPr>
        <w:sym w:font="Wingdings" w:char="F054"/>
      </w:r>
      <w:r>
        <w:rPr>
          <w:rStyle w:val="A3"/>
          <w:rFonts w:ascii="Calibri" w:hAnsi="Calibri" w:cs="Arial"/>
          <w:bCs w:val="0"/>
          <w:color w:val="1F497D"/>
          <w:sz w:val="22"/>
          <w:szCs w:val="22"/>
        </w:rPr>
        <w:t xml:space="preserve"> </w:t>
      </w:r>
      <w:r w:rsidRPr="00E42F50">
        <w:rPr>
          <w:rFonts w:ascii="Arial" w:hAnsi="Arial" w:cs="Arial"/>
          <w:sz w:val="21"/>
          <w:szCs w:val="21"/>
        </w:rPr>
        <w:t>Textiles can be frozen as long as they are not composite materials with materials that cannot be frozen, such as beadwork, painted surfaces, boning, etc.</w:t>
      </w:r>
    </w:p>
    <w:p w14:paraId="51654406" w14:textId="77777777" w:rsidR="00BF03E6" w:rsidRPr="00E42F50" w:rsidRDefault="00BF03E6" w:rsidP="00BF03E6">
      <w:pPr>
        <w:rPr>
          <w:rFonts w:ascii="Arial" w:hAnsi="Arial" w:cs="Arial"/>
          <w:color w:val="000000"/>
          <w:sz w:val="21"/>
          <w:szCs w:val="21"/>
          <w:u w:val="single"/>
        </w:rPr>
      </w:pPr>
      <w:r w:rsidRPr="00E42F50">
        <w:rPr>
          <w:rFonts w:ascii="Arial" w:hAnsi="Arial" w:cs="Arial"/>
          <w:color w:val="000000"/>
          <w:sz w:val="21"/>
          <w:szCs w:val="21"/>
          <w:u w:val="single"/>
        </w:rPr>
        <w:t>Handling Precautions</w:t>
      </w:r>
    </w:p>
    <w:p w14:paraId="2235F94A" w14:textId="77777777" w:rsidR="00BF03E6" w:rsidRPr="001E612A" w:rsidRDefault="00BF03E6" w:rsidP="00BF03E6">
      <w:pPr>
        <w:ind w:left="360"/>
        <w:rPr>
          <w:rFonts w:ascii="Arial" w:hAnsi="Arial" w:cs="Arial"/>
          <w:color w:val="000000"/>
          <w:sz w:val="21"/>
          <w:szCs w:val="21"/>
        </w:rPr>
      </w:pPr>
      <w:r w:rsidRPr="001E612A">
        <w:rPr>
          <w:rFonts w:ascii="Arial" w:hAnsi="Arial" w:cs="Arial"/>
          <w:color w:val="000000"/>
          <w:sz w:val="21"/>
          <w:szCs w:val="21"/>
        </w:rPr>
        <w:t xml:space="preserve">Do not move items until a place has been prepared to receive them. Handle wet textile objects only when necessary and as little as possible because textile materials are weaker when wet and can be easily damaged or torn. Be particularly careful with wet archaeological textiles, which can be extremely weakened by contact with water. It is important to support wet textile objects thoroughly when moving them, either on a solid support or in a sling made from a length of fabric, because the added weight of the water increases the possibility of damage. Wet hanging costumes should be carried on a sling and not re-hung. Be sure that all identifying information, such as accession number tags, is retained with the objects, and label any parts that become detached. If it is possible to do so without excessive handling, remove all wet packing materials such as cardboard and tissue from contact with the textiles. </w:t>
      </w:r>
    </w:p>
    <w:p w14:paraId="3AE1DF72" w14:textId="77777777" w:rsidR="00BF03E6" w:rsidRPr="001E612A" w:rsidRDefault="00BF03E6" w:rsidP="00BF03E6">
      <w:pPr>
        <w:ind w:left="360"/>
        <w:rPr>
          <w:rFonts w:ascii="Arial" w:hAnsi="Arial" w:cs="Arial"/>
          <w:color w:val="000000"/>
          <w:sz w:val="21"/>
          <w:szCs w:val="21"/>
        </w:rPr>
      </w:pPr>
    </w:p>
    <w:p w14:paraId="2B3C0BCE" w14:textId="77777777" w:rsidR="00BF03E6" w:rsidRPr="001E612A" w:rsidRDefault="00BF03E6" w:rsidP="00BF03E6">
      <w:pPr>
        <w:ind w:left="360"/>
        <w:rPr>
          <w:rFonts w:ascii="Arial" w:hAnsi="Arial" w:cs="Arial"/>
          <w:color w:val="000000"/>
          <w:sz w:val="21"/>
          <w:szCs w:val="21"/>
        </w:rPr>
      </w:pPr>
      <w:r w:rsidRPr="001E612A">
        <w:rPr>
          <w:rFonts w:ascii="Arial" w:hAnsi="Arial" w:cs="Arial"/>
          <w:color w:val="000000"/>
          <w:sz w:val="21"/>
          <w:szCs w:val="21"/>
        </w:rPr>
        <w:t xml:space="preserve">Textile objects often have associated non-textile materials such as metal and leather. See the salvage instruction sheets for these materials, keeping in mind that the textile component will probably be the most vulnerable. </w:t>
      </w:r>
    </w:p>
    <w:p w14:paraId="284F2E65" w14:textId="77777777" w:rsidR="00BF03E6" w:rsidRPr="001E612A" w:rsidRDefault="00BF03E6" w:rsidP="00BF03E6">
      <w:pPr>
        <w:rPr>
          <w:rFonts w:ascii="Arial" w:hAnsi="Arial" w:cs="Arial"/>
          <w:b/>
          <w:bCs/>
          <w:color w:val="000000"/>
          <w:sz w:val="21"/>
          <w:szCs w:val="21"/>
        </w:rPr>
      </w:pPr>
    </w:p>
    <w:p w14:paraId="37666DFC" w14:textId="77777777" w:rsidR="00BF03E6" w:rsidRPr="00E42F50" w:rsidRDefault="00BF03E6" w:rsidP="00BF03E6">
      <w:pPr>
        <w:rPr>
          <w:rFonts w:ascii="Arial" w:hAnsi="Arial" w:cs="Arial"/>
          <w:bCs/>
          <w:color w:val="000000"/>
          <w:sz w:val="21"/>
          <w:szCs w:val="21"/>
          <w:u w:val="single"/>
        </w:rPr>
      </w:pPr>
      <w:r w:rsidRPr="00E42F50">
        <w:rPr>
          <w:rFonts w:ascii="Arial" w:hAnsi="Arial" w:cs="Arial"/>
          <w:bCs/>
          <w:color w:val="000000"/>
          <w:sz w:val="21"/>
          <w:szCs w:val="21"/>
          <w:u w:val="single"/>
        </w:rPr>
        <w:t xml:space="preserve">Equipment and Supplies Needed </w:t>
      </w:r>
    </w:p>
    <w:p w14:paraId="37042F43" w14:textId="77777777" w:rsidR="00BF03E6" w:rsidRPr="001E612A" w:rsidRDefault="00BF03E6" w:rsidP="00BF03E6">
      <w:pPr>
        <w:ind w:left="360"/>
        <w:rPr>
          <w:rFonts w:ascii="Arial" w:hAnsi="Arial" w:cs="Arial"/>
          <w:bCs/>
          <w:color w:val="000000"/>
          <w:sz w:val="21"/>
          <w:szCs w:val="21"/>
        </w:rPr>
      </w:pPr>
      <w:r w:rsidRPr="001E612A">
        <w:rPr>
          <w:rFonts w:ascii="Arial" w:hAnsi="Arial" w:cs="Arial"/>
          <w:bCs/>
          <w:color w:val="000000"/>
          <w:sz w:val="21"/>
          <w:szCs w:val="21"/>
        </w:rPr>
        <w:t>polyethylene sheeting / terry cloth toweling / blotters / sponges / cheesecloth / muslin or boards for carrying</w:t>
      </w:r>
    </w:p>
    <w:p w14:paraId="687CCB83" w14:textId="77777777" w:rsidR="00BF03E6" w:rsidRPr="001E612A" w:rsidRDefault="00BF03E6" w:rsidP="00BF03E6">
      <w:pPr>
        <w:rPr>
          <w:rFonts w:ascii="Arial" w:hAnsi="Arial" w:cs="Arial"/>
          <w:b/>
          <w:color w:val="000000"/>
          <w:sz w:val="21"/>
          <w:szCs w:val="21"/>
        </w:rPr>
      </w:pPr>
    </w:p>
    <w:p w14:paraId="6824F7A1" w14:textId="77777777" w:rsidR="00BF03E6" w:rsidRPr="00E42F50" w:rsidRDefault="00BF03E6" w:rsidP="00BF03E6">
      <w:pPr>
        <w:rPr>
          <w:rFonts w:ascii="Arial" w:hAnsi="Arial" w:cs="Arial"/>
          <w:color w:val="000000"/>
          <w:sz w:val="21"/>
          <w:szCs w:val="21"/>
          <w:u w:val="single"/>
        </w:rPr>
      </w:pPr>
      <w:r w:rsidRPr="00E42F50">
        <w:rPr>
          <w:rFonts w:ascii="Arial" w:hAnsi="Arial" w:cs="Arial"/>
          <w:color w:val="000000"/>
          <w:sz w:val="21"/>
          <w:szCs w:val="21"/>
          <w:u w:val="single"/>
        </w:rPr>
        <w:t>Preparation for drying</w:t>
      </w:r>
    </w:p>
    <w:p w14:paraId="5426B432" w14:textId="77777777" w:rsidR="00BF03E6" w:rsidRPr="001E612A" w:rsidRDefault="00BF03E6" w:rsidP="00BF03E6">
      <w:pPr>
        <w:ind w:left="360"/>
        <w:rPr>
          <w:rFonts w:ascii="Arial" w:hAnsi="Arial" w:cs="Arial"/>
          <w:color w:val="000000"/>
          <w:sz w:val="21"/>
          <w:szCs w:val="21"/>
        </w:rPr>
      </w:pPr>
      <w:r w:rsidRPr="001E612A">
        <w:rPr>
          <w:rFonts w:ascii="Arial" w:hAnsi="Arial" w:cs="Arial"/>
          <w:color w:val="000000"/>
          <w:sz w:val="21"/>
          <w:szCs w:val="21"/>
        </w:rPr>
        <w:t>A large area is needed to dry wet textiles, as they cannot be placed on top of each other. Clean floor space can be used. Table and floor surfaces should be covered with clean polyethylene sheeting, and then with clean blotters or other absorbent materials. Fans can be used to increase air circulation and speed drying; place them so that air flow goes across the surface of the textiles for optimal drying.</w:t>
      </w:r>
    </w:p>
    <w:p w14:paraId="26F7A8D2" w14:textId="77777777" w:rsidR="00BF03E6" w:rsidRPr="001E612A" w:rsidRDefault="00BF03E6" w:rsidP="00BF03E6">
      <w:pPr>
        <w:rPr>
          <w:rFonts w:ascii="Arial" w:hAnsi="Arial" w:cs="Arial"/>
          <w:color w:val="000000"/>
          <w:sz w:val="21"/>
          <w:szCs w:val="21"/>
        </w:rPr>
      </w:pPr>
    </w:p>
    <w:p w14:paraId="2296CC43" w14:textId="77777777" w:rsidR="00BF03E6" w:rsidRPr="008943C6" w:rsidRDefault="00BF03E6" w:rsidP="00BF03E6">
      <w:pPr>
        <w:pStyle w:val="Style"/>
        <w:ind w:left="10" w:right="92"/>
        <w:rPr>
          <w:sz w:val="21"/>
          <w:szCs w:val="21"/>
          <w:u w:val="single"/>
        </w:rPr>
      </w:pPr>
      <w:r w:rsidRPr="008943C6">
        <w:rPr>
          <w:sz w:val="21"/>
          <w:szCs w:val="21"/>
          <w:u w:val="single"/>
        </w:rPr>
        <w:t>Drying Method</w:t>
      </w:r>
      <w:r>
        <w:rPr>
          <w:sz w:val="21"/>
          <w:szCs w:val="21"/>
          <w:u w:val="single"/>
        </w:rPr>
        <w:t xml:space="preserve"> (Air Drying)</w:t>
      </w:r>
      <w:r w:rsidRPr="008943C6">
        <w:rPr>
          <w:sz w:val="21"/>
          <w:szCs w:val="21"/>
          <w:u w:val="single"/>
        </w:rPr>
        <w:t xml:space="preserve"> </w:t>
      </w:r>
    </w:p>
    <w:p w14:paraId="722A951C" w14:textId="77777777" w:rsidR="00BF03E6" w:rsidRPr="001E612A" w:rsidRDefault="00BF03E6" w:rsidP="00BF03E6">
      <w:pPr>
        <w:ind w:left="360"/>
        <w:rPr>
          <w:rFonts w:ascii="Arial" w:hAnsi="Arial" w:cs="Arial"/>
          <w:sz w:val="21"/>
          <w:szCs w:val="21"/>
        </w:rPr>
      </w:pPr>
      <w:r w:rsidRPr="001E612A">
        <w:rPr>
          <w:rFonts w:ascii="Arial" w:hAnsi="Arial" w:cs="Arial"/>
          <w:sz w:val="21"/>
          <w:szCs w:val="21"/>
        </w:rPr>
        <w:t xml:space="preserve">Quick drying is essential for best recovery of wet textile objects. Excess water can be removed from very wet textiles in good condition by gentle blotting with sponges. Absorbent materials such as blotters or terry cloth toweling should then be placed on top of the objects, removed when saturated, and replaced with dry ones. When the textiles have dried to an appreciable level, they can be gently handled to open out folds and expose new areas to the air. Costumes can be padded out slightly with acid-free tissue, polyester batting, or nylon tulle to speed drying and prevent creasing. </w:t>
      </w:r>
    </w:p>
    <w:p w14:paraId="3CDFBF48" w14:textId="77777777" w:rsidR="00BF03E6" w:rsidRPr="001E612A" w:rsidRDefault="00BF03E6" w:rsidP="00BF03E6">
      <w:pPr>
        <w:pStyle w:val="Heading3"/>
        <w:spacing w:line="240" w:lineRule="auto"/>
        <w:ind w:left="360"/>
        <w:rPr>
          <w:rFonts w:ascii="Arial" w:hAnsi="Arial" w:cs="Arial"/>
          <w:sz w:val="21"/>
          <w:szCs w:val="21"/>
        </w:rPr>
      </w:pPr>
    </w:p>
    <w:p w14:paraId="712DD790" w14:textId="77777777" w:rsidR="00BF03E6" w:rsidRDefault="00BF03E6" w:rsidP="00BF03E6">
      <w:pPr>
        <w:ind w:left="360"/>
        <w:rPr>
          <w:rFonts w:ascii="Arial" w:hAnsi="Arial" w:cs="Arial"/>
          <w:sz w:val="21"/>
          <w:szCs w:val="21"/>
        </w:rPr>
      </w:pPr>
      <w:r w:rsidRPr="001E612A">
        <w:rPr>
          <w:rFonts w:ascii="Arial" w:hAnsi="Arial" w:cs="Arial"/>
          <w:sz w:val="21"/>
          <w:szCs w:val="21"/>
        </w:rPr>
        <w:t xml:space="preserve">Textiles with bleeding dyes should be dried first and as quickly as possible; use absorbent materials to remove as much water as possible. Concentrate drying activity on the areas that are bleeding so that they will dry before the surrounding areas; hair dryers on low heat can be used. Cover the textile with cheesecloth and leave the cheesecloth undisturbed until the textile is completely dry. </w:t>
      </w:r>
    </w:p>
    <w:p w14:paraId="0F964381" w14:textId="77777777" w:rsidR="00BF03E6" w:rsidRDefault="00BF03E6" w:rsidP="00BF03E6">
      <w:pPr>
        <w:rPr>
          <w:rFonts w:ascii="Arial" w:hAnsi="Arial" w:cs="Arial"/>
          <w:sz w:val="21"/>
          <w:szCs w:val="21"/>
        </w:rPr>
      </w:pPr>
    </w:p>
    <w:p w14:paraId="3BC46086" w14:textId="77777777" w:rsidR="00BF03E6" w:rsidRPr="00495606" w:rsidRDefault="00BF03E6" w:rsidP="00BF03E6">
      <w:pPr>
        <w:pStyle w:val="Title"/>
        <w:rPr>
          <w:sz w:val="36"/>
          <w:szCs w:val="36"/>
        </w:rPr>
      </w:pPr>
      <w:r>
        <w:br w:type="page"/>
      </w:r>
      <w:bookmarkStart w:id="11" w:name="_Toc261945491"/>
      <w:bookmarkStart w:id="12" w:name="_Toc275780005"/>
      <w:r>
        <w:rPr>
          <w:sz w:val="36"/>
          <w:szCs w:val="36"/>
        </w:rPr>
        <w:t>Wood</w:t>
      </w:r>
    </w:p>
    <w:bookmarkEnd w:id="11"/>
    <w:bookmarkEnd w:id="12"/>
    <w:p w14:paraId="3132F99D" w14:textId="77777777" w:rsidR="00BF03E6" w:rsidRPr="00E42F50" w:rsidRDefault="00BF03E6" w:rsidP="00BF03E6">
      <w:pPr>
        <w:pStyle w:val="BodyText"/>
        <w:spacing w:after="0"/>
        <w:rPr>
          <w:rFonts w:ascii="Arial" w:hAnsi="Arial" w:cs="Arial"/>
          <w:sz w:val="21"/>
          <w:szCs w:val="21"/>
          <w:u w:val="single"/>
        </w:rPr>
      </w:pPr>
      <w:r w:rsidRPr="00E42F50">
        <w:rPr>
          <w:rFonts w:ascii="Arial" w:hAnsi="Arial" w:cs="Arial"/>
          <w:sz w:val="21"/>
          <w:szCs w:val="21"/>
          <w:u w:val="single"/>
        </w:rPr>
        <w:t>Priority</w:t>
      </w:r>
    </w:p>
    <w:p w14:paraId="3FA69749" w14:textId="77777777" w:rsidR="00BF03E6" w:rsidRPr="001E612A" w:rsidRDefault="00BF03E6" w:rsidP="00BF03E6">
      <w:pPr>
        <w:pStyle w:val="BodyText"/>
        <w:spacing w:after="0"/>
        <w:ind w:left="360"/>
        <w:rPr>
          <w:rFonts w:ascii="Arial" w:hAnsi="Arial" w:cs="Arial"/>
          <w:color w:val="000000"/>
          <w:sz w:val="21"/>
          <w:szCs w:val="21"/>
        </w:rPr>
      </w:pPr>
      <w:r w:rsidRPr="001E612A">
        <w:rPr>
          <w:rFonts w:ascii="Arial" w:hAnsi="Arial" w:cs="Arial"/>
          <w:sz w:val="21"/>
          <w:szCs w:val="21"/>
        </w:rPr>
        <w:t xml:space="preserve">Begin drying within 48 hours to prevent mold growth. Polychrome objects require immediate attention. </w:t>
      </w:r>
      <w:r w:rsidRPr="001E612A">
        <w:rPr>
          <w:rFonts w:ascii="Arial" w:hAnsi="Arial" w:cs="Arial"/>
          <w:color w:val="000000"/>
          <w:sz w:val="21"/>
          <w:szCs w:val="21"/>
        </w:rPr>
        <w:t xml:space="preserve"> </w:t>
      </w:r>
    </w:p>
    <w:p w14:paraId="6B253C85" w14:textId="77777777" w:rsidR="00BF03E6" w:rsidRDefault="00BF03E6" w:rsidP="00BF03E6">
      <w:pPr>
        <w:rPr>
          <w:rFonts w:ascii="Arial" w:hAnsi="Arial" w:cs="Arial"/>
          <w:color w:val="000000"/>
          <w:sz w:val="21"/>
          <w:szCs w:val="21"/>
          <w:u w:val="single"/>
        </w:rPr>
      </w:pPr>
    </w:p>
    <w:p w14:paraId="0ABE2BB8" w14:textId="77777777" w:rsidR="00BF03E6" w:rsidRPr="00E42F50" w:rsidRDefault="00BF03E6" w:rsidP="00BF03E6">
      <w:pPr>
        <w:rPr>
          <w:rFonts w:ascii="Arial" w:hAnsi="Arial" w:cs="Arial"/>
          <w:color w:val="000000"/>
          <w:sz w:val="21"/>
          <w:szCs w:val="21"/>
          <w:u w:val="single"/>
        </w:rPr>
      </w:pPr>
      <w:r w:rsidRPr="00E42F50">
        <w:rPr>
          <w:rFonts w:ascii="Arial" w:hAnsi="Arial" w:cs="Arial"/>
          <w:color w:val="000000"/>
          <w:sz w:val="21"/>
          <w:szCs w:val="21"/>
          <w:u w:val="single"/>
        </w:rPr>
        <w:t>Handling Precautions</w:t>
      </w:r>
    </w:p>
    <w:p w14:paraId="05D2C5FE" w14:textId="77777777" w:rsidR="00BF03E6" w:rsidRPr="001E612A" w:rsidRDefault="00BF03E6" w:rsidP="00BF03E6">
      <w:pPr>
        <w:ind w:left="360"/>
        <w:rPr>
          <w:rFonts w:ascii="Arial" w:hAnsi="Arial" w:cs="Arial"/>
          <w:color w:val="000000"/>
          <w:sz w:val="21"/>
          <w:szCs w:val="21"/>
        </w:rPr>
      </w:pPr>
      <w:r w:rsidRPr="001E612A">
        <w:rPr>
          <w:rFonts w:ascii="Arial" w:hAnsi="Arial" w:cs="Arial"/>
          <w:color w:val="000000"/>
          <w:sz w:val="21"/>
          <w:szCs w:val="21"/>
        </w:rPr>
        <w:t>Do not move items until a place has been prepared to receive them. Lift from the bottom of an object: tables from the apron; chairs by the seat rails, not by the arms, stretchers, slats, headpiece or crest rails; trunks from the bottom, etc.</w:t>
      </w:r>
    </w:p>
    <w:p w14:paraId="37098E63" w14:textId="77777777" w:rsidR="00BF03E6" w:rsidRPr="001E612A" w:rsidRDefault="00BF03E6" w:rsidP="00BF03E6">
      <w:pPr>
        <w:ind w:left="360"/>
        <w:rPr>
          <w:rFonts w:ascii="Arial" w:hAnsi="Arial" w:cs="Arial"/>
          <w:color w:val="000000"/>
          <w:sz w:val="21"/>
          <w:szCs w:val="21"/>
        </w:rPr>
      </w:pPr>
    </w:p>
    <w:p w14:paraId="2254D4C8" w14:textId="77777777" w:rsidR="00BF03E6" w:rsidRPr="001E612A" w:rsidRDefault="00BF03E6" w:rsidP="00BF03E6">
      <w:pPr>
        <w:ind w:left="360"/>
        <w:rPr>
          <w:rFonts w:ascii="Arial" w:hAnsi="Arial" w:cs="Arial"/>
          <w:color w:val="000000"/>
          <w:sz w:val="21"/>
          <w:szCs w:val="21"/>
        </w:rPr>
      </w:pPr>
      <w:r w:rsidRPr="001E612A">
        <w:rPr>
          <w:rFonts w:ascii="Arial" w:hAnsi="Arial" w:cs="Arial"/>
          <w:color w:val="000000"/>
          <w:sz w:val="21"/>
          <w:szCs w:val="21"/>
        </w:rPr>
        <w:t xml:space="preserve">Partially wetted objects can be packed with dry blotting materials such as unlinked newsprint or blotters to remove as much moisture as possible. Thoroughly wet, unpainted objects should be wrapped with blotting materials, then wrapped in polyethylene sheeting to retain as much moister as possible, since fast drying will cause irreversible damage. </w:t>
      </w:r>
    </w:p>
    <w:p w14:paraId="0A377B76" w14:textId="77777777" w:rsidR="00BF03E6" w:rsidRPr="001E612A" w:rsidRDefault="00BF03E6" w:rsidP="00BF03E6">
      <w:pPr>
        <w:rPr>
          <w:rFonts w:ascii="Arial" w:hAnsi="Arial" w:cs="Arial"/>
          <w:b/>
          <w:bCs/>
          <w:color w:val="000000"/>
          <w:sz w:val="21"/>
          <w:szCs w:val="21"/>
        </w:rPr>
      </w:pPr>
    </w:p>
    <w:p w14:paraId="32663AD7" w14:textId="77777777" w:rsidR="00BF03E6" w:rsidRPr="00E42F50" w:rsidRDefault="00BF03E6" w:rsidP="00BF03E6">
      <w:pPr>
        <w:rPr>
          <w:rFonts w:ascii="Arial" w:hAnsi="Arial" w:cs="Arial"/>
          <w:bCs/>
          <w:color w:val="000000"/>
          <w:sz w:val="21"/>
          <w:szCs w:val="21"/>
          <w:u w:val="single"/>
        </w:rPr>
      </w:pPr>
      <w:r w:rsidRPr="00E42F50">
        <w:rPr>
          <w:rFonts w:ascii="Arial" w:hAnsi="Arial" w:cs="Arial"/>
          <w:bCs/>
          <w:color w:val="000000"/>
          <w:sz w:val="21"/>
          <w:szCs w:val="21"/>
          <w:u w:val="single"/>
        </w:rPr>
        <w:t xml:space="preserve">Equipment and Supplies Needed </w:t>
      </w:r>
    </w:p>
    <w:p w14:paraId="10698A87" w14:textId="77777777" w:rsidR="00BF03E6" w:rsidRPr="001E612A" w:rsidRDefault="00BF03E6" w:rsidP="00BF03E6">
      <w:pPr>
        <w:tabs>
          <w:tab w:val="left" w:pos="90"/>
        </w:tabs>
        <w:ind w:left="360"/>
        <w:rPr>
          <w:rFonts w:ascii="Arial" w:hAnsi="Arial" w:cs="Arial"/>
          <w:bCs/>
          <w:color w:val="000000"/>
          <w:sz w:val="21"/>
          <w:szCs w:val="21"/>
        </w:rPr>
      </w:pPr>
      <w:r w:rsidRPr="001E612A">
        <w:rPr>
          <w:rFonts w:ascii="Arial" w:hAnsi="Arial" w:cs="Arial"/>
          <w:bCs/>
          <w:color w:val="000000"/>
          <w:sz w:val="21"/>
          <w:szCs w:val="21"/>
        </w:rPr>
        <w:t xml:space="preserve">polyethylene sheeting / soft bristle brush / wooden spatula / sponges, clean towels, paper towels or unprinted newsprint / fans / pallets or lumber / portable dehumidifier </w:t>
      </w:r>
    </w:p>
    <w:p w14:paraId="25AEEB9C" w14:textId="77777777" w:rsidR="00BF03E6" w:rsidRPr="001E612A" w:rsidRDefault="00BF03E6" w:rsidP="00BF03E6">
      <w:pPr>
        <w:rPr>
          <w:rFonts w:ascii="Arial" w:hAnsi="Arial" w:cs="Arial"/>
          <w:bCs/>
          <w:color w:val="000000"/>
          <w:sz w:val="21"/>
          <w:szCs w:val="21"/>
        </w:rPr>
      </w:pPr>
    </w:p>
    <w:p w14:paraId="36C490DC" w14:textId="77777777" w:rsidR="00BF03E6" w:rsidRPr="00E42F50" w:rsidRDefault="00BF03E6" w:rsidP="00BF03E6">
      <w:pPr>
        <w:rPr>
          <w:rFonts w:ascii="Arial" w:hAnsi="Arial" w:cs="Arial"/>
          <w:color w:val="000000"/>
          <w:sz w:val="21"/>
          <w:szCs w:val="21"/>
          <w:u w:val="single"/>
        </w:rPr>
      </w:pPr>
      <w:r w:rsidRPr="00E42F50">
        <w:rPr>
          <w:rFonts w:ascii="Arial" w:hAnsi="Arial" w:cs="Arial"/>
          <w:color w:val="000000"/>
          <w:sz w:val="21"/>
          <w:szCs w:val="21"/>
          <w:u w:val="single"/>
        </w:rPr>
        <w:t>Preparation for drying</w:t>
      </w:r>
    </w:p>
    <w:p w14:paraId="776ED487" w14:textId="77777777" w:rsidR="00BF03E6" w:rsidRPr="001E612A" w:rsidRDefault="00BF03E6" w:rsidP="00BF03E6">
      <w:pPr>
        <w:ind w:left="360"/>
        <w:rPr>
          <w:rFonts w:ascii="Arial" w:hAnsi="Arial" w:cs="Arial"/>
          <w:color w:val="000000"/>
          <w:sz w:val="21"/>
          <w:szCs w:val="21"/>
        </w:rPr>
      </w:pPr>
      <w:r w:rsidRPr="001E612A">
        <w:rPr>
          <w:rFonts w:ascii="Arial" w:hAnsi="Arial" w:cs="Arial"/>
          <w:color w:val="000000"/>
          <w:sz w:val="21"/>
          <w:szCs w:val="21"/>
        </w:rPr>
        <w:t>Rinse or sponge with clear water to remove mud or dirt before drying.  Be careful not to wipe or scour as grit will damage remaining finish. Use a soft bristle brush to clean carvings and crevices. If mud has dried, dampen with a sponge and remove with a wooden spatula; rinse. Remove wet contents and paper liners from drawers and shelves.</w:t>
      </w:r>
    </w:p>
    <w:p w14:paraId="42246A39" w14:textId="77777777" w:rsidR="00BF03E6" w:rsidRPr="001E612A" w:rsidRDefault="00BF03E6" w:rsidP="00BF03E6">
      <w:pPr>
        <w:rPr>
          <w:rFonts w:ascii="Arial" w:hAnsi="Arial" w:cs="Arial"/>
          <w:color w:val="000000"/>
          <w:sz w:val="21"/>
          <w:szCs w:val="21"/>
        </w:rPr>
      </w:pPr>
    </w:p>
    <w:p w14:paraId="4746F86B" w14:textId="77777777" w:rsidR="00BF03E6" w:rsidRPr="008943C6" w:rsidRDefault="00BF03E6" w:rsidP="00BF03E6">
      <w:pPr>
        <w:pStyle w:val="Style"/>
        <w:ind w:left="10" w:right="92"/>
        <w:rPr>
          <w:sz w:val="21"/>
          <w:szCs w:val="21"/>
          <w:u w:val="single"/>
        </w:rPr>
      </w:pPr>
      <w:r w:rsidRPr="008943C6">
        <w:rPr>
          <w:sz w:val="21"/>
          <w:szCs w:val="21"/>
          <w:u w:val="single"/>
        </w:rPr>
        <w:t>Drying Method</w:t>
      </w:r>
      <w:r>
        <w:rPr>
          <w:sz w:val="21"/>
          <w:szCs w:val="21"/>
          <w:u w:val="single"/>
        </w:rPr>
        <w:t xml:space="preserve"> (Air Drying)</w:t>
      </w:r>
      <w:r w:rsidRPr="008943C6">
        <w:rPr>
          <w:sz w:val="21"/>
          <w:szCs w:val="21"/>
          <w:u w:val="single"/>
        </w:rPr>
        <w:t xml:space="preserve"> </w:t>
      </w:r>
    </w:p>
    <w:p w14:paraId="6490C3ED" w14:textId="77777777" w:rsidR="00BF03E6" w:rsidRPr="001E612A" w:rsidRDefault="00BF03E6" w:rsidP="00BF03E6">
      <w:pPr>
        <w:ind w:left="360"/>
        <w:rPr>
          <w:rFonts w:ascii="Arial" w:hAnsi="Arial" w:cs="Arial"/>
          <w:color w:val="000000"/>
          <w:sz w:val="21"/>
          <w:szCs w:val="21"/>
        </w:rPr>
      </w:pPr>
      <w:r w:rsidRPr="001E612A">
        <w:rPr>
          <w:rFonts w:ascii="Arial" w:hAnsi="Arial" w:cs="Arial"/>
          <w:color w:val="000000"/>
          <w:sz w:val="21"/>
          <w:szCs w:val="21"/>
        </w:rPr>
        <w:t>Absorb excess moisture with sponges, clean towels, paper towels, or unprinted newsprint. Blot, do not wipe, to avoid scratching the surface.</w:t>
      </w:r>
    </w:p>
    <w:p w14:paraId="36CAC27D" w14:textId="77777777" w:rsidR="00BF03E6" w:rsidRPr="001E612A" w:rsidRDefault="00BF03E6" w:rsidP="00BF03E6">
      <w:pPr>
        <w:ind w:left="360"/>
        <w:rPr>
          <w:rFonts w:ascii="Arial" w:hAnsi="Arial" w:cs="Arial"/>
          <w:color w:val="000000"/>
          <w:sz w:val="21"/>
          <w:szCs w:val="21"/>
        </w:rPr>
      </w:pPr>
    </w:p>
    <w:p w14:paraId="63C00C96" w14:textId="77777777" w:rsidR="00BF03E6" w:rsidRPr="001E612A" w:rsidRDefault="00BF03E6" w:rsidP="00BF03E6">
      <w:pPr>
        <w:ind w:left="360"/>
        <w:rPr>
          <w:rFonts w:ascii="Arial" w:hAnsi="Arial" w:cs="Arial"/>
          <w:color w:val="000000"/>
          <w:sz w:val="21"/>
          <w:szCs w:val="21"/>
        </w:rPr>
      </w:pPr>
      <w:r w:rsidRPr="001E612A">
        <w:rPr>
          <w:rFonts w:ascii="Arial" w:hAnsi="Arial" w:cs="Arial"/>
          <w:color w:val="000000"/>
          <w:sz w:val="21"/>
          <w:szCs w:val="21"/>
        </w:rPr>
        <w:t xml:space="preserve">Air dry, using fans to keep air moving without blowing directly on the pieces. Tent the objects with polyethylene sheeting to slow the drying. Raise items off the floor on trestles, pallets, or lumber to allow air to circulate on all sides. Open doors and drawers </w:t>
      </w:r>
      <w:r w:rsidRPr="001E612A">
        <w:rPr>
          <w:rFonts w:ascii="Arial" w:hAnsi="Arial" w:cs="Arial"/>
          <w:color w:val="000000"/>
          <w:sz w:val="21"/>
          <w:szCs w:val="21"/>
          <w:u w:val="single"/>
        </w:rPr>
        <w:t>slightly</w:t>
      </w:r>
      <w:r w:rsidRPr="001E612A">
        <w:rPr>
          <w:rFonts w:ascii="Arial" w:hAnsi="Arial" w:cs="Arial"/>
          <w:color w:val="000000"/>
          <w:sz w:val="21"/>
          <w:szCs w:val="21"/>
        </w:rPr>
        <w:t xml:space="preserve"> to allow air to circulate inside the items. </w:t>
      </w:r>
    </w:p>
    <w:p w14:paraId="2EAF0182" w14:textId="77777777" w:rsidR="00BF03E6" w:rsidRPr="001E612A" w:rsidRDefault="00BF03E6" w:rsidP="00BF03E6">
      <w:pPr>
        <w:pStyle w:val="Heading3"/>
        <w:spacing w:line="240" w:lineRule="auto"/>
        <w:ind w:left="360"/>
        <w:rPr>
          <w:rFonts w:ascii="Arial" w:hAnsi="Arial" w:cs="Arial"/>
          <w:sz w:val="21"/>
          <w:szCs w:val="21"/>
        </w:rPr>
      </w:pPr>
    </w:p>
    <w:p w14:paraId="1F386C73" w14:textId="196F384D" w:rsidR="00090DF1" w:rsidRDefault="00BF03E6" w:rsidP="00BF03E6">
      <w:pPr>
        <w:ind w:left="360"/>
        <w:rPr>
          <w:rFonts w:ascii="Arial" w:hAnsi="Arial" w:cs="Arial"/>
          <w:sz w:val="21"/>
          <w:szCs w:val="21"/>
        </w:rPr>
      </w:pPr>
      <w:r w:rsidRPr="001E612A">
        <w:rPr>
          <w:rFonts w:ascii="Arial" w:hAnsi="Arial" w:cs="Arial"/>
          <w:sz w:val="21"/>
          <w:szCs w:val="21"/>
        </w:rPr>
        <w:t>Use portable dehumidifiers to slowly remove moisture from the area and objects. Drying quickly will cause warping and cracking. Bring relative humidity down to 50-55%.</w:t>
      </w:r>
    </w:p>
    <w:p w14:paraId="5ACF961F" w14:textId="77777777" w:rsidR="00090DF1" w:rsidRDefault="00090DF1">
      <w:pPr>
        <w:spacing w:after="160" w:line="259" w:lineRule="auto"/>
        <w:rPr>
          <w:rFonts w:ascii="Arial" w:hAnsi="Arial" w:cs="Arial"/>
          <w:sz w:val="21"/>
          <w:szCs w:val="21"/>
        </w:rPr>
      </w:pPr>
      <w:r>
        <w:rPr>
          <w:rFonts w:ascii="Arial" w:hAnsi="Arial" w:cs="Arial"/>
          <w:sz w:val="21"/>
          <w:szCs w:val="21"/>
        </w:rPr>
        <w:br w:type="page"/>
      </w:r>
    </w:p>
    <w:p w14:paraId="08D97521" w14:textId="77777777" w:rsidR="00BF03E6" w:rsidRPr="001E612A" w:rsidRDefault="00BF03E6" w:rsidP="00BF03E6">
      <w:pPr>
        <w:ind w:left="360"/>
        <w:rPr>
          <w:rFonts w:ascii="Arial" w:hAnsi="Arial" w:cs="Arial"/>
          <w:sz w:val="21"/>
          <w:szCs w:val="21"/>
        </w:rPr>
      </w:pPr>
    </w:p>
    <w:p w14:paraId="22C360CA" w14:textId="77777777" w:rsidR="00BF03E6" w:rsidRPr="00B24A3A" w:rsidRDefault="00BF03E6" w:rsidP="00BF03E6">
      <w:pPr>
        <w:rPr>
          <w:rFonts w:ascii="Arial" w:hAnsi="Arial" w:cs="Arial"/>
          <w:sz w:val="21"/>
          <w:szCs w:val="21"/>
        </w:rPr>
      </w:pPr>
    </w:p>
    <w:p w14:paraId="0104D911" w14:textId="77777777" w:rsidR="00BF03E6" w:rsidRDefault="00BF03E6" w:rsidP="00BF03E6">
      <w:pPr>
        <w:autoSpaceDE w:val="0"/>
        <w:autoSpaceDN w:val="0"/>
        <w:adjustRightInd w:val="0"/>
        <w:spacing w:after="0" w:line="240" w:lineRule="auto"/>
        <w:jc w:val="center"/>
        <w:rPr>
          <w:rFonts w:ascii="Times New Roman" w:hAnsi="Times New Roman"/>
          <w:b/>
          <w:bCs/>
          <w:color w:val="330066"/>
          <w:sz w:val="36"/>
          <w:szCs w:val="36"/>
        </w:rPr>
      </w:pPr>
      <w:r w:rsidRPr="00F21581">
        <w:rPr>
          <w:rFonts w:ascii="Times New Roman" w:hAnsi="Times New Roman"/>
          <w:b/>
          <w:bCs/>
          <w:color w:val="330066"/>
          <w:sz w:val="36"/>
          <w:szCs w:val="36"/>
        </w:rPr>
        <w:t>K-State Library Collection Disaster Plan</w:t>
      </w:r>
    </w:p>
    <w:p w14:paraId="63978A38" w14:textId="77777777" w:rsidR="00BF03E6" w:rsidRPr="00F21581" w:rsidRDefault="00BF03E6" w:rsidP="00BF03E6">
      <w:pPr>
        <w:autoSpaceDE w:val="0"/>
        <w:autoSpaceDN w:val="0"/>
        <w:adjustRightInd w:val="0"/>
        <w:spacing w:after="0" w:line="240" w:lineRule="auto"/>
        <w:jc w:val="center"/>
        <w:rPr>
          <w:rFonts w:ascii="Times New Roman" w:hAnsi="Times New Roman"/>
          <w:b/>
          <w:bCs/>
          <w:color w:val="330066"/>
          <w:sz w:val="36"/>
          <w:szCs w:val="36"/>
        </w:rPr>
      </w:pPr>
      <w:r>
        <w:rPr>
          <w:rFonts w:ascii="Times New Roman" w:hAnsi="Times New Roman"/>
          <w:b/>
          <w:bCs/>
          <w:color w:val="330066"/>
          <w:sz w:val="36"/>
          <w:szCs w:val="36"/>
        </w:rPr>
        <w:t>Recovery by Format Quick Resource</w:t>
      </w:r>
    </w:p>
    <w:p w14:paraId="5244676D" w14:textId="77777777" w:rsidR="00BF03E6" w:rsidRDefault="00BF03E6" w:rsidP="00BF03E6">
      <w:pPr>
        <w:pStyle w:val="Title"/>
        <w:spacing w:line="276" w:lineRule="auto"/>
        <w:rPr>
          <w:sz w:val="18"/>
          <w:szCs w:val="18"/>
          <w:lang w:val="en-US"/>
        </w:rPr>
      </w:pPr>
    </w:p>
    <w:p w14:paraId="4B9B5933" w14:textId="77777777" w:rsidR="00BF03E6" w:rsidRDefault="00BF03E6" w:rsidP="00BF03E6">
      <w:pPr>
        <w:pStyle w:val="Title"/>
        <w:spacing w:line="276" w:lineRule="auto"/>
        <w:rPr>
          <w:rStyle w:val="A3"/>
          <w:rFonts w:cs="Arial"/>
          <w:b w:val="0"/>
          <w:bCs w:val="0"/>
          <w:color w:val="auto"/>
          <w:sz w:val="18"/>
          <w:szCs w:val="18"/>
        </w:rPr>
      </w:pPr>
      <w:r>
        <w:rPr>
          <w:sz w:val="18"/>
          <w:szCs w:val="18"/>
        </w:rPr>
        <w:t>The</w:t>
      </w:r>
      <w:r w:rsidRPr="002E30FF">
        <w:rPr>
          <w:sz w:val="18"/>
          <w:szCs w:val="18"/>
        </w:rPr>
        <w:t xml:space="preserve"> </w:t>
      </w:r>
      <w:r>
        <w:rPr>
          <w:sz w:val="18"/>
          <w:szCs w:val="18"/>
        </w:rPr>
        <w:t>“</w:t>
      </w:r>
      <w:r w:rsidRPr="002E30FF">
        <w:rPr>
          <w:rStyle w:val="A3"/>
          <w:rFonts w:cs="Arial"/>
          <w:bCs w:val="0"/>
          <w:color w:val="auto"/>
          <w:sz w:val="18"/>
          <w:szCs w:val="18"/>
        </w:rPr>
        <w:sym w:font="Wingdings" w:char="F054"/>
      </w:r>
      <w:r>
        <w:rPr>
          <w:rStyle w:val="A3"/>
          <w:rFonts w:cs="Arial"/>
          <w:bCs w:val="0"/>
          <w:color w:val="auto"/>
          <w:sz w:val="18"/>
          <w:szCs w:val="18"/>
        </w:rPr>
        <w:t>”</w:t>
      </w:r>
      <w:r w:rsidRPr="002E30FF">
        <w:rPr>
          <w:rStyle w:val="A3"/>
          <w:rFonts w:cs="Arial"/>
          <w:bCs w:val="0"/>
          <w:color w:val="auto"/>
          <w:sz w:val="18"/>
          <w:szCs w:val="18"/>
        </w:rPr>
        <w:t xml:space="preserve"> </w:t>
      </w:r>
      <w:r w:rsidRPr="002E30FF">
        <w:rPr>
          <w:rStyle w:val="A3"/>
          <w:rFonts w:cs="Arial"/>
          <w:b w:val="0"/>
          <w:bCs w:val="0"/>
          <w:color w:val="auto"/>
          <w:sz w:val="18"/>
          <w:szCs w:val="18"/>
        </w:rPr>
        <w:t xml:space="preserve">symbol </w:t>
      </w:r>
      <w:r>
        <w:rPr>
          <w:rStyle w:val="A3"/>
          <w:rFonts w:cs="Arial"/>
          <w:b w:val="0"/>
          <w:bCs w:val="0"/>
          <w:color w:val="auto"/>
          <w:sz w:val="18"/>
          <w:szCs w:val="18"/>
        </w:rPr>
        <w:t xml:space="preserve">indicates that materials </w:t>
      </w:r>
      <w:r w:rsidRPr="002E30FF">
        <w:rPr>
          <w:rStyle w:val="A3"/>
          <w:rFonts w:cs="Arial"/>
          <w:b w:val="0"/>
          <w:bCs w:val="0"/>
          <w:color w:val="auto"/>
          <w:sz w:val="18"/>
          <w:szCs w:val="18"/>
        </w:rPr>
        <w:t xml:space="preserve">can be </w:t>
      </w:r>
      <w:r>
        <w:rPr>
          <w:rStyle w:val="A3"/>
          <w:rFonts w:cs="Arial"/>
          <w:b w:val="0"/>
          <w:bCs w:val="0"/>
          <w:color w:val="auto"/>
          <w:sz w:val="18"/>
          <w:szCs w:val="18"/>
        </w:rPr>
        <w:t xml:space="preserve">safely </w:t>
      </w:r>
      <w:r w:rsidRPr="002E30FF">
        <w:rPr>
          <w:rStyle w:val="A3"/>
          <w:rFonts w:cs="Arial"/>
          <w:b w:val="0"/>
          <w:bCs w:val="0"/>
          <w:color w:val="auto"/>
          <w:sz w:val="18"/>
          <w:szCs w:val="18"/>
        </w:rPr>
        <w:t>frozen</w:t>
      </w:r>
      <w:r>
        <w:rPr>
          <w:rStyle w:val="A3"/>
          <w:rFonts w:cs="Arial"/>
          <w:b w:val="0"/>
          <w:bCs w:val="0"/>
          <w:color w:val="auto"/>
          <w:sz w:val="18"/>
          <w:szCs w:val="18"/>
        </w:rPr>
        <w:t xml:space="preserve">. In some cases freeze drying or a sequential treatment like freeze-thaw-air dry is the most appropriate technique for salvage. In other cases freezing is the best way to “buy time” by putting wet items in stasis. See recommendations for individual materials below for more detail. </w:t>
      </w:r>
    </w:p>
    <w:p w14:paraId="49871886" w14:textId="77777777" w:rsidR="00BF03E6" w:rsidRPr="0008015A" w:rsidRDefault="00BF03E6" w:rsidP="00BF03E6">
      <w:pPr>
        <w:pStyle w:val="Title"/>
        <w:rPr>
          <w:sz w:val="24"/>
          <w:szCs w:val="24"/>
        </w:rPr>
      </w:pPr>
    </w:p>
    <w:p w14:paraId="2657EF28" w14:textId="77777777" w:rsidR="00BF03E6" w:rsidRPr="00A20B7F" w:rsidRDefault="00BF03E6" w:rsidP="00BF03E6">
      <w:pPr>
        <w:pStyle w:val="Title"/>
        <w:rPr>
          <w:sz w:val="36"/>
          <w:szCs w:val="36"/>
        </w:rPr>
      </w:pPr>
      <w:r w:rsidRPr="00A20B7F">
        <w:rPr>
          <w:sz w:val="36"/>
          <w:szCs w:val="36"/>
        </w:rPr>
        <w:t>Books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43"/>
        <w:gridCol w:w="2008"/>
        <w:gridCol w:w="2086"/>
        <w:gridCol w:w="2137"/>
        <w:gridCol w:w="2018"/>
        <w:gridCol w:w="2008"/>
      </w:tblGrid>
      <w:tr w:rsidR="00BF03E6" w:rsidRPr="005B4B04" w14:paraId="6F3917D3" w14:textId="77777777" w:rsidTr="001614AC">
        <w:tc>
          <w:tcPr>
            <w:tcW w:w="0" w:type="auto"/>
            <w:tcBorders>
              <w:top w:val="nil"/>
              <w:left w:val="nil"/>
              <w:bottom w:val="single" w:sz="24" w:space="0" w:color="000000"/>
              <w:right w:val="nil"/>
            </w:tcBorders>
            <w:shd w:val="clear" w:color="auto" w:fill="FFFFFF"/>
          </w:tcPr>
          <w:p w14:paraId="2AC7C029"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6" w:type="dxa"/>
            <w:tcBorders>
              <w:top w:val="nil"/>
              <w:left w:val="nil"/>
              <w:bottom w:val="single" w:sz="24" w:space="0" w:color="000000"/>
              <w:right w:val="nil"/>
            </w:tcBorders>
            <w:shd w:val="clear" w:color="auto" w:fill="FFFFFF"/>
          </w:tcPr>
          <w:p w14:paraId="101A0893"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7" w:type="dxa"/>
            <w:tcBorders>
              <w:top w:val="nil"/>
              <w:left w:val="nil"/>
              <w:bottom w:val="single" w:sz="24" w:space="0" w:color="000000"/>
              <w:right w:val="nil"/>
            </w:tcBorders>
            <w:shd w:val="clear" w:color="auto" w:fill="FFFFFF"/>
          </w:tcPr>
          <w:p w14:paraId="1DED4EB8"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7" w:type="dxa"/>
            <w:tcBorders>
              <w:top w:val="nil"/>
              <w:left w:val="nil"/>
              <w:bottom w:val="single" w:sz="24" w:space="0" w:color="000000"/>
              <w:right w:val="nil"/>
            </w:tcBorders>
            <w:shd w:val="clear" w:color="auto" w:fill="FFFFFF"/>
          </w:tcPr>
          <w:p w14:paraId="6B6C3FAC"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7" w:type="dxa"/>
            <w:tcBorders>
              <w:top w:val="nil"/>
              <w:left w:val="nil"/>
              <w:bottom w:val="single" w:sz="24" w:space="0" w:color="000000"/>
              <w:right w:val="nil"/>
            </w:tcBorders>
            <w:shd w:val="clear" w:color="auto" w:fill="FFFFFF"/>
          </w:tcPr>
          <w:p w14:paraId="50133D8A"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 xml:space="preserve">Packing Method </w:t>
            </w:r>
          </w:p>
        </w:tc>
        <w:tc>
          <w:tcPr>
            <w:tcW w:w="2527" w:type="dxa"/>
            <w:tcBorders>
              <w:top w:val="nil"/>
              <w:left w:val="nil"/>
              <w:bottom w:val="single" w:sz="24" w:space="0" w:color="000000"/>
              <w:right w:val="nil"/>
            </w:tcBorders>
            <w:shd w:val="clear" w:color="auto" w:fill="FFFFFF"/>
          </w:tcPr>
          <w:p w14:paraId="6141070D"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118706A8" w14:textId="77777777" w:rsidTr="001614AC">
        <w:tc>
          <w:tcPr>
            <w:tcW w:w="0" w:type="auto"/>
            <w:tcBorders>
              <w:top w:val="nil"/>
              <w:left w:val="nil"/>
              <w:bottom w:val="nil"/>
              <w:right w:val="single" w:sz="8" w:space="0" w:color="000000"/>
            </w:tcBorders>
            <w:shd w:val="clear" w:color="auto" w:fill="FFFFFF"/>
          </w:tcPr>
          <w:p w14:paraId="3BD1ED56" w14:textId="77777777" w:rsidR="00BF03E6" w:rsidRPr="005B4B04" w:rsidRDefault="00BF03E6" w:rsidP="001614AC">
            <w:pPr>
              <w:spacing w:after="0" w:line="240" w:lineRule="auto"/>
              <w:jc w:val="center"/>
              <w:rPr>
                <w:rFonts w:ascii="Arial" w:eastAsia="Times New Roman" w:hAnsi="Arial" w:cs="Arial"/>
                <w:b/>
                <w:bCs/>
                <w:color w:val="000000"/>
                <w:sz w:val="18"/>
                <w:szCs w:val="18"/>
              </w:rPr>
            </w:pPr>
            <w:r w:rsidRPr="005B4B04">
              <w:rPr>
                <w:rStyle w:val="A3"/>
                <w:rFonts w:ascii="Arial" w:eastAsia="Times New Roman" w:hAnsi="Arial" w:cs="Arial"/>
                <w:bCs w:val="0"/>
                <w:sz w:val="40"/>
                <w:szCs w:val="40"/>
              </w:rPr>
              <w:sym w:font="Wingdings" w:char="F054"/>
            </w:r>
          </w:p>
        </w:tc>
        <w:tc>
          <w:tcPr>
            <w:tcW w:w="2526" w:type="dxa"/>
            <w:tcBorders>
              <w:top w:val="nil"/>
              <w:left w:val="nil"/>
              <w:bottom w:val="nil"/>
              <w:right w:val="nil"/>
            </w:tcBorders>
            <w:shd w:val="clear" w:color="auto" w:fill="C0C0C0"/>
          </w:tcPr>
          <w:p w14:paraId="0C5908D5" w14:textId="77777777" w:rsidR="00BF03E6" w:rsidRPr="005B4B04" w:rsidRDefault="00BF03E6" w:rsidP="001614AC">
            <w:pPr>
              <w:spacing w:after="0" w:line="240" w:lineRule="auto"/>
              <w:rPr>
                <w:rFonts w:ascii="Arial" w:eastAsia="Times New Roman" w:hAnsi="Arial" w:cs="Arial"/>
                <w:b/>
                <w:bCs/>
                <w:color w:val="000000"/>
                <w:sz w:val="18"/>
                <w:szCs w:val="18"/>
              </w:rPr>
            </w:pPr>
            <w:r w:rsidRPr="005B4B04">
              <w:rPr>
                <w:rFonts w:ascii="Arial" w:eastAsia="Times New Roman" w:hAnsi="Arial" w:cs="Arial"/>
                <w:b/>
                <w:bCs/>
                <w:color w:val="000000"/>
                <w:sz w:val="18"/>
                <w:szCs w:val="18"/>
              </w:rPr>
              <w:t>Cloth or paper covers</w:t>
            </w:r>
          </w:p>
          <w:p w14:paraId="6E29E5B4" w14:textId="77777777" w:rsidR="00BF03E6" w:rsidRPr="005B4B04" w:rsidRDefault="00BF03E6" w:rsidP="001614AC">
            <w:pPr>
              <w:spacing w:after="0" w:line="240" w:lineRule="auto"/>
              <w:rPr>
                <w:rFonts w:ascii="Cambria" w:eastAsia="Times New Roman" w:hAnsi="Cambria"/>
                <w:color w:val="000000"/>
                <w:sz w:val="18"/>
                <w:szCs w:val="18"/>
              </w:rPr>
            </w:pPr>
          </w:p>
        </w:tc>
        <w:tc>
          <w:tcPr>
            <w:tcW w:w="2527" w:type="dxa"/>
            <w:tcBorders>
              <w:top w:val="nil"/>
              <w:left w:val="nil"/>
              <w:bottom w:val="nil"/>
              <w:right w:val="nil"/>
            </w:tcBorders>
            <w:shd w:val="clear" w:color="auto" w:fill="C0C0C0"/>
          </w:tcPr>
          <w:p w14:paraId="488443D8"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Air Dry.             Freeze within 48 hours, if many books.</w:t>
            </w:r>
          </w:p>
          <w:p w14:paraId="0486D37F" w14:textId="77777777" w:rsidR="00BF03E6" w:rsidRPr="005B4B04" w:rsidRDefault="00BF03E6" w:rsidP="001614AC">
            <w:pPr>
              <w:spacing w:after="0" w:line="240" w:lineRule="auto"/>
              <w:rPr>
                <w:rFonts w:ascii="Cambria" w:eastAsia="Times New Roman" w:hAnsi="Cambria"/>
                <w:color w:val="000000"/>
                <w:sz w:val="18"/>
                <w:szCs w:val="18"/>
              </w:rPr>
            </w:pPr>
          </w:p>
        </w:tc>
        <w:tc>
          <w:tcPr>
            <w:tcW w:w="2527" w:type="dxa"/>
            <w:tcBorders>
              <w:top w:val="nil"/>
              <w:left w:val="nil"/>
              <w:bottom w:val="nil"/>
              <w:right w:val="nil"/>
            </w:tcBorders>
            <w:shd w:val="clear" w:color="auto" w:fill="C0C0C0"/>
          </w:tcPr>
          <w:p w14:paraId="1D8FEA21"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Do not open or close; do not remove covers.</w:t>
            </w:r>
          </w:p>
          <w:p w14:paraId="433FB565" w14:textId="77777777" w:rsidR="00BF03E6" w:rsidRPr="005B4B04" w:rsidRDefault="00BF03E6" w:rsidP="001614AC">
            <w:pPr>
              <w:spacing w:after="0" w:line="240" w:lineRule="auto"/>
              <w:rPr>
                <w:rFonts w:ascii="Cambria" w:eastAsia="Times New Roman" w:hAnsi="Cambria"/>
                <w:color w:val="000000"/>
                <w:sz w:val="18"/>
                <w:szCs w:val="18"/>
              </w:rPr>
            </w:pPr>
          </w:p>
        </w:tc>
        <w:tc>
          <w:tcPr>
            <w:tcW w:w="2527" w:type="dxa"/>
            <w:tcBorders>
              <w:top w:val="nil"/>
              <w:left w:val="nil"/>
              <w:bottom w:val="nil"/>
              <w:right w:val="nil"/>
            </w:tcBorders>
            <w:shd w:val="clear" w:color="auto" w:fill="C0C0C0"/>
          </w:tcPr>
          <w:p w14:paraId="767B3FE4"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Pack spine down in plastic lined cardboard box, one layer deep.</w:t>
            </w:r>
          </w:p>
          <w:p w14:paraId="51643681" w14:textId="77777777" w:rsidR="00BF03E6" w:rsidRPr="005B4B04" w:rsidRDefault="00BF03E6" w:rsidP="001614AC">
            <w:pPr>
              <w:spacing w:after="0" w:line="240" w:lineRule="auto"/>
              <w:rPr>
                <w:rFonts w:ascii="Cambria" w:eastAsia="Times New Roman" w:hAnsi="Cambria"/>
                <w:color w:val="000000"/>
                <w:sz w:val="18"/>
                <w:szCs w:val="18"/>
              </w:rPr>
            </w:pPr>
          </w:p>
        </w:tc>
        <w:tc>
          <w:tcPr>
            <w:tcW w:w="2527" w:type="dxa"/>
            <w:tcBorders>
              <w:top w:val="nil"/>
              <w:left w:val="nil"/>
              <w:bottom w:val="nil"/>
            </w:tcBorders>
            <w:shd w:val="clear" w:color="auto" w:fill="C0C0C0"/>
          </w:tcPr>
          <w:p w14:paraId="0AA704C7"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Air Dry, fanni</w:t>
            </w:r>
            <w:r>
              <w:rPr>
                <w:rFonts w:ascii="Arial" w:eastAsia="Times New Roman" w:hAnsi="Arial" w:cs="Arial"/>
                <w:color w:val="000000"/>
                <w:sz w:val="18"/>
                <w:szCs w:val="18"/>
              </w:rPr>
              <w:t xml:space="preserve">ng pages and standing upright.  </w:t>
            </w:r>
            <w:r w:rsidRPr="005B4B04">
              <w:rPr>
                <w:rFonts w:ascii="Arial" w:eastAsia="Times New Roman" w:hAnsi="Arial" w:cs="Arial"/>
                <w:color w:val="000000"/>
                <w:sz w:val="18"/>
                <w:szCs w:val="18"/>
              </w:rPr>
              <w:t>Freeze, then Vacuum Freeze Dry.</w:t>
            </w:r>
          </w:p>
          <w:p w14:paraId="0BDDEA17" w14:textId="77777777" w:rsidR="00BF03E6" w:rsidRPr="005B4B04" w:rsidRDefault="00BF03E6" w:rsidP="001614AC">
            <w:pPr>
              <w:spacing w:after="0" w:line="240" w:lineRule="auto"/>
              <w:rPr>
                <w:rFonts w:ascii="Cambria" w:eastAsia="Times New Roman" w:hAnsi="Cambria"/>
                <w:color w:val="000000"/>
                <w:sz w:val="18"/>
                <w:szCs w:val="18"/>
              </w:rPr>
            </w:pPr>
          </w:p>
        </w:tc>
      </w:tr>
      <w:tr w:rsidR="00BF03E6" w:rsidRPr="005B4B04" w14:paraId="7189197F" w14:textId="77777777" w:rsidTr="001614AC">
        <w:tc>
          <w:tcPr>
            <w:tcW w:w="0" w:type="auto"/>
            <w:tcBorders>
              <w:left w:val="nil"/>
              <w:bottom w:val="nil"/>
              <w:right w:val="single" w:sz="8" w:space="0" w:color="000000"/>
            </w:tcBorders>
            <w:shd w:val="clear" w:color="auto" w:fill="FFFFFF"/>
          </w:tcPr>
          <w:p w14:paraId="77CBE861" w14:textId="77777777" w:rsidR="00BF03E6" w:rsidRPr="005B4B04" w:rsidRDefault="00BF03E6" w:rsidP="001614AC">
            <w:pPr>
              <w:spacing w:after="0" w:line="240" w:lineRule="auto"/>
              <w:jc w:val="center"/>
              <w:rPr>
                <w:rFonts w:ascii="Arial" w:eastAsia="Times New Roman" w:hAnsi="Arial" w:cs="Arial"/>
                <w:b/>
                <w:bCs/>
                <w:color w:val="000000"/>
                <w:sz w:val="18"/>
                <w:szCs w:val="18"/>
              </w:rPr>
            </w:pPr>
            <w:r w:rsidRPr="005B4B04">
              <w:rPr>
                <w:rStyle w:val="A3"/>
                <w:rFonts w:ascii="Arial" w:eastAsia="Times New Roman" w:hAnsi="Arial" w:cs="Arial"/>
                <w:bCs w:val="0"/>
                <w:sz w:val="40"/>
                <w:szCs w:val="40"/>
              </w:rPr>
              <w:sym w:font="Wingdings" w:char="F054"/>
            </w:r>
          </w:p>
        </w:tc>
        <w:tc>
          <w:tcPr>
            <w:tcW w:w="2526" w:type="dxa"/>
          </w:tcPr>
          <w:p w14:paraId="278C50A7" w14:textId="77777777" w:rsidR="00BF03E6" w:rsidRPr="005B4B04" w:rsidRDefault="00BF03E6" w:rsidP="001614AC">
            <w:pPr>
              <w:spacing w:after="0" w:line="240" w:lineRule="auto"/>
              <w:rPr>
                <w:rFonts w:ascii="Arial" w:eastAsia="Times New Roman" w:hAnsi="Arial" w:cs="Arial"/>
                <w:b/>
                <w:bCs/>
                <w:color w:val="000000"/>
                <w:sz w:val="18"/>
                <w:szCs w:val="18"/>
              </w:rPr>
            </w:pPr>
            <w:r w:rsidRPr="005B4B04">
              <w:rPr>
                <w:rFonts w:ascii="Arial" w:eastAsia="Times New Roman" w:hAnsi="Arial" w:cs="Arial"/>
                <w:b/>
                <w:bCs/>
                <w:color w:val="000000"/>
                <w:sz w:val="18"/>
                <w:szCs w:val="18"/>
              </w:rPr>
              <w:t>Leather and</w:t>
            </w:r>
            <w:r w:rsidRPr="005B4B04">
              <w:rPr>
                <w:rFonts w:ascii="Arial" w:eastAsia="Times New Roman" w:hAnsi="Arial" w:cs="Arial"/>
                <w:b/>
                <w:bCs/>
                <w:color w:val="000000"/>
                <w:sz w:val="18"/>
                <w:szCs w:val="18"/>
              </w:rPr>
              <w:br/>
              <w:t>vellum covers</w:t>
            </w:r>
          </w:p>
          <w:p w14:paraId="30AA8F23" w14:textId="77777777" w:rsidR="00BF03E6" w:rsidRPr="005B4B04" w:rsidRDefault="00BF03E6" w:rsidP="001614AC">
            <w:pPr>
              <w:spacing w:after="0" w:line="240" w:lineRule="auto"/>
              <w:rPr>
                <w:rFonts w:ascii="Cambria" w:eastAsia="Times New Roman" w:hAnsi="Cambria"/>
                <w:color w:val="000000"/>
                <w:sz w:val="18"/>
                <w:szCs w:val="18"/>
              </w:rPr>
            </w:pPr>
          </w:p>
        </w:tc>
        <w:tc>
          <w:tcPr>
            <w:tcW w:w="2527" w:type="dxa"/>
          </w:tcPr>
          <w:p w14:paraId="46E5E60F"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Air Dry immediately.</w:t>
            </w:r>
            <w:r w:rsidRPr="005B4B04">
              <w:rPr>
                <w:rFonts w:ascii="Arial" w:eastAsia="Times New Roman" w:hAnsi="Arial" w:cs="Arial"/>
                <w:color w:val="000000"/>
                <w:sz w:val="18"/>
                <w:szCs w:val="18"/>
              </w:rPr>
              <w:br/>
              <w:t>Freeze if many</w:t>
            </w:r>
            <w:r w:rsidRPr="005B4B04">
              <w:rPr>
                <w:rFonts w:ascii="Arial" w:eastAsia="Times New Roman" w:hAnsi="Arial" w:cs="Arial"/>
                <w:color w:val="000000"/>
                <w:sz w:val="18"/>
                <w:szCs w:val="18"/>
              </w:rPr>
              <w:br/>
              <w:t>books.</w:t>
            </w:r>
          </w:p>
          <w:p w14:paraId="4E4D0102" w14:textId="77777777" w:rsidR="00BF03E6" w:rsidRPr="005B4B04" w:rsidRDefault="00BF03E6" w:rsidP="001614AC">
            <w:pPr>
              <w:spacing w:after="0" w:line="240" w:lineRule="auto"/>
              <w:rPr>
                <w:rFonts w:ascii="Cambria" w:eastAsia="Times New Roman" w:hAnsi="Cambria"/>
                <w:color w:val="000000"/>
                <w:sz w:val="18"/>
                <w:szCs w:val="18"/>
              </w:rPr>
            </w:pPr>
          </w:p>
        </w:tc>
        <w:tc>
          <w:tcPr>
            <w:tcW w:w="2527" w:type="dxa"/>
          </w:tcPr>
          <w:p w14:paraId="3016A380"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Do not open or close; do not remove covers.</w:t>
            </w:r>
          </w:p>
          <w:p w14:paraId="521DC0F4" w14:textId="77777777" w:rsidR="00BF03E6" w:rsidRPr="005B4B04" w:rsidRDefault="00BF03E6" w:rsidP="001614AC">
            <w:pPr>
              <w:spacing w:after="0" w:line="240" w:lineRule="auto"/>
              <w:rPr>
                <w:rFonts w:ascii="Cambria" w:eastAsia="Times New Roman" w:hAnsi="Cambria"/>
                <w:color w:val="000000"/>
                <w:sz w:val="18"/>
                <w:szCs w:val="18"/>
              </w:rPr>
            </w:pPr>
          </w:p>
        </w:tc>
        <w:tc>
          <w:tcPr>
            <w:tcW w:w="2527" w:type="dxa"/>
          </w:tcPr>
          <w:p w14:paraId="0165B314"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Separate with freezer paper, pack spine down in plastic lined cardboard box, one layer deep.</w:t>
            </w:r>
          </w:p>
          <w:p w14:paraId="533C2012" w14:textId="77777777" w:rsidR="00BF03E6" w:rsidRPr="005B4B04" w:rsidRDefault="00BF03E6" w:rsidP="001614AC">
            <w:pPr>
              <w:spacing w:after="0" w:line="240" w:lineRule="auto"/>
              <w:rPr>
                <w:rFonts w:ascii="Cambria" w:eastAsia="Times New Roman" w:hAnsi="Cambria"/>
                <w:color w:val="000000"/>
                <w:sz w:val="18"/>
                <w:szCs w:val="18"/>
              </w:rPr>
            </w:pPr>
          </w:p>
        </w:tc>
        <w:tc>
          <w:tcPr>
            <w:tcW w:w="2527" w:type="dxa"/>
          </w:tcPr>
          <w:p w14:paraId="0ACD333F"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Air Dry, fanning page</w:t>
            </w:r>
            <w:r>
              <w:rPr>
                <w:rFonts w:ascii="Arial" w:eastAsia="Times New Roman" w:hAnsi="Arial" w:cs="Arial"/>
                <w:color w:val="000000"/>
                <w:sz w:val="18"/>
                <w:szCs w:val="18"/>
              </w:rPr>
              <w:t xml:space="preserve">s and standing upright. </w:t>
            </w:r>
            <w:r w:rsidRPr="005B4B04">
              <w:rPr>
                <w:rFonts w:ascii="Arial" w:eastAsia="Times New Roman" w:hAnsi="Arial" w:cs="Arial"/>
                <w:color w:val="000000"/>
                <w:sz w:val="18"/>
                <w:szCs w:val="18"/>
              </w:rPr>
              <w:t>Freeze, then Vacuum Freeze Dry.</w:t>
            </w:r>
          </w:p>
          <w:p w14:paraId="6152D71A" w14:textId="77777777" w:rsidR="00BF03E6" w:rsidRPr="005B4B04" w:rsidRDefault="00BF03E6" w:rsidP="001614AC">
            <w:pPr>
              <w:spacing w:after="0" w:line="240" w:lineRule="auto"/>
              <w:rPr>
                <w:rFonts w:ascii="Cambria" w:eastAsia="Times New Roman" w:hAnsi="Cambria"/>
                <w:color w:val="000000"/>
                <w:sz w:val="18"/>
                <w:szCs w:val="18"/>
              </w:rPr>
            </w:pPr>
          </w:p>
        </w:tc>
      </w:tr>
      <w:tr w:rsidR="00BF03E6" w:rsidRPr="005B4B04" w14:paraId="31AF47DC" w14:textId="77777777" w:rsidTr="001614AC">
        <w:tc>
          <w:tcPr>
            <w:tcW w:w="0" w:type="auto"/>
            <w:tcBorders>
              <w:top w:val="nil"/>
              <w:left w:val="nil"/>
              <w:bottom w:val="nil"/>
              <w:right w:val="single" w:sz="8" w:space="0" w:color="000000"/>
            </w:tcBorders>
            <w:shd w:val="clear" w:color="auto" w:fill="FFFFFF"/>
          </w:tcPr>
          <w:p w14:paraId="6E0B0A63" w14:textId="77777777" w:rsidR="00BF03E6" w:rsidRPr="005B4B04" w:rsidRDefault="00BF03E6" w:rsidP="001614AC">
            <w:pPr>
              <w:spacing w:after="0" w:line="240" w:lineRule="auto"/>
              <w:jc w:val="center"/>
              <w:rPr>
                <w:rFonts w:ascii="Arial" w:eastAsia="Times New Roman" w:hAnsi="Arial" w:cs="Arial"/>
                <w:b/>
                <w:bCs/>
                <w:color w:val="000000"/>
                <w:sz w:val="18"/>
                <w:szCs w:val="18"/>
              </w:rPr>
            </w:pPr>
            <w:r w:rsidRPr="005B4B04">
              <w:rPr>
                <w:rStyle w:val="A3"/>
                <w:rFonts w:ascii="Arial" w:eastAsia="Times New Roman" w:hAnsi="Arial" w:cs="Arial"/>
                <w:bCs w:val="0"/>
                <w:sz w:val="40"/>
                <w:szCs w:val="40"/>
              </w:rPr>
              <w:sym w:font="Wingdings" w:char="F054"/>
            </w:r>
          </w:p>
        </w:tc>
        <w:tc>
          <w:tcPr>
            <w:tcW w:w="2526" w:type="dxa"/>
            <w:tcBorders>
              <w:top w:val="nil"/>
              <w:left w:val="nil"/>
              <w:bottom w:val="nil"/>
              <w:right w:val="nil"/>
            </w:tcBorders>
            <w:shd w:val="clear" w:color="auto" w:fill="C0C0C0"/>
          </w:tcPr>
          <w:p w14:paraId="31B1EF54" w14:textId="77777777" w:rsidR="00BF03E6" w:rsidRPr="005B4B04" w:rsidRDefault="00BF03E6" w:rsidP="001614AC">
            <w:pPr>
              <w:spacing w:after="0" w:line="240" w:lineRule="auto"/>
              <w:rPr>
                <w:rFonts w:ascii="Arial" w:eastAsia="Times New Roman" w:hAnsi="Arial" w:cs="Arial"/>
                <w:b/>
                <w:bCs/>
                <w:color w:val="000000"/>
                <w:sz w:val="18"/>
                <w:szCs w:val="18"/>
              </w:rPr>
            </w:pPr>
            <w:r w:rsidRPr="005B4B04">
              <w:rPr>
                <w:rFonts w:ascii="Arial" w:eastAsia="Times New Roman" w:hAnsi="Arial" w:cs="Arial"/>
                <w:b/>
                <w:bCs/>
                <w:color w:val="000000"/>
                <w:sz w:val="18"/>
                <w:szCs w:val="18"/>
              </w:rPr>
              <w:t>Books with</w:t>
            </w:r>
            <w:r w:rsidRPr="005B4B04">
              <w:rPr>
                <w:rFonts w:ascii="Arial" w:eastAsia="Times New Roman" w:hAnsi="Arial" w:cs="Arial"/>
                <w:b/>
                <w:bCs/>
                <w:color w:val="000000"/>
                <w:sz w:val="18"/>
                <w:szCs w:val="18"/>
              </w:rPr>
              <w:br/>
              <w:t>coated paper</w:t>
            </w:r>
          </w:p>
          <w:p w14:paraId="65803923" w14:textId="77777777" w:rsidR="00BF03E6" w:rsidRPr="005B4B04" w:rsidRDefault="00BF03E6" w:rsidP="001614AC">
            <w:pPr>
              <w:spacing w:after="0" w:line="240" w:lineRule="auto"/>
              <w:rPr>
                <w:rFonts w:ascii="Cambria" w:eastAsia="Times New Roman" w:hAnsi="Cambria"/>
                <w:b/>
                <w:color w:val="000000"/>
                <w:sz w:val="18"/>
                <w:szCs w:val="18"/>
              </w:rPr>
            </w:pPr>
          </w:p>
        </w:tc>
        <w:tc>
          <w:tcPr>
            <w:tcW w:w="2527" w:type="dxa"/>
            <w:tcBorders>
              <w:top w:val="nil"/>
              <w:left w:val="nil"/>
              <w:bottom w:val="nil"/>
              <w:right w:val="nil"/>
            </w:tcBorders>
            <w:shd w:val="clear" w:color="auto" w:fill="C0C0C0"/>
          </w:tcPr>
          <w:p w14:paraId="6387A058"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Freeze immediately.             Air Dry if no other option.</w:t>
            </w:r>
          </w:p>
          <w:p w14:paraId="7F2612E7" w14:textId="77777777" w:rsidR="00BF03E6" w:rsidRPr="005B4B04" w:rsidRDefault="00BF03E6" w:rsidP="001614AC">
            <w:pPr>
              <w:spacing w:after="0" w:line="240" w:lineRule="auto"/>
              <w:rPr>
                <w:rFonts w:ascii="Cambria" w:eastAsia="Times New Roman" w:hAnsi="Cambria"/>
                <w:color w:val="000000"/>
                <w:sz w:val="18"/>
                <w:szCs w:val="18"/>
              </w:rPr>
            </w:pPr>
          </w:p>
        </w:tc>
        <w:tc>
          <w:tcPr>
            <w:tcW w:w="2527" w:type="dxa"/>
            <w:tcBorders>
              <w:top w:val="nil"/>
              <w:left w:val="nil"/>
              <w:bottom w:val="nil"/>
              <w:right w:val="nil"/>
            </w:tcBorders>
            <w:shd w:val="clear" w:color="auto" w:fill="C0C0C0"/>
          </w:tcPr>
          <w:p w14:paraId="488A00C2"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Do not open or close; do not remove covers. Coated paper will permanently block if allowed to dry.</w:t>
            </w:r>
          </w:p>
          <w:p w14:paraId="5ECAE9C8" w14:textId="77777777" w:rsidR="00BF03E6" w:rsidRPr="005B4B04" w:rsidRDefault="00BF03E6" w:rsidP="001614AC">
            <w:pPr>
              <w:spacing w:after="0" w:line="240" w:lineRule="auto"/>
              <w:rPr>
                <w:rFonts w:ascii="Cambria" w:eastAsia="Times New Roman" w:hAnsi="Cambria"/>
                <w:color w:val="000000"/>
                <w:sz w:val="18"/>
                <w:szCs w:val="18"/>
              </w:rPr>
            </w:pPr>
          </w:p>
        </w:tc>
        <w:tc>
          <w:tcPr>
            <w:tcW w:w="2527" w:type="dxa"/>
            <w:tcBorders>
              <w:top w:val="nil"/>
              <w:left w:val="nil"/>
              <w:bottom w:val="nil"/>
              <w:right w:val="nil"/>
            </w:tcBorders>
            <w:shd w:val="clear" w:color="auto" w:fill="C0C0C0"/>
          </w:tcPr>
          <w:p w14:paraId="5AE9D8D4"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Keep wet, pack spine down in plastic lined cardboard box, one layer deep.</w:t>
            </w:r>
          </w:p>
          <w:p w14:paraId="5E078B78" w14:textId="77777777" w:rsidR="00BF03E6" w:rsidRPr="005B4B04" w:rsidRDefault="00BF03E6" w:rsidP="001614AC">
            <w:pPr>
              <w:spacing w:after="0" w:line="240" w:lineRule="auto"/>
              <w:rPr>
                <w:rFonts w:ascii="Cambria" w:eastAsia="Times New Roman" w:hAnsi="Cambria"/>
                <w:color w:val="000000"/>
                <w:sz w:val="18"/>
                <w:szCs w:val="18"/>
              </w:rPr>
            </w:pPr>
          </w:p>
        </w:tc>
        <w:tc>
          <w:tcPr>
            <w:tcW w:w="2527" w:type="dxa"/>
            <w:tcBorders>
              <w:top w:val="nil"/>
              <w:left w:val="nil"/>
              <w:bottom w:val="nil"/>
            </w:tcBorders>
            <w:shd w:val="clear" w:color="auto" w:fill="C0C0C0"/>
          </w:tcPr>
          <w:p w14:paraId="28319C0E"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Freeze, then Vacuum Freeze Dry. Air Dry, interleave pages and fan books open.</w:t>
            </w:r>
          </w:p>
          <w:p w14:paraId="1D22616F" w14:textId="77777777" w:rsidR="00BF03E6" w:rsidRPr="005B4B04" w:rsidRDefault="00BF03E6" w:rsidP="001614AC">
            <w:pPr>
              <w:spacing w:after="0" w:line="240" w:lineRule="auto"/>
              <w:rPr>
                <w:rFonts w:ascii="Cambria" w:eastAsia="Times New Roman" w:hAnsi="Cambria"/>
                <w:color w:val="000000"/>
                <w:sz w:val="18"/>
                <w:szCs w:val="18"/>
              </w:rPr>
            </w:pPr>
          </w:p>
        </w:tc>
      </w:tr>
    </w:tbl>
    <w:p w14:paraId="71820AAC" w14:textId="77777777" w:rsidR="00BF03E6" w:rsidRPr="00C66FB5" w:rsidRDefault="00BF03E6" w:rsidP="00BF03E6">
      <w:pPr>
        <w:pStyle w:val="Title"/>
        <w:spacing w:after="200"/>
        <w:rPr>
          <w:sz w:val="28"/>
          <w:szCs w:val="28"/>
        </w:rPr>
      </w:pPr>
    </w:p>
    <w:p w14:paraId="4F897840" w14:textId="77777777" w:rsidR="00BF03E6" w:rsidRPr="00A20B7F" w:rsidRDefault="00BF03E6" w:rsidP="00BF03E6">
      <w:pPr>
        <w:pStyle w:val="Title"/>
        <w:rPr>
          <w:sz w:val="36"/>
          <w:szCs w:val="36"/>
        </w:rPr>
      </w:pPr>
      <w:r w:rsidRPr="00A20B7F">
        <w:rPr>
          <w:sz w:val="36"/>
          <w:szCs w:val="36"/>
        </w:rPr>
        <w:t>Paper: Uncoated</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42"/>
        <w:gridCol w:w="2011"/>
        <w:gridCol w:w="2089"/>
        <w:gridCol w:w="2140"/>
        <w:gridCol w:w="2022"/>
        <w:gridCol w:w="1996"/>
      </w:tblGrid>
      <w:tr w:rsidR="00BF03E6" w:rsidRPr="005B4B04" w14:paraId="1C468543" w14:textId="77777777" w:rsidTr="001614AC">
        <w:tc>
          <w:tcPr>
            <w:tcW w:w="0" w:type="auto"/>
            <w:tcBorders>
              <w:top w:val="nil"/>
              <w:left w:val="nil"/>
              <w:bottom w:val="single" w:sz="24" w:space="0" w:color="000000"/>
              <w:right w:val="nil"/>
            </w:tcBorders>
            <w:shd w:val="clear" w:color="auto" w:fill="FFFFFF"/>
          </w:tcPr>
          <w:p w14:paraId="4A9953BE"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6" w:type="dxa"/>
            <w:tcBorders>
              <w:top w:val="nil"/>
              <w:left w:val="nil"/>
              <w:bottom w:val="single" w:sz="24" w:space="0" w:color="000000"/>
              <w:right w:val="nil"/>
            </w:tcBorders>
            <w:shd w:val="clear" w:color="auto" w:fill="FFFFFF"/>
          </w:tcPr>
          <w:p w14:paraId="01100A3D"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7" w:type="dxa"/>
            <w:tcBorders>
              <w:top w:val="nil"/>
              <w:left w:val="nil"/>
              <w:bottom w:val="single" w:sz="24" w:space="0" w:color="000000"/>
              <w:right w:val="nil"/>
            </w:tcBorders>
            <w:shd w:val="clear" w:color="auto" w:fill="FFFFFF"/>
          </w:tcPr>
          <w:p w14:paraId="0B49C4B4"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7" w:type="dxa"/>
            <w:tcBorders>
              <w:top w:val="nil"/>
              <w:left w:val="nil"/>
              <w:bottom w:val="single" w:sz="24" w:space="0" w:color="000000"/>
              <w:right w:val="nil"/>
            </w:tcBorders>
            <w:shd w:val="clear" w:color="auto" w:fill="FFFFFF"/>
          </w:tcPr>
          <w:p w14:paraId="41CEBE72"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7" w:type="dxa"/>
            <w:tcBorders>
              <w:top w:val="nil"/>
              <w:left w:val="nil"/>
              <w:bottom w:val="single" w:sz="24" w:space="0" w:color="000000"/>
              <w:right w:val="nil"/>
            </w:tcBorders>
            <w:shd w:val="clear" w:color="auto" w:fill="FFFFFF"/>
          </w:tcPr>
          <w:p w14:paraId="131CCE4E"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 xml:space="preserve">Packing Method </w:t>
            </w:r>
          </w:p>
        </w:tc>
        <w:tc>
          <w:tcPr>
            <w:tcW w:w="2527" w:type="dxa"/>
            <w:tcBorders>
              <w:top w:val="nil"/>
              <w:left w:val="nil"/>
              <w:bottom w:val="single" w:sz="24" w:space="0" w:color="000000"/>
              <w:right w:val="nil"/>
            </w:tcBorders>
            <w:shd w:val="clear" w:color="auto" w:fill="FFFFFF"/>
          </w:tcPr>
          <w:p w14:paraId="692CF02D"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669ED025" w14:textId="77777777" w:rsidTr="001614AC">
        <w:tc>
          <w:tcPr>
            <w:tcW w:w="0" w:type="auto"/>
            <w:tcBorders>
              <w:top w:val="nil"/>
              <w:left w:val="nil"/>
              <w:bottom w:val="nil"/>
              <w:right w:val="single" w:sz="8" w:space="0" w:color="000000"/>
            </w:tcBorders>
            <w:shd w:val="clear" w:color="auto" w:fill="FFFFFF"/>
          </w:tcPr>
          <w:p w14:paraId="69183572" w14:textId="77777777" w:rsidR="00BF03E6" w:rsidRPr="005B4B04" w:rsidRDefault="00BF03E6" w:rsidP="001614AC">
            <w:pPr>
              <w:spacing w:after="0" w:line="240" w:lineRule="auto"/>
              <w:jc w:val="center"/>
              <w:rPr>
                <w:rFonts w:ascii="Arial" w:eastAsia="Times New Roman" w:hAnsi="Arial" w:cs="Arial"/>
                <w:b/>
                <w:bCs/>
                <w:color w:val="000000"/>
                <w:sz w:val="18"/>
                <w:szCs w:val="18"/>
              </w:rPr>
            </w:pPr>
            <w:r w:rsidRPr="005B4B04">
              <w:rPr>
                <w:rStyle w:val="A3"/>
                <w:rFonts w:ascii="Arial" w:eastAsia="Times New Roman" w:hAnsi="Arial" w:cs="Arial"/>
                <w:bCs w:val="0"/>
                <w:sz w:val="40"/>
                <w:szCs w:val="40"/>
              </w:rPr>
              <w:sym w:font="Wingdings" w:char="F054"/>
            </w:r>
          </w:p>
        </w:tc>
        <w:tc>
          <w:tcPr>
            <w:tcW w:w="2526" w:type="dxa"/>
            <w:tcBorders>
              <w:top w:val="nil"/>
              <w:left w:val="nil"/>
              <w:bottom w:val="nil"/>
              <w:right w:val="nil"/>
            </w:tcBorders>
            <w:shd w:val="clear" w:color="auto" w:fill="C0C0C0"/>
          </w:tcPr>
          <w:p w14:paraId="55B95F2F" w14:textId="77777777" w:rsidR="00BF03E6" w:rsidRPr="005B4B04" w:rsidRDefault="00BF03E6" w:rsidP="001614AC">
            <w:pPr>
              <w:spacing w:after="0" w:line="240" w:lineRule="auto"/>
              <w:rPr>
                <w:rFonts w:ascii="Arial" w:eastAsia="Times New Roman" w:hAnsi="Arial" w:cs="Arial"/>
                <w:b/>
                <w:bCs/>
                <w:color w:val="000000"/>
                <w:sz w:val="18"/>
                <w:szCs w:val="18"/>
              </w:rPr>
            </w:pPr>
            <w:r w:rsidRPr="005B4B04">
              <w:rPr>
                <w:rFonts w:ascii="Arial" w:eastAsia="Times New Roman" w:hAnsi="Arial" w:cs="Arial"/>
                <w:b/>
                <w:bCs/>
                <w:color w:val="000000"/>
                <w:sz w:val="18"/>
                <w:szCs w:val="18"/>
              </w:rPr>
              <w:t>Stable media</w:t>
            </w:r>
          </w:p>
          <w:p w14:paraId="4744A9B7"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7" w:type="dxa"/>
            <w:tcBorders>
              <w:top w:val="nil"/>
              <w:left w:val="nil"/>
              <w:bottom w:val="nil"/>
              <w:right w:val="nil"/>
            </w:tcBorders>
            <w:shd w:val="clear" w:color="auto" w:fill="C0C0C0"/>
          </w:tcPr>
          <w:p w14:paraId="7B0B815B"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Air Dry or Freeze within 48 hours.</w:t>
            </w:r>
          </w:p>
          <w:p w14:paraId="4375995E"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7" w:type="dxa"/>
            <w:tcBorders>
              <w:top w:val="nil"/>
              <w:left w:val="nil"/>
              <w:bottom w:val="nil"/>
              <w:right w:val="nil"/>
            </w:tcBorders>
            <w:shd w:val="clear" w:color="auto" w:fill="C0C0C0"/>
          </w:tcPr>
          <w:p w14:paraId="58BC477E"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Do not separate</w:t>
            </w:r>
            <w:r w:rsidRPr="005B4B04">
              <w:rPr>
                <w:rFonts w:ascii="Arial" w:eastAsia="Times New Roman" w:hAnsi="Arial" w:cs="Arial"/>
                <w:color w:val="000000"/>
                <w:sz w:val="18"/>
                <w:szCs w:val="18"/>
              </w:rPr>
              <w:br/>
              <w:t>single sheets.</w:t>
            </w:r>
          </w:p>
          <w:p w14:paraId="5E2CB341"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7" w:type="dxa"/>
            <w:tcBorders>
              <w:top w:val="nil"/>
              <w:left w:val="nil"/>
              <w:bottom w:val="nil"/>
              <w:right w:val="nil"/>
            </w:tcBorders>
            <w:shd w:val="clear" w:color="auto" w:fill="C0C0C0"/>
          </w:tcPr>
          <w:p w14:paraId="6EC38A9F"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Pack in plastic lined cardboard box.</w:t>
            </w:r>
          </w:p>
          <w:p w14:paraId="6A971AD1"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7" w:type="dxa"/>
            <w:tcBorders>
              <w:top w:val="nil"/>
              <w:left w:val="nil"/>
              <w:bottom w:val="nil"/>
            </w:tcBorders>
            <w:shd w:val="clear" w:color="auto" w:fill="C0C0C0"/>
          </w:tcPr>
          <w:p w14:paraId="19136354" w14:textId="77777777" w:rsidR="00BF03E6" w:rsidRPr="005B4B04" w:rsidRDefault="00BF03E6" w:rsidP="001614AC">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Air, vacuum or freeze dry. </w:t>
            </w:r>
          </w:p>
        </w:tc>
      </w:tr>
      <w:tr w:rsidR="00BF03E6" w:rsidRPr="005B4B04" w14:paraId="1DD66268" w14:textId="77777777" w:rsidTr="001614AC">
        <w:tc>
          <w:tcPr>
            <w:tcW w:w="0" w:type="auto"/>
            <w:tcBorders>
              <w:left w:val="nil"/>
              <w:bottom w:val="nil"/>
              <w:right w:val="single" w:sz="8" w:space="0" w:color="000000"/>
            </w:tcBorders>
            <w:shd w:val="clear" w:color="auto" w:fill="FFFFFF"/>
          </w:tcPr>
          <w:p w14:paraId="7E4E85DF" w14:textId="77777777" w:rsidR="00BF03E6" w:rsidRPr="005B4B04" w:rsidRDefault="00BF03E6" w:rsidP="001614AC">
            <w:pPr>
              <w:spacing w:after="0" w:line="240" w:lineRule="auto"/>
              <w:jc w:val="center"/>
              <w:rPr>
                <w:rFonts w:ascii="Arial" w:eastAsia="Times New Roman" w:hAnsi="Arial" w:cs="Arial"/>
                <w:b/>
                <w:bCs/>
                <w:color w:val="000000"/>
                <w:sz w:val="18"/>
                <w:szCs w:val="18"/>
              </w:rPr>
            </w:pPr>
            <w:r w:rsidRPr="005B4B04">
              <w:rPr>
                <w:rStyle w:val="A3"/>
                <w:rFonts w:ascii="Arial" w:eastAsia="Times New Roman" w:hAnsi="Arial" w:cs="Arial"/>
                <w:bCs w:val="0"/>
                <w:sz w:val="40"/>
                <w:szCs w:val="40"/>
              </w:rPr>
              <w:sym w:font="Wingdings" w:char="F054"/>
            </w:r>
          </w:p>
        </w:tc>
        <w:tc>
          <w:tcPr>
            <w:tcW w:w="2526" w:type="dxa"/>
          </w:tcPr>
          <w:p w14:paraId="103D5721" w14:textId="77777777" w:rsidR="00BF03E6" w:rsidRPr="005B4B04" w:rsidRDefault="00BF03E6" w:rsidP="001614AC">
            <w:pPr>
              <w:spacing w:after="0" w:line="240" w:lineRule="auto"/>
              <w:rPr>
                <w:rFonts w:ascii="Arial" w:eastAsia="Times New Roman" w:hAnsi="Arial" w:cs="Arial"/>
                <w:b/>
                <w:bCs/>
                <w:color w:val="000000"/>
                <w:sz w:val="18"/>
                <w:szCs w:val="18"/>
              </w:rPr>
            </w:pPr>
            <w:r w:rsidRPr="005B4B04">
              <w:rPr>
                <w:rFonts w:ascii="Arial" w:eastAsia="Times New Roman" w:hAnsi="Arial" w:cs="Arial"/>
                <w:b/>
                <w:bCs/>
                <w:color w:val="000000"/>
                <w:sz w:val="18"/>
                <w:szCs w:val="18"/>
              </w:rPr>
              <w:t>Soluble inks (e.g., felt, colored, ball point pens)</w:t>
            </w:r>
          </w:p>
          <w:p w14:paraId="1C009A51"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7" w:type="dxa"/>
          </w:tcPr>
          <w:p w14:paraId="2A814597"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Freeze immediately.        Air Dry if no other option.</w:t>
            </w:r>
          </w:p>
          <w:p w14:paraId="28DCB8F7"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7" w:type="dxa"/>
          </w:tcPr>
          <w:p w14:paraId="658A29D6"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Do not blot.</w:t>
            </w:r>
          </w:p>
          <w:p w14:paraId="6416B0FC"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7" w:type="dxa"/>
          </w:tcPr>
          <w:p w14:paraId="24B98799"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Pack in plastic lined cardboard box.</w:t>
            </w:r>
          </w:p>
          <w:p w14:paraId="051EBC08"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7" w:type="dxa"/>
          </w:tcPr>
          <w:p w14:paraId="58FA8349" w14:textId="77777777" w:rsidR="00BF03E6" w:rsidRPr="005B4B04" w:rsidRDefault="00BF03E6" w:rsidP="001614AC">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Air or freeze dry. </w:t>
            </w:r>
          </w:p>
        </w:tc>
      </w:tr>
      <w:tr w:rsidR="00BF03E6" w:rsidRPr="005B4B04" w14:paraId="6579CBB6" w14:textId="77777777" w:rsidTr="001614AC">
        <w:tc>
          <w:tcPr>
            <w:tcW w:w="0" w:type="auto"/>
            <w:tcBorders>
              <w:left w:val="nil"/>
              <w:bottom w:val="nil"/>
              <w:right w:val="single" w:sz="8" w:space="0" w:color="000000"/>
            </w:tcBorders>
            <w:shd w:val="clear" w:color="auto" w:fill="FFFFFF"/>
          </w:tcPr>
          <w:p w14:paraId="09823EE7" w14:textId="77777777" w:rsidR="00BF03E6" w:rsidRPr="005B4B04" w:rsidRDefault="00BF03E6" w:rsidP="001614AC">
            <w:pPr>
              <w:spacing w:after="0" w:line="240" w:lineRule="auto"/>
              <w:jc w:val="center"/>
              <w:rPr>
                <w:rStyle w:val="A3"/>
                <w:rFonts w:ascii="Arial" w:eastAsia="Times New Roman" w:hAnsi="Arial" w:cs="Arial"/>
                <w:bCs w:val="0"/>
                <w:sz w:val="40"/>
                <w:szCs w:val="40"/>
              </w:rPr>
            </w:pPr>
            <w:r w:rsidRPr="005B4B04">
              <w:rPr>
                <w:rStyle w:val="A3"/>
                <w:rFonts w:ascii="Arial" w:eastAsia="Times New Roman" w:hAnsi="Arial" w:cs="Arial"/>
                <w:bCs w:val="0"/>
                <w:sz w:val="40"/>
                <w:szCs w:val="40"/>
              </w:rPr>
              <w:sym w:font="Wingdings" w:char="F054"/>
            </w:r>
          </w:p>
        </w:tc>
        <w:tc>
          <w:tcPr>
            <w:tcW w:w="2526" w:type="dxa"/>
            <w:shd w:val="clear" w:color="auto" w:fill="BFBFBF"/>
          </w:tcPr>
          <w:p w14:paraId="5EA6634A" w14:textId="77777777" w:rsidR="00BF03E6" w:rsidRPr="005B4B04" w:rsidRDefault="00BF03E6" w:rsidP="001614AC">
            <w:pPr>
              <w:spacing w:after="0" w:line="240" w:lineRule="auto"/>
              <w:rPr>
                <w:rFonts w:ascii="Arial" w:eastAsia="Times New Roman" w:hAnsi="Arial" w:cs="Arial"/>
                <w:b/>
                <w:bCs/>
                <w:color w:val="000000"/>
                <w:sz w:val="18"/>
                <w:szCs w:val="18"/>
              </w:rPr>
            </w:pPr>
            <w:r>
              <w:rPr>
                <w:rFonts w:ascii="Arial" w:eastAsia="Times New Roman" w:hAnsi="Arial" w:cs="Arial"/>
                <w:b/>
                <w:bCs/>
                <w:color w:val="000000"/>
                <w:sz w:val="18"/>
                <w:szCs w:val="18"/>
              </w:rPr>
              <w:t>Friable media (pastels, chalks)</w:t>
            </w:r>
          </w:p>
        </w:tc>
        <w:tc>
          <w:tcPr>
            <w:tcW w:w="2527" w:type="dxa"/>
            <w:shd w:val="clear" w:color="auto" w:fill="BFBFBF"/>
          </w:tcPr>
          <w:p w14:paraId="5BEFC55A" w14:textId="77777777" w:rsidR="00BF03E6" w:rsidRPr="005B4B04" w:rsidRDefault="00BF03E6" w:rsidP="001614AC">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Immediately freeze or dry. </w:t>
            </w:r>
          </w:p>
        </w:tc>
        <w:tc>
          <w:tcPr>
            <w:tcW w:w="2527" w:type="dxa"/>
            <w:shd w:val="clear" w:color="auto" w:fill="BFBFBF"/>
          </w:tcPr>
          <w:p w14:paraId="3D82C3A6" w14:textId="77777777" w:rsidR="00BF03E6" w:rsidRPr="005B4B04" w:rsidRDefault="00BF03E6" w:rsidP="001614AC">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Do not blot.</w:t>
            </w:r>
          </w:p>
        </w:tc>
        <w:tc>
          <w:tcPr>
            <w:tcW w:w="2527" w:type="dxa"/>
            <w:shd w:val="clear" w:color="auto" w:fill="BFBFBF"/>
          </w:tcPr>
          <w:p w14:paraId="41013BE3" w14:textId="77777777" w:rsidR="00BF03E6" w:rsidRPr="005B4B04" w:rsidRDefault="00BF03E6" w:rsidP="001614AC">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Interleave between folders and pack in milk crates or cartons.</w:t>
            </w:r>
          </w:p>
        </w:tc>
        <w:tc>
          <w:tcPr>
            <w:tcW w:w="2527" w:type="dxa"/>
            <w:shd w:val="clear" w:color="auto" w:fill="BFBFBF"/>
          </w:tcPr>
          <w:p w14:paraId="178D8E2D" w14:textId="77777777" w:rsidR="00BF03E6" w:rsidRPr="005B4B04" w:rsidRDefault="00BF03E6" w:rsidP="001614AC">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Air or freeze dry. </w:t>
            </w:r>
          </w:p>
        </w:tc>
      </w:tr>
      <w:tr w:rsidR="00BF03E6" w:rsidRPr="005B4B04" w14:paraId="7303CA38" w14:textId="77777777" w:rsidTr="001614AC">
        <w:tc>
          <w:tcPr>
            <w:tcW w:w="0" w:type="auto"/>
            <w:tcBorders>
              <w:top w:val="nil"/>
              <w:left w:val="nil"/>
              <w:bottom w:val="nil"/>
              <w:right w:val="single" w:sz="8" w:space="0" w:color="000000"/>
            </w:tcBorders>
            <w:shd w:val="clear" w:color="auto" w:fill="FFFFFF"/>
          </w:tcPr>
          <w:p w14:paraId="2C1A9C61" w14:textId="77777777" w:rsidR="00BF03E6" w:rsidRPr="005B4B04" w:rsidRDefault="00BF03E6" w:rsidP="001614AC">
            <w:pPr>
              <w:spacing w:after="0" w:line="240" w:lineRule="auto"/>
              <w:jc w:val="center"/>
              <w:rPr>
                <w:rFonts w:ascii="Arial" w:eastAsia="Times New Roman" w:hAnsi="Arial" w:cs="Arial"/>
                <w:b/>
                <w:bCs/>
                <w:color w:val="000000"/>
                <w:sz w:val="18"/>
                <w:szCs w:val="18"/>
              </w:rPr>
            </w:pPr>
            <w:r w:rsidRPr="005B4B04">
              <w:rPr>
                <w:rStyle w:val="A3"/>
                <w:rFonts w:ascii="Arial" w:eastAsia="Times New Roman" w:hAnsi="Arial" w:cs="Arial"/>
                <w:bCs w:val="0"/>
                <w:sz w:val="40"/>
                <w:szCs w:val="40"/>
              </w:rPr>
              <w:sym w:font="Wingdings" w:char="F054"/>
            </w:r>
          </w:p>
        </w:tc>
        <w:tc>
          <w:tcPr>
            <w:tcW w:w="2526" w:type="dxa"/>
            <w:tcBorders>
              <w:top w:val="nil"/>
              <w:left w:val="nil"/>
              <w:bottom w:val="nil"/>
              <w:right w:val="nil"/>
            </w:tcBorders>
            <w:shd w:val="clear" w:color="auto" w:fill="FFFFFF"/>
          </w:tcPr>
          <w:p w14:paraId="7F5C03B5" w14:textId="77777777" w:rsidR="00BF03E6" w:rsidRPr="005B4B04" w:rsidRDefault="00BF03E6" w:rsidP="001614AC">
            <w:pPr>
              <w:spacing w:after="0" w:line="240" w:lineRule="auto"/>
              <w:rPr>
                <w:rFonts w:ascii="Arial" w:eastAsia="Times New Roman" w:hAnsi="Arial" w:cs="Arial"/>
                <w:b/>
                <w:bCs/>
                <w:color w:val="000000"/>
                <w:sz w:val="18"/>
                <w:szCs w:val="18"/>
              </w:rPr>
            </w:pPr>
            <w:r w:rsidRPr="005B4B04">
              <w:rPr>
                <w:rFonts w:ascii="Arial" w:eastAsia="Times New Roman" w:hAnsi="Arial" w:cs="Arial"/>
                <w:b/>
                <w:bCs/>
                <w:color w:val="000000"/>
                <w:sz w:val="18"/>
                <w:szCs w:val="18"/>
              </w:rPr>
              <w:t>Maps and posters</w:t>
            </w:r>
          </w:p>
          <w:p w14:paraId="7C6EB220"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7" w:type="dxa"/>
            <w:tcBorders>
              <w:top w:val="nil"/>
              <w:left w:val="nil"/>
              <w:bottom w:val="nil"/>
              <w:right w:val="nil"/>
            </w:tcBorders>
            <w:shd w:val="clear" w:color="auto" w:fill="FFFFFF"/>
          </w:tcPr>
          <w:p w14:paraId="7570CD30"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Freeze immediately.          Air Dry if no other option.</w:t>
            </w:r>
          </w:p>
          <w:p w14:paraId="142D48B9"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7" w:type="dxa"/>
            <w:tcBorders>
              <w:top w:val="nil"/>
              <w:left w:val="nil"/>
              <w:bottom w:val="nil"/>
              <w:right w:val="nil"/>
            </w:tcBorders>
            <w:shd w:val="clear" w:color="auto" w:fill="FFFFFF"/>
          </w:tcPr>
          <w:p w14:paraId="3EEFB58E"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Wet paper is fragile; use extra caution if folded or rolled.</w:t>
            </w:r>
          </w:p>
          <w:p w14:paraId="25ED151C"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7" w:type="dxa"/>
            <w:tcBorders>
              <w:top w:val="nil"/>
              <w:left w:val="nil"/>
              <w:bottom w:val="nil"/>
              <w:right w:val="nil"/>
            </w:tcBorders>
            <w:shd w:val="clear" w:color="auto" w:fill="FFFFFF"/>
          </w:tcPr>
          <w:p w14:paraId="0F1181D9"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Support large items with board covered with plastic or keep in existing metal drawers.</w:t>
            </w:r>
          </w:p>
        </w:tc>
        <w:tc>
          <w:tcPr>
            <w:tcW w:w="2527" w:type="dxa"/>
            <w:tcBorders>
              <w:top w:val="nil"/>
              <w:left w:val="nil"/>
              <w:bottom w:val="nil"/>
            </w:tcBorders>
            <w:shd w:val="clear" w:color="auto" w:fill="FFFFFF"/>
          </w:tcPr>
          <w:p w14:paraId="35F6D1C4" w14:textId="77777777" w:rsidR="00BF03E6" w:rsidRPr="005B4B04" w:rsidRDefault="00BF03E6" w:rsidP="001614AC">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Air or freeze dry. </w:t>
            </w:r>
          </w:p>
        </w:tc>
      </w:tr>
    </w:tbl>
    <w:p w14:paraId="5F9D80B6" w14:textId="77777777" w:rsidR="00BF03E6" w:rsidRPr="00A20B7F" w:rsidRDefault="00BF03E6" w:rsidP="00BF03E6">
      <w:pPr>
        <w:pStyle w:val="Title"/>
        <w:rPr>
          <w:sz w:val="36"/>
          <w:szCs w:val="36"/>
        </w:rPr>
      </w:pPr>
      <w:r w:rsidRPr="00A20B7F">
        <w:rPr>
          <w:sz w:val="36"/>
          <w:szCs w:val="36"/>
        </w:rPr>
        <w:t>Paper: Coated</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52"/>
        <w:gridCol w:w="2098"/>
        <w:gridCol w:w="2062"/>
        <w:gridCol w:w="2116"/>
        <w:gridCol w:w="1991"/>
        <w:gridCol w:w="1981"/>
      </w:tblGrid>
      <w:tr w:rsidR="00BF03E6" w:rsidRPr="005B4B04" w14:paraId="59198AE1" w14:textId="77777777" w:rsidTr="001614AC">
        <w:tc>
          <w:tcPr>
            <w:tcW w:w="558" w:type="dxa"/>
            <w:tcBorders>
              <w:top w:val="nil"/>
              <w:left w:val="nil"/>
              <w:bottom w:val="single" w:sz="24" w:space="0" w:color="000000"/>
              <w:right w:val="nil"/>
            </w:tcBorders>
            <w:shd w:val="clear" w:color="auto" w:fill="FFFFFF"/>
          </w:tcPr>
          <w:p w14:paraId="56B73A94"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64A3B354"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25527B71"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25AAE07F"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470877B9"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 xml:space="preserve">Packing Method </w:t>
            </w:r>
          </w:p>
        </w:tc>
        <w:tc>
          <w:tcPr>
            <w:tcW w:w="2520" w:type="dxa"/>
            <w:tcBorders>
              <w:top w:val="nil"/>
              <w:left w:val="nil"/>
              <w:bottom w:val="single" w:sz="24" w:space="0" w:color="000000"/>
              <w:right w:val="nil"/>
            </w:tcBorders>
            <w:shd w:val="clear" w:color="auto" w:fill="FFFFFF"/>
          </w:tcPr>
          <w:p w14:paraId="451131F2"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68D64CE0" w14:textId="77777777" w:rsidTr="001614AC">
        <w:tc>
          <w:tcPr>
            <w:tcW w:w="558" w:type="dxa"/>
            <w:tcBorders>
              <w:top w:val="nil"/>
              <w:left w:val="nil"/>
              <w:bottom w:val="nil"/>
              <w:right w:val="single" w:sz="8" w:space="0" w:color="000000"/>
            </w:tcBorders>
            <w:shd w:val="clear" w:color="auto" w:fill="FFFFFF"/>
          </w:tcPr>
          <w:p w14:paraId="04165889" w14:textId="77777777" w:rsidR="00BF03E6" w:rsidRPr="005B4B04" w:rsidRDefault="00BF03E6" w:rsidP="001614AC">
            <w:pPr>
              <w:spacing w:after="0" w:line="240" w:lineRule="auto"/>
              <w:jc w:val="center"/>
              <w:rPr>
                <w:rFonts w:ascii="Arial" w:eastAsia="Times New Roman" w:hAnsi="Arial" w:cs="Arial"/>
                <w:b/>
                <w:bCs/>
                <w:color w:val="000000"/>
                <w:sz w:val="18"/>
                <w:szCs w:val="18"/>
              </w:rPr>
            </w:pPr>
            <w:r w:rsidRPr="005B4B04">
              <w:rPr>
                <w:rStyle w:val="A3"/>
                <w:rFonts w:ascii="Arial" w:eastAsia="Times New Roman" w:hAnsi="Arial" w:cs="Arial"/>
                <w:bCs w:val="0"/>
                <w:sz w:val="40"/>
                <w:szCs w:val="40"/>
              </w:rPr>
              <w:sym w:font="Wingdings" w:char="F054"/>
            </w:r>
          </w:p>
        </w:tc>
        <w:tc>
          <w:tcPr>
            <w:tcW w:w="2520" w:type="dxa"/>
            <w:tcBorders>
              <w:top w:val="nil"/>
              <w:left w:val="nil"/>
              <w:bottom w:val="nil"/>
              <w:right w:val="nil"/>
            </w:tcBorders>
            <w:shd w:val="clear" w:color="auto" w:fill="C0C0C0"/>
          </w:tcPr>
          <w:p w14:paraId="3D98EEDA" w14:textId="77777777" w:rsidR="00BF03E6" w:rsidRPr="005B4B04" w:rsidRDefault="00BF03E6" w:rsidP="001614AC">
            <w:pPr>
              <w:spacing w:after="0" w:line="240" w:lineRule="auto"/>
              <w:rPr>
                <w:rFonts w:ascii="Arial" w:eastAsia="Times New Roman" w:hAnsi="Arial" w:cs="Arial"/>
                <w:b/>
                <w:bCs/>
                <w:color w:val="000000"/>
                <w:sz w:val="18"/>
                <w:szCs w:val="18"/>
              </w:rPr>
            </w:pPr>
            <w:r w:rsidRPr="005B4B04">
              <w:rPr>
                <w:rFonts w:ascii="Arial" w:eastAsia="Times New Roman" w:hAnsi="Arial" w:cs="Arial"/>
                <w:b/>
                <w:bCs/>
                <w:color w:val="000000"/>
                <w:sz w:val="18"/>
                <w:szCs w:val="18"/>
              </w:rPr>
              <w:t>Maps and posters</w:t>
            </w:r>
          </w:p>
          <w:p w14:paraId="012247C8"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right w:val="nil"/>
            </w:tcBorders>
            <w:shd w:val="clear" w:color="auto" w:fill="C0C0C0"/>
          </w:tcPr>
          <w:p w14:paraId="326E95D8" w14:textId="77777777" w:rsidR="00BF03E6" w:rsidRPr="005B4B04" w:rsidRDefault="00BF03E6" w:rsidP="001614AC">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Immediately freeze or dry. </w:t>
            </w:r>
          </w:p>
          <w:p w14:paraId="7099B7D1"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right w:val="nil"/>
            </w:tcBorders>
            <w:shd w:val="clear" w:color="auto" w:fill="C0C0C0"/>
          </w:tcPr>
          <w:p w14:paraId="341E8875"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Wet paper is fragile; use extra caution if folded or rolled. Coated paper will permanently block if allowed to dry.</w:t>
            </w:r>
          </w:p>
          <w:p w14:paraId="72241D2F"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right w:val="nil"/>
            </w:tcBorders>
            <w:shd w:val="clear" w:color="auto" w:fill="C0C0C0"/>
          </w:tcPr>
          <w:p w14:paraId="557F96C6"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 xml:space="preserve">Support large items with board covered with plastic or keep in existing metal drawers. </w:t>
            </w:r>
          </w:p>
          <w:p w14:paraId="5EEAC298"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tcBorders>
            <w:shd w:val="clear" w:color="auto" w:fill="C0C0C0"/>
          </w:tcPr>
          <w:p w14:paraId="17CC6DEC" w14:textId="77777777" w:rsidR="00BF03E6" w:rsidRPr="005B4B04" w:rsidRDefault="00BF03E6" w:rsidP="001614AC">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 xml:space="preserve">Freeze drying preferred. </w:t>
            </w:r>
          </w:p>
          <w:p w14:paraId="38D1B4C6" w14:textId="77777777" w:rsidR="00BF03E6" w:rsidRPr="005B4B04" w:rsidRDefault="00BF03E6" w:rsidP="001614AC">
            <w:pPr>
              <w:spacing w:after="0" w:line="240" w:lineRule="auto"/>
              <w:rPr>
                <w:rFonts w:ascii="Arial" w:eastAsia="Times New Roman" w:hAnsi="Arial" w:cs="Arial"/>
                <w:b/>
                <w:color w:val="000000"/>
                <w:sz w:val="18"/>
                <w:szCs w:val="18"/>
              </w:rPr>
            </w:pPr>
          </w:p>
        </w:tc>
      </w:tr>
      <w:tr w:rsidR="00BF03E6" w:rsidRPr="005B4B04" w14:paraId="10CE2D3C" w14:textId="77777777" w:rsidTr="001614AC">
        <w:tc>
          <w:tcPr>
            <w:tcW w:w="558" w:type="dxa"/>
            <w:tcBorders>
              <w:left w:val="nil"/>
              <w:bottom w:val="nil"/>
              <w:right w:val="single" w:sz="8" w:space="0" w:color="000000"/>
            </w:tcBorders>
            <w:shd w:val="clear" w:color="auto" w:fill="FFFFFF"/>
          </w:tcPr>
          <w:p w14:paraId="16348AF1" w14:textId="77777777" w:rsidR="00BF03E6" w:rsidRPr="005B4B04" w:rsidRDefault="00BF03E6" w:rsidP="001614AC">
            <w:pPr>
              <w:spacing w:after="0" w:line="240" w:lineRule="auto"/>
              <w:jc w:val="center"/>
              <w:rPr>
                <w:rFonts w:ascii="Arial" w:eastAsia="Times New Roman" w:hAnsi="Arial" w:cs="Arial"/>
                <w:b/>
                <w:bCs/>
                <w:color w:val="000000"/>
                <w:sz w:val="18"/>
                <w:szCs w:val="18"/>
              </w:rPr>
            </w:pPr>
            <w:r w:rsidRPr="005B4B04">
              <w:rPr>
                <w:rStyle w:val="A3"/>
                <w:rFonts w:ascii="Arial" w:eastAsia="Times New Roman" w:hAnsi="Arial" w:cs="Arial"/>
                <w:bCs w:val="0"/>
                <w:sz w:val="40"/>
                <w:szCs w:val="40"/>
              </w:rPr>
              <w:sym w:font="Wingdings" w:char="F054"/>
            </w:r>
          </w:p>
        </w:tc>
        <w:tc>
          <w:tcPr>
            <w:tcW w:w="2520" w:type="dxa"/>
          </w:tcPr>
          <w:p w14:paraId="140E7511" w14:textId="77777777" w:rsidR="00BF03E6" w:rsidRPr="005B4B04" w:rsidRDefault="00BF03E6" w:rsidP="001614AC">
            <w:pPr>
              <w:spacing w:after="0" w:line="240" w:lineRule="auto"/>
              <w:rPr>
                <w:rFonts w:ascii="Arial" w:eastAsia="Times New Roman" w:hAnsi="Arial" w:cs="Arial"/>
                <w:b/>
                <w:bCs/>
                <w:color w:val="000000"/>
                <w:sz w:val="18"/>
                <w:szCs w:val="18"/>
              </w:rPr>
            </w:pPr>
            <w:r w:rsidRPr="005B4B04">
              <w:rPr>
                <w:rFonts w:ascii="Arial" w:eastAsia="Times New Roman" w:hAnsi="Arial" w:cs="Arial"/>
                <w:b/>
                <w:bCs/>
                <w:color w:val="000000"/>
                <w:sz w:val="18"/>
                <w:szCs w:val="18"/>
              </w:rPr>
              <w:t>Thermofax and fax copies (sensitize coatings)</w:t>
            </w:r>
          </w:p>
          <w:p w14:paraId="723390F6"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Pr>
          <w:p w14:paraId="6ABC518A"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Freeze immediately.          Air Dry if no other option.</w:t>
            </w:r>
          </w:p>
          <w:p w14:paraId="7E1D9252"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Pr>
          <w:p w14:paraId="586FCB92"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Coated paper will permanently block if allowed to dry.</w:t>
            </w:r>
          </w:p>
          <w:p w14:paraId="039F5909"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Pr>
          <w:p w14:paraId="5EBB0D2F"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Pack in plastic lined cardboard box.</w:t>
            </w:r>
          </w:p>
          <w:p w14:paraId="755B44F5"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Pr>
          <w:p w14:paraId="63A2F267"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Freeze, then Vacuum Freeze Dry. Air Dry on blotter paper or nylon screen.</w:t>
            </w:r>
          </w:p>
          <w:p w14:paraId="46009881" w14:textId="77777777" w:rsidR="00BF03E6" w:rsidRPr="005B4B04" w:rsidRDefault="00BF03E6" w:rsidP="001614AC">
            <w:pPr>
              <w:spacing w:after="0" w:line="240" w:lineRule="auto"/>
              <w:rPr>
                <w:rFonts w:ascii="Arial" w:eastAsia="Times New Roman" w:hAnsi="Arial" w:cs="Arial"/>
                <w:b/>
                <w:color w:val="000000"/>
                <w:sz w:val="18"/>
                <w:szCs w:val="18"/>
              </w:rPr>
            </w:pPr>
          </w:p>
        </w:tc>
      </w:tr>
      <w:tr w:rsidR="00BF03E6" w:rsidRPr="005B4B04" w14:paraId="4977CC76" w14:textId="77777777" w:rsidTr="001614AC">
        <w:tc>
          <w:tcPr>
            <w:tcW w:w="558" w:type="dxa"/>
            <w:tcBorders>
              <w:top w:val="nil"/>
              <w:left w:val="nil"/>
              <w:bottom w:val="nil"/>
              <w:right w:val="single" w:sz="8" w:space="0" w:color="000000"/>
            </w:tcBorders>
            <w:shd w:val="clear" w:color="auto" w:fill="FFFFFF"/>
          </w:tcPr>
          <w:p w14:paraId="58957790" w14:textId="77777777" w:rsidR="00BF03E6" w:rsidRPr="005B4B04" w:rsidRDefault="00BF03E6" w:rsidP="001614AC">
            <w:pPr>
              <w:spacing w:after="0" w:line="240" w:lineRule="auto"/>
              <w:jc w:val="center"/>
              <w:rPr>
                <w:rFonts w:ascii="Arial" w:eastAsia="Times New Roman" w:hAnsi="Arial" w:cs="Arial"/>
                <w:b/>
                <w:bCs/>
                <w:color w:val="000000"/>
                <w:sz w:val="18"/>
                <w:szCs w:val="18"/>
              </w:rPr>
            </w:pPr>
            <w:r w:rsidRPr="005B4B04">
              <w:rPr>
                <w:rStyle w:val="A3"/>
                <w:rFonts w:ascii="Arial" w:eastAsia="Times New Roman" w:hAnsi="Arial" w:cs="Arial"/>
                <w:bCs w:val="0"/>
                <w:sz w:val="40"/>
                <w:szCs w:val="40"/>
              </w:rPr>
              <w:sym w:font="Wingdings" w:char="F054"/>
            </w:r>
          </w:p>
        </w:tc>
        <w:tc>
          <w:tcPr>
            <w:tcW w:w="2520" w:type="dxa"/>
            <w:tcBorders>
              <w:top w:val="nil"/>
              <w:left w:val="nil"/>
              <w:bottom w:val="nil"/>
              <w:right w:val="nil"/>
            </w:tcBorders>
            <w:shd w:val="clear" w:color="auto" w:fill="C0C0C0"/>
          </w:tcPr>
          <w:p w14:paraId="69E9162F" w14:textId="77777777" w:rsidR="00BF03E6" w:rsidRPr="005B4B04" w:rsidRDefault="00BF03E6" w:rsidP="001614AC">
            <w:pPr>
              <w:spacing w:after="0" w:line="240" w:lineRule="auto"/>
              <w:rPr>
                <w:rFonts w:ascii="Arial" w:eastAsia="Times New Roman" w:hAnsi="Arial" w:cs="Arial"/>
                <w:b/>
                <w:bCs/>
                <w:color w:val="000000"/>
                <w:sz w:val="18"/>
                <w:szCs w:val="18"/>
              </w:rPr>
            </w:pPr>
            <w:r w:rsidRPr="005B4B04">
              <w:rPr>
                <w:rFonts w:ascii="Arial" w:eastAsia="Times New Roman" w:hAnsi="Arial" w:cs="Arial"/>
                <w:b/>
                <w:bCs/>
                <w:color w:val="000000"/>
                <w:sz w:val="18"/>
                <w:szCs w:val="18"/>
              </w:rPr>
              <w:t>Architec</w:t>
            </w:r>
            <w:r>
              <w:rPr>
                <w:rFonts w:ascii="Arial" w:eastAsia="Times New Roman" w:hAnsi="Arial" w:cs="Arial"/>
                <w:b/>
                <w:bCs/>
                <w:color w:val="000000"/>
                <w:sz w:val="18"/>
                <w:szCs w:val="18"/>
              </w:rPr>
              <w:t>t</w:t>
            </w:r>
            <w:r w:rsidRPr="005B4B04">
              <w:rPr>
                <w:rFonts w:ascii="Arial" w:eastAsia="Times New Roman" w:hAnsi="Arial" w:cs="Arial"/>
                <w:b/>
                <w:bCs/>
                <w:color w:val="000000"/>
                <w:sz w:val="18"/>
                <w:szCs w:val="18"/>
              </w:rPr>
              <w:t>ural or engineering drafting linens</w:t>
            </w:r>
          </w:p>
          <w:p w14:paraId="0947E076"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left w:val="nil"/>
              <w:bottom w:val="nil"/>
              <w:right w:val="nil"/>
            </w:tcBorders>
            <w:shd w:val="clear" w:color="auto" w:fill="C0C0C0"/>
          </w:tcPr>
          <w:p w14:paraId="53071929"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Freeze immediately.          Air Dry if no other option.</w:t>
            </w:r>
          </w:p>
          <w:p w14:paraId="2A640445"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right w:val="nil"/>
            </w:tcBorders>
            <w:shd w:val="clear" w:color="auto" w:fill="C0C0C0"/>
          </w:tcPr>
          <w:p w14:paraId="6B33DAED"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Avoid pressure - inks can smear away. Coated paper will permanently block if allowed to dry.</w:t>
            </w:r>
          </w:p>
          <w:p w14:paraId="703B2860"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right w:val="nil"/>
            </w:tcBorders>
            <w:shd w:val="clear" w:color="auto" w:fill="C0C0C0"/>
          </w:tcPr>
          <w:p w14:paraId="776C2436"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Support large items with board covered with plastic or keep in existing metal drawers.</w:t>
            </w:r>
          </w:p>
          <w:p w14:paraId="44A8064C"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tcBorders>
            <w:shd w:val="clear" w:color="auto" w:fill="C0C0C0"/>
          </w:tcPr>
          <w:p w14:paraId="3ED1CD94"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Support large items with board covered with plastic or keep in existing metal drawers.</w:t>
            </w:r>
          </w:p>
          <w:p w14:paraId="3365D47E" w14:textId="77777777" w:rsidR="00BF03E6" w:rsidRPr="005B4B04" w:rsidRDefault="00BF03E6" w:rsidP="001614AC">
            <w:pPr>
              <w:spacing w:after="0" w:line="240" w:lineRule="auto"/>
              <w:rPr>
                <w:rFonts w:ascii="Arial" w:eastAsia="Times New Roman" w:hAnsi="Arial" w:cs="Arial"/>
                <w:b/>
                <w:color w:val="000000"/>
                <w:sz w:val="18"/>
                <w:szCs w:val="18"/>
              </w:rPr>
            </w:pPr>
          </w:p>
        </w:tc>
      </w:tr>
    </w:tbl>
    <w:p w14:paraId="18FF7917" w14:textId="77777777" w:rsidR="00BF03E6" w:rsidRPr="00C66FB5" w:rsidRDefault="00BF03E6" w:rsidP="00BF03E6">
      <w:pPr>
        <w:pStyle w:val="Title"/>
        <w:rPr>
          <w:rFonts w:ascii="Calibri" w:eastAsia="Calibri" w:hAnsi="Calibri"/>
          <w:color w:val="auto"/>
          <w:spacing w:val="0"/>
          <w:kern w:val="0"/>
          <w:sz w:val="28"/>
          <w:szCs w:val="28"/>
        </w:rPr>
      </w:pPr>
    </w:p>
    <w:p w14:paraId="71F7FF99" w14:textId="77777777" w:rsidR="00BF03E6" w:rsidRPr="00A20B7F" w:rsidRDefault="00BF03E6" w:rsidP="00BF03E6">
      <w:pPr>
        <w:pStyle w:val="Title"/>
        <w:rPr>
          <w:sz w:val="36"/>
          <w:szCs w:val="36"/>
        </w:rPr>
      </w:pPr>
      <w:r w:rsidRPr="00A20B7F">
        <w:rPr>
          <w:sz w:val="36"/>
          <w:szCs w:val="36"/>
        </w:rPr>
        <w:t>Paper: Framed Works on Paper</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24"/>
        <w:gridCol w:w="1916"/>
        <w:gridCol w:w="1919"/>
        <w:gridCol w:w="2067"/>
        <w:gridCol w:w="2237"/>
        <w:gridCol w:w="2237"/>
      </w:tblGrid>
      <w:tr w:rsidR="00BF03E6" w:rsidRPr="005B4B04" w14:paraId="159A7DEC" w14:textId="77777777" w:rsidTr="001614AC">
        <w:tc>
          <w:tcPr>
            <w:tcW w:w="558" w:type="dxa"/>
            <w:tcBorders>
              <w:top w:val="nil"/>
              <w:left w:val="nil"/>
              <w:bottom w:val="single" w:sz="24" w:space="0" w:color="000000"/>
              <w:right w:val="nil"/>
            </w:tcBorders>
            <w:shd w:val="clear" w:color="auto" w:fill="FFFFFF"/>
          </w:tcPr>
          <w:p w14:paraId="47DBB497"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0A99230C"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66CB9803"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37E65142"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0B31D282"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 xml:space="preserve">Packing Method </w:t>
            </w:r>
          </w:p>
        </w:tc>
        <w:tc>
          <w:tcPr>
            <w:tcW w:w="2520" w:type="dxa"/>
            <w:tcBorders>
              <w:top w:val="nil"/>
              <w:left w:val="nil"/>
              <w:bottom w:val="single" w:sz="24" w:space="0" w:color="000000"/>
              <w:right w:val="nil"/>
            </w:tcBorders>
            <w:shd w:val="clear" w:color="auto" w:fill="FFFFFF"/>
          </w:tcPr>
          <w:p w14:paraId="345CEAF0"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003822BF" w14:textId="77777777" w:rsidTr="001614AC">
        <w:tc>
          <w:tcPr>
            <w:tcW w:w="558" w:type="dxa"/>
            <w:tcBorders>
              <w:top w:val="nil"/>
              <w:left w:val="nil"/>
              <w:bottom w:val="nil"/>
              <w:right w:val="single" w:sz="8" w:space="0" w:color="000000"/>
            </w:tcBorders>
            <w:shd w:val="clear" w:color="auto" w:fill="FFFFFF"/>
          </w:tcPr>
          <w:p w14:paraId="70EF1EE4"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left w:val="nil"/>
              <w:bottom w:val="nil"/>
              <w:right w:val="nil"/>
            </w:tcBorders>
            <w:shd w:val="clear" w:color="auto" w:fill="C0C0C0"/>
          </w:tcPr>
          <w:p w14:paraId="014E9847"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left w:val="nil"/>
              <w:bottom w:val="nil"/>
              <w:right w:val="nil"/>
            </w:tcBorders>
            <w:shd w:val="clear" w:color="auto" w:fill="C0C0C0"/>
          </w:tcPr>
          <w:p w14:paraId="3F7CB478" w14:textId="77777777" w:rsidR="00BF03E6" w:rsidRPr="005B4B04" w:rsidRDefault="00BF03E6" w:rsidP="001614AC">
            <w:pPr>
              <w:spacing w:after="0" w:line="240" w:lineRule="auto"/>
              <w:rPr>
                <w:rFonts w:ascii="Arial" w:eastAsia="Times New Roman" w:hAnsi="Arial" w:cs="Arial"/>
                <w:color w:val="000000"/>
                <w:sz w:val="20"/>
                <w:szCs w:val="20"/>
              </w:rPr>
            </w:pPr>
            <w:r w:rsidRPr="005B4B04">
              <w:rPr>
                <w:rFonts w:ascii="Arial" w:eastAsia="Times New Roman" w:hAnsi="Arial" w:cs="Arial"/>
                <w:color w:val="000000"/>
                <w:sz w:val="20"/>
                <w:szCs w:val="20"/>
              </w:rPr>
              <w:t>Remove from frames if possible. Air Dry or Freeze within 48 hours.</w:t>
            </w:r>
          </w:p>
          <w:p w14:paraId="2F4D02C6"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right w:val="nil"/>
            </w:tcBorders>
            <w:shd w:val="clear" w:color="auto" w:fill="C0C0C0"/>
          </w:tcPr>
          <w:p w14:paraId="3A918BA7" w14:textId="77777777" w:rsidR="00BF03E6" w:rsidRPr="005B4B04" w:rsidRDefault="00BF03E6" w:rsidP="001614AC">
            <w:pPr>
              <w:spacing w:after="0" w:line="240" w:lineRule="auto"/>
              <w:rPr>
                <w:rFonts w:ascii="Arial" w:eastAsia="Times New Roman" w:hAnsi="Arial" w:cs="Arial"/>
                <w:color w:val="000000"/>
                <w:sz w:val="20"/>
                <w:szCs w:val="20"/>
              </w:rPr>
            </w:pPr>
            <w:r w:rsidRPr="005B4B04">
              <w:rPr>
                <w:rFonts w:ascii="Arial" w:eastAsia="Times New Roman" w:hAnsi="Arial" w:cs="Arial"/>
                <w:color w:val="000000"/>
                <w:sz w:val="20"/>
                <w:szCs w:val="20"/>
              </w:rPr>
              <w:t>Handle with care - glass can puncture or tear wet paper.</w:t>
            </w:r>
          </w:p>
          <w:p w14:paraId="0A6995BE"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left w:val="nil"/>
              <w:bottom w:val="nil"/>
              <w:right w:val="nil"/>
            </w:tcBorders>
            <w:shd w:val="clear" w:color="auto" w:fill="C0C0C0"/>
          </w:tcPr>
          <w:p w14:paraId="7F9DAF8E" w14:textId="77777777" w:rsidR="00BF03E6" w:rsidRPr="005B4B04" w:rsidRDefault="00BF03E6" w:rsidP="001614AC">
            <w:pPr>
              <w:spacing w:after="0" w:line="240" w:lineRule="auto"/>
              <w:rPr>
                <w:rFonts w:ascii="Arial" w:eastAsia="Times New Roman" w:hAnsi="Arial" w:cs="Arial"/>
                <w:color w:val="000000"/>
                <w:sz w:val="20"/>
                <w:szCs w:val="20"/>
              </w:rPr>
            </w:pPr>
            <w:r>
              <w:rPr>
                <w:rFonts w:ascii="Arial" w:eastAsia="Times New Roman" w:hAnsi="Arial" w:cs="Arial"/>
                <w:color w:val="000000"/>
                <w:sz w:val="20"/>
                <w:szCs w:val="20"/>
              </w:rPr>
              <w:t xml:space="preserve">Unframe if possible, then pack according to </w:t>
            </w:r>
            <w:r w:rsidRPr="005B4B04">
              <w:rPr>
                <w:rFonts w:ascii="Arial" w:eastAsia="Times New Roman" w:hAnsi="Arial" w:cs="Arial"/>
                <w:color w:val="000000"/>
                <w:sz w:val="20"/>
                <w:szCs w:val="20"/>
              </w:rPr>
              <w:t>recommendations for paper type.</w:t>
            </w:r>
          </w:p>
          <w:p w14:paraId="6001B9DC"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tcBorders>
            <w:shd w:val="clear" w:color="auto" w:fill="C0C0C0"/>
          </w:tcPr>
          <w:p w14:paraId="3DA58C24" w14:textId="77777777" w:rsidR="00BF03E6" w:rsidRPr="005B4B04" w:rsidRDefault="00BF03E6" w:rsidP="001614AC">
            <w:pPr>
              <w:spacing w:after="0" w:line="240" w:lineRule="auto"/>
              <w:rPr>
                <w:rFonts w:ascii="Arial" w:eastAsia="Times New Roman" w:hAnsi="Arial" w:cs="Arial"/>
                <w:color w:val="000000"/>
                <w:sz w:val="20"/>
                <w:szCs w:val="20"/>
              </w:rPr>
            </w:pPr>
            <w:r w:rsidRPr="005B4B04">
              <w:rPr>
                <w:rFonts w:ascii="Arial" w:eastAsia="Times New Roman" w:hAnsi="Arial" w:cs="Arial"/>
                <w:color w:val="000000"/>
                <w:sz w:val="20"/>
                <w:szCs w:val="20"/>
              </w:rPr>
              <w:t>Once unframed/ unmatted, dry according to recommendations for paper type.</w:t>
            </w:r>
          </w:p>
          <w:p w14:paraId="796FC920" w14:textId="77777777" w:rsidR="00BF03E6" w:rsidRPr="005B4B04" w:rsidRDefault="00BF03E6" w:rsidP="001614AC">
            <w:pPr>
              <w:spacing w:after="0" w:line="240" w:lineRule="auto"/>
              <w:rPr>
                <w:rFonts w:ascii="Arial" w:eastAsia="Times New Roman" w:hAnsi="Arial" w:cs="Arial"/>
                <w:b/>
                <w:color w:val="000000"/>
                <w:sz w:val="18"/>
                <w:szCs w:val="18"/>
              </w:rPr>
            </w:pPr>
          </w:p>
        </w:tc>
      </w:tr>
    </w:tbl>
    <w:p w14:paraId="1E199C28" w14:textId="77777777" w:rsidR="00BF03E6" w:rsidRPr="003B3EB4" w:rsidRDefault="00BF03E6" w:rsidP="00BF03E6">
      <w:pPr>
        <w:pStyle w:val="Title"/>
        <w:rPr>
          <w:sz w:val="40"/>
          <w:szCs w:val="40"/>
        </w:rPr>
      </w:pPr>
    </w:p>
    <w:p w14:paraId="6311A337" w14:textId="77777777" w:rsidR="00BF03E6" w:rsidRDefault="00BF03E6" w:rsidP="00BF03E6">
      <w:pPr>
        <w:pStyle w:val="Title"/>
        <w:rPr>
          <w:sz w:val="40"/>
          <w:szCs w:val="40"/>
        </w:rPr>
      </w:pPr>
    </w:p>
    <w:p w14:paraId="51AACD5B" w14:textId="77777777" w:rsidR="00BF03E6" w:rsidRDefault="00BF03E6" w:rsidP="00BF03E6">
      <w:pPr>
        <w:pStyle w:val="Title"/>
        <w:rPr>
          <w:sz w:val="40"/>
          <w:szCs w:val="40"/>
        </w:rPr>
      </w:pPr>
    </w:p>
    <w:p w14:paraId="2C47C054" w14:textId="77777777" w:rsidR="00BF03E6" w:rsidRDefault="00BF03E6" w:rsidP="00BF03E6">
      <w:pPr>
        <w:pStyle w:val="Title"/>
        <w:rPr>
          <w:sz w:val="40"/>
          <w:szCs w:val="40"/>
        </w:rPr>
      </w:pPr>
    </w:p>
    <w:p w14:paraId="64CB8C9A" w14:textId="77777777" w:rsidR="00BF03E6" w:rsidRPr="00A20B7F" w:rsidRDefault="00BF03E6" w:rsidP="00BF03E6">
      <w:pPr>
        <w:pStyle w:val="Title"/>
        <w:rPr>
          <w:sz w:val="36"/>
          <w:szCs w:val="36"/>
        </w:rPr>
      </w:pPr>
      <w:r w:rsidRPr="00A20B7F">
        <w:rPr>
          <w:sz w:val="36"/>
          <w:szCs w:val="36"/>
        </w:rPr>
        <w:t>Parchment and Vellum Manuscripts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43"/>
        <w:gridCol w:w="1994"/>
        <w:gridCol w:w="2096"/>
        <w:gridCol w:w="2125"/>
        <w:gridCol w:w="2027"/>
        <w:gridCol w:w="2115"/>
      </w:tblGrid>
      <w:tr w:rsidR="00BF03E6" w:rsidRPr="005B4B04" w14:paraId="45A67076" w14:textId="77777777" w:rsidTr="001614AC">
        <w:tc>
          <w:tcPr>
            <w:tcW w:w="558" w:type="dxa"/>
            <w:tcBorders>
              <w:top w:val="nil"/>
              <w:left w:val="nil"/>
              <w:bottom w:val="single" w:sz="24" w:space="0" w:color="000000"/>
              <w:right w:val="nil"/>
            </w:tcBorders>
            <w:shd w:val="clear" w:color="auto" w:fill="FFFFFF"/>
          </w:tcPr>
          <w:p w14:paraId="2217CFA7"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54DF0C6E"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7126C160"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70B9CF40"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76CFA602"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 xml:space="preserve">Packing Method </w:t>
            </w:r>
          </w:p>
        </w:tc>
        <w:tc>
          <w:tcPr>
            <w:tcW w:w="2520" w:type="dxa"/>
            <w:tcBorders>
              <w:top w:val="nil"/>
              <w:left w:val="nil"/>
              <w:bottom w:val="single" w:sz="24" w:space="0" w:color="000000"/>
              <w:right w:val="nil"/>
            </w:tcBorders>
            <w:shd w:val="clear" w:color="auto" w:fill="FFFFFF"/>
          </w:tcPr>
          <w:p w14:paraId="20E67A4E"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4FBB12CA" w14:textId="77777777" w:rsidTr="001614AC">
        <w:tc>
          <w:tcPr>
            <w:tcW w:w="558" w:type="dxa"/>
            <w:tcBorders>
              <w:top w:val="nil"/>
              <w:left w:val="nil"/>
              <w:bottom w:val="nil"/>
              <w:right w:val="single" w:sz="8" w:space="0" w:color="000000"/>
            </w:tcBorders>
            <w:shd w:val="clear" w:color="auto" w:fill="FFFFFF"/>
          </w:tcPr>
          <w:p w14:paraId="34A5E1FD"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left w:val="nil"/>
              <w:bottom w:val="nil"/>
              <w:right w:val="nil"/>
            </w:tcBorders>
            <w:shd w:val="clear" w:color="auto" w:fill="C0C0C0"/>
          </w:tcPr>
          <w:p w14:paraId="5E68AB9A"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left w:val="nil"/>
              <w:bottom w:val="nil"/>
              <w:right w:val="nil"/>
            </w:tcBorders>
            <w:shd w:val="clear" w:color="auto" w:fill="C0C0C0"/>
          </w:tcPr>
          <w:p w14:paraId="7F1EECCD" w14:textId="77777777" w:rsidR="00BF03E6" w:rsidRPr="005B4B04" w:rsidRDefault="00BF03E6" w:rsidP="001614AC">
            <w:pPr>
              <w:spacing w:after="0" w:line="240" w:lineRule="auto"/>
              <w:rPr>
                <w:rFonts w:ascii="Arial" w:eastAsia="Times New Roman" w:hAnsi="Arial" w:cs="Arial"/>
                <w:color w:val="000000"/>
                <w:sz w:val="20"/>
                <w:szCs w:val="20"/>
              </w:rPr>
            </w:pPr>
            <w:r>
              <w:rPr>
                <w:rFonts w:ascii="Arial" w:eastAsia="Times New Roman" w:hAnsi="Arial" w:cs="Arial"/>
                <w:color w:val="000000"/>
                <w:sz w:val="20"/>
                <w:szCs w:val="20"/>
              </w:rPr>
              <w:t>Immediately freeze or dry.</w:t>
            </w:r>
          </w:p>
          <w:p w14:paraId="0A556220"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right w:val="nil"/>
            </w:tcBorders>
            <w:shd w:val="clear" w:color="auto" w:fill="C0C0C0"/>
          </w:tcPr>
          <w:p w14:paraId="7681F587"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left w:val="nil"/>
              <w:bottom w:val="nil"/>
              <w:right w:val="nil"/>
            </w:tcBorders>
            <w:shd w:val="clear" w:color="auto" w:fill="C0C0C0"/>
          </w:tcPr>
          <w:p w14:paraId="7C5ABD36" w14:textId="77777777" w:rsidR="00BF03E6" w:rsidRPr="005B4B04" w:rsidRDefault="00BF03E6" w:rsidP="001614AC">
            <w:pPr>
              <w:spacing w:after="0" w:line="240" w:lineRule="auto"/>
              <w:rPr>
                <w:rFonts w:ascii="Arial" w:eastAsia="Times New Roman" w:hAnsi="Arial" w:cs="Arial"/>
                <w:color w:val="000000"/>
                <w:sz w:val="20"/>
                <w:szCs w:val="20"/>
              </w:rPr>
            </w:pPr>
            <w:r>
              <w:rPr>
                <w:rFonts w:ascii="Arial" w:eastAsia="Times New Roman" w:hAnsi="Arial" w:cs="Arial"/>
                <w:color w:val="000000"/>
                <w:sz w:val="20"/>
                <w:szCs w:val="20"/>
              </w:rPr>
              <w:t xml:space="preserve">Interleave between folders. Pack oversized material flat. </w:t>
            </w:r>
          </w:p>
          <w:p w14:paraId="6A26B542"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tcBorders>
            <w:shd w:val="clear" w:color="auto" w:fill="C0C0C0"/>
          </w:tcPr>
          <w:p w14:paraId="6CA3D735" w14:textId="77777777" w:rsidR="00BF03E6" w:rsidRPr="005B4B04" w:rsidRDefault="00BF03E6" w:rsidP="001614AC">
            <w:pPr>
              <w:spacing w:after="0" w:line="240" w:lineRule="auto"/>
              <w:rPr>
                <w:rFonts w:ascii="Arial" w:eastAsia="Times New Roman" w:hAnsi="Arial" w:cs="Arial"/>
                <w:color w:val="000000"/>
                <w:sz w:val="20"/>
                <w:szCs w:val="20"/>
              </w:rPr>
            </w:pPr>
            <w:r>
              <w:rPr>
                <w:rFonts w:ascii="Arial" w:eastAsia="Times New Roman" w:hAnsi="Arial" w:cs="Arial"/>
                <w:color w:val="000000"/>
                <w:sz w:val="20"/>
                <w:szCs w:val="20"/>
              </w:rPr>
              <w:t xml:space="preserve">Air or freeze dry. Do not freeze dry gilded or illuminated manuscripts. </w:t>
            </w:r>
          </w:p>
          <w:p w14:paraId="1BF0CA24" w14:textId="77777777" w:rsidR="00BF03E6" w:rsidRPr="005B4B04" w:rsidRDefault="00BF03E6" w:rsidP="001614AC">
            <w:pPr>
              <w:spacing w:after="0" w:line="240" w:lineRule="auto"/>
              <w:rPr>
                <w:rFonts w:ascii="Arial" w:eastAsia="Times New Roman" w:hAnsi="Arial" w:cs="Arial"/>
                <w:b/>
                <w:color w:val="000000"/>
                <w:sz w:val="18"/>
                <w:szCs w:val="18"/>
              </w:rPr>
            </w:pPr>
          </w:p>
        </w:tc>
      </w:tr>
    </w:tbl>
    <w:p w14:paraId="37FCDD83" w14:textId="77777777" w:rsidR="00BF03E6" w:rsidRPr="00C66FB5" w:rsidRDefault="00BF03E6" w:rsidP="00BF03E6">
      <w:pPr>
        <w:pStyle w:val="Title"/>
        <w:rPr>
          <w:sz w:val="28"/>
          <w:szCs w:val="28"/>
        </w:rPr>
      </w:pPr>
    </w:p>
    <w:p w14:paraId="61DE3270" w14:textId="77777777" w:rsidR="00BF03E6" w:rsidRPr="00A20B7F" w:rsidRDefault="00BF03E6" w:rsidP="00BF03E6">
      <w:pPr>
        <w:pStyle w:val="Title"/>
        <w:rPr>
          <w:sz w:val="36"/>
          <w:szCs w:val="36"/>
        </w:rPr>
      </w:pPr>
      <w:r w:rsidRPr="00A20B7F">
        <w:rPr>
          <w:sz w:val="36"/>
          <w:szCs w:val="36"/>
        </w:rPr>
        <w:t>CDs &amp; DVDs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52"/>
        <w:gridCol w:w="2030"/>
        <w:gridCol w:w="2052"/>
        <w:gridCol w:w="2106"/>
        <w:gridCol w:w="2092"/>
        <w:gridCol w:w="1968"/>
      </w:tblGrid>
      <w:tr w:rsidR="00BF03E6" w:rsidRPr="005B4B04" w14:paraId="5D644406" w14:textId="77777777" w:rsidTr="001614AC">
        <w:tc>
          <w:tcPr>
            <w:tcW w:w="558" w:type="dxa"/>
            <w:tcBorders>
              <w:top w:val="nil"/>
              <w:left w:val="nil"/>
              <w:bottom w:val="single" w:sz="24" w:space="0" w:color="000000"/>
              <w:right w:val="nil"/>
            </w:tcBorders>
            <w:shd w:val="clear" w:color="auto" w:fill="FFFFFF"/>
          </w:tcPr>
          <w:p w14:paraId="321032C9"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5225F812"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1DD1EC18"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2A223EE4"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472A26E5"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Packing Method</w:t>
            </w:r>
          </w:p>
        </w:tc>
        <w:tc>
          <w:tcPr>
            <w:tcW w:w="2520" w:type="dxa"/>
            <w:tcBorders>
              <w:top w:val="nil"/>
              <w:left w:val="nil"/>
              <w:bottom w:val="single" w:sz="24" w:space="0" w:color="000000"/>
              <w:right w:val="nil"/>
            </w:tcBorders>
            <w:shd w:val="clear" w:color="auto" w:fill="FFFFFF"/>
          </w:tcPr>
          <w:p w14:paraId="34E427F0"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56CACFEB" w14:textId="77777777" w:rsidTr="001614AC">
        <w:tc>
          <w:tcPr>
            <w:tcW w:w="558" w:type="dxa"/>
            <w:tcBorders>
              <w:top w:val="nil"/>
              <w:left w:val="nil"/>
              <w:bottom w:val="nil"/>
              <w:right w:val="single" w:sz="8" w:space="0" w:color="000000"/>
            </w:tcBorders>
            <w:shd w:val="clear" w:color="auto" w:fill="FFFFFF"/>
          </w:tcPr>
          <w:p w14:paraId="64C527AD" w14:textId="77777777" w:rsidR="00BF03E6" w:rsidRPr="005B4B04" w:rsidRDefault="00BF03E6" w:rsidP="001614AC">
            <w:pPr>
              <w:spacing w:after="0" w:line="240" w:lineRule="auto"/>
              <w:rPr>
                <w:rFonts w:ascii="Arial" w:eastAsia="Times New Roman" w:hAnsi="Arial" w:cs="Arial"/>
                <w:b/>
                <w:bCs/>
                <w:color w:val="000000"/>
                <w:sz w:val="18"/>
                <w:szCs w:val="18"/>
              </w:rPr>
            </w:pPr>
          </w:p>
        </w:tc>
        <w:tc>
          <w:tcPr>
            <w:tcW w:w="2520" w:type="dxa"/>
            <w:tcBorders>
              <w:top w:val="nil"/>
              <w:left w:val="nil"/>
              <w:bottom w:val="nil"/>
              <w:right w:val="nil"/>
            </w:tcBorders>
            <w:shd w:val="clear" w:color="auto" w:fill="C0C0C0"/>
          </w:tcPr>
          <w:p w14:paraId="080B8E92" w14:textId="77777777" w:rsidR="00BF03E6" w:rsidRPr="005B4B04" w:rsidRDefault="00BF03E6" w:rsidP="001614AC">
            <w:pPr>
              <w:spacing w:after="0" w:line="240" w:lineRule="auto"/>
              <w:rPr>
                <w:rFonts w:ascii="Arial" w:eastAsia="Times New Roman" w:hAnsi="Arial" w:cs="Arial"/>
                <w:b/>
                <w:bCs/>
                <w:color w:val="000000"/>
                <w:sz w:val="18"/>
                <w:szCs w:val="18"/>
              </w:rPr>
            </w:pPr>
            <w:r w:rsidRPr="005B4B04">
              <w:rPr>
                <w:rFonts w:ascii="Arial" w:eastAsia="Times New Roman" w:hAnsi="Arial" w:cs="Arial"/>
                <w:b/>
                <w:bCs/>
                <w:color w:val="000000"/>
                <w:sz w:val="18"/>
                <w:szCs w:val="18"/>
              </w:rPr>
              <w:t>CDs &amp; DVDs</w:t>
            </w:r>
          </w:p>
          <w:p w14:paraId="73183DC0"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left w:val="nil"/>
              <w:bottom w:val="nil"/>
              <w:right w:val="nil"/>
            </w:tcBorders>
            <w:shd w:val="clear" w:color="auto" w:fill="C0C0C0"/>
          </w:tcPr>
          <w:p w14:paraId="58655867"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Air Dry immediately.</w:t>
            </w:r>
          </w:p>
          <w:p w14:paraId="17C028FB"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right w:val="nil"/>
            </w:tcBorders>
            <w:shd w:val="clear" w:color="auto" w:fill="C0C0C0"/>
          </w:tcPr>
          <w:p w14:paraId="3111A072"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Do not scratch the</w:t>
            </w:r>
            <w:r w:rsidRPr="005B4B04">
              <w:rPr>
                <w:rFonts w:ascii="Arial" w:eastAsia="Times New Roman" w:hAnsi="Arial" w:cs="Arial"/>
                <w:color w:val="000000"/>
                <w:sz w:val="18"/>
                <w:szCs w:val="18"/>
              </w:rPr>
              <w:br/>
              <w:t>surface.</w:t>
            </w:r>
          </w:p>
          <w:p w14:paraId="79C8CAA1"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left w:val="nil"/>
              <w:bottom w:val="nil"/>
              <w:right w:val="nil"/>
            </w:tcBorders>
            <w:shd w:val="clear" w:color="auto" w:fill="C0C0C0"/>
          </w:tcPr>
          <w:p w14:paraId="0B9D0E80"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Pack vertically in milk crates or polypropylene bins.</w:t>
            </w:r>
          </w:p>
          <w:p w14:paraId="69EFBFC0"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tcBorders>
            <w:shd w:val="clear" w:color="auto" w:fill="C0C0C0"/>
          </w:tcPr>
          <w:p w14:paraId="79AFA83D"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Air dry.</w:t>
            </w:r>
          </w:p>
          <w:p w14:paraId="18A2A7C9" w14:textId="77777777" w:rsidR="00BF03E6" w:rsidRPr="005B4B04" w:rsidRDefault="00BF03E6" w:rsidP="001614AC">
            <w:pPr>
              <w:spacing w:after="0" w:line="240" w:lineRule="auto"/>
              <w:rPr>
                <w:rFonts w:ascii="Arial" w:eastAsia="Times New Roman" w:hAnsi="Arial" w:cs="Arial"/>
                <w:color w:val="000000"/>
                <w:sz w:val="18"/>
                <w:szCs w:val="18"/>
              </w:rPr>
            </w:pPr>
          </w:p>
        </w:tc>
      </w:tr>
      <w:tr w:rsidR="00BF03E6" w:rsidRPr="005B4B04" w14:paraId="5E97AE6D" w14:textId="77777777" w:rsidTr="001614AC">
        <w:tc>
          <w:tcPr>
            <w:tcW w:w="558" w:type="dxa"/>
            <w:tcBorders>
              <w:left w:val="nil"/>
              <w:bottom w:val="nil"/>
              <w:right w:val="single" w:sz="8" w:space="0" w:color="000000"/>
            </w:tcBorders>
            <w:shd w:val="clear" w:color="auto" w:fill="FFFFFF"/>
          </w:tcPr>
          <w:p w14:paraId="302DD8F0" w14:textId="77777777" w:rsidR="00BF03E6" w:rsidRPr="005B4B04" w:rsidRDefault="00BF03E6" w:rsidP="001614AC">
            <w:pPr>
              <w:spacing w:after="0" w:line="240" w:lineRule="auto"/>
              <w:jc w:val="center"/>
              <w:rPr>
                <w:rFonts w:ascii="Arial" w:eastAsia="Times New Roman" w:hAnsi="Arial" w:cs="Arial"/>
                <w:b/>
                <w:bCs/>
                <w:color w:val="000000"/>
                <w:sz w:val="18"/>
                <w:szCs w:val="18"/>
              </w:rPr>
            </w:pPr>
            <w:r w:rsidRPr="005B4B04">
              <w:rPr>
                <w:rStyle w:val="A3"/>
                <w:rFonts w:ascii="Arial" w:eastAsia="Times New Roman" w:hAnsi="Arial" w:cs="Arial"/>
                <w:bCs w:val="0"/>
                <w:sz w:val="40"/>
                <w:szCs w:val="40"/>
              </w:rPr>
              <w:sym w:font="Wingdings" w:char="F054"/>
            </w:r>
          </w:p>
        </w:tc>
        <w:tc>
          <w:tcPr>
            <w:tcW w:w="2520" w:type="dxa"/>
            <w:tcBorders>
              <w:top w:val="nil"/>
              <w:bottom w:val="nil"/>
            </w:tcBorders>
          </w:tcPr>
          <w:p w14:paraId="3DC9575E" w14:textId="77777777" w:rsidR="00BF03E6" w:rsidRPr="005B4B04" w:rsidRDefault="00BF03E6" w:rsidP="001614AC">
            <w:pPr>
              <w:spacing w:after="0" w:line="240" w:lineRule="auto"/>
              <w:rPr>
                <w:rFonts w:ascii="Arial" w:eastAsia="Times New Roman" w:hAnsi="Arial" w:cs="Arial"/>
                <w:b/>
                <w:bCs/>
                <w:color w:val="000000"/>
                <w:sz w:val="18"/>
                <w:szCs w:val="18"/>
              </w:rPr>
            </w:pPr>
            <w:r w:rsidRPr="005B4B04">
              <w:rPr>
                <w:rFonts w:ascii="Arial" w:eastAsia="Times New Roman" w:hAnsi="Arial" w:cs="Arial"/>
                <w:b/>
                <w:bCs/>
                <w:color w:val="000000"/>
                <w:sz w:val="18"/>
                <w:szCs w:val="18"/>
              </w:rPr>
              <w:t>Paper enclosures</w:t>
            </w:r>
          </w:p>
          <w:p w14:paraId="16A89B89"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bottom w:val="nil"/>
            </w:tcBorders>
          </w:tcPr>
          <w:p w14:paraId="6E44C863"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Air dry or Freeze within 48 hours.</w:t>
            </w:r>
          </w:p>
          <w:p w14:paraId="5612620D"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bottom w:val="nil"/>
            </w:tcBorders>
          </w:tcPr>
          <w:p w14:paraId="1206202A"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bottom w:val="nil"/>
            </w:tcBorders>
          </w:tcPr>
          <w:p w14:paraId="5A37D7FE"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Pack in plastic lined cardboard box.</w:t>
            </w:r>
          </w:p>
          <w:p w14:paraId="3C8A857E"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bottom w:val="nil"/>
              <w:right w:val="single" w:sz="4" w:space="0" w:color="auto"/>
            </w:tcBorders>
          </w:tcPr>
          <w:p w14:paraId="19C20ACE"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Air Dry acco</w:t>
            </w:r>
            <w:r>
              <w:rPr>
                <w:rFonts w:ascii="Arial" w:eastAsia="Times New Roman" w:hAnsi="Arial" w:cs="Arial"/>
                <w:color w:val="000000"/>
                <w:sz w:val="18"/>
                <w:szCs w:val="18"/>
              </w:rPr>
              <w:t>rding to paper type.</w:t>
            </w:r>
            <w:r w:rsidRPr="005B4B04">
              <w:rPr>
                <w:rFonts w:ascii="Arial" w:eastAsia="Times New Roman" w:hAnsi="Arial" w:cs="Arial"/>
                <w:color w:val="000000"/>
                <w:sz w:val="18"/>
                <w:szCs w:val="18"/>
              </w:rPr>
              <w:t xml:space="preserve"> Freeze, then Vacuum Freeze Dry.</w:t>
            </w:r>
          </w:p>
          <w:p w14:paraId="2CB0D7CB" w14:textId="77777777" w:rsidR="00BF03E6" w:rsidRPr="005B4B04" w:rsidRDefault="00BF03E6" w:rsidP="001614AC">
            <w:pPr>
              <w:spacing w:after="0" w:line="240" w:lineRule="auto"/>
              <w:rPr>
                <w:rFonts w:ascii="Arial" w:eastAsia="Times New Roman" w:hAnsi="Arial" w:cs="Arial"/>
                <w:color w:val="000000"/>
                <w:sz w:val="18"/>
                <w:szCs w:val="18"/>
              </w:rPr>
            </w:pPr>
          </w:p>
        </w:tc>
      </w:tr>
    </w:tbl>
    <w:p w14:paraId="2E5C6B8F" w14:textId="77777777" w:rsidR="00BF03E6" w:rsidRPr="00C66FB5" w:rsidRDefault="00BF03E6" w:rsidP="00BF03E6">
      <w:pPr>
        <w:pStyle w:val="Title"/>
        <w:rPr>
          <w:sz w:val="28"/>
          <w:szCs w:val="28"/>
        </w:rPr>
      </w:pPr>
    </w:p>
    <w:p w14:paraId="078B9089" w14:textId="77777777" w:rsidR="00BF03E6" w:rsidRPr="00A20B7F" w:rsidRDefault="00BF03E6" w:rsidP="00BF03E6">
      <w:pPr>
        <w:pStyle w:val="Title"/>
        <w:rPr>
          <w:sz w:val="36"/>
          <w:szCs w:val="36"/>
        </w:rPr>
      </w:pPr>
      <w:r w:rsidRPr="00A20B7F">
        <w:rPr>
          <w:sz w:val="36"/>
          <w:szCs w:val="36"/>
        </w:rPr>
        <w:t>Magnetic Media: Computer</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51"/>
        <w:gridCol w:w="2037"/>
        <w:gridCol w:w="2097"/>
        <w:gridCol w:w="2157"/>
        <w:gridCol w:w="2037"/>
        <w:gridCol w:w="2021"/>
      </w:tblGrid>
      <w:tr w:rsidR="00BF03E6" w:rsidRPr="005B4B04" w14:paraId="4BCB9F43" w14:textId="77777777" w:rsidTr="001614AC">
        <w:tc>
          <w:tcPr>
            <w:tcW w:w="558" w:type="dxa"/>
            <w:tcBorders>
              <w:top w:val="nil"/>
              <w:left w:val="nil"/>
              <w:bottom w:val="single" w:sz="24" w:space="0" w:color="000000"/>
              <w:right w:val="nil"/>
            </w:tcBorders>
            <w:shd w:val="clear" w:color="auto" w:fill="FFFFFF"/>
          </w:tcPr>
          <w:p w14:paraId="05B20969"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0C24A4C5"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2CEE9688"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106F61EB"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610A841D"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Packing Method</w:t>
            </w:r>
          </w:p>
        </w:tc>
        <w:tc>
          <w:tcPr>
            <w:tcW w:w="2520" w:type="dxa"/>
            <w:tcBorders>
              <w:top w:val="nil"/>
              <w:left w:val="nil"/>
              <w:bottom w:val="single" w:sz="24" w:space="0" w:color="000000"/>
              <w:right w:val="nil"/>
            </w:tcBorders>
            <w:shd w:val="clear" w:color="auto" w:fill="FFFFFF"/>
          </w:tcPr>
          <w:p w14:paraId="0C2807AA"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02D05B37" w14:textId="77777777" w:rsidTr="001614AC">
        <w:tc>
          <w:tcPr>
            <w:tcW w:w="558" w:type="dxa"/>
            <w:tcBorders>
              <w:top w:val="nil"/>
              <w:left w:val="nil"/>
              <w:bottom w:val="nil"/>
              <w:right w:val="single" w:sz="8" w:space="0" w:color="000000"/>
            </w:tcBorders>
            <w:shd w:val="clear" w:color="auto" w:fill="FFFFFF"/>
          </w:tcPr>
          <w:p w14:paraId="6C9ECDB7" w14:textId="77777777" w:rsidR="00BF03E6" w:rsidRPr="005B4B04" w:rsidRDefault="00BF03E6" w:rsidP="001614AC">
            <w:pPr>
              <w:spacing w:after="0" w:line="240" w:lineRule="auto"/>
              <w:rPr>
                <w:rFonts w:ascii="Arial" w:eastAsia="Times New Roman" w:hAnsi="Arial" w:cs="Arial"/>
                <w:b/>
                <w:bCs/>
                <w:color w:val="000000"/>
                <w:sz w:val="18"/>
                <w:szCs w:val="18"/>
              </w:rPr>
            </w:pPr>
          </w:p>
        </w:tc>
        <w:tc>
          <w:tcPr>
            <w:tcW w:w="2520" w:type="dxa"/>
            <w:tcBorders>
              <w:top w:val="nil"/>
              <w:left w:val="nil"/>
              <w:bottom w:val="nil"/>
              <w:right w:val="nil"/>
            </w:tcBorders>
            <w:shd w:val="clear" w:color="auto" w:fill="C0C0C0"/>
          </w:tcPr>
          <w:p w14:paraId="5DB29732" w14:textId="77777777" w:rsidR="00BF03E6" w:rsidRPr="005B4B04" w:rsidRDefault="00BF03E6" w:rsidP="001614AC">
            <w:pPr>
              <w:spacing w:after="0" w:line="240" w:lineRule="auto"/>
              <w:rPr>
                <w:rFonts w:ascii="Arial" w:eastAsia="Times New Roman" w:hAnsi="Arial" w:cs="Arial"/>
                <w:b/>
                <w:bCs/>
                <w:color w:val="000000"/>
                <w:sz w:val="18"/>
                <w:szCs w:val="18"/>
              </w:rPr>
            </w:pPr>
            <w:r w:rsidRPr="005B4B04">
              <w:rPr>
                <w:rFonts w:ascii="Arial" w:eastAsia="Times New Roman" w:hAnsi="Arial" w:cs="Arial"/>
                <w:b/>
                <w:bCs/>
                <w:color w:val="000000"/>
                <w:sz w:val="18"/>
                <w:szCs w:val="18"/>
              </w:rPr>
              <w:t>Tapes</w:t>
            </w:r>
          </w:p>
        </w:tc>
        <w:tc>
          <w:tcPr>
            <w:tcW w:w="2520" w:type="dxa"/>
            <w:tcBorders>
              <w:top w:val="nil"/>
              <w:left w:val="nil"/>
              <w:bottom w:val="nil"/>
              <w:right w:val="nil"/>
            </w:tcBorders>
            <w:shd w:val="clear" w:color="auto" w:fill="C0C0C0"/>
          </w:tcPr>
          <w:p w14:paraId="12F62841"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 xml:space="preserve">Immediately rinse off tapes in clean water. Dry paper boxes and </w:t>
            </w:r>
            <w:r>
              <w:rPr>
                <w:rFonts w:ascii="Arial" w:eastAsia="Times New Roman" w:hAnsi="Arial" w:cs="Arial"/>
                <w:color w:val="000000"/>
                <w:sz w:val="18"/>
                <w:szCs w:val="18"/>
              </w:rPr>
              <w:t>labels within</w:t>
            </w:r>
            <w:r w:rsidRPr="005B4B04">
              <w:rPr>
                <w:rFonts w:ascii="Arial" w:eastAsia="Times New Roman" w:hAnsi="Arial" w:cs="Arial"/>
                <w:color w:val="000000"/>
                <w:sz w:val="18"/>
                <w:szCs w:val="18"/>
              </w:rPr>
              <w:t xml:space="preserve"> 48 hours. Tapes can stay wet for several days.  DO NOT FREEZE. </w:t>
            </w:r>
          </w:p>
          <w:p w14:paraId="10EE03AE"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right w:val="nil"/>
            </w:tcBorders>
            <w:shd w:val="clear" w:color="auto" w:fill="C0C0C0"/>
          </w:tcPr>
          <w:p w14:paraId="16A0D3DB"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 xml:space="preserve">Do not touch magnetic media with bare hands. Handle open reel tapes by hubs or reel. </w:t>
            </w:r>
          </w:p>
          <w:p w14:paraId="05DC0218"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right w:val="nil"/>
            </w:tcBorders>
            <w:shd w:val="clear" w:color="auto" w:fill="C0C0C0"/>
          </w:tcPr>
          <w:p w14:paraId="33D98C34"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 xml:space="preserve">Keep tapes wet in plastic bags. Pack vertically in plastic crate. </w:t>
            </w:r>
          </w:p>
        </w:tc>
        <w:tc>
          <w:tcPr>
            <w:tcW w:w="2520" w:type="dxa"/>
            <w:tcBorders>
              <w:top w:val="nil"/>
              <w:left w:val="nil"/>
              <w:bottom w:val="nil"/>
            </w:tcBorders>
            <w:shd w:val="clear" w:color="auto" w:fill="C0C0C0"/>
          </w:tcPr>
          <w:p w14:paraId="42F91D6A"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 xml:space="preserve">Air dry. </w:t>
            </w:r>
          </w:p>
        </w:tc>
      </w:tr>
      <w:tr w:rsidR="00BF03E6" w:rsidRPr="005B4B04" w14:paraId="6C86CAA7" w14:textId="77777777" w:rsidTr="001614AC">
        <w:tc>
          <w:tcPr>
            <w:tcW w:w="558" w:type="dxa"/>
            <w:tcBorders>
              <w:left w:val="nil"/>
              <w:bottom w:val="nil"/>
              <w:right w:val="single" w:sz="8" w:space="0" w:color="000000"/>
            </w:tcBorders>
            <w:shd w:val="clear" w:color="auto" w:fill="FFFFFF"/>
          </w:tcPr>
          <w:p w14:paraId="176924FD" w14:textId="77777777" w:rsidR="00BF03E6" w:rsidRPr="005B4B04" w:rsidRDefault="00BF03E6" w:rsidP="001614AC">
            <w:pPr>
              <w:spacing w:after="0" w:line="240" w:lineRule="auto"/>
              <w:rPr>
                <w:rFonts w:ascii="Arial" w:eastAsia="Times New Roman" w:hAnsi="Arial" w:cs="Arial"/>
                <w:b/>
                <w:bCs/>
                <w:color w:val="000000"/>
                <w:sz w:val="18"/>
                <w:szCs w:val="18"/>
              </w:rPr>
            </w:pPr>
          </w:p>
        </w:tc>
        <w:tc>
          <w:tcPr>
            <w:tcW w:w="2520" w:type="dxa"/>
            <w:tcBorders>
              <w:top w:val="nil"/>
              <w:bottom w:val="nil"/>
            </w:tcBorders>
          </w:tcPr>
          <w:p w14:paraId="4E65CF5D" w14:textId="77777777" w:rsidR="00BF03E6" w:rsidRPr="005B4B04" w:rsidRDefault="00BF03E6" w:rsidP="001614AC">
            <w:pPr>
              <w:spacing w:after="0" w:line="240" w:lineRule="auto"/>
              <w:rPr>
                <w:rFonts w:ascii="Arial" w:eastAsia="Times New Roman" w:hAnsi="Arial" w:cs="Arial"/>
                <w:b/>
                <w:bCs/>
                <w:color w:val="000000"/>
                <w:sz w:val="18"/>
                <w:szCs w:val="18"/>
              </w:rPr>
            </w:pPr>
            <w:r w:rsidRPr="005B4B04">
              <w:rPr>
                <w:rFonts w:ascii="Arial" w:eastAsia="Times New Roman" w:hAnsi="Arial" w:cs="Arial"/>
                <w:b/>
                <w:bCs/>
                <w:color w:val="000000"/>
                <w:sz w:val="18"/>
                <w:szCs w:val="18"/>
              </w:rPr>
              <w:t>Floppy Discs</w:t>
            </w:r>
          </w:p>
          <w:p w14:paraId="75691DDA"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bottom w:val="nil"/>
            </w:tcBorders>
          </w:tcPr>
          <w:p w14:paraId="5D4B91D6"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 xml:space="preserve">Immediately pack and move to a location where they can be dried.  DO NOT FREEZE. </w:t>
            </w:r>
          </w:p>
          <w:p w14:paraId="636455E4"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bottom w:val="nil"/>
            </w:tcBorders>
          </w:tcPr>
          <w:p w14:paraId="3851708D"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 xml:space="preserve">Do not touch disk surface with bare hands. </w:t>
            </w:r>
          </w:p>
          <w:p w14:paraId="143FA822"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bottom w:val="nil"/>
            </w:tcBorders>
          </w:tcPr>
          <w:p w14:paraId="49658978"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 xml:space="preserve">Pack discs wet and keep them wet for transport. Pack vertically in plastic bags or tubes of cold water. </w:t>
            </w:r>
          </w:p>
          <w:p w14:paraId="5090789D"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bottom w:val="nil"/>
            </w:tcBorders>
          </w:tcPr>
          <w:p w14:paraId="0E596EDF"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Air dry.</w:t>
            </w:r>
          </w:p>
          <w:p w14:paraId="7E20AB3F" w14:textId="77777777" w:rsidR="00BF03E6" w:rsidRPr="005B4B04" w:rsidRDefault="00BF03E6" w:rsidP="001614AC">
            <w:pPr>
              <w:spacing w:after="0" w:line="240" w:lineRule="auto"/>
              <w:rPr>
                <w:rFonts w:ascii="Arial" w:eastAsia="Times New Roman" w:hAnsi="Arial" w:cs="Arial"/>
                <w:color w:val="000000"/>
                <w:sz w:val="18"/>
                <w:szCs w:val="18"/>
              </w:rPr>
            </w:pPr>
          </w:p>
        </w:tc>
      </w:tr>
    </w:tbl>
    <w:p w14:paraId="2DB4BF95" w14:textId="77777777" w:rsidR="00BF03E6" w:rsidRPr="00A20B7F" w:rsidRDefault="00BF03E6" w:rsidP="00BF03E6">
      <w:pPr>
        <w:pStyle w:val="Title"/>
        <w:rPr>
          <w:sz w:val="36"/>
          <w:szCs w:val="36"/>
        </w:rPr>
      </w:pPr>
      <w:r w:rsidRPr="00A20B7F">
        <w:rPr>
          <w:sz w:val="36"/>
          <w:szCs w:val="36"/>
        </w:rPr>
        <w:t>Magnetic Media: Video and Audio</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52"/>
        <w:gridCol w:w="2069"/>
        <w:gridCol w:w="2058"/>
        <w:gridCol w:w="2125"/>
        <w:gridCol w:w="2003"/>
        <w:gridCol w:w="1993"/>
      </w:tblGrid>
      <w:tr w:rsidR="00BF03E6" w:rsidRPr="005B4B04" w14:paraId="63140FEC" w14:textId="77777777" w:rsidTr="001614AC">
        <w:tc>
          <w:tcPr>
            <w:tcW w:w="558" w:type="dxa"/>
            <w:tcBorders>
              <w:top w:val="nil"/>
              <w:left w:val="nil"/>
              <w:bottom w:val="single" w:sz="24" w:space="0" w:color="000000"/>
              <w:right w:val="nil"/>
            </w:tcBorders>
            <w:shd w:val="clear" w:color="auto" w:fill="FFFFFF"/>
          </w:tcPr>
          <w:p w14:paraId="2C13B6A8"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57267685"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016C763D"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568F673B"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2AFE9682"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Packing Method</w:t>
            </w:r>
          </w:p>
        </w:tc>
        <w:tc>
          <w:tcPr>
            <w:tcW w:w="2520" w:type="dxa"/>
            <w:tcBorders>
              <w:top w:val="nil"/>
              <w:left w:val="nil"/>
              <w:bottom w:val="single" w:sz="24" w:space="0" w:color="000000"/>
              <w:right w:val="nil"/>
            </w:tcBorders>
            <w:shd w:val="clear" w:color="auto" w:fill="FFFFFF"/>
          </w:tcPr>
          <w:p w14:paraId="725BFE03"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1BD0C93C" w14:textId="77777777" w:rsidTr="001614AC">
        <w:tc>
          <w:tcPr>
            <w:tcW w:w="558" w:type="dxa"/>
            <w:tcBorders>
              <w:top w:val="nil"/>
              <w:left w:val="nil"/>
              <w:bottom w:val="nil"/>
              <w:right w:val="single" w:sz="8" w:space="0" w:color="000000"/>
            </w:tcBorders>
            <w:shd w:val="clear" w:color="auto" w:fill="FFFFFF"/>
          </w:tcPr>
          <w:p w14:paraId="7825458B" w14:textId="77777777" w:rsidR="00BF03E6" w:rsidRPr="005B4B04" w:rsidRDefault="00BF03E6" w:rsidP="001614AC">
            <w:pPr>
              <w:spacing w:after="0" w:line="240" w:lineRule="auto"/>
              <w:rPr>
                <w:rFonts w:ascii="Arial" w:eastAsia="Times New Roman" w:hAnsi="Arial" w:cs="Arial"/>
                <w:b/>
                <w:bCs/>
                <w:color w:val="000000"/>
                <w:sz w:val="18"/>
                <w:szCs w:val="18"/>
              </w:rPr>
            </w:pPr>
          </w:p>
        </w:tc>
        <w:tc>
          <w:tcPr>
            <w:tcW w:w="2520" w:type="dxa"/>
            <w:tcBorders>
              <w:top w:val="nil"/>
              <w:left w:val="nil"/>
              <w:bottom w:val="nil"/>
              <w:right w:val="nil"/>
            </w:tcBorders>
            <w:shd w:val="clear" w:color="auto" w:fill="C0C0C0"/>
          </w:tcPr>
          <w:p w14:paraId="104334D3"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Cs w:val="0"/>
                <w:sz w:val="18"/>
                <w:szCs w:val="18"/>
              </w:rPr>
              <w:t>Audio and Video Tapes</w:t>
            </w:r>
          </w:p>
        </w:tc>
        <w:tc>
          <w:tcPr>
            <w:tcW w:w="2520" w:type="dxa"/>
            <w:tcBorders>
              <w:top w:val="nil"/>
              <w:left w:val="nil"/>
              <w:bottom w:val="nil"/>
              <w:right w:val="nil"/>
            </w:tcBorders>
            <w:shd w:val="clear" w:color="auto" w:fill="C0C0C0"/>
          </w:tcPr>
          <w:p w14:paraId="23006B1E"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 w:val="0"/>
                <w:sz w:val="18"/>
                <w:szCs w:val="18"/>
              </w:rPr>
              <w:t xml:space="preserve">Immediately rinse off tapes soaked by dirty water. Dry within 24 hours. </w:t>
            </w:r>
          </w:p>
        </w:tc>
        <w:tc>
          <w:tcPr>
            <w:tcW w:w="2520" w:type="dxa"/>
            <w:tcBorders>
              <w:top w:val="nil"/>
              <w:left w:val="nil"/>
              <w:bottom w:val="nil"/>
              <w:right w:val="nil"/>
            </w:tcBorders>
            <w:shd w:val="clear" w:color="auto" w:fill="C0C0C0"/>
          </w:tcPr>
          <w:p w14:paraId="05BC5B9C"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 xml:space="preserve">Do not touch magnetic media with bare hands. Keep away from magnets (i.e. loud speaker enclosures). </w:t>
            </w:r>
          </w:p>
        </w:tc>
        <w:tc>
          <w:tcPr>
            <w:tcW w:w="2520" w:type="dxa"/>
            <w:tcBorders>
              <w:top w:val="nil"/>
              <w:left w:val="nil"/>
              <w:bottom w:val="nil"/>
              <w:right w:val="nil"/>
            </w:tcBorders>
            <w:shd w:val="clear" w:color="auto" w:fill="C0C0C0"/>
          </w:tcPr>
          <w:p w14:paraId="4573A1C3"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Keep tapes in wet plastic bags. Pack vertically in plastic crate or tub.</w:t>
            </w:r>
          </w:p>
        </w:tc>
        <w:tc>
          <w:tcPr>
            <w:tcW w:w="2520" w:type="dxa"/>
            <w:tcBorders>
              <w:top w:val="nil"/>
              <w:left w:val="nil"/>
              <w:bottom w:val="nil"/>
            </w:tcBorders>
            <w:shd w:val="clear" w:color="auto" w:fill="C0C0C0"/>
          </w:tcPr>
          <w:p w14:paraId="0455A16D"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 w:val="0"/>
                <w:sz w:val="18"/>
                <w:szCs w:val="18"/>
              </w:rPr>
              <w:t>Air dry. Never freeze.</w:t>
            </w:r>
          </w:p>
        </w:tc>
      </w:tr>
      <w:tr w:rsidR="00BF03E6" w:rsidRPr="005B4B04" w14:paraId="6B40CA7B" w14:textId="77777777" w:rsidTr="001614AC">
        <w:tc>
          <w:tcPr>
            <w:tcW w:w="558" w:type="dxa"/>
            <w:tcBorders>
              <w:left w:val="nil"/>
              <w:bottom w:val="nil"/>
              <w:right w:val="single" w:sz="8" w:space="0" w:color="000000"/>
            </w:tcBorders>
            <w:shd w:val="clear" w:color="auto" w:fill="FFFFFF"/>
          </w:tcPr>
          <w:p w14:paraId="42CD822F" w14:textId="77777777" w:rsidR="00BF03E6" w:rsidRPr="005B4B04" w:rsidRDefault="00BF03E6" w:rsidP="001614AC">
            <w:pPr>
              <w:spacing w:after="0" w:line="240" w:lineRule="auto"/>
              <w:jc w:val="center"/>
              <w:rPr>
                <w:rFonts w:ascii="Arial" w:eastAsia="Times New Roman" w:hAnsi="Arial" w:cs="Arial"/>
                <w:b/>
                <w:bCs/>
                <w:color w:val="000000"/>
                <w:sz w:val="18"/>
                <w:szCs w:val="18"/>
              </w:rPr>
            </w:pPr>
            <w:r w:rsidRPr="005B4B04">
              <w:rPr>
                <w:rStyle w:val="A3"/>
                <w:rFonts w:ascii="Arial" w:eastAsia="Times New Roman" w:hAnsi="Arial" w:cs="Arial"/>
                <w:bCs w:val="0"/>
                <w:sz w:val="40"/>
                <w:szCs w:val="40"/>
              </w:rPr>
              <w:sym w:font="Wingdings" w:char="F054"/>
            </w:r>
          </w:p>
        </w:tc>
        <w:tc>
          <w:tcPr>
            <w:tcW w:w="2520" w:type="dxa"/>
            <w:tcBorders>
              <w:top w:val="nil"/>
              <w:bottom w:val="nil"/>
            </w:tcBorders>
          </w:tcPr>
          <w:p w14:paraId="36B1B583" w14:textId="77777777" w:rsidR="00BF03E6" w:rsidRPr="005B4B04" w:rsidRDefault="00BF03E6" w:rsidP="001614AC">
            <w:pPr>
              <w:spacing w:after="0" w:line="240" w:lineRule="auto"/>
              <w:rPr>
                <w:rFonts w:ascii="Arial" w:eastAsia="Times New Roman" w:hAnsi="Arial" w:cs="Arial"/>
                <w:b/>
                <w:bCs/>
                <w:color w:val="000000"/>
                <w:sz w:val="18"/>
                <w:szCs w:val="18"/>
              </w:rPr>
            </w:pPr>
            <w:r w:rsidRPr="005B4B04">
              <w:rPr>
                <w:rFonts w:ascii="Arial" w:eastAsia="Times New Roman" w:hAnsi="Arial" w:cs="Arial"/>
                <w:b/>
                <w:bCs/>
                <w:color w:val="000000"/>
                <w:sz w:val="18"/>
                <w:szCs w:val="18"/>
              </w:rPr>
              <w:t>Paper enclosures, boxes, labels</w:t>
            </w:r>
          </w:p>
          <w:p w14:paraId="0916780B" w14:textId="77777777" w:rsidR="00BF03E6" w:rsidRPr="005B4B04" w:rsidRDefault="00BF03E6" w:rsidP="001614AC">
            <w:pPr>
              <w:spacing w:after="0" w:line="240" w:lineRule="auto"/>
              <w:rPr>
                <w:rFonts w:ascii="Arial" w:eastAsia="Times New Roman" w:hAnsi="Arial" w:cs="Arial"/>
                <w:b/>
                <w:bCs/>
                <w:color w:val="000000"/>
                <w:sz w:val="18"/>
                <w:szCs w:val="18"/>
              </w:rPr>
            </w:pPr>
          </w:p>
        </w:tc>
        <w:tc>
          <w:tcPr>
            <w:tcW w:w="2520" w:type="dxa"/>
            <w:tcBorders>
              <w:top w:val="nil"/>
              <w:bottom w:val="nil"/>
            </w:tcBorders>
          </w:tcPr>
          <w:p w14:paraId="56C33CB0"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Air dry or Freeze within 48 hours.</w:t>
            </w:r>
          </w:p>
          <w:p w14:paraId="285B6095"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bottom w:val="nil"/>
            </w:tcBorders>
          </w:tcPr>
          <w:p w14:paraId="2CF6D4EB"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bottom w:val="nil"/>
            </w:tcBorders>
          </w:tcPr>
          <w:p w14:paraId="4E3EB777"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Pack in plastic lined cardboard box.</w:t>
            </w:r>
          </w:p>
          <w:p w14:paraId="03B079D7"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bottom w:val="nil"/>
            </w:tcBorders>
          </w:tcPr>
          <w:p w14:paraId="3DAFC4CF"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Air</w:t>
            </w:r>
            <w:r>
              <w:rPr>
                <w:rFonts w:ascii="Arial" w:eastAsia="Times New Roman" w:hAnsi="Arial" w:cs="Arial"/>
                <w:color w:val="000000"/>
                <w:sz w:val="18"/>
                <w:szCs w:val="18"/>
              </w:rPr>
              <w:t xml:space="preserve"> Dry according to paper type. </w:t>
            </w:r>
            <w:r w:rsidRPr="005B4B04">
              <w:rPr>
                <w:rFonts w:ascii="Arial" w:eastAsia="Times New Roman" w:hAnsi="Arial" w:cs="Arial"/>
                <w:color w:val="000000"/>
                <w:sz w:val="18"/>
                <w:szCs w:val="18"/>
              </w:rPr>
              <w:t>Freeze, then Vacuum Freeze Dry.</w:t>
            </w:r>
          </w:p>
          <w:p w14:paraId="27E3F437" w14:textId="77777777" w:rsidR="00BF03E6" w:rsidRPr="005B4B04" w:rsidRDefault="00BF03E6" w:rsidP="001614AC">
            <w:pPr>
              <w:spacing w:after="0" w:line="240" w:lineRule="auto"/>
              <w:rPr>
                <w:rFonts w:ascii="Arial" w:eastAsia="Times New Roman" w:hAnsi="Arial" w:cs="Arial"/>
                <w:color w:val="000000"/>
                <w:sz w:val="18"/>
                <w:szCs w:val="18"/>
              </w:rPr>
            </w:pPr>
          </w:p>
        </w:tc>
      </w:tr>
    </w:tbl>
    <w:p w14:paraId="02BFC9B0" w14:textId="77777777" w:rsidR="00BF03E6" w:rsidRPr="00C66FB5" w:rsidRDefault="00BF03E6" w:rsidP="00BF03E6">
      <w:pPr>
        <w:pStyle w:val="Title"/>
        <w:rPr>
          <w:sz w:val="28"/>
          <w:szCs w:val="28"/>
        </w:rPr>
      </w:pPr>
    </w:p>
    <w:p w14:paraId="3E508E4C" w14:textId="77777777" w:rsidR="00BF03E6" w:rsidRPr="00A20B7F" w:rsidRDefault="00BF03E6" w:rsidP="00BF03E6">
      <w:pPr>
        <w:pStyle w:val="Title"/>
        <w:rPr>
          <w:sz w:val="36"/>
          <w:szCs w:val="36"/>
        </w:rPr>
      </w:pPr>
      <w:r w:rsidRPr="00A20B7F">
        <w:rPr>
          <w:sz w:val="36"/>
          <w:szCs w:val="36"/>
        </w:rPr>
        <w:t>Microforms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53"/>
        <w:gridCol w:w="2048"/>
        <w:gridCol w:w="1984"/>
        <w:gridCol w:w="2133"/>
        <w:gridCol w:w="2045"/>
        <w:gridCol w:w="2037"/>
      </w:tblGrid>
      <w:tr w:rsidR="00BF03E6" w:rsidRPr="005B4B04" w14:paraId="126C816F" w14:textId="77777777" w:rsidTr="001614AC">
        <w:tc>
          <w:tcPr>
            <w:tcW w:w="558" w:type="dxa"/>
            <w:tcBorders>
              <w:top w:val="nil"/>
              <w:left w:val="nil"/>
              <w:bottom w:val="single" w:sz="24" w:space="0" w:color="000000"/>
              <w:right w:val="nil"/>
            </w:tcBorders>
            <w:shd w:val="clear" w:color="auto" w:fill="FFFFFF"/>
          </w:tcPr>
          <w:p w14:paraId="598FF35B"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321E1866"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7728FF60"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29075905"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3477B08A"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 xml:space="preserve">Packing Method </w:t>
            </w:r>
          </w:p>
        </w:tc>
        <w:tc>
          <w:tcPr>
            <w:tcW w:w="2520" w:type="dxa"/>
            <w:tcBorders>
              <w:top w:val="nil"/>
              <w:left w:val="nil"/>
              <w:bottom w:val="single" w:sz="24" w:space="0" w:color="000000"/>
              <w:right w:val="nil"/>
            </w:tcBorders>
            <w:shd w:val="clear" w:color="auto" w:fill="FFFFFF"/>
          </w:tcPr>
          <w:p w14:paraId="5E696508"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4F3342F0" w14:textId="77777777" w:rsidTr="001614AC">
        <w:tc>
          <w:tcPr>
            <w:tcW w:w="558" w:type="dxa"/>
            <w:tcBorders>
              <w:top w:val="nil"/>
              <w:left w:val="nil"/>
              <w:bottom w:val="nil"/>
              <w:right w:val="single" w:sz="8" w:space="0" w:color="000000"/>
            </w:tcBorders>
            <w:shd w:val="clear" w:color="auto" w:fill="FFFFFF"/>
            <w:vAlign w:val="center"/>
          </w:tcPr>
          <w:p w14:paraId="426CF7B8" w14:textId="77777777" w:rsidR="00BF03E6" w:rsidRPr="005B4B04" w:rsidRDefault="00BF03E6" w:rsidP="001614AC">
            <w:pPr>
              <w:spacing w:after="0" w:line="240" w:lineRule="auto"/>
              <w:jc w:val="center"/>
              <w:rPr>
                <w:rStyle w:val="A3"/>
                <w:rFonts w:ascii="Arial" w:eastAsia="Times New Roman" w:hAnsi="Arial" w:cs="Arial"/>
                <w:bCs w:val="0"/>
                <w:sz w:val="40"/>
                <w:szCs w:val="40"/>
              </w:rPr>
            </w:pPr>
          </w:p>
        </w:tc>
        <w:tc>
          <w:tcPr>
            <w:tcW w:w="2520" w:type="dxa"/>
            <w:tcBorders>
              <w:top w:val="nil"/>
              <w:left w:val="nil"/>
              <w:bottom w:val="nil"/>
              <w:right w:val="nil"/>
            </w:tcBorders>
            <w:shd w:val="clear" w:color="auto" w:fill="C0C0C0"/>
          </w:tcPr>
          <w:p w14:paraId="789544DC" w14:textId="77777777" w:rsidR="00BF03E6" w:rsidRPr="005B4B04" w:rsidRDefault="00BF03E6" w:rsidP="001614AC">
            <w:pPr>
              <w:spacing w:after="0" w:line="240" w:lineRule="auto"/>
              <w:rPr>
                <w:rFonts w:ascii="Arial" w:eastAsia="Times New Roman" w:hAnsi="Arial" w:cs="Arial"/>
                <w:b/>
                <w:bCs/>
                <w:color w:val="000000"/>
                <w:sz w:val="20"/>
                <w:szCs w:val="20"/>
              </w:rPr>
            </w:pPr>
            <w:r w:rsidRPr="005B4B04">
              <w:rPr>
                <w:rFonts w:ascii="Arial" w:eastAsia="Times New Roman" w:hAnsi="Arial" w:cs="Arial"/>
                <w:b/>
                <w:bCs/>
                <w:color w:val="000000"/>
                <w:sz w:val="20"/>
                <w:szCs w:val="20"/>
              </w:rPr>
              <w:t>Microfilm rolls</w:t>
            </w:r>
          </w:p>
          <w:p w14:paraId="4DD7F606"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left w:val="nil"/>
              <w:bottom w:val="nil"/>
              <w:right w:val="nil"/>
            </w:tcBorders>
            <w:shd w:val="clear" w:color="auto" w:fill="C0C0C0"/>
          </w:tcPr>
          <w:p w14:paraId="18120253" w14:textId="77777777" w:rsidR="00BF03E6" w:rsidRPr="005B4B04" w:rsidRDefault="00BF03E6" w:rsidP="001614AC">
            <w:pPr>
              <w:spacing w:after="0" w:line="240" w:lineRule="auto"/>
              <w:rPr>
                <w:rFonts w:ascii="Arial" w:eastAsia="Times New Roman" w:hAnsi="Arial" w:cs="Arial"/>
                <w:color w:val="000000"/>
                <w:sz w:val="20"/>
                <w:szCs w:val="20"/>
              </w:rPr>
            </w:pPr>
            <w:r w:rsidRPr="005B4B04">
              <w:rPr>
                <w:rFonts w:ascii="Arial" w:eastAsia="Times New Roman" w:hAnsi="Arial" w:cs="Arial"/>
                <w:color w:val="000000"/>
                <w:sz w:val="20"/>
                <w:szCs w:val="20"/>
              </w:rPr>
              <w:t>Rewash and dry within 48 hours.</w:t>
            </w:r>
          </w:p>
          <w:p w14:paraId="01814BFE"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right w:val="nil"/>
            </w:tcBorders>
            <w:shd w:val="clear" w:color="auto" w:fill="C0C0C0"/>
          </w:tcPr>
          <w:p w14:paraId="4D0222F7" w14:textId="77777777" w:rsidR="00BF03E6" w:rsidRPr="005B4B04" w:rsidRDefault="00BF03E6" w:rsidP="001614AC">
            <w:pPr>
              <w:spacing w:after="0" w:line="240" w:lineRule="auto"/>
              <w:rPr>
                <w:rFonts w:ascii="Arial" w:eastAsia="Times New Roman" w:hAnsi="Arial" w:cs="Arial"/>
                <w:color w:val="000000"/>
                <w:sz w:val="20"/>
                <w:szCs w:val="20"/>
              </w:rPr>
            </w:pPr>
            <w:r w:rsidRPr="005B4B04">
              <w:rPr>
                <w:rFonts w:ascii="Arial" w:eastAsia="Times New Roman" w:hAnsi="Arial" w:cs="Arial"/>
                <w:color w:val="000000"/>
                <w:sz w:val="20"/>
                <w:szCs w:val="20"/>
              </w:rPr>
              <w:t>Do not remove from boxes; hold together with rubber bands.</w:t>
            </w:r>
          </w:p>
          <w:p w14:paraId="7EE69AC3"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left w:val="nil"/>
              <w:bottom w:val="nil"/>
              <w:right w:val="nil"/>
            </w:tcBorders>
            <w:shd w:val="clear" w:color="auto" w:fill="C0C0C0"/>
          </w:tcPr>
          <w:p w14:paraId="0610D7C5" w14:textId="77777777" w:rsidR="00BF03E6" w:rsidRPr="005B4B04" w:rsidRDefault="00BF03E6" w:rsidP="001614AC">
            <w:pPr>
              <w:spacing w:after="0" w:line="240" w:lineRule="auto"/>
              <w:rPr>
                <w:rFonts w:ascii="Arial" w:eastAsia="Times New Roman" w:hAnsi="Arial" w:cs="Arial"/>
                <w:color w:val="000000"/>
                <w:sz w:val="20"/>
                <w:szCs w:val="20"/>
              </w:rPr>
            </w:pPr>
            <w:r w:rsidRPr="005B4B04">
              <w:rPr>
                <w:rFonts w:ascii="Arial" w:eastAsia="Times New Roman" w:hAnsi="Arial" w:cs="Arial"/>
                <w:color w:val="000000"/>
                <w:sz w:val="20"/>
                <w:szCs w:val="20"/>
              </w:rPr>
              <w:t>Keep wet. Pack (in blocks of 5) in plastic lined cardboard box.</w:t>
            </w:r>
          </w:p>
          <w:p w14:paraId="5D148105"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left w:val="nil"/>
              <w:bottom w:val="nil"/>
            </w:tcBorders>
            <w:shd w:val="clear" w:color="auto" w:fill="C0C0C0"/>
          </w:tcPr>
          <w:p w14:paraId="4BA48660" w14:textId="77777777" w:rsidR="00BF03E6" w:rsidRPr="005B4B04" w:rsidRDefault="00BF03E6" w:rsidP="001614AC">
            <w:pPr>
              <w:spacing w:after="0" w:line="240" w:lineRule="auto"/>
              <w:rPr>
                <w:rFonts w:ascii="Arial" w:eastAsia="Times New Roman" w:hAnsi="Arial" w:cs="Arial"/>
                <w:color w:val="000000"/>
                <w:sz w:val="20"/>
                <w:szCs w:val="20"/>
              </w:rPr>
            </w:pPr>
            <w:r w:rsidRPr="005B4B04">
              <w:rPr>
                <w:rFonts w:ascii="Arial" w:eastAsia="Times New Roman" w:hAnsi="Arial" w:cs="Arial"/>
                <w:color w:val="000000"/>
                <w:sz w:val="20"/>
                <w:szCs w:val="20"/>
              </w:rPr>
              <w:t>Arrange with a</w:t>
            </w:r>
            <w:r w:rsidRPr="005B4B04">
              <w:rPr>
                <w:rFonts w:ascii="Arial" w:eastAsia="Times New Roman" w:hAnsi="Arial" w:cs="Arial"/>
                <w:color w:val="000000"/>
                <w:sz w:val="20"/>
                <w:szCs w:val="20"/>
              </w:rPr>
              <w:br/>
              <w:t>microfilm</w:t>
            </w:r>
            <w:r w:rsidRPr="005B4B04">
              <w:rPr>
                <w:rFonts w:ascii="Arial" w:eastAsia="Times New Roman" w:hAnsi="Arial" w:cs="Arial"/>
                <w:color w:val="000000"/>
                <w:sz w:val="20"/>
                <w:szCs w:val="20"/>
              </w:rPr>
              <w:br/>
              <w:t>processor to</w:t>
            </w:r>
            <w:r w:rsidRPr="005B4B04">
              <w:rPr>
                <w:rFonts w:ascii="Arial" w:eastAsia="Times New Roman" w:hAnsi="Arial" w:cs="Arial"/>
                <w:color w:val="000000"/>
                <w:sz w:val="20"/>
                <w:szCs w:val="20"/>
              </w:rPr>
              <w:br/>
              <w:t>rewash and dry.</w:t>
            </w:r>
          </w:p>
          <w:p w14:paraId="1CA3D955" w14:textId="77777777" w:rsidR="00BF03E6" w:rsidRPr="005B4B04" w:rsidRDefault="00BF03E6" w:rsidP="001614AC">
            <w:pPr>
              <w:spacing w:after="0" w:line="240" w:lineRule="auto"/>
              <w:rPr>
                <w:rFonts w:ascii="Arial" w:eastAsia="Times New Roman" w:hAnsi="Arial" w:cs="Arial"/>
                <w:color w:val="000000"/>
                <w:sz w:val="18"/>
                <w:szCs w:val="18"/>
              </w:rPr>
            </w:pPr>
          </w:p>
        </w:tc>
      </w:tr>
      <w:tr w:rsidR="00BF03E6" w:rsidRPr="005B4B04" w14:paraId="1BFAFF5C" w14:textId="77777777" w:rsidTr="001614AC">
        <w:tc>
          <w:tcPr>
            <w:tcW w:w="558" w:type="dxa"/>
            <w:tcBorders>
              <w:left w:val="nil"/>
              <w:bottom w:val="nil"/>
              <w:right w:val="single" w:sz="8" w:space="0" w:color="000000"/>
            </w:tcBorders>
            <w:shd w:val="clear" w:color="auto" w:fill="FFFFFF"/>
          </w:tcPr>
          <w:p w14:paraId="6B71455C" w14:textId="77777777" w:rsidR="00BF03E6" w:rsidRPr="005B4B04" w:rsidRDefault="00BF03E6" w:rsidP="001614AC">
            <w:pPr>
              <w:spacing w:after="0" w:line="240" w:lineRule="auto"/>
              <w:jc w:val="center"/>
              <w:rPr>
                <w:rStyle w:val="A3"/>
                <w:rFonts w:ascii="Arial" w:eastAsia="Times New Roman" w:hAnsi="Arial" w:cs="Arial"/>
                <w:bCs w:val="0"/>
                <w:sz w:val="40"/>
                <w:szCs w:val="40"/>
              </w:rPr>
            </w:pPr>
            <w:r w:rsidRPr="005B4B04">
              <w:rPr>
                <w:rStyle w:val="A3"/>
                <w:rFonts w:ascii="Arial" w:eastAsia="Times New Roman" w:hAnsi="Arial" w:cs="Arial"/>
                <w:bCs w:val="0"/>
                <w:sz w:val="40"/>
                <w:szCs w:val="40"/>
              </w:rPr>
              <w:sym w:font="Wingdings" w:char="F054"/>
            </w:r>
          </w:p>
        </w:tc>
        <w:tc>
          <w:tcPr>
            <w:tcW w:w="2520" w:type="dxa"/>
          </w:tcPr>
          <w:p w14:paraId="0CE91822" w14:textId="77777777" w:rsidR="00BF03E6" w:rsidRPr="005B4B04" w:rsidRDefault="00BF03E6" w:rsidP="001614AC">
            <w:pPr>
              <w:spacing w:after="0" w:line="240" w:lineRule="auto"/>
              <w:rPr>
                <w:rFonts w:ascii="Arial" w:eastAsia="Times New Roman" w:hAnsi="Arial" w:cs="Arial"/>
                <w:b/>
                <w:bCs/>
                <w:color w:val="000000"/>
                <w:sz w:val="20"/>
                <w:szCs w:val="20"/>
              </w:rPr>
            </w:pPr>
            <w:r w:rsidRPr="005B4B04">
              <w:rPr>
                <w:rFonts w:ascii="Arial" w:eastAsia="Times New Roman" w:hAnsi="Arial" w:cs="Arial"/>
                <w:b/>
                <w:bCs/>
                <w:color w:val="000000"/>
                <w:sz w:val="20"/>
                <w:szCs w:val="20"/>
              </w:rPr>
              <w:t>Aperture cards</w:t>
            </w:r>
          </w:p>
        </w:tc>
        <w:tc>
          <w:tcPr>
            <w:tcW w:w="2520" w:type="dxa"/>
          </w:tcPr>
          <w:p w14:paraId="5DF2EB7A" w14:textId="77777777" w:rsidR="00BF03E6" w:rsidRPr="005B4B04" w:rsidRDefault="00BF03E6" w:rsidP="001614AC">
            <w:pPr>
              <w:spacing w:after="0" w:line="240" w:lineRule="auto"/>
              <w:rPr>
                <w:rFonts w:ascii="Arial" w:eastAsia="Times New Roman" w:hAnsi="Arial" w:cs="Arial"/>
                <w:color w:val="000000"/>
                <w:sz w:val="20"/>
                <w:szCs w:val="20"/>
              </w:rPr>
            </w:pPr>
            <w:r w:rsidRPr="005B4B04">
              <w:rPr>
                <w:rFonts w:ascii="Arial" w:eastAsia="Times New Roman" w:hAnsi="Arial" w:cs="Arial"/>
                <w:color w:val="000000"/>
                <w:sz w:val="20"/>
                <w:szCs w:val="20"/>
              </w:rPr>
              <w:t xml:space="preserve">Freeze or dry within 48 hours. </w:t>
            </w:r>
          </w:p>
        </w:tc>
        <w:tc>
          <w:tcPr>
            <w:tcW w:w="2520" w:type="dxa"/>
          </w:tcPr>
          <w:p w14:paraId="461E55DC" w14:textId="77777777" w:rsidR="00BF03E6" w:rsidRPr="005B4B04" w:rsidRDefault="00BF03E6" w:rsidP="001614AC">
            <w:pPr>
              <w:spacing w:after="0" w:line="240" w:lineRule="auto"/>
              <w:rPr>
                <w:rFonts w:ascii="Arial" w:eastAsia="Times New Roman" w:hAnsi="Arial" w:cs="Arial"/>
                <w:color w:val="000000"/>
                <w:sz w:val="20"/>
                <w:szCs w:val="20"/>
              </w:rPr>
            </w:pPr>
          </w:p>
        </w:tc>
        <w:tc>
          <w:tcPr>
            <w:tcW w:w="2520" w:type="dxa"/>
          </w:tcPr>
          <w:p w14:paraId="3DB33C9E" w14:textId="77777777" w:rsidR="00BF03E6" w:rsidRPr="005B4B04" w:rsidRDefault="00BF03E6" w:rsidP="001614AC">
            <w:pPr>
              <w:spacing w:after="0" w:line="240" w:lineRule="auto"/>
              <w:rPr>
                <w:rFonts w:ascii="Arial" w:eastAsia="Times New Roman" w:hAnsi="Arial" w:cs="Arial"/>
                <w:color w:val="000000"/>
                <w:sz w:val="20"/>
                <w:szCs w:val="20"/>
              </w:rPr>
            </w:pPr>
            <w:r w:rsidRPr="005B4B04">
              <w:rPr>
                <w:rFonts w:ascii="Arial" w:eastAsia="Times New Roman" w:hAnsi="Arial" w:cs="Arial"/>
                <w:color w:val="000000"/>
                <w:sz w:val="20"/>
                <w:szCs w:val="20"/>
              </w:rPr>
              <w:t>Keep wet. Pack in plastic bags inside boxes.</w:t>
            </w:r>
          </w:p>
          <w:p w14:paraId="37DD0DF6" w14:textId="77777777" w:rsidR="00BF03E6" w:rsidRPr="005B4B04" w:rsidRDefault="00BF03E6" w:rsidP="001614AC">
            <w:pPr>
              <w:spacing w:after="0" w:line="240" w:lineRule="auto"/>
              <w:rPr>
                <w:rFonts w:ascii="Arial" w:eastAsia="Times New Roman" w:hAnsi="Arial" w:cs="Arial"/>
                <w:color w:val="000000"/>
                <w:sz w:val="20"/>
                <w:szCs w:val="20"/>
              </w:rPr>
            </w:pPr>
          </w:p>
        </w:tc>
        <w:tc>
          <w:tcPr>
            <w:tcW w:w="2520" w:type="dxa"/>
          </w:tcPr>
          <w:p w14:paraId="5010142F"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 xml:space="preserve">Air dry; or freeze, thaw, and air dry. </w:t>
            </w:r>
          </w:p>
          <w:p w14:paraId="065335F8" w14:textId="77777777" w:rsidR="00BF03E6" w:rsidRPr="005B4B04" w:rsidRDefault="00BF03E6" w:rsidP="001614AC">
            <w:pPr>
              <w:spacing w:after="0" w:line="240" w:lineRule="auto"/>
              <w:rPr>
                <w:rFonts w:ascii="Arial" w:eastAsia="Times New Roman" w:hAnsi="Arial" w:cs="Arial"/>
                <w:color w:val="000000"/>
                <w:sz w:val="20"/>
                <w:szCs w:val="20"/>
              </w:rPr>
            </w:pPr>
          </w:p>
        </w:tc>
      </w:tr>
      <w:tr w:rsidR="00BF03E6" w:rsidRPr="005B4B04" w14:paraId="1EC104FF" w14:textId="77777777" w:rsidTr="001614AC">
        <w:tc>
          <w:tcPr>
            <w:tcW w:w="558" w:type="dxa"/>
            <w:tcBorders>
              <w:top w:val="nil"/>
              <w:left w:val="nil"/>
              <w:bottom w:val="nil"/>
              <w:right w:val="single" w:sz="8" w:space="0" w:color="000000"/>
            </w:tcBorders>
            <w:shd w:val="clear" w:color="auto" w:fill="FFFFFF"/>
          </w:tcPr>
          <w:p w14:paraId="1B77A62B" w14:textId="77777777" w:rsidR="00BF03E6" w:rsidRPr="005B4B04" w:rsidRDefault="00BF03E6" w:rsidP="001614AC">
            <w:pPr>
              <w:spacing w:after="0" w:line="240" w:lineRule="auto"/>
              <w:jc w:val="center"/>
              <w:rPr>
                <w:rStyle w:val="A3"/>
                <w:rFonts w:ascii="Arial" w:eastAsia="Times New Roman" w:hAnsi="Arial" w:cs="Arial"/>
                <w:bCs w:val="0"/>
                <w:sz w:val="40"/>
                <w:szCs w:val="40"/>
              </w:rPr>
            </w:pPr>
            <w:r w:rsidRPr="005B4B04">
              <w:rPr>
                <w:rStyle w:val="A3"/>
                <w:rFonts w:ascii="Arial" w:eastAsia="Times New Roman" w:hAnsi="Arial" w:cs="Arial"/>
                <w:bCs w:val="0"/>
                <w:sz w:val="40"/>
                <w:szCs w:val="40"/>
              </w:rPr>
              <w:sym w:font="Wingdings" w:char="F054"/>
            </w:r>
          </w:p>
        </w:tc>
        <w:tc>
          <w:tcPr>
            <w:tcW w:w="2520" w:type="dxa"/>
            <w:tcBorders>
              <w:top w:val="nil"/>
              <w:left w:val="nil"/>
              <w:bottom w:val="nil"/>
              <w:right w:val="nil"/>
            </w:tcBorders>
            <w:shd w:val="clear" w:color="auto" w:fill="C0C0C0"/>
          </w:tcPr>
          <w:p w14:paraId="307F1EDD" w14:textId="77777777" w:rsidR="00BF03E6" w:rsidRPr="005B4B04" w:rsidRDefault="00BF03E6" w:rsidP="001614AC">
            <w:pPr>
              <w:spacing w:after="0" w:line="240" w:lineRule="auto"/>
              <w:rPr>
                <w:rFonts w:ascii="Arial" w:eastAsia="Times New Roman" w:hAnsi="Arial" w:cs="Arial"/>
                <w:b/>
                <w:bCs/>
                <w:color w:val="000000"/>
                <w:sz w:val="20"/>
                <w:szCs w:val="20"/>
              </w:rPr>
            </w:pPr>
            <w:r w:rsidRPr="005B4B04">
              <w:rPr>
                <w:rFonts w:ascii="Arial" w:eastAsia="Times New Roman" w:hAnsi="Arial" w:cs="Arial"/>
                <w:b/>
                <w:bCs/>
                <w:color w:val="000000"/>
                <w:sz w:val="20"/>
                <w:szCs w:val="20"/>
              </w:rPr>
              <w:t>Jacketed microfilm</w:t>
            </w:r>
          </w:p>
        </w:tc>
        <w:tc>
          <w:tcPr>
            <w:tcW w:w="2520" w:type="dxa"/>
            <w:tcBorders>
              <w:top w:val="nil"/>
              <w:left w:val="nil"/>
              <w:bottom w:val="nil"/>
              <w:right w:val="nil"/>
            </w:tcBorders>
            <w:shd w:val="clear" w:color="auto" w:fill="C0C0C0"/>
          </w:tcPr>
          <w:p w14:paraId="5A3F438A" w14:textId="77777777" w:rsidR="00BF03E6" w:rsidRPr="005B4B04" w:rsidRDefault="00BF03E6" w:rsidP="001614AC">
            <w:pPr>
              <w:spacing w:after="0" w:line="240" w:lineRule="auto"/>
              <w:rPr>
                <w:rFonts w:ascii="Arial" w:eastAsia="Times New Roman" w:hAnsi="Arial" w:cs="Arial"/>
                <w:color w:val="000000"/>
                <w:sz w:val="20"/>
                <w:szCs w:val="20"/>
              </w:rPr>
            </w:pPr>
            <w:r w:rsidRPr="005B4B04">
              <w:rPr>
                <w:rFonts w:ascii="Arial" w:eastAsia="Times New Roman" w:hAnsi="Arial" w:cs="Arial"/>
                <w:color w:val="000000"/>
                <w:sz w:val="20"/>
                <w:szCs w:val="20"/>
              </w:rPr>
              <w:t>Freeze or dry within 48 hours.</w:t>
            </w:r>
          </w:p>
        </w:tc>
        <w:tc>
          <w:tcPr>
            <w:tcW w:w="2520" w:type="dxa"/>
            <w:tcBorders>
              <w:top w:val="nil"/>
              <w:left w:val="nil"/>
              <w:bottom w:val="nil"/>
              <w:right w:val="nil"/>
            </w:tcBorders>
            <w:shd w:val="clear" w:color="auto" w:fill="C0C0C0"/>
          </w:tcPr>
          <w:p w14:paraId="74927789" w14:textId="77777777" w:rsidR="00BF03E6" w:rsidRPr="005B4B04" w:rsidRDefault="00BF03E6" w:rsidP="001614AC">
            <w:pPr>
              <w:spacing w:after="0" w:line="240" w:lineRule="auto"/>
              <w:rPr>
                <w:rFonts w:ascii="Arial" w:eastAsia="Times New Roman" w:hAnsi="Arial" w:cs="Arial"/>
                <w:color w:val="000000"/>
                <w:sz w:val="20"/>
                <w:szCs w:val="20"/>
              </w:rPr>
            </w:pPr>
          </w:p>
        </w:tc>
        <w:tc>
          <w:tcPr>
            <w:tcW w:w="2520" w:type="dxa"/>
            <w:tcBorders>
              <w:top w:val="nil"/>
              <w:left w:val="nil"/>
              <w:bottom w:val="nil"/>
              <w:right w:val="nil"/>
            </w:tcBorders>
            <w:shd w:val="clear" w:color="auto" w:fill="C0C0C0"/>
          </w:tcPr>
          <w:p w14:paraId="1C88B465" w14:textId="77777777" w:rsidR="00BF03E6" w:rsidRPr="005B4B04" w:rsidRDefault="00BF03E6" w:rsidP="001614AC">
            <w:pPr>
              <w:spacing w:after="0" w:line="240" w:lineRule="auto"/>
              <w:rPr>
                <w:rFonts w:ascii="Arial" w:eastAsia="Times New Roman" w:hAnsi="Arial" w:cs="Arial"/>
                <w:color w:val="000000"/>
                <w:sz w:val="20"/>
                <w:szCs w:val="20"/>
              </w:rPr>
            </w:pPr>
            <w:r w:rsidRPr="005B4B04">
              <w:rPr>
                <w:rFonts w:ascii="Arial" w:eastAsia="Times New Roman" w:hAnsi="Arial" w:cs="Arial"/>
                <w:color w:val="000000"/>
                <w:sz w:val="20"/>
                <w:szCs w:val="20"/>
              </w:rPr>
              <w:t>Keep wet. Pack in plastic bags inside pail or boxes.</w:t>
            </w:r>
          </w:p>
          <w:p w14:paraId="71DAE0FE" w14:textId="77777777" w:rsidR="00BF03E6" w:rsidRPr="005B4B04" w:rsidRDefault="00BF03E6" w:rsidP="001614AC">
            <w:pPr>
              <w:spacing w:after="0" w:line="240" w:lineRule="auto"/>
              <w:rPr>
                <w:rFonts w:ascii="Arial" w:eastAsia="Times New Roman" w:hAnsi="Arial" w:cs="Arial"/>
                <w:color w:val="000000"/>
                <w:sz w:val="20"/>
                <w:szCs w:val="20"/>
              </w:rPr>
            </w:pPr>
          </w:p>
        </w:tc>
        <w:tc>
          <w:tcPr>
            <w:tcW w:w="2520" w:type="dxa"/>
            <w:tcBorders>
              <w:top w:val="nil"/>
              <w:left w:val="nil"/>
              <w:bottom w:val="nil"/>
            </w:tcBorders>
            <w:shd w:val="clear" w:color="auto" w:fill="C0C0C0"/>
          </w:tcPr>
          <w:p w14:paraId="47D7E0CC"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 xml:space="preserve">Air dry; or freeze, thaw, and air dry. </w:t>
            </w:r>
          </w:p>
          <w:p w14:paraId="13A78D6B" w14:textId="77777777" w:rsidR="00BF03E6" w:rsidRPr="005B4B04" w:rsidRDefault="00BF03E6" w:rsidP="001614AC">
            <w:pPr>
              <w:spacing w:after="0" w:line="240" w:lineRule="auto"/>
              <w:rPr>
                <w:rFonts w:ascii="Arial" w:eastAsia="Times New Roman" w:hAnsi="Arial" w:cs="Arial"/>
                <w:color w:val="000000"/>
                <w:sz w:val="18"/>
                <w:szCs w:val="18"/>
              </w:rPr>
            </w:pPr>
          </w:p>
        </w:tc>
      </w:tr>
      <w:tr w:rsidR="00BF03E6" w:rsidRPr="005B4B04" w14:paraId="449A2DD3" w14:textId="77777777" w:rsidTr="001614AC">
        <w:tc>
          <w:tcPr>
            <w:tcW w:w="558" w:type="dxa"/>
            <w:tcBorders>
              <w:left w:val="nil"/>
              <w:bottom w:val="nil"/>
              <w:right w:val="single" w:sz="8" w:space="0" w:color="000000"/>
            </w:tcBorders>
            <w:shd w:val="clear" w:color="auto" w:fill="FFFFFF"/>
          </w:tcPr>
          <w:p w14:paraId="652B2DD3" w14:textId="77777777" w:rsidR="00BF03E6" w:rsidRPr="005B4B04" w:rsidRDefault="00BF03E6" w:rsidP="001614AC">
            <w:pPr>
              <w:spacing w:after="0" w:line="240" w:lineRule="auto"/>
              <w:jc w:val="center"/>
              <w:rPr>
                <w:rFonts w:ascii="Arial" w:eastAsia="Times New Roman" w:hAnsi="Arial" w:cs="Arial"/>
                <w:b/>
                <w:color w:val="000000"/>
                <w:sz w:val="18"/>
                <w:szCs w:val="18"/>
              </w:rPr>
            </w:pPr>
            <w:r w:rsidRPr="005B4B04">
              <w:rPr>
                <w:rStyle w:val="A3"/>
                <w:rFonts w:ascii="Arial" w:eastAsia="Times New Roman" w:hAnsi="Arial" w:cs="Arial"/>
                <w:bCs w:val="0"/>
                <w:sz w:val="40"/>
                <w:szCs w:val="40"/>
              </w:rPr>
              <w:sym w:font="Wingdings" w:char="F054"/>
            </w:r>
          </w:p>
        </w:tc>
        <w:tc>
          <w:tcPr>
            <w:tcW w:w="2520" w:type="dxa"/>
            <w:tcBorders>
              <w:top w:val="nil"/>
              <w:bottom w:val="nil"/>
            </w:tcBorders>
          </w:tcPr>
          <w:p w14:paraId="68B0AD57" w14:textId="77777777" w:rsidR="00BF03E6" w:rsidRPr="005B4B04" w:rsidRDefault="00BF03E6" w:rsidP="001614AC">
            <w:pPr>
              <w:spacing w:after="0" w:line="240" w:lineRule="auto"/>
              <w:rPr>
                <w:rFonts w:ascii="Arial" w:eastAsia="Times New Roman" w:hAnsi="Arial" w:cs="Arial"/>
                <w:b/>
                <w:color w:val="000000"/>
                <w:sz w:val="18"/>
                <w:szCs w:val="18"/>
              </w:rPr>
            </w:pPr>
            <w:r w:rsidRPr="005B4B04">
              <w:rPr>
                <w:rFonts w:ascii="Arial" w:eastAsia="Times New Roman" w:hAnsi="Arial" w:cs="Arial"/>
                <w:b/>
                <w:color w:val="000000"/>
                <w:sz w:val="18"/>
                <w:szCs w:val="18"/>
              </w:rPr>
              <w:t>Diazo and vesicular microfiche</w:t>
            </w:r>
          </w:p>
        </w:tc>
        <w:tc>
          <w:tcPr>
            <w:tcW w:w="2520" w:type="dxa"/>
            <w:tcBorders>
              <w:top w:val="nil"/>
              <w:bottom w:val="nil"/>
            </w:tcBorders>
          </w:tcPr>
          <w:p w14:paraId="7B3FA0A6"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Freeze or dry within 48 hours.</w:t>
            </w:r>
          </w:p>
          <w:p w14:paraId="265E2F85"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bottom w:val="nil"/>
            </w:tcBorders>
          </w:tcPr>
          <w:p w14:paraId="65508CAB"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bottom w:val="nil"/>
            </w:tcBorders>
          </w:tcPr>
          <w:p w14:paraId="6C68FA39"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Interleave between envelopes and pack in milk crates or cartons.</w:t>
            </w:r>
          </w:p>
          <w:p w14:paraId="27E8B0B9" w14:textId="77777777" w:rsidR="00BF03E6" w:rsidRPr="005B4B04" w:rsidRDefault="00BF03E6" w:rsidP="001614AC">
            <w:pPr>
              <w:spacing w:after="0" w:line="240" w:lineRule="auto"/>
              <w:rPr>
                <w:rFonts w:ascii="Arial" w:eastAsia="Times New Roman" w:hAnsi="Arial" w:cs="Arial"/>
                <w:b/>
                <w:color w:val="000000"/>
                <w:sz w:val="18"/>
                <w:szCs w:val="18"/>
              </w:rPr>
            </w:pPr>
          </w:p>
        </w:tc>
        <w:tc>
          <w:tcPr>
            <w:tcW w:w="2520" w:type="dxa"/>
            <w:tcBorders>
              <w:top w:val="nil"/>
              <w:bottom w:val="nil"/>
            </w:tcBorders>
          </w:tcPr>
          <w:p w14:paraId="237B68FA"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 xml:space="preserve">Air dry; or freeze, thaw, and air dry. </w:t>
            </w:r>
          </w:p>
          <w:p w14:paraId="201A40F3" w14:textId="77777777" w:rsidR="00BF03E6" w:rsidRPr="005B4B04" w:rsidRDefault="00BF03E6" w:rsidP="001614AC">
            <w:pPr>
              <w:spacing w:after="0" w:line="240" w:lineRule="auto"/>
              <w:rPr>
                <w:rFonts w:ascii="Arial" w:eastAsia="Times New Roman" w:hAnsi="Arial" w:cs="Arial"/>
                <w:color w:val="000000"/>
                <w:sz w:val="18"/>
                <w:szCs w:val="18"/>
              </w:rPr>
            </w:pPr>
          </w:p>
        </w:tc>
      </w:tr>
    </w:tbl>
    <w:p w14:paraId="6E31D9C9" w14:textId="77777777" w:rsidR="00BF03E6" w:rsidRDefault="00BF03E6" w:rsidP="00BF03E6">
      <w:pPr>
        <w:pStyle w:val="Title"/>
      </w:pPr>
    </w:p>
    <w:p w14:paraId="7F432E88" w14:textId="77777777" w:rsidR="00BF03E6" w:rsidRPr="000A1960" w:rsidRDefault="00BF03E6" w:rsidP="00BF03E6"/>
    <w:p w14:paraId="55923780" w14:textId="77777777" w:rsidR="00BF03E6" w:rsidRPr="00A20B7F" w:rsidRDefault="00BF03E6" w:rsidP="00BF03E6">
      <w:pPr>
        <w:pStyle w:val="Title"/>
        <w:rPr>
          <w:sz w:val="36"/>
          <w:szCs w:val="36"/>
        </w:rPr>
      </w:pPr>
      <w:r w:rsidRPr="00A20B7F">
        <w:rPr>
          <w:sz w:val="36"/>
          <w:szCs w:val="36"/>
        </w:rPr>
        <w:t>Motion Pictures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52"/>
        <w:gridCol w:w="2036"/>
        <w:gridCol w:w="2017"/>
        <w:gridCol w:w="2156"/>
        <w:gridCol w:w="2073"/>
        <w:gridCol w:w="2066"/>
      </w:tblGrid>
      <w:tr w:rsidR="00BF03E6" w:rsidRPr="005B4B04" w14:paraId="5FD0B815" w14:textId="77777777" w:rsidTr="001614AC">
        <w:tc>
          <w:tcPr>
            <w:tcW w:w="558" w:type="dxa"/>
            <w:tcBorders>
              <w:top w:val="nil"/>
              <w:left w:val="nil"/>
              <w:bottom w:val="single" w:sz="24" w:space="0" w:color="000000"/>
              <w:right w:val="nil"/>
            </w:tcBorders>
            <w:shd w:val="clear" w:color="auto" w:fill="FFFFFF"/>
          </w:tcPr>
          <w:p w14:paraId="1AC44FA1"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2EE08316"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7D0114F7"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0D42BA45"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116D40C4"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Packing Method</w:t>
            </w:r>
          </w:p>
        </w:tc>
        <w:tc>
          <w:tcPr>
            <w:tcW w:w="2520" w:type="dxa"/>
            <w:tcBorders>
              <w:top w:val="nil"/>
              <w:left w:val="nil"/>
              <w:bottom w:val="single" w:sz="24" w:space="0" w:color="000000"/>
              <w:right w:val="nil"/>
            </w:tcBorders>
            <w:shd w:val="clear" w:color="auto" w:fill="FFFFFF"/>
          </w:tcPr>
          <w:p w14:paraId="3E006E47"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39CF0172" w14:textId="77777777" w:rsidTr="001614AC">
        <w:tc>
          <w:tcPr>
            <w:tcW w:w="558" w:type="dxa"/>
            <w:tcBorders>
              <w:top w:val="nil"/>
              <w:left w:val="nil"/>
              <w:bottom w:val="nil"/>
              <w:right w:val="single" w:sz="8" w:space="0" w:color="000000"/>
            </w:tcBorders>
            <w:shd w:val="clear" w:color="auto" w:fill="FFFFFF"/>
          </w:tcPr>
          <w:p w14:paraId="7185C782" w14:textId="77777777" w:rsidR="00BF03E6" w:rsidRPr="005B4B04" w:rsidRDefault="00BF03E6" w:rsidP="001614AC">
            <w:pPr>
              <w:spacing w:after="0" w:line="240" w:lineRule="auto"/>
              <w:rPr>
                <w:rFonts w:ascii="Arial" w:eastAsia="Times New Roman" w:hAnsi="Arial" w:cs="Arial"/>
                <w:b/>
                <w:bCs/>
                <w:color w:val="000000"/>
                <w:sz w:val="20"/>
                <w:szCs w:val="20"/>
              </w:rPr>
            </w:pPr>
          </w:p>
        </w:tc>
        <w:tc>
          <w:tcPr>
            <w:tcW w:w="2520" w:type="dxa"/>
            <w:tcBorders>
              <w:top w:val="nil"/>
              <w:left w:val="nil"/>
              <w:bottom w:val="nil"/>
              <w:right w:val="nil"/>
            </w:tcBorders>
            <w:shd w:val="clear" w:color="auto" w:fill="C0C0C0"/>
          </w:tcPr>
          <w:p w14:paraId="522BCFA9" w14:textId="77777777" w:rsidR="00BF03E6" w:rsidRPr="005B4B04" w:rsidRDefault="00BF03E6" w:rsidP="001614AC">
            <w:pPr>
              <w:spacing w:after="0" w:line="240" w:lineRule="auto"/>
              <w:rPr>
                <w:rFonts w:ascii="Arial" w:eastAsia="Times New Roman" w:hAnsi="Arial" w:cs="Arial"/>
                <w:b/>
                <w:bCs/>
                <w:color w:val="000000"/>
                <w:sz w:val="20"/>
                <w:szCs w:val="20"/>
              </w:rPr>
            </w:pPr>
            <w:r w:rsidRPr="005B4B04">
              <w:rPr>
                <w:rFonts w:ascii="Arial" w:eastAsia="Times New Roman" w:hAnsi="Arial" w:cs="Arial"/>
                <w:b/>
                <w:bCs/>
                <w:color w:val="000000"/>
                <w:sz w:val="20"/>
                <w:szCs w:val="20"/>
              </w:rPr>
              <w:t>Motion pictures</w:t>
            </w:r>
          </w:p>
          <w:p w14:paraId="5375724A" w14:textId="77777777" w:rsidR="00BF03E6" w:rsidRPr="005B4B04" w:rsidRDefault="00BF03E6" w:rsidP="001614AC">
            <w:pPr>
              <w:spacing w:after="0" w:line="240" w:lineRule="auto"/>
              <w:rPr>
                <w:rFonts w:ascii="Arial" w:eastAsia="Times New Roman" w:hAnsi="Arial" w:cs="Arial"/>
                <w:b/>
                <w:bCs/>
                <w:color w:val="000000"/>
                <w:sz w:val="20"/>
                <w:szCs w:val="20"/>
              </w:rPr>
            </w:pPr>
          </w:p>
        </w:tc>
        <w:tc>
          <w:tcPr>
            <w:tcW w:w="2520" w:type="dxa"/>
            <w:tcBorders>
              <w:top w:val="nil"/>
              <w:left w:val="nil"/>
              <w:bottom w:val="nil"/>
              <w:right w:val="nil"/>
            </w:tcBorders>
            <w:shd w:val="clear" w:color="auto" w:fill="C0C0C0"/>
          </w:tcPr>
          <w:p w14:paraId="3D1DF6B2" w14:textId="77777777" w:rsidR="00BF03E6" w:rsidRPr="005B4B04" w:rsidRDefault="00BF03E6" w:rsidP="001614AC">
            <w:pPr>
              <w:spacing w:after="0" w:line="240" w:lineRule="auto"/>
              <w:rPr>
                <w:rFonts w:ascii="Arial" w:eastAsia="Times New Roman" w:hAnsi="Arial" w:cs="Arial"/>
                <w:color w:val="000000"/>
                <w:sz w:val="20"/>
                <w:szCs w:val="20"/>
              </w:rPr>
            </w:pPr>
            <w:r w:rsidRPr="005B4B04">
              <w:rPr>
                <w:rFonts w:ascii="Arial" w:eastAsia="Times New Roman" w:hAnsi="Arial" w:cs="Arial"/>
                <w:color w:val="000000"/>
                <w:sz w:val="20"/>
                <w:szCs w:val="20"/>
              </w:rPr>
              <w:t>Rewash and dry within 48 hours.</w:t>
            </w:r>
          </w:p>
          <w:p w14:paraId="49B40545" w14:textId="77777777" w:rsidR="00BF03E6" w:rsidRPr="005B4B04" w:rsidRDefault="00BF03E6" w:rsidP="001614AC">
            <w:pPr>
              <w:spacing w:after="0" w:line="240" w:lineRule="auto"/>
              <w:rPr>
                <w:rFonts w:ascii="Arial" w:eastAsia="Times New Roman" w:hAnsi="Arial" w:cs="Arial"/>
                <w:color w:val="000000"/>
                <w:sz w:val="20"/>
                <w:szCs w:val="20"/>
              </w:rPr>
            </w:pPr>
          </w:p>
        </w:tc>
        <w:tc>
          <w:tcPr>
            <w:tcW w:w="2520" w:type="dxa"/>
            <w:tcBorders>
              <w:top w:val="nil"/>
              <w:left w:val="nil"/>
              <w:bottom w:val="nil"/>
              <w:right w:val="nil"/>
            </w:tcBorders>
            <w:shd w:val="clear" w:color="auto" w:fill="C0C0C0"/>
          </w:tcPr>
          <w:p w14:paraId="3E9E3D7C" w14:textId="77777777" w:rsidR="00BF03E6" w:rsidRPr="005B4B04" w:rsidRDefault="00BF03E6" w:rsidP="001614AC">
            <w:pPr>
              <w:spacing w:after="0" w:line="240" w:lineRule="auto"/>
              <w:rPr>
                <w:rFonts w:ascii="Arial" w:eastAsia="Times New Roman" w:hAnsi="Arial" w:cs="Arial"/>
                <w:color w:val="000000"/>
                <w:sz w:val="20"/>
                <w:szCs w:val="20"/>
              </w:rPr>
            </w:pPr>
            <w:r w:rsidRPr="005B4B04">
              <w:rPr>
                <w:rFonts w:ascii="Arial" w:eastAsia="Times New Roman" w:hAnsi="Arial" w:cs="Arial"/>
                <w:color w:val="000000"/>
                <w:sz w:val="20"/>
                <w:szCs w:val="20"/>
              </w:rPr>
              <w:t>Do not remove from cans.</w:t>
            </w:r>
          </w:p>
          <w:p w14:paraId="645E23BD" w14:textId="77777777" w:rsidR="00BF03E6" w:rsidRPr="005B4B04" w:rsidRDefault="00BF03E6" w:rsidP="001614AC">
            <w:pPr>
              <w:spacing w:after="0" w:line="240" w:lineRule="auto"/>
              <w:rPr>
                <w:rFonts w:ascii="Arial" w:eastAsia="Times New Roman" w:hAnsi="Arial" w:cs="Arial"/>
                <w:color w:val="000000"/>
                <w:sz w:val="20"/>
                <w:szCs w:val="20"/>
              </w:rPr>
            </w:pPr>
          </w:p>
        </w:tc>
        <w:tc>
          <w:tcPr>
            <w:tcW w:w="2520" w:type="dxa"/>
            <w:tcBorders>
              <w:top w:val="nil"/>
              <w:left w:val="nil"/>
              <w:bottom w:val="nil"/>
              <w:right w:val="nil"/>
            </w:tcBorders>
            <w:shd w:val="clear" w:color="auto" w:fill="C0C0C0"/>
          </w:tcPr>
          <w:p w14:paraId="5AC67572" w14:textId="77777777" w:rsidR="00BF03E6" w:rsidRPr="005B4B04" w:rsidRDefault="00BF03E6" w:rsidP="001614AC">
            <w:pPr>
              <w:spacing w:after="0" w:line="240" w:lineRule="auto"/>
              <w:rPr>
                <w:rFonts w:ascii="Arial" w:eastAsia="Times New Roman" w:hAnsi="Arial" w:cs="Arial"/>
                <w:color w:val="000000"/>
                <w:sz w:val="20"/>
                <w:szCs w:val="20"/>
              </w:rPr>
            </w:pPr>
            <w:r w:rsidRPr="005B4B04">
              <w:rPr>
                <w:rFonts w:ascii="Arial" w:eastAsia="Times New Roman" w:hAnsi="Arial" w:cs="Arial"/>
                <w:color w:val="000000"/>
                <w:sz w:val="20"/>
                <w:szCs w:val="20"/>
              </w:rPr>
              <w:t>Keep wet. Pack in plastic pails or plastic lined cardboard box.</w:t>
            </w:r>
          </w:p>
          <w:p w14:paraId="2969B302" w14:textId="77777777" w:rsidR="00BF03E6" w:rsidRPr="005B4B04" w:rsidRDefault="00BF03E6" w:rsidP="001614AC">
            <w:pPr>
              <w:spacing w:after="0" w:line="240" w:lineRule="auto"/>
              <w:rPr>
                <w:rFonts w:ascii="Arial" w:eastAsia="Times New Roman" w:hAnsi="Arial" w:cs="Arial"/>
                <w:color w:val="000000"/>
                <w:sz w:val="20"/>
                <w:szCs w:val="20"/>
              </w:rPr>
            </w:pPr>
          </w:p>
        </w:tc>
        <w:tc>
          <w:tcPr>
            <w:tcW w:w="2520" w:type="dxa"/>
            <w:tcBorders>
              <w:top w:val="nil"/>
              <w:left w:val="nil"/>
              <w:bottom w:val="nil"/>
            </w:tcBorders>
            <w:shd w:val="clear" w:color="auto" w:fill="C0C0C0"/>
          </w:tcPr>
          <w:p w14:paraId="599DFD53" w14:textId="77777777" w:rsidR="00BF03E6" w:rsidRPr="005B4B04" w:rsidRDefault="00BF03E6" w:rsidP="001614AC">
            <w:pPr>
              <w:spacing w:after="0" w:line="240" w:lineRule="auto"/>
              <w:rPr>
                <w:rFonts w:ascii="Arial" w:eastAsia="Times New Roman" w:hAnsi="Arial" w:cs="Arial"/>
                <w:color w:val="000000"/>
                <w:sz w:val="20"/>
                <w:szCs w:val="20"/>
              </w:rPr>
            </w:pPr>
            <w:r w:rsidRPr="005B4B04">
              <w:rPr>
                <w:rFonts w:ascii="Arial" w:eastAsia="Times New Roman" w:hAnsi="Arial" w:cs="Arial"/>
                <w:color w:val="000000"/>
                <w:sz w:val="20"/>
                <w:szCs w:val="20"/>
              </w:rPr>
              <w:t xml:space="preserve">Arrange with a </w:t>
            </w:r>
            <w:r w:rsidRPr="005B4B04">
              <w:rPr>
                <w:rFonts w:ascii="Arial" w:eastAsia="Times New Roman" w:hAnsi="Arial" w:cs="Arial"/>
                <w:color w:val="000000"/>
                <w:sz w:val="20"/>
                <w:szCs w:val="20"/>
              </w:rPr>
              <w:br/>
              <w:t>film processor to</w:t>
            </w:r>
            <w:r w:rsidRPr="005B4B04">
              <w:rPr>
                <w:rFonts w:ascii="Arial" w:eastAsia="Times New Roman" w:hAnsi="Arial" w:cs="Arial"/>
                <w:color w:val="000000"/>
                <w:sz w:val="20"/>
                <w:szCs w:val="20"/>
              </w:rPr>
              <w:br/>
              <w:t>rewash and dry.</w:t>
            </w:r>
          </w:p>
          <w:p w14:paraId="4FE0E20A" w14:textId="77777777" w:rsidR="00BF03E6" w:rsidRPr="005B4B04" w:rsidRDefault="00BF03E6" w:rsidP="001614AC">
            <w:pPr>
              <w:spacing w:after="0" w:line="240" w:lineRule="auto"/>
              <w:rPr>
                <w:rFonts w:ascii="Arial" w:eastAsia="Times New Roman" w:hAnsi="Arial" w:cs="Arial"/>
                <w:color w:val="000000"/>
                <w:sz w:val="20"/>
                <w:szCs w:val="20"/>
              </w:rPr>
            </w:pPr>
          </w:p>
        </w:tc>
      </w:tr>
    </w:tbl>
    <w:p w14:paraId="1A612639" w14:textId="77777777" w:rsidR="00BF03E6" w:rsidRPr="00C66FB5" w:rsidRDefault="00BF03E6" w:rsidP="00BF03E6">
      <w:pPr>
        <w:pStyle w:val="Title"/>
        <w:rPr>
          <w:sz w:val="28"/>
          <w:szCs w:val="28"/>
        </w:rPr>
      </w:pPr>
    </w:p>
    <w:p w14:paraId="2A09C747" w14:textId="77777777" w:rsidR="00BF03E6" w:rsidRPr="00A20B7F" w:rsidRDefault="00BF03E6" w:rsidP="00BF03E6">
      <w:pPr>
        <w:pStyle w:val="Title"/>
        <w:rPr>
          <w:sz w:val="36"/>
          <w:szCs w:val="36"/>
        </w:rPr>
      </w:pPr>
      <w:r w:rsidRPr="00A20B7F">
        <w:rPr>
          <w:sz w:val="36"/>
          <w:szCs w:val="36"/>
        </w:rPr>
        <w:t>Black and White Photographic Prints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51"/>
        <w:gridCol w:w="2159"/>
        <w:gridCol w:w="2011"/>
        <w:gridCol w:w="2084"/>
        <w:gridCol w:w="2007"/>
        <w:gridCol w:w="1988"/>
      </w:tblGrid>
      <w:tr w:rsidR="00BF03E6" w:rsidRPr="005B4B04" w14:paraId="3EC2AFCC" w14:textId="77777777" w:rsidTr="001614AC">
        <w:tc>
          <w:tcPr>
            <w:tcW w:w="558" w:type="dxa"/>
            <w:tcBorders>
              <w:top w:val="nil"/>
              <w:left w:val="nil"/>
              <w:bottom w:val="single" w:sz="24" w:space="0" w:color="000000"/>
              <w:right w:val="nil"/>
            </w:tcBorders>
            <w:shd w:val="clear" w:color="auto" w:fill="FFFFFF"/>
          </w:tcPr>
          <w:p w14:paraId="17BAC95B"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7AD26AB1"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7333D76D"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222874B6"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4B2374E0"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Packing Method</w:t>
            </w:r>
          </w:p>
        </w:tc>
        <w:tc>
          <w:tcPr>
            <w:tcW w:w="2520" w:type="dxa"/>
            <w:tcBorders>
              <w:top w:val="nil"/>
              <w:left w:val="nil"/>
              <w:bottom w:val="single" w:sz="24" w:space="0" w:color="000000"/>
              <w:right w:val="nil"/>
            </w:tcBorders>
            <w:shd w:val="clear" w:color="auto" w:fill="FFFFFF"/>
          </w:tcPr>
          <w:p w14:paraId="32429B28"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61B84515" w14:textId="77777777" w:rsidTr="001614AC">
        <w:tc>
          <w:tcPr>
            <w:tcW w:w="558" w:type="dxa"/>
            <w:tcBorders>
              <w:top w:val="nil"/>
              <w:left w:val="nil"/>
              <w:bottom w:val="nil"/>
              <w:right w:val="single" w:sz="8" w:space="0" w:color="000000"/>
            </w:tcBorders>
            <w:shd w:val="clear" w:color="auto" w:fill="FFFFFF"/>
          </w:tcPr>
          <w:p w14:paraId="56E1654B" w14:textId="77777777" w:rsidR="00BF03E6" w:rsidRPr="005B4B04" w:rsidRDefault="00BF03E6" w:rsidP="001614AC">
            <w:pPr>
              <w:pStyle w:val="Default"/>
              <w:jc w:val="center"/>
              <w:rPr>
                <w:rStyle w:val="A3"/>
                <w:rFonts w:ascii="Arial" w:hAnsi="Arial" w:cs="Arial"/>
                <w:bCs w:val="0"/>
                <w:color w:val="auto"/>
                <w:sz w:val="18"/>
                <w:szCs w:val="18"/>
              </w:rPr>
            </w:pPr>
            <w:r w:rsidRPr="005B4B04">
              <w:rPr>
                <w:rStyle w:val="A3"/>
                <w:rFonts w:ascii="Arial" w:hAnsi="Arial" w:cs="Arial"/>
                <w:bCs w:val="0"/>
                <w:color w:val="auto"/>
                <w:sz w:val="40"/>
                <w:szCs w:val="40"/>
              </w:rPr>
              <w:sym w:font="Wingdings" w:char="F054"/>
            </w:r>
          </w:p>
        </w:tc>
        <w:tc>
          <w:tcPr>
            <w:tcW w:w="2520" w:type="dxa"/>
            <w:tcBorders>
              <w:top w:val="nil"/>
              <w:left w:val="nil"/>
              <w:bottom w:val="nil"/>
              <w:right w:val="nil"/>
            </w:tcBorders>
            <w:shd w:val="clear" w:color="auto" w:fill="C0C0C0"/>
          </w:tcPr>
          <w:p w14:paraId="5DC86BB4" w14:textId="77777777" w:rsidR="00BF03E6" w:rsidRPr="005B4B04" w:rsidRDefault="00BF03E6" w:rsidP="001614AC">
            <w:pPr>
              <w:pStyle w:val="Default"/>
              <w:rPr>
                <w:rFonts w:ascii="Arial" w:hAnsi="Arial" w:cs="Arial"/>
                <w:color w:val="auto"/>
                <w:sz w:val="18"/>
                <w:szCs w:val="18"/>
              </w:rPr>
            </w:pPr>
            <w:r w:rsidRPr="005B4B04">
              <w:rPr>
                <w:rStyle w:val="A3"/>
                <w:rFonts w:ascii="Arial" w:hAnsi="Arial" w:cs="Arial"/>
                <w:bCs w:val="0"/>
                <w:color w:val="auto"/>
                <w:sz w:val="18"/>
                <w:szCs w:val="18"/>
              </w:rPr>
              <w:t>Albumen prints</w:t>
            </w:r>
          </w:p>
        </w:tc>
        <w:tc>
          <w:tcPr>
            <w:tcW w:w="2520" w:type="dxa"/>
            <w:tcBorders>
              <w:top w:val="nil"/>
              <w:left w:val="nil"/>
              <w:bottom w:val="nil"/>
              <w:right w:val="nil"/>
            </w:tcBorders>
            <w:shd w:val="clear" w:color="auto" w:fill="C0C0C0"/>
          </w:tcPr>
          <w:p w14:paraId="1F34413E" w14:textId="77777777" w:rsidR="00BF03E6" w:rsidRDefault="00BF03E6" w:rsidP="001614AC">
            <w:pPr>
              <w:pStyle w:val="Default"/>
              <w:rPr>
                <w:rStyle w:val="A3"/>
                <w:rFonts w:ascii="Arial" w:hAnsi="Arial" w:cs="Arial"/>
                <w:b w:val="0"/>
                <w:color w:val="auto"/>
                <w:sz w:val="18"/>
                <w:szCs w:val="18"/>
              </w:rPr>
            </w:pPr>
            <w:r w:rsidRPr="005B4B04">
              <w:rPr>
                <w:rStyle w:val="A3"/>
                <w:rFonts w:ascii="Arial" w:hAnsi="Arial" w:cs="Arial"/>
                <w:b w:val="0"/>
                <w:color w:val="auto"/>
                <w:sz w:val="18"/>
                <w:szCs w:val="18"/>
              </w:rPr>
              <w:t>Freeze or dry within 48 hours.</w:t>
            </w:r>
          </w:p>
          <w:p w14:paraId="1F020168" w14:textId="77777777" w:rsidR="00BF03E6" w:rsidRPr="005B4B04" w:rsidRDefault="00BF03E6" w:rsidP="001614AC">
            <w:pPr>
              <w:pStyle w:val="Default"/>
              <w:rPr>
                <w:rFonts w:ascii="Arial" w:hAnsi="Arial" w:cs="Arial"/>
                <w:b/>
                <w:color w:val="auto"/>
                <w:sz w:val="18"/>
                <w:szCs w:val="18"/>
              </w:rPr>
            </w:pPr>
          </w:p>
        </w:tc>
        <w:tc>
          <w:tcPr>
            <w:tcW w:w="2520" w:type="dxa"/>
            <w:tcBorders>
              <w:top w:val="nil"/>
              <w:left w:val="nil"/>
              <w:bottom w:val="nil"/>
              <w:right w:val="nil"/>
            </w:tcBorders>
            <w:shd w:val="clear" w:color="auto" w:fill="C0C0C0"/>
          </w:tcPr>
          <w:p w14:paraId="5BE207A8" w14:textId="77777777" w:rsidR="00BF03E6" w:rsidRPr="005B4B04" w:rsidRDefault="00BF03E6" w:rsidP="001614AC">
            <w:pPr>
              <w:pStyle w:val="Default"/>
              <w:rPr>
                <w:rFonts w:ascii="Arial" w:hAnsi="Arial" w:cs="Arial"/>
                <w:b/>
                <w:color w:val="auto"/>
                <w:sz w:val="18"/>
                <w:szCs w:val="18"/>
              </w:rPr>
            </w:pPr>
            <w:r w:rsidRPr="005B4B04">
              <w:rPr>
                <w:rStyle w:val="A3"/>
                <w:rFonts w:ascii="Arial" w:hAnsi="Arial" w:cs="Arial"/>
                <w:b w:val="0"/>
                <w:color w:val="auto"/>
                <w:sz w:val="18"/>
                <w:szCs w:val="18"/>
              </w:rPr>
              <w:t>Do not touch binder with bare hands.</w:t>
            </w:r>
          </w:p>
        </w:tc>
        <w:tc>
          <w:tcPr>
            <w:tcW w:w="2520" w:type="dxa"/>
            <w:tcBorders>
              <w:top w:val="nil"/>
              <w:left w:val="nil"/>
              <w:bottom w:val="nil"/>
              <w:right w:val="nil"/>
            </w:tcBorders>
            <w:shd w:val="clear" w:color="auto" w:fill="C0C0C0"/>
          </w:tcPr>
          <w:p w14:paraId="032AEF8D" w14:textId="77777777" w:rsidR="00BF03E6" w:rsidRPr="005B4B04" w:rsidRDefault="00BF03E6" w:rsidP="001614AC">
            <w:pPr>
              <w:pStyle w:val="Default"/>
              <w:rPr>
                <w:rFonts w:ascii="Arial" w:hAnsi="Arial" w:cs="Arial"/>
                <w:b/>
                <w:color w:val="auto"/>
                <w:sz w:val="18"/>
                <w:szCs w:val="18"/>
              </w:rPr>
            </w:pPr>
            <w:r w:rsidRPr="005B4B04">
              <w:rPr>
                <w:rStyle w:val="A3"/>
                <w:rFonts w:ascii="Arial" w:hAnsi="Arial" w:cs="Arial"/>
                <w:b w:val="0"/>
                <w:color w:val="auto"/>
                <w:sz w:val="18"/>
                <w:szCs w:val="18"/>
              </w:rPr>
              <w:t>Interleave between groups of photo</w:t>
            </w:r>
            <w:r w:rsidRPr="005B4B04">
              <w:rPr>
                <w:rStyle w:val="A3"/>
                <w:rFonts w:ascii="Arial" w:hAnsi="Arial" w:cs="Arial"/>
                <w:b w:val="0"/>
                <w:color w:val="auto"/>
                <w:sz w:val="18"/>
                <w:szCs w:val="18"/>
              </w:rPr>
              <w:softHyphen/>
              <w:t>graphs.</w:t>
            </w:r>
          </w:p>
        </w:tc>
        <w:tc>
          <w:tcPr>
            <w:tcW w:w="2520" w:type="dxa"/>
            <w:tcBorders>
              <w:top w:val="nil"/>
              <w:left w:val="nil"/>
              <w:bottom w:val="nil"/>
            </w:tcBorders>
            <w:shd w:val="clear" w:color="auto" w:fill="C0C0C0"/>
          </w:tcPr>
          <w:p w14:paraId="0E4515CD" w14:textId="77777777" w:rsidR="00BF03E6" w:rsidRPr="005B4B04" w:rsidRDefault="00BF03E6" w:rsidP="001614AC">
            <w:pPr>
              <w:pStyle w:val="Default"/>
              <w:rPr>
                <w:rFonts w:ascii="Arial" w:hAnsi="Arial" w:cs="Arial"/>
                <w:b/>
                <w:color w:val="auto"/>
                <w:sz w:val="18"/>
                <w:szCs w:val="18"/>
              </w:rPr>
            </w:pPr>
            <w:r w:rsidRPr="005B4B04">
              <w:rPr>
                <w:rStyle w:val="A3"/>
                <w:rFonts w:ascii="Arial" w:hAnsi="Arial" w:cs="Arial"/>
                <w:b w:val="0"/>
                <w:color w:val="auto"/>
                <w:sz w:val="18"/>
                <w:szCs w:val="18"/>
              </w:rPr>
              <w:t>Air dry or thaw and air dry.</w:t>
            </w:r>
          </w:p>
        </w:tc>
      </w:tr>
      <w:tr w:rsidR="00BF03E6" w:rsidRPr="005B4B04" w14:paraId="7C327344" w14:textId="77777777" w:rsidTr="001614AC">
        <w:tc>
          <w:tcPr>
            <w:tcW w:w="558" w:type="dxa"/>
            <w:tcBorders>
              <w:left w:val="nil"/>
              <w:bottom w:val="nil"/>
              <w:right w:val="single" w:sz="8" w:space="0" w:color="000000"/>
            </w:tcBorders>
            <w:shd w:val="clear" w:color="auto" w:fill="FFFFFF"/>
          </w:tcPr>
          <w:p w14:paraId="184ADAF2" w14:textId="77777777" w:rsidR="00BF03E6" w:rsidRPr="005B4B04" w:rsidRDefault="00BF03E6" w:rsidP="001614AC">
            <w:pPr>
              <w:pStyle w:val="Default"/>
              <w:jc w:val="center"/>
              <w:rPr>
                <w:rStyle w:val="A3"/>
                <w:rFonts w:ascii="Arial" w:hAnsi="Arial" w:cs="Arial"/>
                <w:bCs w:val="0"/>
                <w:color w:val="auto"/>
                <w:sz w:val="18"/>
                <w:szCs w:val="18"/>
              </w:rPr>
            </w:pPr>
            <w:r w:rsidRPr="005B4B04">
              <w:rPr>
                <w:rStyle w:val="A3"/>
                <w:rFonts w:ascii="Arial" w:hAnsi="Arial" w:cs="Arial"/>
                <w:bCs w:val="0"/>
                <w:color w:val="auto"/>
                <w:sz w:val="40"/>
                <w:szCs w:val="40"/>
              </w:rPr>
              <w:sym w:font="Wingdings" w:char="F054"/>
            </w:r>
          </w:p>
        </w:tc>
        <w:tc>
          <w:tcPr>
            <w:tcW w:w="2520" w:type="dxa"/>
          </w:tcPr>
          <w:p w14:paraId="260A551F" w14:textId="77777777" w:rsidR="00BF03E6" w:rsidRPr="005B4B04" w:rsidRDefault="00BF03E6" w:rsidP="001614AC">
            <w:pPr>
              <w:pStyle w:val="Default"/>
              <w:rPr>
                <w:rFonts w:ascii="Arial" w:hAnsi="Arial" w:cs="Arial"/>
                <w:color w:val="auto"/>
                <w:sz w:val="18"/>
                <w:szCs w:val="18"/>
              </w:rPr>
            </w:pPr>
            <w:r w:rsidRPr="005B4B04">
              <w:rPr>
                <w:rStyle w:val="A3"/>
                <w:rFonts w:ascii="Arial" w:hAnsi="Arial" w:cs="Arial"/>
                <w:bCs w:val="0"/>
                <w:color w:val="auto"/>
                <w:sz w:val="18"/>
                <w:szCs w:val="18"/>
              </w:rPr>
              <w:t>Matte and glossy collodion prints</w:t>
            </w:r>
          </w:p>
        </w:tc>
        <w:tc>
          <w:tcPr>
            <w:tcW w:w="2520" w:type="dxa"/>
          </w:tcPr>
          <w:p w14:paraId="4D4863E8" w14:textId="77777777" w:rsidR="00BF03E6" w:rsidRDefault="00BF03E6" w:rsidP="001614AC">
            <w:pPr>
              <w:pStyle w:val="Default"/>
              <w:rPr>
                <w:rStyle w:val="A3"/>
                <w:rFonts w:ascii="Arial" w:hAnsi="Arial" w:cs="Arial"/>
                <w:b w:val="0"/>
                <w:color w:val="auto"/>
                <w:sz w:val="18"/>
                <w:szCs w:val="18"/>
              </w:rPr>
            </w:pPr>
            <w:r w:rsidRPr="005B4B04">
              <w:rPr>
                <w:rStyle w:val="A3"/>
                <w:rFonts w:ascii="Arial" w:hAnsi="Arial" w:cs="Arial"/>
                <w:b w:val="0"/>
                <w:color w:val="auto"/>
                <w:sz w:val="18"/>
                <w:szCs w:val="18"/>
              </w:rPr>
              <w:t>Freeze or dry within 48 hours.</w:t>
            </w:r>
          </w:p>
          <w:p w14:paraId="6E736EAA" w14:textId="77777777" w:rsidR="00BF03E6" w:rsidRPr="005B4B04" w:rsidRDefault="00BF03E6" w:rsidP="001614AC">
            <w:pPr>
              <w:pStyle w:val="Default"/>
              <w:rPr>
                <w:rFonts w:ascii="Arial" w:hAnsi="Arial" w:cs="Arial"/>
                <w:color w:val="auto"/>
                <w:sz w:val="18"/>
                <w:szCs w:val="18"/>
              </w:rPr>
            </w:pPr>
          </w:p>
        </w:tc>
        <w:tc>
          <w:tcPr>
            <w:tcW w:w="2520" w:type="dxa"/>
          </w:tcPr>
          <w:p w14:paraId="6CBC5ABF" w14:textId="77777777" w:rsidR="00BF03E6" w:rsidRPr="005B4B04" w:rsidRDefault="00BF03E6" w:rsidP="001614AC">
            <w:pPr>
              <w:pStyle w:val="Default"/>
              <w:rPr>
                <w:rFonts w:ascii="Arial" w:hAnsi="Arial" w:cs="Arial"/>
                <w:color w:val="auto"/>
                <w:sz w:val="18"/>
                <w:szCs w:val="18"/>
              </w:rPr>
            </w:pPr>
            <w:r w:rsidRPr="005B4B04">
              <w:rPr>
                <w:rStyle w:val="A3"/>
                <w:rFonts w:ascii="Arial" w:hAnsi="Arial" w:cs="Arial"/>
                <w:b w:val="0"/>
                <w:color w:val="auto"/>
                <w:sz w:val="18"/>
                <w:szCs w:val="18"/>
              </w:rPr>
              <w:t>Avoid abra</w:t>
            </w:r>
            <w:r w:rsidRPr="005B4B04">
              <w:rPr>
                <w:rStyle w:val="A3"/>
                <w:rFonts w:ascii="Arial" w:hAnsi="Arial" w:cs="Arial"/>
                <w:b w:val="0"/>
                <w:color w:val="auto"/>
                <w:sz w:val="18"/>
                <w:szCs w:val="18"/>
              </w:rPr>
              <w:softHyphen/>
              <w:t>sion. Do not touch with bare hands.</w:t>
            </w:r>
          </w:p>
        </w:tc>
        <w:tc>
          <w:tcPr>
            <w:tcW w:w="2520" w:type="dxa"/>
          </w:tcPr>
          <w:p w14:paraId="6EC93268" w14:textId="77777777" w:rsidR="00BF03E6" w:rsidRPr="005B4B04" w:rsidRDefault="00BF03E6" w:rsidP="001614AC">
            <w:pPr>
              <w:pStyle w:val="Default"/>
              <w:rPr>
                <w:rFonts w:ascii="Arial" w:hAnsi="Arial" w:cs="Arial"/>
                <w:color w:val="auto"/>
                <w:sz w:val="18"/>
                <w:szCs w:val="18"/>
              </w:rPr>
            </w:pPr>
          </w:p>
        </w:tc>
        <w:tc>
          <w:tcPr>
            <w:tcW w:w="2520" w:type="dxa"/>
          </w:tcPr>
          <w:p w14:paraId="3D97DB98" w14:textId="77777777" w:rsidR="00BF03E6" w:rsidRPr="005B4B04" w:rsidRDefault="00BF03E6" w:rsidP="001614AC">
            <w:pPr>
              <w:pStyle w:val="Default"/>
              <w:rPr>
                <w:rFonts w:ascii="Arial" w:hAnsi="Arial" w:cs="Arial"/>
                <w:color w:val="auto"/>
                <w:sz w:val="18"/>
                <w:szCs w:val="18"/>
              </w:rPr>
            </w:pPr>
            <w:r w:rsidRPr="005B4B04">
              <w:rPr>
                <w:rStyle w:val="A3"/>
                <w:rFonts w:ascii="Arial" w:hAnsi="Arial" w:cs="Arial"/>
                <w:b w:val="0"/>
                <w:color w:val="auto"/>
                <w:sz w:val="18"/>
                <w:szCs w:val="18"/>
              </w:rPr>
              <w:t>Air dry, thaw and air dry, or freeze dry.</w:t>
            </w:r>
          </w:p>
        </w:tc>
      </w:tr>
      <w:tr w:rsidR="00BF03E6" w:rsidRPr="005B4B04" w14:paraId="2EF0DBC3" w14:textId="77777777" w:rsidTr="001614AC">
        <w:tc>
          <w:tcPr>
            <w:tcW w:w="558" w:type="dxa"/>
            <w:tcBorders>
              <w:top w:val="nil"/>
              <w:left w:val="nil"/>
              <w:bottom w:val="nil"/>
              <w:right w:val="single" w:sz="8" w:space="0" w:color="000000"/>
            </w:tcBorders>
            <w:shd w:val="clear" w:color="auto" w:fill="FFFFFF"/>
          </w:tcPr>
          <w:p w14:paraId="6617436B" w14:textId="77777777" w:rsidR="00BF03E6" w:rsidRPr="005B4B04" w:rsidRDefault="00BF03E6" w:rsidP="001614AC">
            <w:pPr>
              <w:pStyle w:val="Default"/>
              <w:jc w:val="center"/>
              <w:rPr>
                <w:rStyle w:val="A3"/>
                <w:rFonts w:ascii="Arial" w:hAnsi="Arial" w:cs="Arial"/>
                <w:bCs w:val="0"/>
                <w:color w:val="auto"/>
                <w:sz w:val="18"/>
                <w:szCs w:val="18"/>
              </w:rPr>
            </w:pPr>
            <w:r w:rsidRPr="005B4B04">
              <w:rPr>
                <w:rStyle w:val="A3"/>
                <w:rFonts w:ascii="Arial" w:hAnsi="Arial" w:cs="Arial"/>
                <w:bCs w:val="0"/>
                <w:color w:val="auto"/>
                <w:sz w:val="40"/>
                <w:szCs w:val="40"/>
              </w:rPr>
              <w:sym w:font="Wingdings" w:char="F054"/>
            </w:r>
          </w:p>
        </w:tc>
        <w:tc>
          <w:tcPr>
            <w:tcW w:w="2520" w:type="dxa"/>
            <w:tcBorders>
              <w:top w:val="nil"/>
              <w:left w:val="nil"/>
              <w:bottom w:val="nil"/>
              <w:right w:val="nil"/>
            </w:tcBorders>
            <w:shd w:val="clear" w:color="auto" w:fill="C0C0C0"/>
          </w:tcPr>
          <w:p w14:paraId="2BA238EA" w14:textId="77777777" w:rsidR="00BF03E6" w:rsidRPr="005B4B04" w:rsidRDefault="00BF03E6" w:rsidP="001614AC">
            <w:pPr>
              <w:pStyle w:val="Default"/>
              <w:rPr>
                <w:rFonts w:ascii="Arial" w:hAnsi="Arial" w:cs="Arial"/>
                <w:color w:val="auto"/>
                <w:sz w:val="18"/>
                <w:szCs w:val="18"/>
              </w:rPr>
            </w:pPr>
            <w:r w:rsidRPr="005B4B04">
              <w:rPr>
                <w:rStyle w:val="A3"/>
                <w:rFonts w:ascii="Arial" w:hAnsi="Arial" w:cs="Arial"/>
                <w:bCs w:val="0"/>
                <w:color w:val="auto"/>
                <w:sz w:val="18"/>
                <w:szCs w:val="18"/>
              </w:rPr>
              <w:t>Silver gelatin printing out and developing out papers</w:t>
            </w:r>
          </w:p>
        </w:tc>
        <w:tc>
          <w:tcPr>
            <w:tcW w:w="2520" w:type="dxa"/>
            <w:tcBorders>
              <w:top w:val="nil"/>
              <w:left w:val="nil"/>
              <w:bottom w:val="nil"/>
              <w:right w:val="nil"/>
            </w:tcBorders>
            <w:shd w:val="clear" w:color="auto" w:fill="C0C0C0"/>
          </w:tcPr>
          <w:p w14:paraId="3970F320" w14:textId="77777777" w:rsidR="00BF03E6" w:rsidRPr="005B4B04" w:rsidRDefault="00BF03E6" w:rsidP="001614AC">
            <w:pPr>
              <w:pStyle w:val="Default"/>
              <w:rPr>
                <w:rFonts w:ascii="Arial" w:hAnsi="Arial" w:cs="Arial"/>
                <w:b/>
                <w:color w:val="auto"/>
                <w:sz w:val="18"/>
                <w:szCs w:val="18"/>
              </w:rPr>
            </w:pPr>
            <w:r w:rsidRPr="005B4B04">
              <w:rPr>
                <w:rStyle w:val="A3"/>
                <w:rFonts w:ascii="Arial" w:hAnsi="Arial" w:cs="Arial"/>
                <w:b w:val="0"/>
                <w:color w:val="auto"/>
                <w:sz w:val="18"/>
                <w:szCs w:val="18"/>
              </w:rPr>
              <w:t>Freeze or dry within 48 hours.</w:t>
            </w:r>
          </w:p>
        </w:tc>
        <w:tc>
          <w:tcPr>
            <w:tcW w:w="2520" w:type="dxa"/>
            <w:tcBorders>
              <w:top w:val="nil"/>
              <w:left w:val="nil"/>
              <w:bottom w:val="nil"/>
              <w:right w:val="nil"/>
            </w:tcBorders>
            <w:shd w:val="clear" w:color="auto" w:fill="C0C0C0"/>
          </w:tcPr>
          <w:p w14:paraId="62F6E865" w14:textId="77777777" w:rsidR="00BF03E6" w:rsidRPr="005B4B04" w:rsidRDefault="00BF03E6" w:rsidP="001614AC">
            <w:pPr>
              <w:pStyle w:val="Default"/>
              <w:rPr>
                <w:rFonts w:ascii="Arial" w:hAnsi="Arial" w:cs="Arial"/>
                <w:b/>
                <w:color w:val="auto"/>
                <w:sz w:val="18"/>
                <w:szCs w:val="18"/>
              </w:rPr>
            </w:pPr>
            <w:r w:rsidRPr="005B4B04">
              <w:rPr>
                <w:rStyle w:val="A3"/>
                <w:rFonts w:ascii="Arial" w:hAnsi="Arial" w:cs="Arial"/>
                <w:b w:val="0"/>
                <w:color w:val="auto"/>
                <w:sz w:val="18"/>
                <w:szCs w:val="18"/>
              </w:rPr>
              <w:t>Do not touch emulsion with bare hands.</w:t>
            </w:r>
          </w:p>
        </w:tc>
        <w:tc>
          <w:tcPr>
            <w:tcW w:w="2520" w:type="dxa"/>
            <w:tcBorders>
              <w:top w:val="nil"/>
              <w:left w:val="nil"/>
              <w:bottom w:val="nil"/>
              <w:right w:val="nil"/>
            </w:tcBorders>
            <w:shd w:val="clear" w:color="auto" w:fill="C0C0C0"/>
          </w:tcPr>
          <w:p w14:paraId="56A6B8AF" w14:textId="77777777" w:rsidR="00BF03E6" w:rsidRPr="005B4B04" w:rsidRDefault="00BF03E6" w:rsidP="001614AC">
            <w:pPr>
              <w:pStyle w:val="Default"/>
              <w:rPr>
                <w:rFonts w:ascii="Arial" w:hAnsi="Arial" w:cs="Arial"/>
                <w:b/>
                <w:color w:val="auto"/>
                <w:sz w:val="18"/>
                <w:szCs w:val="18"/>
              </w:rPr>
            </w:pPr>
            <w:r w:rsidRPr="005B4B04">
              <w:rPr>
                <w:rStyle w:val="A3"/>
                <w:rFonts w:ascii="Arial" w:hAnsi="Arial" w:cs="Arial"/>
                <w:b w:val="0"/>
                <w:color w:val="auto"/>
                <w:sz w:val="18"/>
                <w:szCs w:val="18"/>
              </w:rPr>
              <w:t>If freezing, keep wet. Pack in plastic bags inside boxes.</w:t>
            </w:r>
          </w:p>
        </w:tc>
        <w:tc>
          <w:tcPr>
            <w:tcW w:w="2520" w:type="dxa"/>
            <w:tcBorders>
              <w:top w:val="nil"/>
              <w:left w:val="nil"/>
              <w:bottom w:val="nil"/>
            </w:tcBorders>
            <w:shd w:val="clear" w:color="auto" w:fill="C0C0C0"/>
          </w:tcPr>
          <w:p w14:paraId="07CB8956"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Order of preference:</w:t>
            </w:r>
          </w:p>
          <w:p w14:paraId="3B9CA44A"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Air dry</w:t>
            </w:r>
          </w:p>
          <w:p w14:paraId="7C232506"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Thaw and air dry</w:t>
            </w:r>
          </w:p>
          <w:p w14:paraId="5D22FD52"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Freeze dry</w:t>
            </w:r>
          </w:p>
          <w:p w14:paraId="0FA641C9" w14:textId="77777777" w:rsidR="00BF03E6" w:rsidRDefault="00BF03E6" w:rsidP="001614AC">
            <w:pPr>
              <w:pStyle w:val="Default"/>
              <w:rPr>
                <w:rStyle w:val="A3"/>
                <w:rFonts w:ascii="Arial" w:hAnsi="Arial" w:cs="Arial"/>
                <w:b w:val="0"/>
                <w:color w:val="auto"/>
                <w:sz w:val="18"/>
                <w:szCs w:val="18"/>
              </w:rPr>
            </w:pPr>
            <w:r w:rsidRPr="005B4B04">
              <w:rPr>
                <w:rStyle w:val="A3"/>
                <w:rFonts w:ascii="Arial" w:hAnsi="Arial" w:cs="Arial"/>
                <w:b w:val="0"/>
                <w:color w:val="auto"/>
                <w:sz w:val="18"/>
                <w:szCs w:val="18"/>
              </w:rPr>
              <w:t>DO NOT vacuum dry.</w:t>
            </w:r>
          </w:p>
          <w:p w14:paraId="370C0FEE" w14:textId="77777777" w:rsidR="00BF03E6" w:rsidRPr="005B4B04" w:rsidRDefault="00BF03E6" w:rsidP="001614AC">
            <w:pPr>
              <w:pStyle w:val="Default"/>
              <w:rPr>
                <w:rFonts w:ascii="Arial" w:hAnsi="Arial" w:cs="Arial"/>
                <w:b/>
                <w:color w:val="auto"/>
                <w:sz w:val="18"/>
                <w:szCs w:val="18"/>
              </w:rPr>
            </w:pPr>
          </w:p>
        </w:tc>
      </w:tr>
      <w:tr w:rsidR="00BF03E6" w:rsidRPr="005B4B04" w14:paraId="4CDAB34C" w14:textId="77777777" w:rsidTr="001614AC">
        <w:tc>
          <w:tcPr>
            <w:tcW w:w="558" w:type="dxa"/>
            <w:tcBorders>
              <w:left w:val="nil"/>
              <w:bottom w:val="nil"/>
              <w:right w:val="single" w:sz="8" w:space="0" w:color="000000"/>
            </w:tcBorders>
            <w:shd w:val="clear" w:color="auto" w:fill="FFFFFF"/>
          </w:tcPr>
          <w:p w14:paraId="3D7C5F32" w14:textId="77777777" w:rsidR="00BF03E6" w:rsidRPr="005B4B04" w:rsidRDefault="00BF03E6" w:rsidP="001614AC">
            <w:pPr>
              <w:pStyle w:val="Pa2"/>
              <w:jc w:val="center"/>
              <w:rPr>
                <w:rStyle w:val="A3"/>
                <w:rFonts w:ascii="Arial" w:hAnsi="Arial" w:cs="Arial"/>
                <w:bCs w:val="0"/>
                <w:sz w:val="18"/>
                <w:szCs w:val="18"/>
              </w:rPr>
            </w:pPr>
            <w:r w:rsidRPr="005B4B04">
              <w:rPr>
                <w:rStyle w:val="A3"/>
                <w:rFonts w:ascii="Arial" w:hAnsi="Arial" w:cs="Arial"/>
                <w:bCs w:val="0"/>
                <w:sz w:val="40"/>
                <w:szCs w:val="40"/>
              </w:rPr>
              <w:sym w:font="Wingdings" w:char="F054"/>
            </w:r>
          </w:p>
        </w:tc>
        <w:tc>
          <w:tcPr>
            <w:tcW w:w="2520" w:type="dxa"/>
          </w:tcPr>
          <w:p w14:paraId="38189BFE"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Cs w:val="0"/>
                <w:sz w:val="18"/>
                <w:szCs w:val="18"/>
              </w:rPr>
              <w:t>Photomechani</w:t>
            </w:r>
            <w:r w:rsidRPr="005B4B04">
              <w:rPr>
                <w:rStyle w:val="A3"/>
                <w:rFonts w:ascii="Arial" w:hAnsi="Arial" w:cs="Arial"/>
                <w:bCs w:val="0"/>
                <w:sz w:val="18"/>
                <w:szCs w:val="18"/>
              </w:rPr>
              <w:softHyphen/>
              <w:t xml:space="preserve">cal prints </w:t>
            </w:r>
          </w:p>
          <w:p w14:paraId="445F1AC1"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 xml:space="preserve">(collotypes, </w:t>
            </w:r>
          </w:p>
          <w:p w14:paraId="5E90ED23"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 xml:space="preserve">photogravures) </w:t>
            </w:r>
          </w:p>
          <w:p w14:paraId="602F9474" w14:textId="77777777" w:rsidR="00BF03E6" w:rsidRDefault="00BF03E6" w:rsidP="001614AC">
            <w:pPr>
              <w:pStyle w:val="Pa2"/>
              <w:rPr>
                <w:rStyle w:val="A3"/>
                <w:rFonts w:ascii="Arial" w:hAnsi="Arial" w:cs="Arial"/>
                <w:bCs w:val="0"/>
                <w:sz w:val="18"/>
                <w:szCs w:val="18"/>
              </w:rPr>
            </w:pPr>
            <w:r w:rsidRPr="005B4B04">
              <w:rPr>
                <w:rStyle w:val="A3"/>
                <w:rFonts w:ascii="Arial" w:hAnsi="Arial" w:cs="Arial"/>
                <w:bCs w:val="0"/>
                <w:sz w:val="18"/>
                <w:szCs w:val="18"/>
              </w:rPr>
              <w:t>Cyanotypes</w:t>
            </w:r>
          </w:p>
          <w:p w14:paraId="53D8FA90" w14:textId="77777777" w:rsidR="00BF03E6" w:rsidRPr="000A1960" w:rsidRDefault="00BF03E6" w:rsidP="001614AC">
            <w:pPr>
              <w:spacing w:after="0" w:line="240" w:lineRule="auto"/>
              <w:rPr>
                <w:rFonts w:ascii="Arial" w:hAnsi="Arial" w:cs="Arial"/>
                <w:sz w:val="18"/>
                <w:szCs w:val="18"/>
              </w:rPr>
            </w:pPr>
          </w:p>
        </w:tc>
        <w:tc>
          <w:tcPr>
            <w:tcW w:w="2520" w:type="dxa"/>
          </w:tcPr>
          <w:p w14:paraId="1BCC5528" w14:textId="77777777" w:rsidR="00BF03E6" w:rsidRPr="005B4B04" w:rsidRDefault="00BF03E6" w:rsidP="001614AC">
            <w:pPr>
              <w:pStyle w:val="Default"/>
              <w:rPr>
                <w:rStyle w:val="A3"/>
                <w:rFonts w:ascii="Arial" w:hAnsi="Arial" w:cs="Arial"/>
                <w:b w:val="0"/>
                <w:color w:val="auto"/>
                <w:sz w:val="18"/>
                <w:szCs w:val="18"/>
              </w:rPr>
            </w:pPr>
            <w:r w:rsidRPr="005B4B04">
              <w:rPr>
                <w:rStyle w:val="A3"/>
                <w:rFonts w:ascii="Arial" w:hAnsi="Arial" w:cs="Arial"/>
                <w:b w:val="0"/>
                <w:color w:val="auto"/>
                <w:sz w:val="18"/>
                <w:szCs w:val="18"/>
              </w:rPr>
              <w:t>Freeze or dry within 48 hours.</w:t>
            </w:r>
          </w:p>
        </w:tc>
        <w:tc>
          <w:tcPr>
            <w:tcW w:w="2520" w:type="dxa"/>
          </w:tcPr>
          <w:p w14:paraId="6A71F08C" w14:textId="77777777" w:rsidR="00BF03E6" w:rsidRPr="005B4B04" w:rsidRDefault="00BF03E6" w:rsidP="001614AC">
            <w:pPr>
              <w:pStyle w:val="Default"/>
              <w:rPr>
                <w:rStyle w:val="A3"/>
                <w:rFonts w:ascii="Arial" w:hAnsi="Arial" w:cs="Arial"/>
                <w:b w:val="0"/>
                <w:color w:val="auto"/>
                <w:sz w:val="18"/>
                <w:szCs w:val="18"/>
              </w:rPr>
            </w:pPr>
            <w:r w:rsidRPr="005B4B04">
              <w:rPr>
                <w:rStyle w:val="A3"/>
                <w:rFonts w:ascii="Arial" w:hAnsi="Arial" w:cs="Arial"/>
                <w:b w:val="0"/>
                <w:color w:val="auto"/>
                <w:sz w:val="18"/>
                <w:szCs w:val="18"/>
              </w:rPr>
              <w:t>Do not sepa</w:t>
            </w:r>
            <w:r w:rsidRPr="005B4B04">
              <w:rPr>
                <w:rStyle w:val="A3"/>
                <w:rFonts w:ascii="Arial" w:hAnsi="Arial" w:cs="Arial"/>
                <w:b w:val="0"/>
                <w:color w:val="auto"/>
                <w:sz w:val="18"/>
                <w:szCs w:val="18"/>
              </w:rPr>
              <w:softHyphen/>
              <w:t>rate single sheets.</w:t>
            </w:r>
          </w:p>
        </w:tc>
        <w:tc>
          <w:tcPr>
            <w:tcW w:w="2520" w:type="dxa"/>
          </w:tcPr>
          <w:p w14:paraId="5F5A000D" w14:textId="77777777" w:rsidR="00BF03E6" w:rsidRPr="005B4B04" w:rsidRDefault="00BF03E6" w:rsidP="001614AC">
            <w:pPr>
              <w:pStyle w:val="Default"/>
              <w:rPr>
                <w:rStyle w:val="A3"/>
                <w:rFonts w:ascii="Arial" w:hAnsi="Arial" w:cs="Arial"/>
                <w:b w:val="0"/>
                <w:color w:val="auto"/>
                <w:sz w:val="18"/>
                <w:szCs w:val="18"/>
              </w:rPr>
            </w:pPr>
            <w:r w:rsidRPr="005B4B04">
              <w:rPr>
                <w:rStyle w:val="A3"/>
                <w:rFonts w:ascii="Arial" w:hAnsi="Arial" w:cs="Arial"/>
                <w:b w:val="0"/>
                <w:color w:val="auto"/>
                <w:sz w:val="18"/>
                <w:szCs w:val="18"/>
              </w:rPr>
              <w:t>Interleave every 2" and pack in boxes or crates.</w:t>
            </w:r>
          </w:p>
        </w:tc>
        <w:tc>
          <w:tcPr>
            <w:tcW w:w="2520" w:type="dxa"/>
          </w:tcPr>
          <w:p w14:paraId="3CD4D84D" w14:textId="77777777" w:rsidR="00BF03E6" w:rsidRPr="005B4B04" w:rsidRDefault="00BF03E6" w:rsidP="001614AC">
            <w:pPr>
              <w:pStyle w:val="Default"/>
              <w:rPr>
                <w:rStyle w:val="A3"/>
                <w:rFonts w:ascii="Arial" w:hAnsi="Arial" w:cs="Arial"/>
                <w:b w:val="0"/>
                <w:color w:val="auto"/>
                <w:sz w:val="18"/>
                <w:szCs w:val="18"/>
              </w:rPr>
            </w:pPr>
            <w:r w:rsidRPr="005B4B04">
              <w:rPr>
                <w:rStyle w:val="A3"/>
                <w:rFonts w:ascii="Arial" w:hAnsi="Arial" w:cs="Arial"/>
                <w:b w:val="0"/>
                <w:color w:val="auto"/>
                <w:sz w:val="18"/>
                <w:szCs w:val="18"/>
              </w:rPr>
              <w:t>Air dry or freeze dry.</w:t>
            </w:r>
          </w:p>
        </w:tc>
      </w:tr>
      <w:tr w:rsidR="00BF03E6" w:rsidRPr="005B4B04" w14:paraId="2E853A4E" w14:textId="77777777" w:rsidTr="001614AC">
        <w:tc>
          <w:tcPr>
            <w:tcW w:w="558" w:type="dxa"/>
            <w:tcBorders>
              <w:top w:val="nil"/>
              <w:left w:val="nil"/>
              <w:bottom w:val="nil"/>
              <w:right w:val="single" w:sz="8" w:space="0" w:color="000000"/>
            </w:tcBorders>
            <w:shd w:val="clear" w:color="auto" w:fill="FFFFFF"/>
          </w:tcPr>
          <w:p w14:paraId="3E6E8B54" w14:textId="77777777" w:rsidR="00BF03E6" w:rsidRPr="005B4B04" w:rsidRDefault="00BF03E6" w:rsidP="001614AC">
            <w:pPr>
              <w:pStyle w:val="Pa2"/>
              <w:jc w:val="center"/>
              <w:rPr>
                <w:rStyle w:val="A3"/>
                <w:rFonts w:ascii="Arial" w:hAnsi="Arial" w:cs="Arial"/>
                <w:bCs w:val="0"/>
                <w:sz w:val="18"/>
                <w:szCs w:val="18"/>
              </w:rPr>
            </w:pPr>
            <w:r w:rsidRPr="005B4B04">
              <w:rPr>
                <w:rStyle w:val="A3"/>
                <w:rFonts w:ascii="Arial" w:hAnsi="Arial" w:cs="Arial"/>
                <w:bCs w:val="0"/>
                <w:sz w:val="40"/>
                <w:szCs w:val="40"/>
              </w:rPr>
              <w:sym w:font="Wingdings" w:char="F054"/>
            </w:r>
          </w:p>
        </w:tc>
        <w:tc>
          <w:tcPr>
            <w:tcW w:w="2520" w:type="dxa"/>
            <w:tcBorders>
              <w:top w:val="nil"/>
              <w:left w:val="nil"/>
              <w:bottom w:val="nil"/>
              <w:right w:val="nil"/>
            </w:tcBorders>
            <w:shd w:val="clear" w:color="auto" w:fill="C0C0C0"/>
          </w:tcPr>
          <w:p w14:paraId="1D0D21CC"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Cs w:val="0"/>
                <w:sz w:val="18"/>
                <w:szCs w:val="18"/>
              </w:rPr>
              <w:t xml:space="preserve">Carbon prints and </w:t>
            </w:r>
          </w:p>
          <w:p w14:paraId="16992D05" w14:textId="77777777" w:rsidR="00BF03E6" w:rsidRDefault="00BF03E6" w:rsidP="001614AC">
            <w:pPr>
              <w:pStyle w:val="Default"/>
              <w:rPr>
                <w:rStyle w:val="A3"/>
                <w:rFonts w:ascii="Arial" w:hAnsi="Arial" w:cs="Arial"/>
                <w:bCs w:val="0"/>
                <w:color w:val="auto"/>
                <w:sz w:val="18"/>
                <w:szCs w:val="18"/>
              </w:rPr>
            </w:pPr>
            <w:r w:rsidRPr="005B4B04">
              <w:rPr>
                <w:rStyle w:val="A3"/>
                <w:rFonts w:ascii="Arial" w:hAnsi="Arial" w:cs="Arial"/>
                <w:bCs w:val="0"/>
                <w:color w:val="auto"/>
                <w:sz w:val="18"/>
                <w:szCs w:val="18"/>
              </w:rPr>
              <w:t>Woodburytypes</w:t>
            </w:r>
          </w:p>
          <w:p w14:paraId="4D248994" w14:textId="77777777" w:rsidR="00BF03E6" w:rsidRPr="005B4B04" w:rsidRDefault="00BF03E6" w:rsidP="001614AC">
            <w:pPr>
              <w:pStyle w:val="Default"/>
              <w:rPr>
                <w:rFonts w:ascii="Arial" w:hAnsi="Arial" w:cs="Arial"/>
                <w:color w:val="auto"/>
                <w:sz w:val="18"/>
                <w:szCs w:val="18"/>
              </w:rPr>
            </w:pPr>
          </w:p>
        </w:tc>
        <w:tc>
          <w:tcPr>
            <w:tcW w:w="2520" w:type="dxa"/>
            <w:tcBorders>
              <w:top w:val="nil"/>
              <w:left w:val="nil"/>
              <w:bottom w:val="nil"/>
              <w:right w:val="nil"/>
            </w:tcBorders>
            <w:shd w:val="clear" w:color="auto" w:fill="C0C0C0"/>
          </w:tcPr>
          <w:p w14:paraId="2DBA2181" w14:textId="77777777" w:rsidR="00BF03E6" w:rsidRPr="005B4B04" w:rsidRDefault="00BF03E6" w:rsidP="001614AC">
            <w:pPr>
              <w:pStyle w:val="Default"/>
              <w:rPr>
                <w:rFonts w:ascii="Arial" w:hAnsi="Arial" w:cs="Arial"/>
                <w:b/>
                <w:color w:val="auto"/>
                <w:sz w:val="18"/>
                <w:szCs w:val="18"/>
              </w:rPr>
            </w:pPr>
            <w:r w:rsidRPr="005B4B04">
              <w:rPr>
                <w:rStyle w:val="A3"/>
                <w:rFonts w:ascii="Arial" w:hAnsi="Arial" w:cs="Arial"/>
                <w:b w:val="0"/>
                <w:color w:val="auto"/>
                <w:sz w:val="18"/>
                <w:szCs w:val="18"/>
              </w:rPr>
              <w:t>Immediately freeze or dry.</w:t>
            </w:r>
          </w:p>
        </w:tc>
        <w:tc>
          <w:tcPr>
            <w:tcW w:w="2520" w:type="dxa"/>
            <w:tcBorders>
              <w:top w:val="nil"/>
              <w:left w:val="nil"/>
              <w:bottom w:val="nil"/>
              <w:right w:val="nil"/>
            </w:tcBorders>
            <w:shd w:val="clear" w:color="auto" w:fill="C0C0C0"/>
          </w:tcPr>
          <w:p w14:paraId="59F86980" w14:textId="77777777" w:rsidR="00BF03E6" w:rsidRPr="005B4B04" w:rsidRDefault="00BF03E6" w:rsidP="001614AC">
            <w:pPr>
              <w:pStyle w:val="Default"/>
              <w:rPr>
                <w:rFonts w:ascii="Arial" w:hAnsi="Arial" w:cs="Arial"/>
                <w:b/>
                <w:color w:val="auto"/>
                <w:sz w:val="18"/>
                <w:szCs w:val="18"/>
              </w:rPr>
            </w:pPr>
            <w:r w:rsidRPr="005B4B04">
              <w:rPr>
                <w:rStyle w:val="A3"/>
                <w:rFonts w:ascii="Arial" w:hAnsi="Arial" w:cs="Arial"/>
                <w:b w:val="0"/>
                <w:color w:val="auto"/>
                <w:sz w:val="18"/>
                <w:szCs w:val="18"/>
              </w:rPr>
              <w:t>Handle care</w:t>
            </w:r>
            <w:r w:rsidRPr="005B4B04">
              <w:rPr>
                <w:rStyle w:val="A3"/>
                <w:rFonts w:ascii="Arial" w:hAnsi="Arial" w:cs="Arial"/>
                <w:b w:val="0"/>
                <w:color w:val="auto"/>
                <w:sz w:val="18"/>
                <w:szCs w:val="18"/>
              </w:rPr>
              <w:softHyphen/>
              <w:t>fully; binder can swell.</w:t>
            </w:r>
          </w:p>
        </w:tc>
        <w:tc>
          <w:tcPr>
            <w:tcW w:w="2520" w:type="dxa"/>
            <w:tcBorders>
              <w:top w:val="nil"/>
              <w:left w:val="nil"/>
              <w:bottom w:val="nil"/>
              <w:right w:val="nil"/>
            </w:tcBorders>
            <w:shd w:val="clear" w:color="auto" w:fill="C0C0C0"/>
          </w:tcPr>
          <w:p w14:paraId="136F9C34" w14:textId="77777777" w:rsidR="00BF03E6" w:rsidRPr="005B4B04" w:rsidRDefault="00BF03E6" w:rsidP="001614AC">
            <w:pPr>
              <w:pStyle w:val="Default"/>
              <w:rPr>
                <w:rFonts w:ascii="Arial" w:hAnsi="Arial" w:cs="Arial"/>
                <w:b/>
                <w:color w:val="auto"/>
                <w:sz w:val="18"/>
                <w:szCs w:val="18"/>
              </w:rPr>
            </w:pPr>
            <w:r w:rsidRPr="005B4B04">
              <w:rPr>
                <w:rStyle w:val="A3"/>
                <w:rFonts w:ascii="Arial" w:hAnsi="Arial" w:cs="Arial"/>
                <w:b w:val="0"/>
                <w:color w:val="auto"/>
                <w:sz w:val="18"/>
                <w:szCs w:val="18"/>
              </w:rPr>
              <w:t>Pack horizontally.</w:t>
            </w:r>
          </w:p>
        </w:tc>
        <w:tc>
          <w:tcPr>
            <w:tcW w:w="2520" w:type="dxa"/>
            <w:tcBorders>
              <w:top w:val="nil"/>
              <w:left w:val="nil"/>
              <w:bottom w:val="nil"/>
            </w:tcBorders>
            <w:shd w:val="clear" w:color="auto" w:fill="C0C0C0"/>
          </w:tcPr>
          <w:p w14:paraId="6A61558B" w14:textId="77777777" w:rsidR="00BF03E6" w:rsidRPr="005B4B04" w:rsidRDefault="00BF03E6" w:rsidP="001614AC">
            <w:pPr>
              <w:pStyle w:val="Default"/>
              <w:rPr>
                <w:rFonts w:ascii="Arial" w:hAnsi="Arial" w:cs="Arial"/>
                <w:b/>
                <w:color w:val="auto"/>
                <w:sz w:val="18"/>
                <w:szCs w:val="18"/>
              </w:rPr>
            </w:pPr>
            <w:r w:rsidRPr="005B4B04">
              <w:rPr>
                <w:rStyle w:val="A3"/>
                <w:rFonts w:ascii="Arial" w:hAnsi="Arial" w:cs="Arial"/>
                <w:b w:val="0"/>
                <w:color w:val="auto"/>
                <w:sz w:val="18"/>
                <w:szCs w:val="18"/>
              </w:rPr>
              <w:t>Air dry or thaw and air dry.</w:t>
            </w:r>
          </w:p>
        </w:tc>
      </w:tr>
    </w:tbl>
    <w:p w14:paraId="30C9EE6B" w14:textId="77777777" w:rsidR="00BF03E6" w:rsidRDefault="00BF03E6" w:rsidP="00BF03E6"/>
    <w:p w14:paraId="493CC4DC" w14:textId="77777777" w:rsidR="00BF03E6" w:rsidRDefault="00BF03E6" w:rsidP="00BF03E6">
      <w:pPr>
        <w:pStyle w:val="Title"/>
      </w:pPr>
    </w:p>
    <w:p w14:paraId="7AC3B00B" w14:textId="77777777" w:rsidR="00BF03E6" w:rsidRPr="00A20B7F" w:rsidRDefault="00BF03E6" w:rsidP="00BF03E6">
      <w:pPr>
        <w:pStyle w:val="Title"/>
        <w:rPr>
          <w:sz w:val="36"/>
          <w:szCs w:val="36"/>
        </w:rPr>
      </w:pPr>
      <w:r w:rsidRPr="00A20B7F">
        <w:rPr>
          <w:sz w:val="36"/>
          <w:szCs w:val="36"/>
        </w:rPr>
        <w:t>Color Photographs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51"/>
        <w:gridCol w:w="2113"/>
        <w:gridCol w:w="2045"/>
        <w:gridCol w:w="2113"/>
        <w:gridCol w:w="1978"/>
        <w:gridCol w:w="2000"/>
      </w:tblGrid>
      <w:tr w:rsidR="00BF03E6" w:rsidRPr="005B4B04" w14:paraId="3C8EC6BB" w14:textId="77777777" w:rsidTr="001614AC">
        <w:tc>
          <w:tcPr>
            <w:tcW w:w="558" w:type="dxa"/>
            <w:tcBorders>
              <w:top w:val="nil"/>
              <w:left w:val="nil"/>
              <w:bottom w:val="single" w:sz="24" w:space="0" w:color="000000"/>
              <w:right w:val="nil"/>
            </w:tcBorders>
            <w:shd w:val="clear" w:color="auto" w:fill="FFFFFF"/>
          </w:tcPr>
          <w:p w14:paraId="7FCE7B08"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6CF79E7B"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745A6CA8"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3B7EB76F"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18032798"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Packing Method</w:t>
            </w:r>
          </w:p>
        </w:tc>
        <w:tc>
          <w:tcPr>
            <w:tcW w:w="2520" w:type="dxa"/>
            <w:tcBorders>
              <w:top w:val="nil"/>
              <w:left w:val="nil"/>
              <w:bottom w:val="single" w:sz="24" w:space="0" w:color="000000"/>
              <w:right w:val="nil"/>
            </w:tcBorders>
            <w:shd w:val="clear" w:color="auto" w:fill="FFFFFF"/>
          </w:tcPr>
          <w:p w14:paraId="21EBF697"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6549F55D" w14:textId="77777777" w:rsidTr="001614AC">
        <w:tc>
          <w:tcPr>
            <w:tcW w:w="558" w:type="dxa"/>
            <w:tcBorders>
              <w:top w:val="nil"/>
              <w:left w:val="nil"/>
              <w:bottom w:val="nil"/>
              <w:right w:val="single" w:sz="8" w:space="0" w:color="000000"/>
            </w:tcBorders>
            <w:shd w:val="clear" w:color="auto" w:fill="FFFFFF"/>
          </w:tcPr>
          <w:p w14:paraId="3F1571C5" w14:textId="77777777" w:rsidR="00BF03E6" w:rsidRPr="005B4B04" w:rsidRDefault="00BF03E6" w:rsidP="001614AC">
            <w:pPr>
              <w:pStyle w:val="Pa2"/>
              <w:rPr>
                <w:rStyle w:val="A3"/>
                <w:rFonts w:ascii="Arial" w:hAnsi="Arial" w:cs="Arial"/>
                <w:bCs w:val="0"/>
                <w:sz w:val="18"/>
                <w:szCs w:val="18"/>
              </w:rPr>
            </w:pPr>
          </w:p>
        </w:tc>
        <w:tc>
          <w:tcPr>
            <w:tcW w:w="2520" w:type="dxa"/>
            <w:tcBorders>
              <w:top w:val="nil"/>
              <w:left w:val="nil"/>
              <w:bottom w:val="nil"/>
              <w:right w:val="nil"/>
            </w:tcBorders>
            <w:shd w:val="clear" w:color="auto" w:fill="C0C0C0"/>
          </w:tcPr>
          <w:p w14:paraId="6FBF7A9A"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Cs w:val="0"/>
                <w:sz w:val="18"/>
                <w:szCs w:val="18"/>
              </w:rPr>
              <w:t>Dye transfer prints</w:t>
            </w:r>
          </w:p>
        </w:tc>
        <w:tc>
          <w:tcPr>
            <w:tcW w:w="2520" w:type="dxa"/>
            <w:tcBorders>
              <w:top w:val="nil"/>
              <w:left w:val="nil"/>
              <w:bottom w:val="nil"/>
              <w:right w:val="nil"/>
            </w:tcBorders>
            <w:shd w:val="clear" w:color="auto" w:fill="C0C0C0"/>
          </w:tcPr>
          <w:p w14:paraId="27F4F5D8" w14:textId="77777777" w:rsidR="00BF03E6" w:rsidRDefault="00BF03E6" w:rsidP="001614AC">
            <w:pPr>
              <w:pStyle w:val="Pa2"/>
              <w:rPr>
                <w:rStyle w:val="A3"/>
                <w:rFonts w:ascii="Arial" w:hAnsi="Arial" w:cs="Arial"/>
                <w:b w:val="0"/>
                <w:sz w:val="18"/>
                <w:szCs w:val="18"/>
              </w:rPr>
            </w:pPr>
            <w:r w:rsidRPr="005B4B04">
              <w:rPr>
                <w:rStyle w:val="A3"/>
                <w:rFonts w:ascii="Arial" w:hAnsi="Arial" w:cs="Arial"/>
                <w:b w:val="0"/>
                <w:sz w:val="18"/>
                <w:szCs w:val="18"/>
              </w:rPr>
              <w:t>Package to prevent damage. Recovery rate is poor. Immediately dry.</w:t>
            </w:r>
          </w:p>
          <w:p w14:paraId="1C4FFBFA" w14:textId="77777777" w:rsidR="00BF03E6" w:rsidRPr="00C66FB5" w:rsidRDefault="00BF03E6" w:rsidP="001614AC">
            <w:pPr>
              <w:spacing w:after="0"/>
            </w:pPr>
          </w:p>
        </w:tc>
        <w:tc>
          <w:tcPr>
            <w:tcW w:w="2520" w:type="dxa"/>
            <w:tcBorders>
              <w:top w:val="nil"/>
              <w:left w:val="nil"/>
              <w:bottom w:val="nil"/>
              <w:right w:val="nil"/>
            </w:tcBorders>
            <w:shd w:val="clear" w:color="auto" w:fill="C0C0C0"/>
          </w:tcPr>
          <w:p w14:paraId="469B9815"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Do not touch emulsion.</w:t>
            </w:r>
          </w:p>
        </w:tc>
        <w:tc>
          <w:tcPr>
            <w:tcW w:w="2520" w:type="dxa"/>
            <w:tcBorders>
              <w:top w:val="nil"/>
              <w:left w:val="nil"/>
              <w:bottom w:val="nil"/>
              <w:right w:val="nil"/>
            </w:tcBorders>
            <w:shd w:val="clear" w:color="auto" w:fill="C0C0C0"/>
          </w:tcPr>
          <w:p w14:paraId="76BF01F0"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Transport horizon</w:t>
            </w:r>
            <w:r w:rsidRPr="005B4B04">
              <w:rPr>
                <w:rStyle w:val="A3"/>
                <w:rFonts w:ascii="Arial" w:hAnsi="Arial" w:cs="Arial"/>
                <w:b w:val="0"/>
                <w:sz w:val="18"/>
                <w:szCs w:val="18"/>
              </w:rPr>
              <w:softHyphen/>
              <w:t>tally.</w:t>
            </w:r>
          </w:p>
        </w:tc>
        <w:tc>
          <w:tcPr>
            <w:tcW w:w="2520" w:type="dxa"/>
            <w:tcBorders>
              <w:top w:val="nil"/>
              <w:left w:val="nil"/>
              <w:bottom w:val="nil"/>
            </w:tcBorders>
            <w:shd w:val="clear" w:color="auto" w:fill="C0C0C0"/>
          </w:tcPr>
          <w:p w14:paraId="67364596"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Air dry face up.</w:t>
            </w:r>
          </w:p>
        </w:tc>
      </w:tr>
      <w:tr w:rsidR="00BF03E6" w:rsidRPr="005B4B04" w14:paraId="61F7EFFE" w14:textId="77777777" w:rsidTr="001614AC">
        <w:tc>
          <w:tcPr>
            <w:tcW w:w="558" w:type="dxa"/>
            <w:tcBorders>
              <w:left w:val="nil"/>
              <w:bottom w:val="nil"/>
              <w:right w:val="single" w:sz="8" w:space="0" w:color="000000"/>
            </w:tcBorders>
            <w:shd w:val="clear" w:color="auto" w:fill="FFFFFF"/>
          </w:tcPr>
          <w:p w14:paraId="4EA3DAC4" w14:textId="77777777" w:rsidR="00BF03E6" w:rsidRPr="005B4B04" w:rsidRDefault="00BF03E6" w:rsidP="001614AC">
            <w:pPr>
              <w:pStyle w:val="Pa2"/>
              <w:jc w:val="center"/>
              <w:rPr>
                <w:rStyle w:val="A3"/>
                <w:rFonts w:ascii="Arial" w:hAnsi="Arial" w:cs="Arial"/>
                <w:bCs w:val="0"/>
                <w:sz w:val="18"/>
                <w:szCs w:val="18"/>
              </w:rPr>
            </w:pPr>
            <w:r w:rsidRPr="005B4B04">
              <w:rPr>
                <w:rStyle w:val="A3"/>
                <w:rFonts w:ascii="Arial" w:hAnsi="Arial" w:cs="Arial"/>
                <w:bCs w:val="0"/>
                <w:sz w:val="40"/>
                <w:szCs w:val="40"/>
              </w:rPr>
              <w:sym w:font="Wingdings" w:char="F054"/>
            </w:r>
          </w:p>
        </w:tc>
        <w:tc>
          <w:tcPr>
            <w:tcW w:w="2520" w:type="dxa"/>
            <w:tcBorders>
              <w:top w:val="nil"/>
              <w:bottom w:val="nil"/>
            </w:tcBorders>
          </w:tcPr>
          <w:p w14:paraId="7535DD9C"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Cs w:val="0"/>
                <w:sz w:val="18"/>
                <w:szCs w:val="18"/>
              </w:rPr>
              <w:t xml:space="preserve">Chromogenic prints and </w:t>
            </w:r>
          </w:p>
          <w:p w14:paraId="7131CE7F"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Cs w:val="0"/>
                <w:sz w:val="18"/>
                <w:szCs w:val="18"/>
              </w:rPr>
              <w:t>negatives</w:t>
            </w:r>
          </w:p>
        </w:tc>
        <w:tc>
          <w:tcPr>
            <w:tcW w:w="2520" w:type="dxa"/>
            <w:tcBorders>
              <w:top w:val="nil"/>
              <w:bottom w:val="nil"/>
            </w:tcBorders>
          </w:tcPr>
          <w:p w14:paraId="5E80BC44"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Freeze or dry within 48 hours.</w:t>
            </w:r>
          </w:p>
        </w:tc>
        <w:tc>
          <w:tcPr>
            <w:tcW w:w="2520" w:type="dxa"/>
            <w:tcBorders>
              <w:top w:val="nil"/>
              <w:bottom w:val="nil"/>
            </w:tcBorders>
          </w:tcPr>
          <w:p w14:paraId="22800D8C"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Do not touch binder with bare hands.</w:t>
            </w:r>
          </w:p>
        </w:tc>
        <w:tc>
          <w:tcPr>
            <w:tcW w:w="2520" w:type="dxa"/>
            <w:tcBorders>
              <w:top w:val="nil"/>
              <w:bottom w:val="nil"/>
            </w:tcBorders>
          </w:tcPr>
          <w:p w14:paraId="19DFAD25"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If freezing, keep wet. Pack in plas</w:t>
            </w:r>
            <w:r w:rsidRPr="005B4B04">
              <w:rPr>
                <w:rStyle w:val="A3"/>
                <w:rFonts w:ascii="Arial" w:hAnsi="Arial" w:cs="Arial"/>
                <w:b w:val="0"/>
                <w:sz w:val="18"/>
                <w:szCs w:val="18"/>
              </w:rPr>
              <w:softHyphen/>
              <w:t>tic bags inside boxes.</w:t>
            </w:r>
          </w:p>
        </w:tc>
        <w:tc>
          <w:tcPr>
            <w:tcW w:w="2520" w:type="dxa"/>
            <w:tcBorders>
              <w:top w:val="nil"/>
              <w:bottom w:val="nil"/>
            </w:tcBorders>
          </w:tcPr>
          <w:p w14:paraId="77B5F856" w14:textId="77777777" w:rsidR="00BF03E6" w:rsidRPr="005B4B04" w:rsidRDefault="00BF03E6" w:rsidP="001614AC">
            <w:pPr>
              <w:pStyle w:val="Pa2"/>
              <w:rPr>
                <w:rFonts w:ascii="Arial" w:hAnsi="Arial" w:cs="Arial"/>
                <w:b/>
                <w:color w:val="000000"/>
                <w:spacing w:val="-6"/>
                <w:sz w:val="18"/>
                <w:szCs w:val="18"/>
              </w:rPr>
            </w:pPr>
            <w:r w:rsidRPr="005B4B04">
              <w:rPr>
                <w:rStyle w:val="A3"/>
                <w:rFonts w:ascii="Arial" w:hAnsi="Arial" w:cs="Arial"/>
                <w:b w:val="0"/>
                <w:spacing w:val="-6"/>
                <w:sz w:val="18"/>
                <w:szCs w:val="18"/>
              </w:rPr>
              <w:t>Order of preference:</w:t>
            </w:r>
            <w:r w:rsidRPr="005B4B04">
              <w:rPr>
                <w:rFonts w:ascii="Arial" w:hAnsi="Arial" w:cs="Arial"/>
                <w:b/>
                <w:color w:val="000000"/>
                <w:spacing w:val="-6"/>
                <w:sz w:val="18"/>
                <w:szCs w:val="18"/>
              </w:rPr>
              <w:t xml:space="preserve"> </w:t>
            </w:r>
            <w:r w:rsidRPr="005B4B04">
              <w:rPr>
                <w:rStyle w:val="A3"/>
                <w:rFonts w:ascii="Arial" w:hAnsi="Arial" w:cs="Arial"/>
                <w:b w:val="0"/>
                <w:spacing w:val="-6"/>
                <w:sz w:val="18"/>
                <w:szCs w:val="18"/>
              </w:rPr>
              <w:t>Air dry</w:t>
            </w:r>
          </w:p>
          <w:p w14:paraId="02B8E6A1" w14:textId="77777777" w:rsidR="00BF03E6" w:rsidRPr="005B4B04" w:rsidRDefault="00BF03E6" w:rsidP="001614AC">
            <w:pPr>
              <w:pStyle w:val="Pa2"/>
              <w:rPr>
                <w:rFonts w:ascii="Arial" w:hAnsi="Arial" w:cs="Arial"/>
                <w:b/>
                <w:color w:val="000000"/>
                <w:spacing w:val="-6"/>
                <w:sz w:val="18"/>
                <w:szCs w:val="18"/>
              </w:rPr>
            </w:pPr>
            <w:r w:rsidRPr="005B4B04">
              <w:rPr>
                <w:rStyle w:val="A3"/>
                <w:rFonts w:ascii="Arial" w:hAnsi="Arial" w:cs="Arial"/>
                <w:b w:val="0"/>
                <w:spacing w:val="-6"/>
                <w:sz w:val="18"/>
                <w:szCs w:val="18"/>
              </w:rPr>
              <w:t>Thaw and air dry</w:t>
            </w:r>
          </w:p>
          <w:p w14:paraId="4A6E8F90" w14:textId="77777777" w:rsidR="00BF03E6" w:rsidRPr="005B4B04" w:rsidRDefault="00BF03E6" w:rsidP="001614AC">
            <w:pPr>
              <w:pStyle w:val="Pa2"/>
              <w:rPr>
                <w:rFonts w:ascii="Arial" w:hAnsi="Arial" w:cs="Arial"/>
                <w:b/>
                <w:color w:val="000000"/>
                <w:spacing w:val="-6"/>
                <w:sz w:val="18"/>
                <w:szCs w:val="18"/>
              </w:rPr>
            </w:pPr>
            <w:r w:rsidRPr="005B4B04">
              <w:rPr>
                <w:rStyle w:val="A3"/>
                <w:rFonts w:ascii="Arial" w:hAnsi="Arial" w:cs="Arial"/>
                <w:b w:val="0"/>
                <w:spacing w:val="-6"/>
                <w:sz w:val="18"/>
                <w:szCs w:val="18"/>
              </w:rPr>
              <w:t>Freeze dry</w:t>
            </w:r>
          </w:p>
          <w:p w14:paraId="3D542145" w14:textId="77777777" w:rsidR="00BF03E6" w:rsidRDefault="00BF03E6" w:rsidP="001614AC">
            <w:pPr>
              <w:pStyle w:val="Pa2"/>
              <w:rPr>
                <w:rStyle w:val="A3"/>
                <w:rFonts w:ascii="Arial" w:hAnsi="Arial" w:cs="Arial"/>
                <w:b w:val="0"/>
                <w:spacing w:val="-6"/>
                <w:sz w:val="18"/>
                <w:szCs w:val="18"/>
              </w:rPr>
            </w:pPr>
            <w:r w:rsidRPr="005B4B04">
              <w:rPr>
                <w:rStyle w:val="A3"/>
                <w:rFonts w:ascii="Arial" w:hAnsi="Arial" w:cs="Arial"/>
                <w:b w:val="0"/>
                <w:spacing w:val="-6"/>
                <w:sz w:val="18"/>
                <w:szCs w:val="18"/>
              </w:rPr>
              <w:t>DO NOT vacuum dry.</w:t>
            </w:r>
          </w:p>
          <w:p w14:paraId="6384CA15" w14:textId="77777777" w:rsidR="00BF03E6" w:rsidRPr="00C66FB5" w:rsidRDefault="00BF03E6" w:rsidP="001614AC">
            <w:pPr>
              <w:spacing w:after="0"/>
            </w:pPr>
          </w:p>
        </w:tc>
      </w:tr>
    </w:tbl>
    <w:p w14:paraId="6674C44D" w14:textId="77777777" w:rsidR="00BF03E6" w:rsidRPr="00C66FB5" w:rsidRDefault="00BF03E6" w:rsidP="00BF03E6">
      <w:pPr>
        <w:pStyle w:val="Title"/>
        <w:rPr>
          <w:rFonts w:ascii="Calibri" w:eastAsia="Calibri" w:hAnsi="Calibri"/>
          <w:color w:val="auto"/>
          <w:spacing w:val="0"/>
          <w:kern w:val="0"/>
          <w:sz w:val="28"/>
          <w:szCs w:val="28"/>
        </w:rPr>
      </w:pPr>
    </w:p>
    <w:p w14:paraId="505E1576" w14:textId="77777777" w:rsidR="00BF03E6" w:rsidRPr="00A20B7F" w:rsidRDefault="00BF03E6" w:rsidP="00BF03E6">
      <w:pPr>
        <w:pStyle w:val="Title"/>
        <w:rPr>
          <w:sz w:val="36"/>
          <w:szCs w:val="36"/>
        </w:rPr>
      </w:pPr>
      <w:r w:rsidRPr="00A20B7F">
        <w:rPr>
          <w:sz w:val="36"/>
          <w:szCs w:val="36"/>
        </w:rPr>
        <w:t>Cased Photographs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39"/>
        <w:gridCol w:w="2190"/>
        <w:gridCol w:w="2048"/>
        <w:gridCol w:w="2115"/>
        <w:gridCol w:w="2044"/>
        <w:gridCol w:w="1964"/>
      </w:tblGrid>
      <w:tr w:rsidR="00BF03E6" w:rsidRPr="005B4B04" w14:paraId="3B15E191" w14:textId="77777777" w:rsidTr="001614AC">
        <w:tc>
          <w:tcPr>
            <w:tcW w:w="558" w:type="dxa"/>
            <w:tcBorders>
              <w:top w:val="nil"/>
              <w:left w:val="nil"/>
              <w:bottom w:val="single" w:sz="24" w:space="0" w:color="000000"/>
              <w:right w:val="nil"/>
            </w:tcBorders>
            <w:shd w:val="clear" w:color="auto" w:fill="FFFFFF"/>
          </w:tcPr>
          <w:p w14:paraId="49CE0426"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306BD48E"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524BD808"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4B50A990"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4C87BAE0"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Packing Method</w:t>
            </w:r>
          </w:p>
        </w:tc>
        <w:tc>
          <w:tcPr>
            <w:tcW w:w="2520" w:type="dxa"/>
            <w:tcBorders>
              <w:top w:val="nil"/>
              <w:left w:val="nil"/>
              <w:bottom w:val="single" w:sz="24" w:space="0" w:color="000000"/>
              <w:right w:val="nil"/>
            </w:tcBorders>
            <w:shd w:val="clear" w:color="auto" w:fill="FFFFFF"/>
          </w:tcPr>
          <w:p w14:paraId="19530D87"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2CD1BD8F" w14:textId="77777777" w:rsidTr="001614AC">
        <w:tc>
          <w:tcPr>
            <w:tcW w:w="558" w:type="dxa"/>
            <w:tcBorders>
              <w:top w:val="nil"/>
              <w:left w:val="nil"/>
              <w:bottom w:val="nil"/>
              <w:right w:val="single" w:sz="8" w:space="0" w:color="000000"/>
            </w:tcBorders>
            <w:shd w:val="clear" w:color="auto" w:fill="FFFFFF"/>
          </w:tcPr>
          <w:p w14:paraId="4B428E1E" w14:textId="77777777" w:rsidR="00BF03E6" w:rsidRPr="005B4B04" w:rsidRDefault="00BF03E6" w:rsidP="001614AC">
            <w:pPr>
              <w:pStyle w:val="Pa2"/>
              <w:rPr>
                <w:rStyle w:val="A3"/>
                <w:rFonts w:ascii="Arial" w:hAnsi="Arial" w:cs="Arial"/>
                <w:bCs w:val="0"/>
                <w:sz w:val="18"/>
                <w:szCs w:val="18"/>
              </w:rPr>
            </w:pPr>
          </w:p>
        </w:tc>
        <w:tc>
          <w:tcPr>
            <w:tcW w:w="2520" w:type="dxa"/>
            <w:tcBorders>
              <w:top w:val="nil"/>
              <w:left w:val="nil"/>
              <w:bottom w:val="nil"/>
              <w:right w:val="nil"/>
            </w:tcBorders>
            <w:shd w:val="clear" w:color="auto" w:fill="C0C0C0"/>
          </w:tcPr>
          <w:p w14:paraId="228BFA75"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Cs w:val="0"/>
                <w:sz w:val="18"/>
                <w:szCs w:val="18"/>
              </w:rPr>
              <w:t>Ambrotypes</w:t>
            </w:r>
          </w:p>
          <w:p w14:paraId="139F5605"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Cs w:val="0"/>
                <w:sz w:val="18"/>
                <w:szCs w:val="18"/>
              </w:rPr>
              <w:t>Pannotypes</w:t>
            </w:r>
          </w:p>
        </w:tc>
        <w:tc>
          <w:tcPr>
            <w:tcW w:w="2520" w:type="dxa"/>
            <w:tcBorders>
              <w:top w:val="nil"/>
              <w:left w:val="nil"/>
              <w:bottom w:val="nil"/>
              <w:right w:val="nil"/>
            </w:tcBorders>
            <w:shd w:val="clear" w:color="auto" w:fill="C0C0C0"/>
          </w:tcPr>
          <w:p w14:paraId="168A370C"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Recovery rate is low. Immediately dry.</w:t>
            </w:r>
          </w:p>
        </w:tc>
        <w:tc>
          <w:tcPr>
            <w:tcW w:w="2520" w:type="dxa"/>
            <w:tcBorders>
              <w:top w:val="nil"/>
              <w:left w:val="nil"/>
              <w:bottom w:val="nil"/>
              <w:right w:val="nil"/>
            </w:tcBorders>
            <w:shd w:val="clear" w:color="auto" w:fill="C0C0C0"/>
          </w:tcPr>
          <w:p w14:paraId="5BAA92CA" w14:textId="77777777" w:rsidR="00BF03E6" w:rsidRDefault="00BF03E6" w:rsidP="001614AC">
            <w:pPr>
              <w:pStyle w:val="Pa2"/>
              <w:rPr>
                <w:rStyle w:val="A3"/>
                <w:rFonts w:ascii="Arial" w:hAnsi="Arial" w:cs="Arial"/>
                <w:b w:val="0"/>
                <w:sz w:val="18"/>
                <w:szCs w:val="18"/>
              </w:rPr>
            </w:pPr>
            <w:r w:rsidRPr="005B4B04">
              <w:rPr>
                <w:rStyle w:val="A3"/>
                <w:rFonts w:ascii="Arial" w:hAnsi="Arial" w:cs="Arial"/>
                <w:b w:val="0"/>
                <w:sz w:val="18"/>
                <w:szCs w:val="18"/>
              </w:rPr>
              <w:t>Handle with care. Extremely fragile binder. Glass supports.</w:t>
            </w:r>
          </w:p>
          <w:p w14:paraId="531AA216" w14:textId="77777777" w:rsidR="00BF03E6" w:rsidRPr="00447818" w:rsidRDefault="00BF03E6" w:rsidP="001614AC">
            <w:pPr>
              <w:spacing w:after="0"/>
            </w:pPr>
          </w:p>
        </w:tc>
        <w:tc>
          <w:tcPr>
            <w:tcW w:w="2520" w:type="dxa"/>
            <w:tcBorders>
              <w:top w:val="nil"/>
              <w:left w:val="nil"/>
              <w:bottom w:val="nil"/>
              <w:right w:val="nil"/>
            </w:tcBorders>
            <w:shd w:val="clear" w:color="auto" w:fill="C0C0C0"/>
          </w:tcPr>
          <w:p w14:paraId="129FA08A"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Pack horizontally in a padded con</w:t>
            </w:r>
            <w:r w:rsidRPr="005B4B04">
              <w:rPr>
                <w:rStyle w:val="A3"/>
                <w:rFonts w:ascii="Arial" w:hAnsi="Arial" w:cs="Arial"/>
                <w:b w:val="0"/>
                <w:sz w:val="18"/>
                <w:szCs w:val="18"/>
              </w:rPr>
              <w:softHyphen/>
              <w:t>tainer.</w:t>
            </w:r>
          </w:p>
        </w:tc>
        <w:tc>
          <w:tcPr>
            <w:tcW w:w="2520" w:type="dxa"/>
            <w:tcBorders>
              <w:top w:val="nil"/>
              <w:left w:val="nil"/>
              <w:bottom w:val="nil"/>
            </w:tcBorders>
            <w:shd w:val="clear" w:color="auto" w:fill="C0C0C0"/>
          </w:tcPr>
          <w:p w14:paraId="0C255710"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Air dry face up. Never freeze.</w:t>
            </w:r>
          </w:p>
        </w:tc>
      </w:tr>
      <w:tr w:rsidR="00BF03E6" w:rsidRPr="005B4B04" w14:paraId="1C67DF88" w14:textId="77777777" w:rsidTr="001614AC">
        <w:tc>
          <w:tcPr>
            <w:tcW w:w="558" w:type="dxa"/>
            <w:tcBorders>
              <w:left w:val="nil"/>
              <w:bottom w:val="nil"/>
              <w:right w:val="single" w:sz="8" w:space="0" w:color="000000"/>
            </w:tcBorders>
            <w:shd w:val="clear" w:color="auto" w:fill="FFFFFF"/>
          </w:tcPr>
          <w:p w14:paraId="4E3362E6" w14:textId="77777777" w:rsidR="00BF03E6" w:rsidRPr="005B4B04" w:rsidRDefault="00BF03E6" w:rsidP="001614AC">
            <w:pPr>
              <w:pStyle w:val="Pa2"/>
              <w:rPr>
                <w:rStyle w:val="A3"/>
                <w:rFonts w:ascii="Arial" w:hAnsi="Arial" w:cs="Arial"/>
                <w:bCs w:val="0"/>
                <w:sz w:val="18"/>
                <w:szCs w:val="18"/>
              </w:rPr>
            </w:pPr>
          </w:p>
        </w:tc>
        <w:tc>
          <w:tcPr>
            <w:tcW w:w="2520" w:type="dxa"/>
          </w:tcPr>
          <w:p w14:paraId="40A49E1B"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Cs w:val="0"/>
                <w:sz w:val="18"/>
                <w:szCs w:val="18"/>
              </w:rPr>
              <w:t>Daguerreotypes</w:t>
            </w:r>
          </w:p>
        </w:tc>
        <w:tc>
          <w:tcPr>
            <w:tcW w:w="2520" w:type="dxa"/>
          </w:tcPr>
          <w:p w14:paraId="63F28E43"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Immediately dry.</w:t>
            </w:r>
          </w:p>
        </w:tc>
        <w:tc>
          <w:tcPr>
            <w:tcW w:w="2520" w:type="dxa"/>
          </w:tcPr>
          <w:p w14:paraId="1F3AD1BD"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Handle with care. Fragile surface and cover glass.</w:t>
            </w:r>
          </w:p>
        </w:tc>
        <w:tc>
          <w:tcPr>
            <w:tcW w:w="2520" w:type="dxa"/>
          </w:tcPr>
          <w:p w14:paraId="29B9087F" w14:textId="77777777" w:rsidR="00BF03E6" w:rsidRDefault="00BF03E6" w:rsidP="001614AC">
            <w:pPr>
              <w:pStyle w:val="Pa2"/>
              <w:rPr>
                <w:rStyle w:val="A3"/>
                <w:rFonts w:ascii="Arial" w:hAnsi="Arial" w:cs="Arial"/>
                <w:b w:val="0"/>
                <w:sz w:val="18"/>
                <w:szCs w:val="18"/>
              </w:rPr>
            </w:pPr>
            <w:r w:rsidRPr="005B4B04">
              <w:rPr>
                <w:rStyle w:val="A3"/>
                <w:rFonts w:ascii="Arial" w:hAnsi="Arial" w:cs="Arial"/>
                <w:b w:val="0"/>
                <w:sz w:val="18"/>
                <w:szCs w:val="18"/>
              </w:rPr>
              <w:t>Pack horizontally in a padded con</w:t>
            </w:r>
            <w:r w:rsidRPr="005B4B04">
              <w:rPr>
                <w:rStyle w:val="A3"/>
                <w:rFonts w:ascii="Arial" w:hAnsi="Arial" w:cs="Arial"/>
                <w:b w:val="0"/>
                <w:sz w:val="18"/>
                <w:szCs w:val="18"/>
              </w:rPr>
              <w:softHyphen/>
              <w:t>tainer.</w:t>
            </w:r>
          </w:p>
          <w:p w14:paraId="3BD9DCF2" w14:textId="77777777" w:rsidR="00BF03E6" w:rsidRPr="00447818" w:rsidRDefault="00BF03E6" w:rsidP="001614AC">
            <w:pPr>
              <w:spacing w:after="0"/>
            </w:pPr>
          </w:p>
        </w:tc>
        <w:tc>
          <w:tcPr>
            <w:tcW w:w="2520" w:type="dxa"/>
          </w:tcPr>
          <w:p w14:paraId="06E8288F"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Air dry face up. Never freeze.</w:t>
            </w:r>
          </w:p>
        </w:tc>
      </w:tr>
      <w:tr w:rsidR="00BF03E6" w:rsidRPr="005B4B04" w14:paraId="0BD6022D" w14:textId="77777777" w:rsidTr="001614AC">
        <w:tc>
          <w:tcPr>
            <w:tcW w:w="558" w:type="dxa"/>
            <w:tcBorders>
              <w:top w:val="nil"/>
              <w:left w:val="nil"/>
              <w:bottom w:val="nil"/>
              <w:right w:val="single" w:sz="8" w:space="0" w:color="000000"/>
            </w:tcBorders>
            <w:shd w:val="clear" w:color="auto" w:fill="FFFFFF"/>
          </w:tcPr>
          <w:p w14:paraId="297FC4AC" w14:textId="77777777" w:rsidR="00BF03E6" w:rsidRPr="005B4B04" w:rsidRDefault="00BF03E6" w:rsidP="001614AC">
            <w:pPr>
              <w:pStyle w:val="Pa2"/>
              <w:rPr>
                <w:rStyle w:val="A3"/>
                <w:rFonts w:ascii="Arial" w:hAnsi="Arial" w:cs="Arial"/>
                <w:bCs w:val="0"/>
                <w:sz w:val="18"/>
                <w:szCs w:val="18"/>
              </w:rPr>
            </w:pPr>
          </w:p>
        </w:tc>
        <w:tc>
          <w:tcPr>
            <w:tcW w:w="2520" w:type="dxa"/>
            <w:tcBorders>
              <w:top w:val="nil"/>
              <w:left w:val="nil"/>
              <w:bottom w:val="nil"/>
              <w:right w:val="nil"/>
            </w:tcBorders>
            <w:shd w:val="clear" w:color="auto" w:fill="C0C0C0"/>
          </w:tcPr>
          <w:p w14:paraId="71F1FA46"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Cs w:val="0"/>
                <w:sz w:val="18"/>
                <w:szCs w:val="18"/>
              </w:rPr>
              <w:t>Tintypes</w:t>
            </w:r>
          </w:p>
        </w:tc>
        <w:tc>
          <w:tcPr>
            <w:tcW w:w="2520" w:type="dxa"/>
            <w:tcBorders>
              <w:top w:val="nil"/>
              <w:left w:val="nil"/>
              <w:bottom w:val="nil"/>
              <w:right w:val="nil"/>
            </w:tcBorders>
            <w:shd w:val="clear" w:color="auto" w:fill="C0C0C0"/>
          </w:tcPr>
          <w:p w14:paraId="351E4989"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Immediately dry.</w:t>
            </w:r>
          </w:p>
        </w:tc>
        <w:tc>
          <w:tcPr>
            <w:tcW w:w="2520" w:type="dxa"/>
            <w:tcBorders>
              <w:top w:val="nil"/>
              <w:left w:val="nil"/>
              <w:bottom w:val="nil"/>
              <w:right w:val="nil"/>
            </w:tcBorders>
            <w:shd w:val="clear" w:color="auto" w:fill="C0C0C0"/>
          </w:tcPr>
          <w:p w14:paraId="01A6D3C8"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Handle with care. Fragile binder.</w:t>
            </w:r>
          </w:p>
        </w:tc>
        <w:tc>
          <w:tcPr>
            <w:tcW w:w="2520" w:type="dxa"/>
            <w:tcBorders>
              <w:top w:val="nil"/>
              <w:left w:val="nil"/>
              <w:bottom w:val="nil"/>
              <w:right w:val="nil"/>
            </w:tcBorders>
            <w:shd w:val="clear" w:color="auto" w:fill="C0C0C0"/>
          </w:tcPr>
          <w:p w14:paraId="58FE70C6"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Pack horizontally.</w:t>
            </w:r>
          </w:p>
        </w:tc>
        <w:tc>
          <w:tcPr>
            <w:tcW w:w="2520" w:type="dxa"/>
            <w:tcBorders>
              <w:top w:val="nil"/>
              <w:left w:val="nil"/>
              <w:bottom w:val="nil"/>
            </w:tcBorders>
            <w:shd w:val="clear" w:color="auto" w:fill="C0C0C0"/>
          </w:tcPr>
          <w:p w14:paraId="3107F1F9"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Air dry. Never freeze.</w:t>
            </w:r>
          </w:p>
        </w:tc>
      </w:tr>
    </w:tbl>
    <w:p w14:paraId="16FE046A" w14:textId="77777777" w:rsidR="00BF03E6" w:rsidRPr="00C66FB5" w:rsidRDefault="00BF03E6" w:rsidP="00BF03E6">
      <w:pPr>
        <w:pStyle w:val="Title"/>
        <w:rPr>
          <w:rFonts w:ascii="Calibri" w:eastAsia="Calibri" w:hAnsi="Calibri"/>
          <w:color w:val="auto"/>
          <w:spacing w:val="0"/>
          <w:kern w:val="0"/>
          <w:sz w:val="28"/>
          <w:szCs w:val="28"/>
        </w:rPr>
      </w:pPr>
    </w:p>
    <w:p w14:paraId="57413530" w14:textId="77777777" w:rsidR="00BF03E6" w:rsidRPr="00A20B7F" w:rsidRDefault="00BF03E6" w:rsidP="00BF03E6">
      <w:pPr>
        <w:pStyle w:val="Title"/>
        <w:rPr>
          <w:sz w:val="36"/>
          <w:szCs w:val="36"/>
        </w:rPr>
      </w:pPr>
      <w:r w:rsidRPr="00A20B7F">
        <w:rPr>
          <w:sz w:val="36"/>
          <w:szCs w:val="36"/>
        </w:rPr>
        <w:t>Transparencies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53"/>
        <w:gridCol w:w="2031"/>
        <w:gridCol w:w="1999"/>
        <w:gridCol w:w="2153"/>
        <w:gridCol w:w="2034"/>
        <w:gridCol w:w="2030"/>
      </w:tblGrid>
      <w:tr w:rsidR="00BF03E6" w:rsidRPr="005B4B04" w14:paraId="11837904" w14:textId="77777777" w:rsidTr="001614AC">
        <w:tc>
          <w:tcPr>
            <w:tcW w:w="558" w:type="dxa"/>
            <w:tcBorders>
              <w:top w:val="nil"/>
              <w:left w:val="nil"/>
              <w:bottom w:val="single" w:sz="24" w:space="0" w:color="000000"/>
              <w:right w:val="nil"/>
            </w:tcBorders>
            <w:shd w:val="clear" w:color="auto" w:fill="FFFFFF"/>
          </w:tcPr>
          <w:p w14:paraId="12ACE883"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0271C2B0"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014627D7"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41D967E3"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287A99D3"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 xml:space="preserve">Packing Method </w:t>
            </w:r>
          </w:p>
        </w:tc>
        <w:tc>
          <w:tcPr>
            <w:tcW w:w="2520" w:type="dxa"/>
            <w:tcBorders>
              <w:top w:val="nil"/>
              <w:left w:val="nil"/>
              <w:bottom w:val="single" w:sz="24" w:space="0" w:color="000000"/>
              <w:right w:val="nil"/>
            </w:tcBorders>
            <w:shd w:val="clear" w:color="auto" w:fill="FFFFFF"/>
          </w:tcPr>
          <w:p w14:paraId="1E2DEF66"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2F69866B" w14:textId="77777777" w:rsidTr="001614AC">
        <w:tc>
          <w:tcPr>
            <w:tcW w:w="558" w:type="dxa"/>
            <w:tcBorders>
              <w:top w:val="nil"/>
              <w:left w:val="nil"/>
              <w:bottom w:val="nil"/>
              <w:right w:val="single" w:sz="8" w:space="0" w:color="000000"/>
            </w:tcBorders>
            <w:shd w:val="clear" w:color="auto" w:fill="FFFFFF"/>
          </w:tcPr>
          <w:p w14:paraId="0AA74023" w14:textId="77777777" w:rsidR="00BF03E6" w:rsidRPr="005B4B04" w:rsidRDefault="00BF03E6" w:rsidP="001614AC">
            <w:pPr>
              <w:pStyle w:val="Pa2"/>
              <w:jc w:val="center"/>
              <w:rPr>
                <w:rFonts w:ascii="Arial" w:hAnsi="Arial" w:cs="Arial"/>
                <w:b/>
                <w:color w:val="000000"/>
                <w:sz w:val="18"/>
                <w:szCs w:val="18"/>
              </w:rPr>
            </w:pPr>
            <w:r w:rsidRPr="005B4B04">
              <w:rPr>
                <w:rStyle w:val="A3"/>
                <w:rFonts w:ascii="Arial" w:hAnsi="Arial" w:cs="Arial"/>
                <w:bCs w:val="0"/>
                <w:sz w:val="40"/>
                <w:szCs w:val="40"/>
              </w:rPr>
              <w:sym w:font="Wingdings" w:char="F054"/>
            </w:r>
          </w:p>
        </w:tc>
        <w:tc>
          <w:tcPr>
            <w:tcW w:w="2520" w:type="dxa"/>
            <w:tcBorders>
              <w:top w:val="nil"/>
              <w:left w:val="nil"/>
              <w:bottom w:val="nil"/>
              <w:right w:val="nil"/>
            </w:tcBorders>
            <w:shd w:val="clear" w:color="auto" w:fill="C0C0C0"/>
          </w:tcPr>
          <w:p w14:paraId="4EFBA187" w14:textId="77777777" w:rsidR="00BF03E6" w:rsidRDefault="00BF03E6" w:rsidP="001614AC">
            <w:pPr>
              <w:pStyle w:val="Pa2"/>
              <w:rPr>
                <w:rFonts w:ascii="Arial" w:hAnsi="Arial" w:cs="Arial"/>
                <w:b/>
                <w:color w:val="000000"/>
                <w:sz w:val="18"/>
                <w:szCs w:val="18"/>
              </w:rPr>
            </w:pPr>
            <w:r w:rsidRPr="005B4B04">
              <w:rPr>
                <w:rFonts w:ascii="Arial" w:hAnsi="Arial" w:cs="Arial"/>
                <w:b/>
                <w:color w:val="000000"/>
                <w:sz w:val="18"/>
                <w:szCs w:val="18"/>
              </w:rPr>
              <w:t>Lantern slides (glass), silver gelatin</w:t>
            </w:r>
          </w:p>
          <w:p w14:paraId="5D414F0C" w14:textId="77777777" w:rsidR="00BF03E6" w:rsidRPr="00C66FB5" w:rsidRDefault="00BF03E6" w:rsidP="001614AC">
            <w:pPr>
              <w:spacing w:after="0"/>
            </w:pPr>
          </w:p>
        </w:tc>
        <w:tc>
          <w:tcPr>
            <w:tcW w:w="2520" w:type="dxa"/>
            <w:tcBorders>
              <w:top w:val="nil"/>
              <w:left w:val="nil"/>
              <w:bottom w:val="nil"/>
              <w:right w:val="nil"/>
            </w:tcBorders>
            <w:shd w:val="clear" w:color="auto" w:fill="C0C0C0"/>
          </w:tcPr>
          <w:p w14:paraId="5CD82144"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Freeze or dry within 48 hours</w:t>
            </w:r>
          </w:p>
        </w:tc>
        <w:tc>
          <w:tcPr>
            <w:tcW w:w="2520" w:type="dxa"/>
            <w:tcBorders>
              <w:top w:val="nil"/>
              <w:left w:val="nil"/>
              <w:bottom w:val="nil"/>
              <w:right w:val="nil"/>
            </w:tcBorders>
            <w:shd w:val="clear" w:color="auto" w:fill="C0C0C0"/>
          </w:tcPr>
          <w:p w14:paraId="3DA3F41D"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Handle with care – loose binding tapes and glass.</w:t>
            </w:r>
          </w:p>
        </w:tc>
        <w:tc>
          <w:tcPr>
            <w:tcW w:w="2520" w:type="dxa"/>
            <w:tcBorders>
              <w:top w:val="nil"/>
              <w:left w:val="nil"/>
              <w:bottom w:val="nil"/>
              <w:right w:val="nil"/>
            </w:tcBorders>
            <w:shd w:val="clear" w:color="auto" w:fill="C0C0C0"/>
          </w:tcPr>
          <w:p w14:paraId="2BD7B70B"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Pack vertically in a padded container.</w:t>
            </w:r>
          </w:p>
        </w:tc>
        <w:tc>
          <w:tcPr>
            <w:tcW w:w="2520" w:type="dxa"/>
            <w:tcBorders>
              <w:top w:val="nil"/>
              <w:left w:val="nil"/>
              <w:bottom w:val="nil"/>
            </w:tcBorders>
            <w:shd w:val="clear" w:color="auto" w:fill="C0C0C0"/>
          </w:tcPr>
          <w:p w14:paraId="0A52AF04"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 xml:space="preserve">Air drying preferred; thaw and air dry. </w:t>
            </w:r>
          </w:p>
        </w:tc>
      </w:tr>
    </w:tbl>
    <w:p w14:paraId="468B6D63" w14:textId="77777777" w:rsidR="00BF03E6" w:rsidRPr="00A20B7F" w:rsidRDefault="00BF03E6" w:rsidP="00BF03E6">
      <w:pPr>
        <w:pStyle w:val="Title"/>
        <w:rPr>
          <w:sz w:val="36"/>
          <w:szCs w:val="36"/>
        </w:rPr>
      </w:pPr>
      <w:r w:rsidRPr="00A20B7F">
        <w:rPr>
          <w:sz w:val="36"/>
          <w:szCs w:val="36"/>
        </w:rPr>
        <w:t>Color Transparencies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52"/>
        <w:gridCol w:w="2135"/>
        <w:gridCol w:w="2019"/>
        <w:gridCol w:w="2091"/>
        <w:gridCol w:w="2007"/>
        <w:gridCol w:w="1996"/>
      </w:tblGrid>
      <w:tr w:rsidR="00BF03E6" w:rsidRPr="005B4B04" w14:paraId="739DD4AF" w14:textId="77777777" w:rsidTr="001614AC">
        <w:tc>
          <w:tcPr>
            <w:tcW w:w="558" w:type="dxa"/>
            <w:tcBorders>
              <w:top w:val="nil"/>
              <w:left w:val="nil"/>
              <w:bottom w:val="single" w:sz="24" w:space="0" w:color="000000"/>
              <w:right w:val="nil"/>
            </w:tcBorders>
            <w:shd w:val="clear" w:color="auto" w:fill="FFFFFF"/>
          </w:tcPr>
          <w:p w14:paraId="22238E80"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0BB6DED0"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39A08D39"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53A6CCD8"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71AC6197"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Packing Method</w:t>
            </w:r>
          </w:p>
        </w:tc>
        <w:tc>
          <w:tcPr>
            <w:tcW w:w="2520" w:type="dxa"/>
            <w:tcBorders>
              <w:top w:val="nil"/>
              <w:left w:val="nil"/>
              <w:bottom w:val="single" w:sz="24" w:space="0" w:color="000000"/>
              <w:right w:val="nil"/>
            </w:tcBorders>
            <w:shd w:val="clear" w:color="auto" w:fill="FFFFFF"/>
          </w:tcPr>
          <w:p w14:paraId="13E56C31"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5D2EC637" w14:textId="77777777" w:rsidTr="001614AC">
        <w:tc>
          <w:tcPr>
            <w:tcW w:w="558" w:type="dxa"/>
            <w:tcBorders>
              <w:top w:val="nil"/>
              <w:left w:val="nil"/>
              <w:bottom w:val="nil"/>
              <w:right w:val="single" w:sz="8" w:space="0" w:color="000000"/>
            </w:tcBorders>
            <w:shd w:val="clear" w:color="auto" w:fill="FFFFFF"/>
            <w:vAlign w:val="center"/>
          </w:tcPr>
          <w:p w14:paraId="4BE093F1" w14:textId="77777777" w:rsidR="00BF03E6" w:rsidRPr="005B4B04" w:rsidRDefault="00BF03E6" w:rsidP="001614AC">
            <w:pPr>
              <w:pStyle w:val="Pa2"/>
              <w:jc w:val="center"/>
              <w:rPr>
                <w:rStyle w:val="A3"/>
                <w:rFonts w:ascii="Arial" w:hAnsi="Arial" w:cs="Arial"/>
                <w:bCs w:val="0"/>
                <w:sz w:val="40"/>
                <w:szCs w:val="40"/>
              </w:rPr>
            </w:pPr>
          </w:p>
        </w:tc>
        <w:tc>
          <w:tcPr>
            <w:tcW w:w="2520" w:type="dxa"/>
            <w:tcBorders>
              <w:top w:val="nil"/>
              <w:left w:val="nil"/>
              <w:bottom w:val="nil"/>
              <w:right w:val="nil"/>
            </w:tcBorders>
            <w:shd w:val="clear" w:color="auto" w:fill="C0C0C0"/>
          </w:tcPr>
          <w:p w14:paraId="1CAC49C8" w14:textId="77777777" w:rsidR="00BF03E6" w:rsidRDefault="00BF03E6" w:rsidP="001614AC">
            <w:pPr>
              <w:pStyle w:val="Pa2"/>
              <w:rPr>
                <w:rStyle w:val="A3"/>
                <w:rFonts w:ascii="Arial" w:hAnsi="Arial" w:cs="Arial"/>
                <w:bCs w:val="0"/>
                <w:sz w:val="18"/>
                <w:szCs w:val="18"/>
              </w:rPr>
            </w:pPr>
            <w:r w:rsidRPr="005B4B04">
              <w:rPr>
                <w:rStyle w:val="A3"/>
                <w:rFonts w:ascii="Arial" w:hAnsi="Arial" w:cs="Arial"/>
                <w:bCs w:val="0"/>
                <w:sz w:val="18"/>
                <w:szCs w:val="18"/>
              </w:rPr>
              <w:t>Additive color transparencies (most are glass) Autochromes, Agfacolor, Dufaycolor</w:t>
            </w:r>
          </w:p>
          <w:p w14:paraId="41F8B88E" w14:textId="77777777" w:rsidR="00BF03E6" w:rsidRPr="00C66FB5" w:rsidRDefault="00BF03E6" w:rsidP="001614AC">
            <w:pPr>
              <w:spacing w:after="0"/>
            </w:pPr>
          </w:p>
        </w:tc>
        <w:tc>
          <w:tcPr>
            <w:tcW w:w="2520" w:type="dxa"/>
            <w:tcBorders>
              <w:top w:val="nil"/>
              <w:left w:val="nil"/>
              <w:bottom w:val="nil"/>
              <w:right w:val="nil"/>
            </w:tcBorders>
            <w:shd w:val="clear" w:color="auto" w:fill="C0C0C0"/>
          </w:tcPr>
          <w:p w14:paraId="33A01516"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Package to prevent damage – recovery rate is very poor. Immediately dry.</w:t>
            </w:r>
          </w:p>
        </w:tc>
        <w:tc>
          <w:tcPr>
            <w:tcW w:w="2520" w:type="dxa"/>
            <w:tcBorders>
              <w:top w:val="nil"/>
              <w:left w:val="nil"/>
              <w:bottom w:val="nil"/>
              <w:right w:val="nil"/>
            </w:tcBorders>
            <w:shd w:val="clear" w:color="auto" w:fill="C0C0C0"/>
          </w:tcPr>
          <w:p w14:paraId="1670144D"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 xml:space="preserve">Handle with care – loose binding tapes and glass. </w:t>
            </w:r>
          </w:p>
        </w:tc>
        <w:tc>
          <w:tcPr>
            <w:tcW w:w="2520" w:type="dxa"/>
            <w:tcBorders>
              <w:top w:val="nil"/>
              <w:left w:val="nil"/>
              <w:bottom w:val="nil"/>
              <w:right w:val="nil"/>
            </w:tcBorders>
            <w:shd w:val="clear" w:color="auto" w:fill="C0C0C0"/>
          </w:tcPr>
          <w:p w14:paraId="5C81551D"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 xml:space="preserve">Horizontally in padded container. </w:t>
            </w:r>
          </w:p>
        </w:tc>
        <w:tc>
          <w:tcPr>
            <w:tcW w:w="2520" w:type="dxa"/>
            <w:tcBorders>
              <w:top w:val="nil"/>
              <w:left w:val="nil"/>
              <w:bottom w:val="nil"/>
            </w:tcBorders>
            <w:shd w:val="clear" w:color="auto" w:fill="C0C0C0"/>
          </w:tcPr>
          <w:p w14:paraId="357427A3"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Air dry. Never freeze.</w:t>
            </w:r>
          </w:p>
        </w:tc>
      </w:tr>
      <w:tr w:rsidR="00BF03E6" w:rsidRPr="005B4B04" w14:paraId="2921EBF7" w14:textId="77777777" w:rsidTr="001614AC">
        <w:tc>
          <w:tcPr>
            <w:tcW w:w="558" w:type="dxa"/>
            <w:tcBorders>
              <w:left w:val="nil"/>
              <w:bottom w:val="nil"/>
              <w:right w:val="single" w:sz="8" w:space="0" w:color="000000"/>
            </w:tcBorders>
            <w:shd w:val="clear" w:color="auto" w:fill="FFFFFF"/>
          </w:tcPr>
          <w:p w14:paraId="46C1C2C6" w14:textId="77777777" w:rsidR="00BF03E6" w:rsidRPr="005B4B04" w:rsidRDefault="00BF03E6" w:rsidP="001614AC">
            <w:pPr>
              <w:pStyle w:val="Pa2"/>
              <w:rPr>
                <w:rStyle w:val="A3"/>
                <w:rFonts w:ascii="Arial" w:hAnsi="Arial" w:cs="Arial"/>
                <w:bCs w:val="0"/>
                <w:sz w:val="18"/>
                <w:szCs w:val="18"/>
              </w:rPr>
            </w:pPr>
            <w:r w:rsidRPr="005B4B04">
              <w:rPr>
                <w:rStyle w:val="A3"/>
                <w:rFonts w:ascii="Arial" w:hAnsi="Arial" w:cs="Arial"/>
                <w:bCs w:val="0"/>
                <w:sz w:val="40"/>
                <w:szCs w:val="40"/>
              </w:rPr>
              <w:sym w:font="Wingdings" w:char="F054"/>
            </w:r>
          </w:p>
        </w:tc>
        <w:tc>
          <w:tcPr>
            <w:tcW w:w="2520" w:type="dxa"/>
            <w:tcBorders>
              <w:top w:val="nil"/>
              <w:bottom w:val="nil"/>
            </w:tcBorders>
          </w:tcPr>
          <w:p w14:paraId="6C63F8AF" w14:textId="77777777" w:rsidR="00BF03E6" w:rsidRPr="005B4B04" w:rsidRDefault="00BF03E6" w:rsidP="001614AC">
            <w:pPr>
              <w:pStyle w:val="Pa2"/>
              <w:rPr>
                <w:rStyle w:val="A3"/>
                <w:rFonts w:ascii="Arial" w:hAnsi="Arial" w:cs="Arial"/>
                <w:bCs w:val="0"/>
                <w:sz w:val="18"/>
                <w:szCs w:val="18"/>
              </w:rPr>
            </w:pPr>
            <w:r w:rsidRPr="005B4B04">
              <w:rPr>
                <w:rStyle w:val="A3"/>
                <w:rFonts w:ascii="Arial" w:hAnsi="Arial" w:cs="Arial"/>
                <w:bCs w:val="0"/>
                <w:sz w:val="18"/>
                <w:szCs w:val="18"/>
              </w:rPr>
              <w:t>Chromogenic color transparencies</w:t>
            </w:r>
          </w:p>
          <w:p w14:paraId="2B0FB71E" w14:textId="77777777" w:rsidR="00BF03E6" w:rsidRDefault="00BF03E6" w:rsidP="001614AC">
            <w:pPr>
              <w:pStyle w:val="Default"/>
              <w:rPr>
                <w:rFonts w:ascii="Arial" w:hAnsi="Arial" w:cs="Arial"/>
                <w:b/>
                <w:sz w:val="18"/>
                <w:szCs w:val="18"/>
              </w:rPr>
            </w:pPr>
            <w:r w:rsidRPr="005B4B04">
              <w:rPr>
                <w:rFonts w:ascii="Arial" w:hAnsi="Arial" w:cs="Arial"/>
                <w:b/>
                <w:sz w:val="18"/>
                <w:szCs w:val="18"/>
              </w:rPr>
              <w:t>Mounted color slides and sheet film</w:t>
            </w:r>
          </w:p>
          <w:p w14:paraId="35D20AA2" w14:textId="77777777" w:rsidR="00BF03E6" w:rsidRPr="005B4B04" w:rsidRDefault="00BF03E6" w:rsidP="001614AC">
            <w:pPr>
              <w:pStyle w:val="Default"/>
              <w:rPr>
                <w:rFonts w:ascii="Arial" w:hAnsi="Arial" w:cs="Arial"/>
                <w:b/>
                <w:sz w:val="18"/>
                <w:szCs w:val="18"/>
              </w:rPr>
            </w:pPr>
          </w:p>
        </w:tc>
        <w:tc>
          <w:tcPr>
            <w:tcW w:w="2520" w:type="dxa"/>
            <w:tcBorders>
              <w:top w:val="nil"/>
              <w:bottom w:val="nil"/>
            </w:tcBorders>
          </w:tcPr>
          <w:p w14:paraId="08013B24"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 xml:space="preserve">Freeze or dry within 48 hours. </w:t>
            </w:r>
          </w:p>
        </w:tc>
        <w:tc>
          <w:tcPr>
            <w:tcW w:w="2520" w:type="dxa"/>
            <w:tcBorders>
              <w:top w:val="nil"/>
              <w:bottom w:val="nil"/>
            </w:tcBorders>
          </w:tcPr>
          <w:p w14:paraId="1B5DDBF5"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Handle by mounts or edges.</w:t>
            </w:r>
          </w:p>
        </w:tc>
        <w:tc>
          <w:tcPr>
            <w:tcW w:w="2520" w:type="dxa"/>
            <w:tcBorders>
              <w:top w:val="nil"/>
              <w:bottom w:val="nil"/>
            </w:tcBorders>
          </w:tcPr>
          <w:p w14:paraId="158740B4"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Keep wet. Pack in plastic bags inside box.</w:t>
            </w:r>
          </w:p>
        </w:tc>
        <w:tc>
          <w:tcPr>
            <w:tcW w:w="2520" w:type="dxa"/>
            <w:tcBorders>
              <w:top w:val="nil"/>
              <w:bottom w:val="nil"/>
            </w:tcBorders>
          </w:tcPr>
          <w:p w14:paraId="3BAA01C7" w14:textId="77777777" w:rsidR="00BF03E6" w:rsidRPr="005B4B04" w:rsidRDefault="00BF03E6" w:rsidP="001614AC">
            <w:pPr>
              <w:pStyle w:val="Pa2"/>
              <w:rPr>
                <w:rStyle w:val="A3"/>
                <w:rFonts w:ascii="Arial" w:hAnsi="Arial" w:cs="Arial"/>
                <w:b w:val="0"/>
                <w:sz w:val="18"/>
                <w:szCs w:val="18"/>
              </w:rPr>
            </w:pPr>
            <w:r w:rsidRPr="005B4B04">
              <w:rPr>
                <w:rStyle w:val="A3"/>
                <w:rFonts w:ascii="Arial" w:hAnsi="Arial" w:cs="Arial"/>
                <w:b w:val="0"/>
                <w:sz w:val="18"/>
                <w:szCs w:val="18"/>
              </w:rPr>
              <w:t xml:space="preserve">Order of preference: 1) Air dry in mounts, 2) thaw and air dry, 3) Freeze dry. </w:t>
            </w:r>
          </w:p>
          <w:p w14:paraId="4C2CD7C4" w14:textId="77777777" w:rsidR="00BF03E6" w:rsidRPr="005B4B04" w:rsidRDefault="00BF03E6" w:rsidP="001614AC">
            <w:pPr>
              <w:pStyle w:val="Pa2"/>
              <w:rPr>
                <w:rFonts w:ascii="Arial" w:hAnsi="Arial" w:cs="Arial"/>
                <w:b/>
                <w:color w:val="000000"/>
                <w:sz w:val="18"/>
                <w:szCs w:val="18"/>
              </w:rPr>
            </w:pPr>
            <w:r w:rsidRPr="005B4B04">
              <w:rPr>
                <w:rStyle w:val="A3"/>
                <w:rFonts w:ascii="Arial" w:hAnsi="Arial" w:cs="Arial"/>
                <w:b w:val="0"/>
                <w:sz w:val="18"/>
                <w:szCs w:val="18"/>
              </w:rPr>
              <w:t>DO NOT VACUUM DRY</w:t>
            </w:r>
          </w:p>
        </w:tc>
      </w:tr>
    </w:tbl>
    <w:p w14:paraId="5FEF48D1" w14:textId="77777777" w:rsidR="00BF03E6" w:rsidRPr="00C66FB5" w:rsidRDefault="00BF03E6" w:rsidP="00BF03E6">
      <w:pPr>
        <w:pStyle w:val="Title"/>
        <w:rPr>
          <w:rFonts w:ascii="Calibri" w:eastAsia="Calibri" w:hAnsi="Calibri"/>
          <w:color w:val="auto"/>
          <w:spacing w:val="0"/>
          <w:kern w:val="0"/>
          <w:sz w:val="28"/>
          <w:szCs w:val="28"/>
        </w:rPr>
      </w:pPr>
    </w:p>
    <w:p w14:paraId="2E3EB140" w14:textId="77777777" w:rsidR="00BF03E6" w:rsidRPr="00A20B7F" w:rsidRDefault="00BF03E6" w:rsidP="00BF03E6">
      <w:pPr>
        <w:pStyle w:val="Title"/>
        <w:rPr>
          <w:sz w:val="36"/>
          <w:szCs w:val="36"/>
        </w:rPr>
      </w:pPr>
      <w:r w:rsidRPr="00A20B7F">
        <w:rPr>
          <w:sz w:val="36"/>
          <w:szCs w:val="36"/>
        </w:rPr>
        <w:t>Negatives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52"/>
        <w:gridCol w:w="2067"/>
        <w:gridCol w:w="2034"/>
        <w:gridCol w:w="2104"/>
        <w:gridCol w:w="2031"/>
        <w:gridCol w:w="2012"/>
      </w:tblGrid>
      <w:tr w:rsidR="00BF03E6" w:rsidRPr="005B4B04" w14:paraId="43122A39" w14:textId="77777777" w:rsidTr="001614AC">
        <w:tc>
          <w:tcPr>
            <w:tcW w:w="558" w:type="dxa"/>
            <w:tcBorders>
              <w:top w:val="nil"/>
              <w:left w:val="nil"/>
              <w:bottom w:val="single" w:sz="24" w:space="0" w:color="000000"/>
              <w:right w:val="nil"/>
            </w:tcBorders>
            <w:shd w:val="clear" w:color="auto" w:fill="FFFFFF"/>
          </w:tcPr>
          <w:p w14:paraId="24D94E1B"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6EB0D608"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7E9A45A3"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6450B0FB"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121F4BD1"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Packing Method</w:t>
            </w:r>
          </w:p>
        </w:tc>
        <w:tc>
          <w:tcPr>
            <w:tcW w:w="2520" w:type="dxa"/>
            <w:tcBorders>
              <w:top w:val="nil"/>
              <w:left w:val="nil"/>
              <w:bottom w:val="single" w:sz="24" w:space="0" w:color="000000"/>
              <w:right w:val="nil"/>
            </w:tcBorders>
            <w:shd w:val="clear" w:color="auto" w:fill="FFFFFF"/>
          </w:tcPr>
          <w:p w14:paraId="69FDC671"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65A9DC53" w14:textId="77777777" w:rsidTr="001614AC">
        <w:tc>
          <w:tcPr>
            <w:tcW w:w="558" w:type="dxa"/>
            <w:tcBorders>
              <w:top w:val="nil"/>
              <w:left w:val="nil"/>
              <w:bottom w:val="nil"/>
              <w:right w:val="single" w:sz="8" w:space="0" w:color="000000"/>
            </w:tcBorders>
            <w:shd w:val="clear" w:color="auto" w:fill="FFFFFF"/>
          </w:tcPr>
          <w:p w14:paraId="5D012D28" w14:textId="77777777" w:rsidR="00BF03E6" w:rsidRPr="005B4B04" w:rsidRDefault="00BF03E6" w:rsidP="001614AC">
            <w:pPr>
              <w:autoSpaceDE w:val="0"/>
              <w:autoSpaceDN w:val="0"/>
              <w:adjustRightInd w:val="0"/>
              <w:spacing w:after="0" w:line="240" w:lineRule="auto"/>
              <w:rPr>
                <w:rFonts w:ascii="Arial" w:eastAsia="Times New Roman" w:hAnsi="Arial" w:cs="Arial"/>
                <w:b/>
                <w:bCs/>
                <w:color w:val="000000"/>
                <w:sz w:val="18"/>
                <w:szCs w:val="18"/>
              </w:rPr>
            </w:pPr>
          </w:p>
        </w:tc>
        <w:tc>
          <w:tcPr>
            <w:tcW w:w="2520" w:type="dxa"/>
            <w:tcBorders>
              <w:top w:val="nil"/>
              <w:left w:val="nil"/>
              <w:bottom w:val="nil"/>
              <w:right w:val="nil"/>
            </w:tcBorders>
            <w:shd w:val="clear" w:color="auto" w:fill="C0C0C0"/>
          </w:tcPr>
          <w:p w14:paraId="16D4DAEC" w14:textId="77777777" w:rsidR="00BF03E6" w:rsidRPr="005B4B04" w:rsidRDefault="00BF03E6" w:rsidP="001614AC">
            <w:pPr>
              <w:autoSpaceDE w:val="0"/>
              <w:autoSpaceDN w:val="0"/>
              <w:adjustRightInd w:val="0"/>
              <w:spacing w:after="0" w:line="240" w:lineRule="auto"/>
              <w:rPr>
                <w:rFonts w:ascii="Arial" w:eastAsia="Times New Roman" w:hAnsi="Arial" w:cs="Arial"/>
                <w:b/>
                <w:sz w:val="18"/>
                <w:szCs w:val="18"/>
              </w:rPr>
            </w:pPr>
            <w:r w:rsidRPr="005B4B04">
              <w:rPr>
                <w:rFonts w:ascii="Arial" w:eastAsia="Times New Roman" w:hAnsi="Arial" w:cs="Arial"/>
                <w:b/>
                <w:bCs/>
                <w:sz w:val="18"/>
                <w:szCs w:val="18"/>
              </w:rPr>
              <w:t>Wet collodion glass plates</w:t>
            </w:r>
          </w:p>
        </w:tc>
        <w:tc>
          <w:tcPr>
            <w:tcW w:w="2520" w:type="dxa"/>
            <w:tcBorders>
              <w:top w:val="nil"/>
              <w:left w:val="nil"/>
              <w:bottom w:val="nil"/>
              <w:right w:val="nil"/>
            </w:tcBorders>
            <w:shd w:val="clear" w:color="auto" w:fill="C0C0C0"/>
          </w:tcPr>
          <w:p w14:paraId="4EB843AB" w14:textId="77777777" w:rsidR="00BF03E6" w:rsidRPr="005B4B04" w:rsidRDefault="00BF03E6" w:rsidP="001614AC">
            <w:pPr>
              <w:autoSpaceDE w:val="0"/>
              <w:autoSpaceDN w:val="0"/>
              <w:adjustRightInd w:val="0"/>
              <w:spacing w:after="0" w:line="240" w:lineRule="auto"/>
              <w:rPr>
                <w:rFonts w:ascii="Arial" w:eastAsia="Times New Roman" w:hAnsi="Arial" w:cs="Arial"/>
                <w:sz w:val="18"/>
                <w:szCs w:val="18"/>
              </w:rPr>
            </w:pPr>
            <w:r w:rsidRPr="005B4B04">
              <w:rPr>
                <w:rFonts w:ascii="Arial" w:eastAsia="Times New Roman" w:hAnsi="Arial" w:cs="Arial"/>
                <w:sz w:val="18"/>
                <w:szCs w:val="18"/>
              </w:rPr>
              <w:t xml:space="preserve">Recovery rate is low. </w:t>
            </w:r>
            <w:r w:rsidRPr="005B4B04">
              <w:rPr>
                <w:rStyle w:val="A3"/>
                <w:rFonts w:ascii="Arial" w:eastAsia="Times New Roman" w:hAnsi="Arial" w:cs="Arial"/>
                <w:b w:val="0"/>
                <w:sz w:val="18"/>
                <w:szCs w:val="18"/>
              </w:rPr>
              <w:t>Immediately dry.</w:t>
            </w:r>
          </w:p>
          <w:p w14:paraId="1BB2CA99" w14:textId="77777777" w:rsidR="00BF03E6" w:rsidRPr="005B4B04" w:rsidRDefault="00BF03E6" w:rsidP="001614AC">
            <w:pPr>
              <w:pStyle w:val="Pa2"/>
              <w:rPr>
                <w:rFonts w:ascii="Arial" w:hAnsi="Arial" w:cs="Arial"/>
                <w:sz w:val="18"/>
                <w:szCs w:val="18"/>
              </w:rPr>
            </w:pPr>
          </w:p>
        </w:tc>
        <w:tc>
          <w:tcPr>
            <w:tcW w:w="2520" w:type="dxa"/>
            <w:tcBorders>
              <w:top w:val="nil"/>
              <w:left w:val="nil"/>
              <w:bottom w:val="nil"/>
              <w:right w:val="nil"/>
            </w:tcBorders>
            <w:shd w:val="clear" w:color="auto" w:fill="C0C0C0"/>
          </w:tcPr>
          <w:p w14:paraId="5CF77EA2" w14:textId="77777777" w:rsidR="00BF03E6" w:rsidRPr="005B4B04" w:rsidRDefault="00BF03E6" w:rsidP="001614AC">
            <w:pPr>
              <w:pStyle w:val="Pa2"/>
              <w:rPr>
                <w:rFonts w:ascii="Arial" w:hAnsi="Arial" w:cs="Arial"/>
                <w:sz w:val="18"/>
                <w:szCs w:val="18"/>
              </w:rPr>
            </w:pPr>
            <w:r w:rsidRPr="005B4B04">
              <w:rPr>
                <w:rStyle w:val="A3"/>
                <w:rFonts w:ascii="Arial" w:hAnsi="Arial" w:cs="Arial"/>
                <w:b w:val="0"/>
                <w:sz w:val="18"/>
                <w:szCs w:val="18"/>
              </w:rPr>
              <w:t>Handle with care. Glass supports and fragile binder.</w:t>
            </w:r>
          </w:p>
        </w:tc>
        <w:tc>
          <w:tcPr>
            <w:tcW w:w="2520" w:type="dxa"/>
            <w:tcBorders>
              <w:top w:val="nil"/>
              <w:left w:val="nil"/>
              <w:bottom w:val="nil"/>
              <w:right w:val="nil"/>
            </w:tcBorders>
            <w:shd w:val="clear" w:color="auto" w:fill="C0C0C0"/>
          </w:tcPr>
          <w:p w14:paraId="04EC4219" w14:textId="77777777" w:rsidR="00BF03E6" w:rsidRPr="005B4B04" w:rsidRDefault="00BF03E6" w:rsidP="001614AC">
            <w:pPr>
              <w:pStyle w:val="Pa2"/>
              <w:rPr>
                <w:rFonts w:ascii="Arial" w:hAnsi="Arial" w:cs="Arial"/>
                <w:sz w:val="18"/>
                <w:szCs w:val="18"/>
              </w:rPr>
            </w:pPr>
            <w:r w:rsidRPr="005B4B04">
              <w:rPr>
                <w:rStyle w:val="A3"/>
                <w:rFonts w:ascii="Arial" w:hAnsi="Arial" w:cs="Arial"/>
                <w:b w:val="0"/>
                <w:sz w:val="18"/>
                <w:szCs w:val="18"/>
              </w:rPr>
              <w:t>Pack horizontally in a padded con</w:t>
            </w:r>
            <w:r w:rsidRPr="005B4B04">
              <w:rPr>
                <w:rStyle w:val="A3"/>
                <w:rFonts w:ascii="Arial" w:hAnsi="Arial" w:cs="Arial"/>
                <w:b w:val="0"/>
                <w:sz w:val="18"/>
                <w:szCs w:val="18"/>
              </w:rPr>
              <w:softHyphen/>
              <w:t>tainer.</w:t>
            </w:r>
          </w:p>
        </w:tc>
        <w:tc>
          <w:tcPr>
            <w:tcW w:w="2520" w:type="dxa"/>
            <w:tcBorders>
              <w:top w:val="nil"/>
              <w:left w:val="nil"/>
              <w:bottom w:val="nil"/>
            </w:tcBorders>
            <w:shd w:val="clear" w:color="auto" w:fill="C0C0C0"/>
          </w:tcPr>
          <w:p w14:paraId="7CA23D60" w14:textId="77777777" w:rsidR="00BF03E6" w:rsidRPr="005B4B04" w:rsidRDefault="00BF03E6" w:rsidP="001614AC">
            <w:pPr>
              <w:pStyle w:val="Pa2"/>
              <w:rPr>
                <w:rFonts w:ascii="Arial" w:hAnsi="Arial" w:cs="Arial"/>
                <w:sz w:val="18"/>
                <w:szCs w:val="18"/>
              </w:rPr>
            </w:pPr>
            <w:r w:rsidRPr="005B4B04">
              <w:rPr>
                <w:rFonts w:ascii="Arial" w:hAnsi="Arial" w:cs="Arial"/>
                <w:sz w:val="18"/>
                <w:szCs w:val="18"/>
              </w:rPr>
              <w:t xml:space="preserve">Air dry immulsion side up. Never freeze. </w:t>
            </w:r>
          </w:p>
        </w:tc>
      </w:tr>
      <w:tr w:rsidR="00BF03E6" w:rsidRPr="005B4B04" w14:paraId="226F8EDA" w14:textId="77777777" w:rsidTr="001614AC">
        <w:tc>
          <w:tcPr>
            <w:tcW w:w="558" w:type="dxa"/>
            <w:tcBorders>
              <w:left w:val="nil"/>
              <w:bottom w:val="nil"/>
              <w:right w:val="single" w:sz="8" w:space="0" w:color="000000"/>
            </w:tcBorders>
            <w:shd w:val="clear" w:color="auto" w:fill="FFFFFF"/>
          </w:tcPr>
          <w:p w14:paraId="3EFAD50F" w14:textId="77777777" w:rsidR="00BF03E6" w:rsidRPr="005B4B04" w:rsidRDefault="00BF03E6" w:rsidP="001614AC">
            <w:pPr>
              <w:pStyle w:val="Default"/>
              <w:jc w:val="center"/>
              <w:rPr>
                <w:rFonts w:ascii="Arial" w:hAnsi="Arial" w:cs="Arial"/>
                <w:b/>
                <w:sz w:val="18"/>
                <w:szCs w:val="18"/>
              </w:rPr>
            </w:pPr>
            <w:r w:rsidRPr="005B4B04">
              <w:rPr>
                <w:rStyle w:val="A3"/>
                <w:rFonts w:ascii="Arial" w:hAnsi="Arial" w:cs="Arial"/>
                <w:bCs w:val="0"/>
                <w:color w:val="auto"/>
                <w:sz w:val="40"/>
                <w:szCs w:val="40"/>
              </w:rPr>
              <w:sym w:font="Wingdings" w:char="F054"/>
            </w:r>
          </w:p>
        </w:tc>
        <w:tc>
          <w:tcPr>
            <w:tcW w:w="2520" w:type="dxa"/>
          </w:tcPr>
          <w:p w14:paraId="5C9ACC45" w14:textId="77777777" w:rsidR="00BF03E6" w:rsidRPr="005B4B04" w:rsidRDefault="00BF03E6" w:rsidP="001614AC">
            <w:pPr>
              <w:pStyle w:val="Default"/>
              <w:rPr>
                <w:rFonts w:ascii="Arial" w:hAnsi="Arial" w:cs="Arial"/>
                <w:b/>
                <w:sz w:val="18"/>
                <w:szCs w:val="18"/>
              </w:rPr>
            </w:pPr>
            <w:r w:rsidRPr="005B4B04">
              <w:rPr>
                <w:rFonts w:ascii="Arial" w:hAnsi="Arial" w:cs="Arial"/>
                <w:b/>
                <w:sz w:val="18"/>
                <w:szCs w:val="18"/>
              </w:rPr>
              <w:t>Gelatin dry plate glass negatives</w:t>
            </w:r>
          </w:p>
        </w:tc>
        <w:tc>
          <w:tcPr>
            <w:tcW w:w="2520" w:type="dxa"/>
          </w:tcPr>
          <w:p w14:paraId="67998171"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 xml:space="preserve">Freeze or dry within 48 hours. </w:t>
            </w:r>
          </w:p>
        </w:tc>
        <w:tc>
          <w:tcPr>
            <w:tcW w:w="2520" w:type="dxa"/>
          </w:tcPr>
          <w:p w14:paraId="4C692B72"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 xml:space="preserve">Handle with care – glass. </w:t>
            </w:r>
          </w:p>
        </w:tc>
        <w:tc>
          <w:tcPr>
            <w:tcW w:w="2520" w:type="dxa"/>
          </w:tcPr>
          <w:p w14:paraId="37B93CC0" w14:textId="77777777" w:rsidR="00BF03E6" w:rsidRDefault="00BF03E6" w:rsidP="001614AC">
            <w:pPr>
              <w:pStyle w:val="Pa2"/>
              <w:rPr>
                <w:rFonts w:ascii="Arial" w:hAnsi="Arial" w:cs="Arial"/>
                <w:color w:val="000000"/>
                <w:sz w:val="18"/>
                <w:szCs w:val="18"/>
              </w:rPr>
            </w:pPr>
            <w:r w:rsidRPr="005B4B04">
              <w:rPr>
                <w:rFonts w:ascii="Arial" w:hAnsi="Arial" w:cs="Arial"/>
                <w:color w:val="000000"/>
                <w:sz w:val="18"/>
                <w:szCs w:val="18"/>
              </w:rPr>
              <w:t xml:space="preserve">If freezing, keep wet. Pack in plastic bags, vertically in a padded container. </w:t>
            </w:r>
          </w:p>
          <w:p w14:paraId="3288923B" w14:textId="77777777" w:rsidR="00BF03E6" w:rsidRPr="000A1960" w:rsidRDefault="00BF03E6" w:rsidP="001614AC">
            <w:pPr>
              <w:spacing w:after="0"/>
            </w:pPr>
          </w:p>
        </w:tc>
        <w:tc>
          <w:tcPr>
            <w:tcW w:w="2520" w:type="dxa"/>
          </w:tcPr>
          <w:p w14:paraId="710ED2B2"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Air drying preferred; or thaw and air dry; freeze dry.</w:t>
            </w:r>
          </w:p>
        </w:tc>
      </w:tr>
      <w:tr w:rsidR="00BF03E6" w:rsidRPr="005B4B04" w14:paraId="624C3D38" w14:textId="77777777" w:rsidTr="001614AC">
        <w:tc>
          <w:tcPr>
            <w:tcW w:w="558" w:type="dxa"/>
            <w:tcBorders>
              <w:top w:val="nil"/>
              <w:left w:val="nil"/>
              <w:bottom w:val="nil"/>
              <w:right w:val="single" w:sz="8" w:space="0" w:color="000000"/>
            </w:tcBorders>
            <w:shd w:val="clear" w:color="auto" w:fill="FFFFFF"/>
          </w:tcPr>
          <w:p w14:paraId="30FD98A3" w14:textId="77777777" w:rsidR="00BF03E6" w:rsidRPr="005B4B04" w:rsidRDefault="00BF03E6" w:rsidP="001614AC">
            <w:pPr>
              <w:pStyle w:val="Pa2"/>
              <w:jc w:val="center"/>
              <w:rPr>
                <w:rFonts w:ascii="Arial" w:hAnsi="Arial" w:cs="Arial"/>
                <w:b/>
                <w:color w:val="000000"/>
                <w:sz w:val="18"/>
                <w:szCs w:val="18"/>
              </w:rPr>
            </w:pPr>
            <w:r w:rsidRPr="005B4B04">
              <w:rPr>
                <w:rStyle w:val="A3"/>
                <w:rFonts w:ascii="Arial" w:hAnsi="Arial" w:cs="Arial"/>
                <w:bCs w:val="0"/>
                <w:sz w:val="40"/>
                <w:szCs w:val="40"/>
              </w:rPr>
              <w:sym w:font="Wingdings" w:char="F054"/>
            </w:r>
          </w:p>
        </w:tc>
        <w:tc>
          <w:tcPr>
            <w:tcW w:w="2520" w:type="dxa"/>
            <w:tcBorders>
              <w:top w:val="nil"/>
              <w:left w:val="nil"/>
              <w:bottom w:val="nil"/>
              <w:right w:val="nil"/>
            </w:tcBorders>
            <w:shd w:val="clear" w:color="auto" w:fill="C0C0C0"/>
          </w:tcPr>
          <w:p w14:paraId="56116A2E" w14:textId="77777777" w:rsidR="00BF03E6" w:rsidRPr="005B4B04" w:rsidRDefault="00BF03E6" w:rsidP="001614AC">
            <w:pPr>
              <w:pStyle w:val="Pa2"/>
              <w:rPr>
                <w:rFonts w:ascii="Arial" w:hAnsi="Arial" w:cs="Arial"/>
                <w:b/>
                <w:color w:val="000000"/>
                <w:sz w:val="18"/>
                <w:szCs w:val="18"/>
              </w:rPr>
            </w:pPr>
            <w:r w:rsidRPr="005B4B04">
              <w:rPr>
                <w:rFonts w:ascii="Arial" w:hAnsi="Arial" w:cs="Arial"/>
                <w:b/>
                <w:color w:val="000000"/>
                <w:sz w:val="18"/>
                <w:szCs w:val="18"/>
              </w:rPr>
              <w:t>Deteriorated nitrates with soluble binders</w:t>
            </w:r>
          </w:p>
        </w:tc>
        <w:tc>
          <w:tcPr>
            <w:tcW w:w="2520" w:type="dxa"/>
            <w:tcBorders>
              <w:top w:val="nil"/>
              <w:left w:val="nil"/>
              <w:bottom w:val="nil"/>
              <w:right w:val="nil"/>
            </w:tcBorders>
            <w:shd w:val="clear" w:color="auto" w:fill="C0C0C0"/>
          </w:tcPr>
          <w:p w14:paraId="51576A38"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 xml:space="preserve">Immediately freeze or dry. Recovery rate may be low. </w:t>
            </w:r>
          </w:p>
        </w:tc>
        <w:tc>
          <w:tcPr>
            <w:tcW w:w="2520" w:type="dxa"/>
            <w:tcBorders>
              <w:top w:val="nil"/>
              <w:left w:val="nil"/>
              <w:bottom w:val="nil"/>
              <w:right w:val="nil"/>
            </w:tcBorders>
            <w:shd w:val="clear" w:color="auto" w:fill="C0C0C0"/>
          </w:tcPr>
          <w:p w14:paraId="03D75491"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 xml:space="preserve">Do not blot. </w:t>
            </w:r>
          </w:p>
        </w:tc>
        <w:tc>
          <w:tcPr>
            <w:tcW w:w="2520" w:type="dxa"/>
            <w:tcBorders>
              <w:top w:val="nil"/>
              <w:left w:val="nil"/>
              <w:bottom w:val="nil"/>
              <w:right w:val="nil"/>
            </w:tcBorders>
            <w:shd w:val="clear" w:color="auto" w:fill="C0C0C0"/>
          </w:tcPr>
          <w:p w14:paraId="035291AA"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Pack horizontally.</w:t>
            </w:r>
          </w:p>
        </w:tc>
        <w:tc>
          <w:tcPr>
            <w:tcW w:w="2520" w:type="dxa"/>
            <w:tcBorders>
              <w:top w:val="nil"/>
              <w:left w:val="nil"/>
              <w:bottom w:val="nil"/>
            </w:tcBorders>
            <w:shd w:val="clear" w:color="auto" w:fill="C0C0C0"/>
          </w:tcPr>
          <w:p w14:paraId="4E841790" w14:textId="77777777" w:rsidR="00BF03E6" w:rsidRDefault="00BF03E6" w:rsidP="001614AC">
            <w:pPr>
              <w:pStyle w:val="Pa2"/>
              <w:rPr>
                <w:rFonts w:ascii="Arial" w:hAnsi="Arial" w:cs="Arial"/>
                <w:color w:val="000000"/>
                <w:sz w:val="18"/>
                <w:szCs w:val="18"/>
              </w:rPr>
            </w:pPr>
            <w:r w:rsidRPr="005B4B04">
              <w:rPr>
                <w:rFonts w:ascii="Arial" w:hAnsi="Arial" w:cs="Arial"/>
                <w:color w:val="000000"/>
                <w:sz w:val="18"/>
                <w:szCs w:val="18"/>
              </w:rPr>
              <w:t xml:space="preserve">Air dry; thaw and air dry; test freeze drying. </w:t>
            </w:r>
          </w:p>
          <w:p w14:paraId="131E230D" w14:textId="77777777" w:rsidR="00BF03E6" w:rsidRPr="000A1960" w:rsidRDefault="00BF03E6" w:rsidP="001614AC">
            <w:pPr>
              <w:spacing w:after="0"/>
            </w:pPr>
          </w:p>
        </w:tc>
      </w:tr>
      <w:tr w:rsidR="00BF03E6" w:rsidRPr="005B4B04" w14:paraId="09F9E39C" w14:textId="77777777" w:rsidTr="001614AC">
        <w:tc>
          <w:tcPr>
            <w:tcW w:w="558" w:type="dxa"/>
            <w:tcBorders>
              <w:left w:val="nil"/>
              <w:bottom w:val="nil"/>
              <w:right w:val="single" w:sz="8" w:space="0" w:color="000000"/>
            </w:tcBorders>
            <w:shd w:val="clear" w:color="auto" w:fill="FFFFFF"/>
          </w:tcPr>
          <w:p w14:paraId="60D244C9" w14:textId="77777777" w:rsidR="00BF03E6" w:rsidRPr="005B4B04" w:rsidRDefault="00BF03E6" w:rsidP="001614AC">
            <w:pPr>
              <w:pStyle w:val="Pa2"/>
              <w:jc w:val="center"/>
              <w:rPr>
                <w:rFonts w:ascii="Arial" w:hAnsi="Arial" w:cs="Arial"/>
                <w:b/>
                <w:color w:val="000000"/>
                <w:sz w:val="18"/>
                <w:szCs w:val="18"/>
              </w:rPr>
            </w:pPr>
            <w:r w:rsidRPr="005B4B04">
              <w:rPr>
                <w:rStyle w:val="A3"/>
                <w:rFonts w:ascii="Arial" w:hAnsi="Arial" w:cs="Arial"/>
                <w:bCs w:val="0"/>
                <w:sz w:val="40"/>
                <w:szCs w:val="40"/>
              </w:rPr>
              <w:sym w:font="Wingdings" w:char="F054"/>
            </w:r>
          </w:p>
        </w:tc>
        <w:tc>
          <w:tcPr>
            <w:tcW w:w="2520" w:type="dxa"/>
          </w:tcPr>
          <w:p w14:paraId="386E7E33" w14:textId="77777777" w:rsidR="00BF03E6" w:rsidRPr="005B4B04" w:rsidRDefault="00BF03E6" w:rsidP="001614AC">
            <w:pPr>
              <w:pStyle w:val="Pa2"/>
              <w:rPr>
                <w:rFonts w:ascii="Arial" w:hAnsi="Arial" w:cs="Arial"/>
                <w:b/>
                <w:color w:val="000000"/>
                <w:sz w:val="18"/>
                <w:szCs w:val="18"/>
              </w:rPr>
            </w:pPr>
            <w:r w:rsidRPr="005B4B04">
              <w:rPr>
                <w:rFonts w:ascii="Arial" w:hAnsi="Arial" w:cs="Arial"/>
                <w:b/>
                <w:color w:val="000000"/>
                <w:sz w:val="18"/>
                <w:szCs w:val="18"/>
              </w:rPr>
              <w:t>Deteriorated acetates</w:t>
            </w:r>
          </w:p>
        </w:tc>
        <w:tc>
          <w:tcPr>
            <w:tcW w:w="2520" w:type="dxa"/>
          </w:tcPr>
          <w:p w14:paraId="6ED29D1E"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Immediately freeze or dry. Recovery rate is low.</w:t>
            </w:r>
          </w:p>
        </w:tc>
        <w:tc>
          <w:tcPr>
            <w:tcW w:w="2520" w:type="dxa"/>
          </w:tcPr>
          <w:p w14:paraId="5FB9548D"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Handle with care – swelling of emulsion.</w:t>
            </w:r>
          </w:p>
        </w:tc>
        <w:tc>
          <w:tcPr>
            <w:tcW w:w="2520" w:type="dxa"/>
          </w:tcPr>
          <w:p w14:paraId="69F29D20"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Pack horizontally.</w:t>
            </w:r>
          </w:p>
        </w:tc>
        <w:tc>
          <w:tcPr>
            <w:tcW w:w="2520" w:type="dxa"/>
          </w:tcPr>
          <w:p w14:paraId="6250181A" w14:textId="77777777" w:rsidR="00BF03E6" w:rsidRDefault="00BF03E6" w:rsidP="001614AC">
            <w:pPr>
              <w:pStyle w:val="Pa2"/>
              <w:rPr>
                <w:rFonts w:ascii="Arial" w:hAnsi="Arial" w:cs="Arial"/>
                <w:color w:val="000000"/>
                <w:sz w:val="18"/>
                <w:szCs w:val="18"/>
              </w:rPr>
            </w:pPr>
            <w:r w:rsidRPr="005B4B04">
              <w:rPr>
                <w:rFonts w:ascii="Arial" w:hAnsi="Arial" w:cs="Arial"/>
                <w:color w:val="000000"/>
                <w:sz w:val="18"/>
                <w:szCs w:val="18"/>
              </w:rPr>
              <w:t>Air dry; thaw and air dry; test freeze drying.</w:t>
            </w:r>
          </w:p>
          <w:p w14:paraId="2A71CD9E" w14:textId="77777777" w:rsidR="00BF03E6" w:rsidRPr="000A1960" w:rsidRDefault="00BF03E6" w:rsidP="001614AC">
            <w:pPr>
              <w:spacing w:after="0"/>
            </w:pPr>
          </w:p>
        </w:tc>
      </w:tr>
      <w:tr w:rsidR="00BF03E6" w:rsidRPr="005B4B04" w14:paraId="0B056173" w14:textId="77777777" w:rsidTr="001614AC">
        <w:tc>
          <w:tcPr>
            <w:tcW w:w="558" w:type="dxa"/>
            <w:tcBorders>
              <w:top w:val="nil"/>
              <w:left w:val="nil"/>
              <w:bottom w:val="nil"/>
              <w:right w:val="single" w:sz="8" w:space="0" w:color="000000"/>
            </w:tcBorders>
            <w:shd w:val="clear" w:color="auto" w:fill="FFFFFF"/>
          </w:tcPr>
          <w:p w14:paraId="4AA6745C" w14:textId="77777777" w:rsidR="00BF03E6" w:rsidRPr="005B4B04" w:rsidRDefault="00BF03E6" w:rsidP="001614AC">
            <w:pPr>
              <w:pStyle w:val="Pa2"/>
              <w:jc w:val="center"/>
              <w:rPr>
                <w:rFonts w:ascii="Arial" w:hAnsi="Arial" w:cs="Arial"/>
                <w:b/>
                <w:color w:val="000000"/>
                <w:sz w:val="18"/>
                <w:szCs w:val="18"/>
              </w:rPr>
            </w:pPr>
            <w:r w:rsidRPr="005B4B04">
              <w:rPr>
                <w:rStyle w:val="A3"/>
                <w:rFonts w:ascii="Arial" w:hAnsi="Arial" w:cs="Arial"/>
                <w:bCs w:val="0"/>
                <w:sz w:val="40"/>
                <w:szCs w:val="40"/>
              </w:rPr>
              <w:sym w:font="Wingdings" w:char="F054"/>
            </w:r>
          </w:p>
        </w:tc>
        <w:tc>
          <w:tcPr>
            <w:tcW w:w="2520" w:type="dxa"/>
            <w:tcBorders>
              <w:top w:val="nil"/>
              <w:left w:val="nil"/>
              <w:bottom w:val="nil"/>
              <w:right w:val="nil"/>
            </w:tcBorders>
            <w:shd w:val="clear" w:color="auto" w:fill="C0C0C0"/>
          </w:tcPr>
          <w:p w14:paraId="17DB9F3A" w14:textId="77777777" w:rsidR="00BF03E6" w:rsidRPr="005B4B04" w:rsidRDefault="00BF03E6" w:rsidP="001614AC">
            <w:pPr>
              <w:pStyle w:val="Pa2"/>
              <w:rPr>
                <w:rFonts w:ascii="Arial" w:hAnsi="Arial" w:cs="Arial"/>
                <w:b/>
                <w:color w:val="000000"/>
                <w:sz w:val="18"/>
                <w:szCs w:val="18"/>
              </w:rPr>
            </w:pPr>
            <w:r w:rsidRPr="005B4B04">
              <w:rPr>
                <w:rFonts w:ascii="Arial" w:hAnsi="Arial" w:cs="Arial"/>
                <w:b/>
                <w:color w:val="000000"/>
                <w:sz w:val="18"/>
                <w:szCs w:val="18"/>
              </w:rPr>
              <w:t>Polyester based film, nitrates and acetates in good condition</w:t>
            </w:r>
          </w:p>
        </w:tc>
        <w:tc>
          <w:tcPr>
            <w:tcW w:w="2520" w:type="dxa"/>
            <w:tcBorders>
              <w:top w:val="nil"/>
              <w:left w:val="nil"/>
              <w:bottom w:val="nil"/>
              <w:right w:val="nil"/>
            </w:tcBorders>
            <w:shd w:val="clear" w:color="auto" w:fill="C0C0C0"/>
          </w:tcPr>
          <w:p w14:paraId="79CB63F5"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Freeze or dry within 48 hours.</w:t>
            </w:r>
          </w:p>
        </w:tc>
        <w:tc>
          <w:tcPr>
            <w:tcW w:w="2520" w:type="dxa"/>
            <w:tcBorders>
              <w:top w:val="nil"/>
              <w:left w:val="nil"/>
              <w:bottom w:val="nil"/>
              <w:right w:val="nil"/>
            </w:tcBorders>
            <w:shd w:val="clear" w:color="auto" w:fill="C0C0C0"/>
          </w:tcPr>
          <w:p w14:paraId="2039EBD6"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Do not touch emulsions with bare hands.</w:t>
            </w:r>
          </w:p>
        </w:tc>
        <w:tc>
          <w:tcPr>
            <w:tcW w:w="2520" w:type="dxa"/>
            <w:tcBorders>
              <w:top w:val="nil"/>
              <w:left w:val="nil"/>
              <w:bottom w:val="nil"/>
              <w:right w:val="nil"/>
            </w:tcBorders>
            <w:shd w:val="clear" w:color="auto" w:fill="C0C0C0"/>
          </w:tcPr>
          <w:p w14:paraId="09B1C61C"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 xml:space="preserve">If freezing, keep wet. Pack in small plastic bags inside boxes. </w:t>
            </w:r>
          </w:p>
        </w:tc>
        <w:tc>
          <w:tcPr>
            <w:tcW w:w="2520" w:type="dxa"/>
            <w:tcBorders>
              <w:top w:val="nil"/>
              <w:left w:val="nil"/>
              <w:bottom w:val="nil"/>
            </w:tcBorders>
            <w:shd w:val="clear" w:color="auto" w:fill="C0C0C0"/>
          </w:tcPr>
          <w:p w14:paraId="7644DCEB" w14:textId="77777777" w:rsidR="00BF03E6" w:rsidRDefault="00BF03E6" w:rsidP="001614AC">
            <w:pPr>
              <w:pStyle w:val="Pa2"/>
              <w:rPr>
                <w:rFonts w:ascii="Arial" w:hAnsi="Arial" w:cs="Arial"/>
                <w:color w:val="000000"/>
                <w:sz w:val="18"/>
                <w:szCs w:val="18"/>
              </w:rPr>
            </w:pPr>
            <w:r w:rsidRPr="005B4B04">
              <w:rPr>
                <w:rFonts w:ascii="Arial" w:hAnsi="Arial" w:cs="Arial"/>
                <w:color w:val="000000"/>
                <w:sz w:val="18"/>
                <w:szCs w:val="18"/>
              </w:rPr>
              <w:t>Order of preference: air dry; thaw and air dry; Freeze dry; DO NOT vacuum dry.</w:t>
            </w:r>
          </w:p>
          <w:p w14:paraId="1E9831B5" w14:textId="77777777" w:rsidR="00BF03E6" w:rsidRPr="000A1960" w:rsidRDefault="00BF03E6" w:rsidP="001614AC">
            <w:pPr>
              <w:spacing w:after="0"/>
            </w:pPr>
          </w:p>
        </w:tc>
      </w:tr>
    </w:tbl>
    <w:p w14:paraId="7F66BADA" w14:textId="77777777" w:rsidR="00BF03E6" w:rsidRPr="00C66FB5" w:rsidRDefault="00BF03E6" w:rsidP="00BF03E6">
      <w:pPr>
        <w:pStyle w:val="Title"/>
        <w:rPr>
          <w:sz w:val="28"/>
          <w:szCs w:val="28"/>
        </w:rPr>
      </w:pPr>
    </w:p>
    <w:p w14:paraId="37CA6F47" w14:textId="77777777" w:rsidR="00BF03E6" w:rsidRPr="00A20B7F" w:rsidRDefault="00BF03E6" w:rsidP="00BF03E6">
      <w:pPr>
        <w:pStyle w:val="Title"/>
        <w:rPr>
          <w:sz w:val="36"/>
          <w:szCs w:val="36"/>
        </w:rPr>
      </w:pPr>
      <w:r w:rsidRPr="00A20B7F">
        <w:rPr>
          <w:sz w:val="36"/>
          <w:szCs w:val="36"/>
        </w:rPr>
        <w:t>Scrapbooks and Photograph Albums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51"/>
        <w:gridCol w:w="2066"/>
        <w:gridCol w:w="2059"/>
        <w:gridCol w:w="2113"/>
        <w:gridCol w:w="2027"/>
        <w:gridCol w:w="1984"/>
      </w:tblGrid>
      <w:tr w:rsidR="00BF03E6" w:rsidRPr="005B4B04" w14:paraId="170FCED2" w14:textId="77777777" w:rsidTr="001614AC">
        <w:tc>
          <w:tcPr>
            <w:tcW w:w="558" w:type="dxa"/>
            <w:tcBorders>
              <w:top w:val="nil"/>
              <w:left w:val="nil"/>
              <w:bottom w:val="single" w:sz="24" w:space="0" w:color="000000"/>
              <w:right w:val="nil"/>
            </w:tcBorders>
            <w:shd w:val="clear" w:color="auto" w:fill="FFFFFF"/>
          </w:tcPr>
          <w:p w14:paraId="4224E34C"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593E887C"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233C6F91"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160C441C"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0DDD9569"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 xml:space="preserve">Packing Method </w:t>
            </w:r>
          </w:p>
        </w:tc>
        <w:tc>
          <w:tcPr>
            <w:tcW w:w="2520" w:type="dxa"/>
            <w:tcBorders>
              <w:top w:val="nil"/>
              <w:left w:val="nil"/>
              <w:bottom w:val="single" w:sz="24" w:space="0" w:color="000000"/>
              <w:right w:val="nil"/>
            </w:tcBorders>
            <w:shd w:val="clear" w:color="auto" w:fill="FFFFFF"/>
          </w:tcPr>
          <w:p w14:paraId="090DAC0F"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0E921DA2" w14:textId="77777777" w:rsidTr="001614AC">
        <w:tc>
          <w:tcPr>
            <w:tcW w:w="558" w:type="dxa"/>
            <w:tcBorders>
              <w:top w:val="nil"/>
              <w:left w:val="nil"/>
              <w:bottom w:val="nil"/>
              <w:right w:val="single" w:sz="8" w:space="0" w:color="000000"/>
            </w:tcBorders>
            <w:shd w:val="clear" w:color="auto" w:fill="FFFFFF"/>
          </w:tcPr>
          <w:p w14:paraId="1DF2B69D"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Cs w:val="0"/>
                <w:sz w:val="40"/>
                <w:szCs w:val="40"/>
              </w:rPr>
              <w:sym w:font="Wingdings" w:char="F054"/>
            </w:r>
          </w:p>
        </w:tc>
        <w:tc>
          <w:tcPr>
            <w:tcW w:w="2520" w:type="dxa"/>
            <w:tcBorders>
              <w:top w:val="nil"/>
              <w:left w:val="nil"/>
              <w:bottom w:val="nil"/>
              <w:right w:val="nil"/>
            </w:tcBorders>
            <w:shd w:val="clear" w:color="auto" w:fill="C0C0C0"/>
          </w:tcPr>
          <w:p w14:paraId="382F6136" w14:textId="77777777" w:rsidR="00BF03E6" w:rsidRPr="000A1960" w:rsidRDefault="00BF03E6" w:rsidP="001614AC">
            <w:pPr>
              <w:spacing w:after="0" w:line="240" w:lineRule="auto"/>
              <w:rPr>
                <w:rFonts w:ascii="Arial" w:eastAsia="Times New Roman" w:hAnsi="Arial" w:cs="Arial"/>
                <w:b/>
                <w:bCs/>
                <w:color w:val="FF0000"/>
                <w:sz w:val="18"/>
                <w:szCs w:val="18"/>
              </w:rPr>
            </w:pPr>
            <w:r w:rsidRPr="000A1960">
              <w:rPr>
                <w:rFonts w:ascii="Arial" w:eastAsia="Times New Roman" w:hAnsi="Arial" w:cs="Arial"/>
                <w:b/>
                <w:bCs/>
                <w:color w:val="000000"/>
                <w:sz w:val="18"/>
                <w:szCs w:val="18"/>
              </w:rPr>
              <w:t>Scrapbooks</w:t>
            </w:r>
          </w:p>
          <w:p w14:paraId="71C5C954" w14:textId="77777777" w:rsidR="00BF03E6" w:rsidRPr="000A1960" w:rsidRDefault="00BF03E6" w:rsidP="001614AC">
            <w:pPr>
              <w:pStyle w:val="Pa2"/>
              <w:rPr>
                <w:rFonts w:ascii="Arial" w:hAnsi="Arial" w:cs="Arial"/>
                <w:b/>
                <w:color w:val="000000"/>
                <w:sz w:val="18"/>
                <w:szCs w:val="18"/>
              </w:rPr>
            </w:pPr>
          </w:p>
        </w:tc>
        <w:tc>
          <w:tcPr>
            <w:tcW w:w="2520" w:type="dxa"/>
            <w:tcBorders>
              <w:top w:val="nil"/>
              <w:left w:val="nil"/>
              <w:bottom w:val="nil"/>
              <w:right w:val="nil"/>
            </w:tcBorders>
            <w:shd w:val="clear" w:color="auto" w:fill="C0C0C0"/>
          </w:tcPr>
          <w:p w14:paraId="352B8F81" w14:textId="77777777" w:rsidR="00BF03E6" w:rsidRPr="000A1960" w:rsidRDefault="00BF03E6" w:rsidP="001614AC">
            <w:pPr>
              <w:spacing w:after="0" w:line="240" w:lineRule="auto"/>
              <w:rPr>
                <w:rFonts w:ascii="Arial" w:eastAsia="Times New Roman" w:hAnsi="Arial" w:cs="Arial"/>
                <w:color w:val="000000"/>
                <w:sz w:val="18"/>
                <w:szCs w:val="18"/>
              </w:rPr>
            </w:pPr>
            <w:r w:rsidRPr="000A1960">
              <w:rPr>
                <w:rFonts w:ascii="Arial" w:eastAsia="Times New Roman" w:hAnsi="Arial" w:cs="Arial"/>
                <w:color w:val="000000"/>
                <w:sz w:val="18"/>
                <w:szCs w:val="18"/>
              </w:rPr>
              <w:t xml:space="preserve">Air Dry or Freeze immediately. </w:t>
            </w:r>
          </w:p>
          <w:p w14:paraId="745BD125" w14:textId="77777777" w:rsidR="00BF03E6" w:rsidRPr="000A1960" w:rsidRDefault="00BF03E6" w:rsidP="001614AC">
            <w:pPr>
              <w:pStyle w:val="Pa2"/>
              <w:rPr>
                <w:rFonts w:ascii="Arial" w:hAnsi="Arial" w:cs="Arial"/>
                <w:color w:val="000000"/>
                <w:sz w:val="18"/>
                <w:szCs w:val="18"/>
              </w:rPr>
            </w:pPr>
          </w:p>
        </w:tc>
        <w:tc>
          <w:tcPr>
            <w:tcW w:w="2520" w:type="dxa"/>
            <w:tcBorders>
              <w:top w:val="nil"/>
              <w:left w:val="nil"/>
              <w:bottom w:val="nil"/>
              <w:right w:val="nil"/>
            </w:tcBorders>
            <w:shd w:val="clear" w:color="auto" w:fill="C0C0C0"/>
          </w:tcPr>
          <w:p w14:paraId="27776E42" w14:textId="77777777" w:rsidR="00BF03E6" w:rsidRPr="000A1960" w:rsidRDefault="00BF03E6" w:rsidP="001614AC">
            <w:pPr>
              <w:rPr>
                <w:rFonts w:ascii="Arial" w:hAnsi="Arial" w:cs="Arial"/>
                <w:sz w:val="18"/>
                <w:szCs w:val="18"/>
              </w:rPr>
            </w:pPr>
            <w:r w:rsidRPr="000A1960">
              <w:rPr>
                <w:rFonts w:ascii="Arial" w:hAnsi="Arial" w:cs="Arial"/>
                <w:sz w:val="18"/>
                <w:szCs w:val="18"/>
              </w:rPr>
              <w:t xml:space="preserve">Interleave pages with photos with spunbond polyester. </w:t>
            </w:r>
          </w:p>
          <w:p w14:paraId="3AEF621F" w14:textId="77777777" w:rsidR="00BF03E6" w:rsidRPr="000A1960" w:rsidRDefault="00BF03E6" w:rsidP="001614AC">
            <w:pPr>
              <w:pStyle w:val="Pa2"/>
              <w:rPr>
                <w:rFonts w:ascii="Arial" w:hAnsi="Arial" w:cs="Arial"/>
                <w:color w:val="000000"/>
                <w:sz w:val="18"/>
                <w:szCs w:val="18"/>
              </w:rPr>
            </w:pPr>
          </w:p>
        </w:tc>
        <w:tc>
          <w:tcPr>
            <w:tcW w:w="2520" w:type="dxa"/>
            <w:tcBorders>
              <w:top w:val="nil"/>
              <w:left w:val="nil"/>
              <w:bottom w:val="nil"/>
              <w:right w:val="nil"/>
            </w:tcBorders>
            <w:shd w:val="clear" w:color="auto" w:fill="C0C0C0"/>
          </w:tcPr>
          <w:p w14:paraId="48E4B074" w14:textId="77777777" w:rsidR="00BF03E6" w:rsidRPr="000A1960" w:rsidRDefault="00BF03E6" w:rsidP="001614AC">
            <w:pPr>
              <w:rPr>
                <w:rFonts w:ascii="Arial" w:hAnsi="Arial" w:cs="Arial"/>
                <w:sz w:val="18"/>
                <w:szCs w:val="18"/>
              </w:rPr>
            </w:pPr>
            <w:r w:rsidRPr="000A1960">
              <w:rPr>
                <w:rFonts w:ascii="Arial" w:hAnsi="Arial" w:cs="Arial"/>
                <w:sz w:val="18"/>
                <w:szCs w:val="18"/>
              </w:rPr>
              <w:t>Wrap album in wax or freezer paper; pack flat in box, no more than two scrapbooks per box.</w:t>
            </w:r>
          </w:p>
          <w:p w14:paraId="2AF2ABC4" w14:textId="77777777" w:rsidR="00BF03E6" w:rsidRPr="000A1960" w:rsidRDefault="00BF03E6" w:rsidP="001614AC">
            <w:pPr>
              <w:pStyle w:val="Pa2"/>
              <w:rPr>
                <w:rFonts w:ascii="Arial" w:hAnsi="Arial" w:cs="Arial"/>
                <w:caps/>
                <w:color w:val="000000"/>
                <w:sz w:val="18"/>
                <w:szCs w:val="18"/>
              </w:rPr>
            </w:pPr>
          </w:p>
        </w:tc>
        <w:tc>
          <w:tcPr>
            <w:tcW w:w="2520" w:type="dxa"/>
            <w:tcBorders>
              <w:top w:val="nil"/>
              <w:left w:val="nil"/>
              <w:bottom w:val="nil"/>
            </w:tcBorders>
            <w:shd w:val="clear" w:color="auto" w:fill="C0C0C0"/>
            <w:vAlign w:val="center"/>
          </w:tcPr>
          <w:p w14:paraId="54E8DF78" w14:textId="77777777" w:rsidR="00BF03E6" w:rsidRPr="000A1960" w:rsidRDefault="00BF03E6" w:rsidP="001614AC">
            <w:pPr>
              <w:rPr>
                <w:rFonts w:ascii="Arial" w:hAnsi="Arial" w:cs="Arial"/>
                <w:sz w:val="18"/>
                <w:szCs w:val="18"/>
              </w:rPr>
            </w:pPr>
            <w:r w:rsidRPr="000A1960">
              <w:rPr>
                <w:rFonts w:ascii="Arial" w:hAnsi="Arial" w:cs="Arial"/>
                <w:sz w:val="18"/>
                <w:szCs w:val="18"/>
              </w:rPr>
              <w:t>Air Dry; interleave pages with absorbent paper, opening and turning pages regularly. Freeze, then Vacuum Freeze Dry.</w:t>
            </w:r>
          </w:p>
        </w:tc>
      </w:tr>
      <w:tr w:rsidR="00BF03E6" w:rsidRPr="005B4B04" w14:paraId="421A9790" w14:textId="77777777" w:rsidTr="001614AC">
        <w:tc>
          <w:tcPr>
            <w:tcW w:w="558" w:type="dxa"/>
            <w:tcBorders>
              <w:left w:val="nil"/>
              <w:bottom w:val="nil"/>
              <w:right w:val="single" w:sz="8" w:space="0" w:color="000000"/>
            </w:tcBorders>
            <w:shd w:val="clear" w:color="auto" w:fill="FFFFFF"/>
          </w:tcPr>
          <w:p w14:paraId="3E954DD6" w14:textId="77777777" w:rsidR="00BF03E6" w:rsidRPr="005B4B04" w:rsidRDefault="00BF03E6" w:rsidP="001614AC">
            <w:pPr>
              <w:pStyle w:val="Default"/>
              <w:rPr>
                <w:rFonts w:ascii="Arial" w:hAnsi="Arial" w:cs="Arial"/>
                <w:b/>
                <w:sz w:val="18"/>
                <w:szCs w:val="18"/>
              </w:rPr>
            </w:pPr>
            <w:r w:rsidRPr="005B4B04">
              <w:rPr>
                <w:rStyle w:val="A3"/>
                <w:rFonts w:ascii="Arial" w:hAnsi="Arial" w:cs="Arial"/>
                <w:bCs w:val="0"/>
                <w:color w:val="auto"/>
                <w:sz w:val="40"/>
                <w:szCs w:val="40"/>
              </w:rPr>
              <w:sym w:font="Wingdings" w:char="F054"/>
            </w:r>
          </w:p>
        </w:tc>
        <w:tc>
          <w:tcPr>
            <w:tcW w:w="2520" w:type="dxa"/>
          </w:tcPr>
          <w:p w14:paraId="75F7CAC9" w14:textId="77777777" w:rsidR="00BF03E6" w:rsidRPr="000A1960" w:rsidRDefault="00BF03E6" w:rsidP="001614AC">
            <w:pPr>
              <w:rPr>
                <w:rFonts w:ascii="Arial" w:hAnsi="Arial" w:cs="Arial"/>
                <w:b/>
                <w:bCs/>
                <w:sz w:val="18"/>
                <w:szCs w:val="18"/>
              </w:rPr>
            </w:pPr>
            <w:r w:rsidRPr="000A1960">
              <w:rPr>
                <w:rFonts w:ascii="Arial" w:hAnsi="Arial" w:cs="Arial"/>
                <w:b/>
                <w:bCs/>
                <w:sz w:val="18"/>
                <w:szCs w:val="18"/>
              </w:rPr>
              <w:t>Photograph Albums</w:t>
            </w:r>
          </w:p>
          <w:p w14:paraId="5914B67C" w14:textId="77777777" w:rsidR="00BF03E6" w:rsidRPr="000A1960" w:rsidRDefault="00BF03E6" w:rsidP="001614AC">
            <w:pPr>
              <w:spacing w:after="0" w:line="240" w:lineRule="auto"/>
              <w:rPr>
                <w:rFonts w:ascii="Arial" w:eastAsia="Times New Roman" w:hAnsi="Arial" w:cs="Arial"/>
                <w:b/>
                <w:bCs/>
                <w:color w:val="000000"/>
                <w:sz w:val="18"/>
                <w:szCs w:val="18"/>
              </w:rPr>
            </w:pPr>
          </w:p>
        </w:tc>
        <w:tc>
          <w:tcPr>
            <w:tcW w:w="2520" w:type="dxa"/>
          </w:tcPr>
          <w:p w14:paraId="30706F0D" w14:textId="77777777" w:rsidR="00BF03E6" w:rsidRPr="000A1960" w:rsidRDefault="00BF03E6" w:rsidP="001614AC">
            <w:pPr>
              <w:rPr>
                <w:rFonts w:ascii="Arial" w:hAnsi="Arial" w:cs="Arial"/>
                <w:sz w:val="18"/>
                <w:szCs w:val="18"/>
              </w:rPr>
            </w:pPr>
            <w:r w:rsidRPr="000A1960">
              <w:rPr>
                <w:rFonts w:ascii="Arial" w:hAnsi="Arial" w:cs="Arial"/>
                <w:sz w:val="18"/>
                <w:szCs w:val="18"/>
              </w:rPr>
              <w:t xml:space="preserve">Air Dry or Freeze immediately. </w:t>
            </w:r>
          </w:p>
          <w:p w14:paraId="27AC5906" w14:textId="77777777" w:rsidR="00BF03E6" w:rsidRPr="000A1960" w:rsidRDefault="00BF03E6" w:rsidP="001614AC">
            <w:pPr>
              <w:spacing w:after="0" w:line="240" w:lineRule="auto"/>
              <w:rPr>
                <w:rFonts w:ascii="Arial" w:eastAsia="Times New Roman" w:hAnsi="Arial" w:cs="Arial"/>
                <w:color w:val="000000"/>
                <w:sz w:val="18"/>
                <w:szCs w:val="18"/>
              </w:rPr>
            </w:pPr>
          </w:p>
        </w:tc>
        <w:tc>
          <w:tcPr>
            <w:tcW w:w="2520" w:type="dxa"/>
          </w:tcPr>
          <w:p w14:paraId="45EA9FA5" w14:textId="77777777" w:rsidR="00BF03E6" w:rsidRPr="000A1960" w:rsidRDefault="00BF03E6" w:rsidP="001614AC">
            <w:pPr>
              <w:rPr>
                <w:rFonts w:ascii="Arial" w:hAnsi="Arial" w:cs="Arial"/>
                <w:sz w:val="18"/>
                <w:szCs w:val="18"/>
              </w:rPr>
            </w:pPr>
            <w:r w:rsidRPr="000A1960">
              <w:rPr>
                <w:rFonts w:ascii="Arial" w:hAnsi="Arial" w:cs="Arial"/>
                <w:sz w:val="18"/>
                <w:szCs w:val="18"/>
              </w:rPr>
              <w:t xml:space="preserve">Interleave pages with photos with spunbond polyester. </w:t>
            </w:r>
          </w:p>
          <w:p w14:paraId="30CA780B" w14:textId="77777777" w:rsidR="00BF03E6" w:rsidRPr="000A1960" w:rsidRDefault="00BF03E6" w:rsidP="001614AC">
            <w:pPr>
              <w:spacing w:after="0" w:line="240" w:lineRule="auto"/>
              <w:rPr>
                <w:rFonts w:ascii="Arial" w:eastAsia="Times New Roman" w:hAnsi="Arial" w:cs="Arial"/>
                <w:color w:val="000000"/>
                <w:sz w:val="18"/>
                <w:szCs w:val="18"/>
              </w:rPr>
            </w:pPr>
          </w:p>
        </w:tc>
        <w:tc>
          <w:tcPr>
            <w:tcW w:w="2520" w:type="dxa"/>
          </w:tcPr>
          <w:p w14:paraId="2824D61D" w14:textId="77777777" w:rsidR="00BF03E6" w:rsidRPr="000A1960" w:rsidRDefault="00BF03E6" w:rsidP="001614AC">
            <w:pPr>
              <w:rPr>
                <w:rFonts w:ascii="Arial" w:hAnsi="Arial" w:cs="Arial"/>
                <w:sz w:val="18"/>
                <w:szCs w:val="18"/>
              </w:rPr>
            </w:pPr>
            <w:r w:rsidRPr="000A1960">
              <w:rPr>
                <w:rFonts w:ascii="Arial" w:hAnsi="Arial" w:cs="Arial"/>
                <w:sz w:val="18"/>
                <w:szCs w:val="18"/>
              </w:rPr>
              <w:t>Wrap album in wax or freezer paper. Pack flat in box, no more than two albums per box.</w:t>
            </w:r>
          </w:p>
          <w:p w14:paraId="6DF0B6D1" w14:textId="77777777" w:rsidR="00BF03E6" w:rsidRPr="000A1960" w:rsidRDefault="00BF03E6" w:rsidP="001614AC">
            <w:pPr>
              <w:spacing w:after="0" w:line="240" w:lineRule="auto"/>
              <w:rPr>
                <w:rFonts w:ascii="Arial" w:eastAsia="Times New Roman" w:hAnsi="Arial" w:cs="Arial"/>
                <w:color w:val="000000"/>
                <w:sz w:val="18"/>
                <w:szCs w:val="18"/>
              </w:rPr>
            </w:pPr>
          </w:p>
        </w:tc>
        <w:tc>
          <w:tcPr>
            <w:tcW w:w="2520" w:type="dxa"/>
          </w:tcPr>
          <w:p w14:paraId="6EC5D508" w14:textId="77777777" w:rsidR="00BF03E6" w:rsidRPr="000A1960" w:rsidRDefault="00BF03E6" w:rsidP="001614AC">
            <w:pPr>
              <w:rPr>
                <w:rFonts w:ascii="Arial" w:hAnsi="Arial" w:cs="Arial"/>
                <w:sz w:val="18"/>
                <w:szCs w:val="18"/>
              </w:rPr>
            </w:pPr>
            <w:r w:rsidRPr="000A1960">
              <w:rPr>
                <w:rFonts w:ascii="Arial" w:hAnsi="Arial" w:cs="Arial"/>
                <w:sz w:val="18"/>
                <w:szCs w:val="18"/>
              </w:rPr>
              <w:t>Air Dry; interleave pages with absorbent paper, opening and turning pages regularly. Freeze, then Vacuum Freeze Dry.</w:t>
            </w:r>
          </w:p>
        </w:tc>
      </w:tr>
    </w:tbl>
    <w:p w14:paraId="0A48C83B" w14:textId="77777777" w:rsidR="00BF03E6" w:rsidRPr="00C66FB5" w:rsidRDefault="00BF03E6" w:rsidP="00BF03E6">
      <w:pPr>
        <w:pStyle w:val="Title"/>
        <w:rPr>
          <w:sz w:val="28"/>
          <w:szCs w:val="28"/>
        </w:rPr>
      </w:pPr>
    </w:p>
    <w:p w14:paraId="04CBC6DD" w14:textId="77777777" w:rsidR="00BF03E6" w:rsidRPr="00A20B7F" w:rsidRDefault="00BF03E6" w:rsidP="00BF03E6">
      <w:pPr>
        <w:pStyle w:val="Title"/>
        <w:rPr>
          <w:sz w:val="36"/>
          <w:szCs w:val="36"/>
        </w:rPr>
      </w:pPr>
      <w:r w:rsidRPr="00A20B7F">
        <w:rPr>
          <w:sz w:val="36"/>
          <w:szCs w:val="36"/>
        </w:rPr>
        <w:t>Record Albums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52"/>
        <w:gridCol w:w="2035"/>
        <w:gridCol w:w="2039"/>
        <w:gridCol w:w="2111"/>
        <w:gridCol w:w="2057"/>
        <w:gridCol w:w="2006"/>
      </w:tblGrid>
      <w:tr w:rsidR="00BF03E6" w:rsidRPr="005B4B04" w14:paraId="26AE918B" w14:textId="77777777" w:rsidTr="001614AC">
        <w:tc>
          <w:tcPr>
            <w:tcW w:w="558" w:type="dxa"/>
            <w:tcBorders>
              <w:top w:val="nil"/>
              <w:left w:val="nil"/>
              <w:bottom w:val="single" w:sz="24" w:space="0" w:color="000000"/>
              <w:right w:val="nil"/>
            </w:tcBorders>
            <w:shd w:val="clear" w:color="auto" w:fill="FFFFFF"/>
          </w:tcPr>
          <w:p w14:paraId="575E8942"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53353267"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6F647EC8"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3B61C9D9"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5AD7F369"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 xml:space="preserve">Packing Method </w:t>
            </w:r>
          </w:p>
        </w:tc>
        <w:tc>
          <w:tcPr>
            <w:tcW w:w="2520" w:type="dxa"/>
            <w:tcBorders>
              <w:top w:val="nil"/>
              <w:left w:val="nil"/>
              <w:bottom w:val="single" w:sz="24" w:space="0" w:color="000000"/>
              <w:right w:val="nil"/>
            </w:tcBorders>
            <w:shd w:val="clear" w:color="auto" w:fill="FFFFFF"/>
          </w:tcPr>
          <w:p w14:paraId="1FAE9A0A"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5A0C9623" w14:textId="77777777" w:rsidTr="001614AC">
        <w:tc>
          <w:tcPr>
            <w:tcW w:w="558" w:type="dxa"/>
            <w:tcBorders>
              <w:top w:val="nil"/>
              <w:left w:val="nil"/>
              <w:bottom w:val="nil"/>
              <w:right w:val="single" w:sz="8" w:space="0" w:color="000000"/>
            </w:tcBorders>
            <w:shd w:val="clear" w:color="auto" w:fill="FFFFFF"/>
          </w:tcPr>
          <w:p w14:paraId="5CEEFB32" w14:textId="77777777" w:rsidR="00BF03E6" w:rsidRPr="005B4B04" w:rsidRDefault="00BF03E6" w:rsidP="001614AC">
            <w:pPr>
              <w:pStyle w:val="Pa2"/>
              <w:rPr>
                <w:rFonts w:ascii="Arial" w:hAnsi="Arial" w:cs="Arial"/>
                <w:color w:val="000000"/>
                <w:sz w:val="18"/>
                <w:szCs w:val="18"/>
              </w:rPr>
            </w:pPr>
          </w:p>
        </w:tc>
        <w:tc>
          <w:tcPr>
            <w:tcW w:w="2520" w:type="dxa"/>
            <w:tcBorders>
              <w:top w:val="nil"/>
              <w:left w:val="nil"/>
              <w:bottom w:val="nil"/>
              <w:right w:val="nil"/>
            </w:tcBorders>
            <w:shd w:val="clear" w:color="auto" w:fill="C0C0C0"/>
          </w:tcPr>
          <w:p w14:paraId="4A8E7637" w14:textId="77777777" w:rsidR="00BF03E6" w:rsidRPr="005B4B04" w:rsidRDefault="00BF03E6" w:rsidP="001614AC">
            <w:pPr>
              <w:pStyle w:val="Pa2"/>
              <w:rPr>
                <w:rFonts w:ascii="Arial" w:hAnsi="Arial" w:cs="Arial"/>
                <w:b/>
                <w:color w:val="000000"/>
                <w:sz w:val="18"/>
                <w:szCs w:val="18"/>
              </w:rPr>
            </w:pPr>
            <w:r w:rsidRPr="005B4B04">
              <w:rPr>
                <w:rFonts w:ascii="Arial" w:hAnsi="Arial" w:cs="Arial"/>
                <w:b/>
                <w:color w:val="000000"/>
                <w:sz w:val="18"/>
                <w:szCs w:val="18"/>
              </w:rPr>
              <w:t>Shellac and acetate discs</w:t>
            </w:r>
          </w:p>
        </w:tc>
        <w:tc>
          <w:tcPr>
            <w:tcW w:w="2520" w:type="dxa"/>
            <w:tcBorders>
              <w:top w:val="nil"/>
              <w:left w:val="nil"/>
              <w:bottom w:val="nil"/>
              <w:right w:val="nil"/>
            </w:tcBorders>
            <w:shd w:val="clear" w:color="auto" w:fill="C0C0C0"/>
          </w:tcPr>
          <w:p w14:paraId="2909BBD7"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Air Dry immediately</w:t>
            </w:r>
          </w:p>
        </w:tc>
        <w:tc>
          <w:tcPr>
            <w:tcW w:w="2520" w:type="dxa"/>
            <w:tcBorders>
              <w:top w:val="nil"/>
              <w:left w:val="nil"/>
              <w:bottom w:val="nil"/>
              <w:right w:val="nil"/>
            </w:tcBorders>
            <w:shd w:val="clear" w:color="auto" w:fill="C0C0C0"/>
          </w:tcPr>
          <w:p w14:paraId="4A27F94F"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Discs are very fragile. Hold by their edges; avoid shocks.</w:t>
            </w:r>
          </w:p>
        </w:tc>
        <w:tc>
          <w:tcPr>
            <w:tcW w:w="2520" w:type="dxa"/>
            <w:tcBorders>
              <w:top w:val="nil"/>
              <w:left w:val="nil"/>
              <w:bottom w:val="nil"/>
              <w:right w:val="nil"/>
            </w:tcBorders>
            <w:shd w:val="clear" w:color="auto" w:fill="C0C0C0"/>
          </w:tcPr>
          <w:p w14:paraId="4D877D1D" w14:textId="77777777" w:rsidR="00BF03E6" w:rsidRPr="005B4B04" w:rsidRDefault="00BF03E6" w:rsidP="001614AC">
            <w:pPr>
              <w:pStyle w:val="Pa2"/>
              <w:rPr>
                <w:rFonts w:ascii="Arial" w:hAnsi="Arial" w:cs="Arial"/>
                <w:caps/>
                <w:color w:val="000000"/>
                <w:sz w:val="18"/>
                <w:szCs w:val="18"/>
              </w:rPr>
            </w:pPr>
            <w:r w:rsidRPr="005B4B04">
              <w:rPr>
                <w:rFonts w:ascii="Arial" w:hAnsi="Arial" w:cs="Arial"/>
                <w:color w:val="000000"/>
                <w:sz w:val="18"/>
                <w:szCs w:val="18"/>
              </w:rPr>
              <w:t>Pack vertically in rigid polyethylene foam-padded boxes.</w:t>
            </w:r>
          </w:p>
        </w:tc>
        <w:tc>
          <w:tcPr>
            <w:tcW w:w="2520" w:type="dxa"/>
            <w:tcBorders>
              <w:top w:val="nil"/>
              <w:left w:val="nil"/>
              <w:bottom w:val="nil"/>
            </w:tcBorders>
            <w:shd w:val="clear" w:color="auto" w:fill="C0C0C0"/>
          </w:tcPr>
          <w:p w14:paraId="5E6DA39A"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 xml:space="preserve">Air Dry vertically in dishrack. Use record cleaning machine. </w:t>
            </w:r>
          </w:p>
        </w:tc>
      </w:tr>
      <w:tr w:rsidR="00BF03E6" w:rsidRPr="005B4B04" w14:paraId="727D08CA" w14:textId="77777777" w:rsidTr="001614AC">
        <w:tc>
          <w:tcPr>
            <w:tcW w:w="558" w:type="dxa"/>
            <w:tcBorders>
              <w:left w:val="nil"/>
              <w:bottom w:val="nil"/>
              <w:right w:val="single" w:sz="8" w:space="0" w:color="000000"/>
            </w:tcBorders>
            <w:shd w:val="clear" w:color="auto" w:fill="FFFFFF"/>
          </w:tcPr>
          <w:p w14:paraId="0169A01B" w14:textId="77777777" w:rsidR="00BF03E6" w:rsidRPr="005B4B04" w:rsidRDefault="00BF03E6" w:rsidP="001614AC">
            <w:pPr>
              <w:pStyle w:val="Default"/>
              <w:rPr>
                <w:rFonts w:ascii="Arial" w:hAnsi="Arial" w:cs="Arial"/>
                <w:b/>
                <w:sz w:val="18"/>
                <w:szCs w:val="18"/>
              </w:rPr>
            </w:pPr>
          </w:p>
        </w:tc>
        <w:tc>
          <w:tcPr>
            <w:tcW w:w="2520" w:type="dxa"/>
          </w:tcPr>
          <w:p w14:paraId="0E8752F7" w14:textId="77777777" w:rsidR="00BF03E6" w:rsidRPr="005B4B04" w:rsidRDefault="00BF03E6" w:rsidP="001614AC">
            <w:pPr>
              <w:pStyle w:val="Default"/>
              <w:rPr>
                <w:rFonts w:ascii="Arial" w:hAnsi="Arial" w:cs="Arial"/>
                <w:b/>
                <w:sz w:val="18"/>
                <w:szCs w:val="18"/>
              </w:rPr>
            </w:pPr>
            <w:r w:rsidRPr="005B4B04">
              <w:rPr>
                <w:rFonts w:ascii="Arial" w:hAnsi="Arial" w:cs="Arial"/>
                <w:b/>
                <w:sz w:val="18"/>
                <w:szCs w:val="18"/>
              </w:rPr>
              <w:t>Vinyl discs</w:t>
            </w:r>
          </w:p>
        </w:tc>
        <w:tc>
          <w:tcPr>
            <w:tcW w:w="2520" w:type="dxa"/>
          </w:tcPr>
          <w:p w14:paraId="1C1DE1A9"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Air Dry within 48 hours.</w:t>
            </w:r>
          </w:p>
        </w:tc>
        <w:tc>
          <w:tcPr>
            <w:tcW w:w="2520" w:type="dxa"/>
          </w:tcPr>
          <w:p w14:paraId="41615CC2"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 xml:space="preserve">Hold by their edges; avoid shocks. </w:t>
            </w:r>
          </w:p>
        </w:tc>
        <w:tc>
          <w:tcPr>
            <w:tcW w:w="2520" w:type="dxa"/>
          </w:tcPr>
          <w:p w14:paraId="76AE5BCB"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 xml:space="preserve">Pack vertically in rigid polyethylene foam-padded boxes. </w:t>
            </w:r>
          </w:p>
        </w:tc>
        <w:tc>
          <w:tcPr>
            <w:tcW w:w="2520" w:type="dxa"/>
          </w:tcPr>
          <w:p w14:paraId="6BB319A4" w14:textId="77777777" w:rsidR="00BF03E6" w:rsidRPr="005B4B04" w:rsidRDefault="00BF03E6" w:rsidP="001614AC">
            <w:pPr>
              <w:pStyle w:val="Pa2"/>
              <w:rPr>
                <w:rFonts w:ascii="Arial" w:hAnsi="Arial" w:cs="Arial"/>
                <w:color w:val="000000"/>
                <w:sz w:val="18"/>
                <w:szCs w:val="18"/>
              </w:rPr>
            </w:pPr>
            <w:r w:rsidRPr="005B4B04">
              <w:rPr>
                <w:rFonts w:ascii="Arial" w:hAnsi="Arial" w:cs="Arial"/>
                <w:color w:val="000000"/>
                <w:sz w:val="18"/>
                <w:szCs w:val="18"/>
              </w:rPr>
              <w:t>Air Dry vertically in dishrack. Freezing untested; if necessary, freeze above -18C (0F).</w:t>
            </w:r>
          </w:p>
        </w:tc>
      </w:tr>
      <w:tr w:rsidR="00BF03E6" w:rsidRPr="005B4B04" w14:paraId="5C98C4B6" w14:textId="77777777" w:rsidTr="001614AC">
        <w:tc>
          <w:tcPr>
            <w:tcW w:w="558" w:type="dxa"/>
            <w:tcBorders>
              <w:top w:val="nil"/>
              <w:left w:val="nil"/>
              <w:bottom w:val="nil"/>
              <w:right w:val="single" w:sz="8" w:space="0" w:color="000000"/>
            </w:tcBorders>
            <w:shd w:val="clear" w:color="auto" w:fill="FFFFFF"/>
          </w:tcPr>
          <w:p w14:paraId="112B632A" w14:textId="77777777" w:rsidR="00BF03E6" w:rsidRPr="005B4B04" w:rsidRDefault="00BF03E6" w:rsidP="001614AC">
            <w:pPr>
              <w:spacing w:after="0" w:line="240" w:lineRule="auto"/>
              <w:rPr>
                <w:rFonts w:ascii="Arial" w:eastAsia="Times New Roman" w:hAnsi="Arial" w:cs="Arial"/>
                <w:b/>
                <w:bCs/>
                <w:color w:val="000000"/>
                <w:sz w:val="18"/>
                <w:szCs w:val="18"/>
              </w:rPr>
            </w:pPr>
            <w:r w:rsidRPr="005B4B04">
              <w:rPr>
                <w:rStyle w:val="A3"/>
                <w:rFonts w:ascii="Arial" w:eastAsia="Times New Roman" w:hAnsi="Arial" w:cs="Arial"/>
                <w:bCs w:val="0"/>
                <w:sz w:val="40"/>
                <w:szCs w:val="40"/>
              </w:rPr>
              <w:sym w:font="Wingdings" w:char="F054"/>
            </w:r>
          </w:p>
        </w:tc>
        <w:tc>
          <w:tcPr>
            <w:tcW w:w="2520" w:type="dxa"/>
            <w:tcBorders>
              <w:top w:val="nil"/>
              <w:left w:val="nil"/>
              <w:bottom w:val="nil"/>
              <w:right w:val="nil"/>
            </w:tcBorders>
            <w:shd w:val="clear" w:color="auto" w:fill="C0C0C0"/>
          </w:tcPr>
          <w:p w14:paraId="1049BA62" w14:textId="77777777" w:rsidR="00BF03E6" w:rsidRPr="005B4B04" w:rsidRDefault="00BF03E6" w:rsidP="001614AC">
            <w:pPr>
              <w:spacing w:after="0" w:line="240" w:lineRule="auto"/>
              <w:rPr>
                <w:rFonts w:ascii="Arial" w:eastAsia="Times New Roman" w:hAnsi="Arial" w:cs="Arial"/>
                <w:b/>
                <w:bCs/>
                <w:color w:val="000000"/>
                <w:sz w:val="18"/>
                <w:szCs w:val="18"/>
              </w:rPr>
            </w:pPr>
            <w:r w:rsidRPr="005B4B04">
              <w:rPr>
                <w:rFonts w:ascii="Arial" w:eastAsia="Times New Roman" w:hAnsi="Arial" w:cs="Arial"/>
                <w:b/>
                <w:bCs/>
                <w:color w:val="000000"/>
                <w:sz w:val="18"/>
                <w:szCs w:val="18"/>
              </w:rPr>
              <w:t>Album jackets or enclosures</w:t>
            </w:r>
          </w:p>
          <w:p w14:paraId="375474F1" w14:textId="77777777" w:rsidR="00BF03E6" w:rsidRPr="005B4B04" w:rsidRDefault="00BF03E6" w:rsidP="001614AC">
            <w:pPr>
              <w:spacing w:after="0" w:line="240" w:lineRule="auto"/>
              <w:rPr>
                <w:rFonts w:ascii="Arial" w:eastAsia="Times New Roman" w:hAnsi="Arial" w:cs="Arial"/>
                <w:b/>
                <w:bCs/>
                <w:color w:val="000000"/>
                <w:sz w:val="18"/>
                <w:szCs w:val="18"/>
              </w:rPr>
            </w:pPr>
          </w:p>
        </w:tc>
        <w:tc>
          <w:tcPr>
            <w:tcW w:w="2520" w:type="dxa"/>
            <w:tcBorders>
              <w:top w:val="nil"/>
              <w:left w:val="nil"/>
              <w:bottom w:val="nil"/>
              <w:right w:val="nil"/>
            </w:tcBorders>
            <w:shd w:val="clear" w:color="auto" w:fill="C0C0C0"/>
          </w:tcPr>
          <w:p w14:paraId="6057B0CC"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Air dry or Freeze within 48 hours.</w:t>
            </w:r>
          </w:p>
          <w:p w14:paraId="22D84D5D"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right w:val="nil"/>
            </w:tcBorders>
            <w:shd w:val="clear" w:color="auto" w:fill="C0C0C0"/>
          </w:tcPr>
          <w:p w14:paraId="6E78EF6D"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Use caution in removing wet paper next to discs.</w:t>
            </w:r>
          </w:p>
        </w:tc>
        <w:tc>
          <w:tcPr>
            <w:tcW w:w="2520" w:type="dxa"/>
            <w:tcBorders>
              <w:top w:val="nil"/>
              <w:left w:val="nil"/>
              <w:bottom w:val="nil"/>
              <w:right w:val="nil"/>
            </w:tcBorders>
            <w:shd w:val="clear" w:color="auto" w:fill="C0C0C0"/>
          </w:tcPr>
          <w:p w14:paraId="67C78DD7"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Pack in plastic lined cardboard box.</w:t>
            </w:r>
          </w:p>
          <w:p w14:paraId="21E8E801" w14:textId="77777777" w:rsidR="00BF03E6" w:rsidRPr="005B4B04"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tcBorders>
            <w:shd w:val="clear" w:color="auto" w:fill="C0C0C0"/>
          </w:tcPr>
          <w:p w14:paraId="2E62FBC2" w14:textId="77777777" w:rsidR="00BF03E6" w:rsidRPr="005B4B04" w:rsidRDefault="00BF03E6" w:rsidP="001614AC">
            <w:pPr>
              <w:spacing w:after="0" w:line="240" w:lineRule="auto"/>
              <w:rPr>
                <w:rFonts w:ascii="Arial" w:eastAsia="Times New Roman" w:hAnsi="Arial" w:cs="Arial"/>
                <w:color w:val="000000"/>
                <w:sz w:val="18"/>
                <w:szCs w:val="18"/>
              </w:rPr>
            </w:pPr>
            <w:r w:rsidRPr="005B4B04">
              <w:rPr>
                <w:rFonts w:ascii="Arial" w:eastAsia="Times New Roman" w:hAnsi="Arial" w:cs="Arial"/>
                <w:color w:val="000000"/>
                <w:sz w:val="18"/>
                <w:szCs w:val="18"/>
              </w:rPr>
              <w:t xml:space="preserve">Air Dry according to paper type. </w:t>
            </w:r>
            <w:r>
              <w:rPr>
                <w:rFonts w:ascii="Arial" w:eastAsia="Times New Roman" w:hAnsi="Arial" w:cs="Arial"/>
                <w:color w:val="000000"/>
                <w:sz w:val="18"/>
                <w:szCs w:val="18"/>
              </w:rPr>
              <w:t xml:space="preserve"> </w:t>
            </w:r>
            <w:r w:rsidRPr="005B4B04">
              <w:rPr>
                <w:rFonts w:ascii="Arial" w:eastAsia="Times New Roman" w:hAnsi="Arial" w:cs="Arial"/>
                <w:color w:val="000000"/>
                <w:sz w:val="18"/>
                <w:szCs w:val="18"/>
              </w:rPr>
              <w:t>Freeze, then Vacuum Freeze Dry.</w:t>
            </w:r>
          </w:p>
          <w:p w14:paraId="7645C1E0" w14:textId="77777777" w:rsidR="00BF03E6" w:rsidRPr="005B4B04" w:rsidRDefault="00BF03E6" w:rsidP="001614AC">
            <w:pPr>
              <w:spacing w:after="0" w:line="240" w:lineRule="auto"/>
              <w:rPr>
                <w:rFonts w:ascii="Arial" w:eastAsia="Times New Roman" w:hAnsi="Arial" w:cs="Arial"/>
                <w:color w:val="000000"/>
                <w:sz w:val="18"/>
                <w:szCs w:val="18"/>
              </w:rPr>
            </w:pPr>
          </w:p>
        </w:tc>
      </w:tr>
    </w:tbl>
    <w:p w14:paraId="5B46B099" w14:textId="77777777" w:rsidR="00BF03E6" w:rsidRDefault="00BF03E6" w:rsidP="00BF03E6">
      <w:pPr>
        <w:rPr>
          <w:rFonts w:ascii="Arial" w:eastAsia="Times New Roman" w:hAnsi="Arial"/>
          <w:color w:val="17365D"/>
          <w:spacing w:val="5"/>
          <w:kern w:val="28"/>
          <w:sz w:val="40"/>
          <w:szCs w:val="40"/>
        </w:rPr>
      </w:pPr>
    </w:p>
    <w:p w14:paraId="79487046" w14:textId="77777777" w:rsidR="00BF03E6" w:rsidRPr="0003688D" w:rsidRDefault="00BF03E6" w:rsidP="00BF03E6">
      <w:r>
        <w:rPr>
          <w:rFonts w:ascii="Arial" w:eastAsia="Times New Roman" w:hAnsi="Arial"/>
          <w:color w:val="17365D"/>
          <w:spacing w:val="5"/>
          <w:kern w:val="28"/>
          <w:sz w:val="40"/>
          <w:szCs w:val="40"/>
        </w:rPr>
        <w:br w:type="page"/>
      </w:r>
    </w:p>
    <w:p w14:paraId="142D7D44" w14:textId="77777777" w:rsidR="00BF03E6" w:rsidRPr="00A20B7F" w:rsidRDefault="00BF03E6" w:rsidP="00BF03E6">
      <w:pPr>
        <w:pStyle w:val="Title"/>
        <w:rPr>
          <w:sz w:val="36"/>
          <w:szCs w:val="36"/>
        </w:rPr>
      </w:pPr>
      <w:r w:rsidRPr="00A20B7F">
        <w:rPr>
          <w:sz w:val="36"/>
          <w:szCs w:val="36"/>
        </w:rPr>
        <w:t>Paintings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53"/>
        <w:gridCol w:w="2050"/>
        <w:gridCol w:w="2057"/>
        <w:gridCol w:w="2111"/>
        <w:gridCol w:w="1979"/>
        <w:gridCol w:w="2050"/>
      </w:tblGrid>
      <w:tr w:rsidR="00BF03E6" w:rsidRPr="005B4B04" w14:paraId="691979AE" w14:textId="77777777" w:rsidTr="001614AC">
        <w:tc>
          <w:tcPr>
            <w:tcW w:w="558" w:type="dxa"/>
            <w:tcBorders>
              <w:top w:val="nil"/>
              <w:left w:val="nil"/>
              <w:bottom w:val="single" w:sz="24" w:space="0" w:color="000000"/>
              <w:right w:val="nil"/>
            </w:tcBorders>
            <w:shd w:val="clear" w:color="auto" w:fill="FFFFFF"/>
          </w:tcPr>
          <w:p w14:paraId="7D7129CB"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5F48C941"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0CE6B819"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03F4AEB3"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7189C60D"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Packing Method</w:t>
            </w:r>
          </w:p>
        </w:tc>
        <w:tc>
          <w:tcPr>
            <w:tcW w:w="2520" w:type="dxa"/>
            <w:tcBorders>
              <w:top w:val="nil"/>
              <w:left w:val="nil"/>
              <w:bottom w:val="single" w:sz="24" w:space="0" w:color="000000"/>
              <w:right w:val="nil"/>
            </w:tcBorders>
            <w:shd w:val="clear" w:color="auto" w:fill="FFFFFF"/>
          </w:tcPr>
          <w:p w14:paraId="40BC3A66"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172A8778" w14:textId="77777777" w:rsidTr="001614AC">
        <w:tc>
          <w:tcPr>
            <w:tcW w:w="558" w:type="dxa"/>
            <w:tcBorders>
              <w:top w:val="nil"/>
              <w:left w:val="nil"/>
              <w:bottom w:val="nil"/>
              <w:right w:val="single" w:sz="8" w:space="0" w:color="000000"/>
            </w:tcBorders>
            <w:shd w:val="clear" w:color="auto" w:fill="FFFFFF"/>
          </w:tcPr>
          <w:p w14:paraId="01BF4FEE" w14:textId="77777777" w:rsidR="00BF03E6" w:rsidRPr="005B4B04" w:rsidRDefault="00BF03E6" w:rsidP="001614AC">
            <w:pPr>
              <w:spacing w:after="0" w:line="240" w:lineRule="auto"/>
              <w:rPr>
                <w:rFonts w:ascii="Arial" w:eastAsia="Times New Roman" w:hAnsi="Arial" w:cs="Arial"/>
                <w:b/>
                <w:bCs/>
                <w:color w:val="000000"/>
                <w:sz w:val="20"/>
                <w:szCs w:val="20"/>
              </w:rPr>
            </w:pPr>
          </w:p>
        </w:tc>
        <w:tc>
          <w:tcPr>
            <w:tcW w:w="2520" w:type="dxa"/>
            <w:tcBorders>
              <w:top w:val="nil"/>
              <w:left w:val="nil"/>
              <w:bottom w:val="nil"/>
              <w:right w:val="nil"/>
            </w:tcBorders>
            <w:shd w:val="clear" w:color="auto" w:fill="C0C0C0"/>
          </w:tcPr>
          <w:p w14:paraId="5035BDFD" w14:textId="77777777" w:rsidR="00BF03E6" w:rsidRPr="000A1960" w:rsidRDefault="00BF03E6" w:rsidP="001614AC">
            <w:pPr>
              <w:spacing w:after="0" w:line="240" w:lineRule="auto"/>
              <w:rPr>
                <w:rFonts w:ascii="Arial" w:eastAsia="Times New Roman" w:hAnsi="Arial" w:cs="Arial"/>
                <w:b/>
                <w:bCs/>
                <w:color w:val="000000"/>
                <w:sz w:val="18"/>
                <w:szCs w:val="18"/>
              </w:rPr>
            </w:pPr>
            <w:r w:rsidRPr="000A1960">
              <w:rPr>
                <w:rFonts w:ascii="Arial" w:eastAsia="Times New Roman" w:hAnsi="Arial" w:cs="Arial"/>
                <w:b/>
                <w:bCs/>
                <w:color w:val="000000"/>
                <w:sz w:val="18"/>
                <w:szCs w:val="18"/>
              </w:rPr>
              <w:t>Canvas</w:t>
            </w:r>
          </w:p>
          <w:p w14:paraId="7E12B317" w14:textId="77777777" w:rsidR="00BF03E6" w:rsidRPr="000A1960" w:rsidRDefault="00BF03E6" w:rsidP="001614AC">
            <w:pPr>
              <w:spacing w:after="0" w:line="240" w:lineRule="auto"/>
              <w:rPr>
                <w:rFonts w:ascii="Arial" w:eastAsia="Times New Roman" w:hAnsi="Arial" w:cs="Arial"/>
                <w:b/>
                <w:color w:val="000000"/>
                <w:sz w:val="18"/>
                <w:szCs w:val="18"/>
              </w:rPr>
            </w:pPr>
          </w:p>
        </w:tc>
        <w:tc>
          <w:tcPr>
            <w:tcW w:w="2520" w:type="dxa"/>
            <w:tcBorders>
              <w:top w:val="nil"/>
              <w:left w:val="nil"/>
              <w:bottom w:val="nil"/>
              <w:right w:val="nil"/>
            </w:tcBorders>
            <w:shd w:val="clear" w:color="auto" w:fill="C0C0C0"/>
          </w:tcPr>
          <w:p w14:paraId="3AFC5BB3" w14:textId="77777777" w:rsidR="00BF03E6" w:rsidRPr="000A1960" w:rsidRDefault="00BF03E6" w:rsidP="001614AC">
            <w:pPr>
              <w:spacing w:after="0" w:line="240" w:lineRule="auto"/>
              <w:rPr>
                <w:rFonts w:ascii="Arial" w:eastAsia="Times New Roman" w:hAnsi="Arial" w:cs="Arial"/>
                <w:color w:val="000000"/>
                <w:sz w:val="18"/>
                <w:szCs w:val="18"/>
              </w:rPr>
            </w:pPr>
            <w:r w:rsidRPr="000A1960">
              <w:rPr>
                <w:rFonts w:ascii="Arial" w:eastAsia="Times New Roman" w:hAnsi="Arial" w:cs="Arial"/>
                <w:color w:val="000000"/>
                <w:sz w:val="18"/>
                <w:szCs w:val="18"/>
              </w:rPr>
              <w:t>Air Dry immediately.</w:t>
            </w:r>
          </w:p>
          <w:p w14:paraId="2FEA2677" w14:textId="77777777" w:rsidR="00BF03E6" w:rsidRPr="000A1960" w:rsidRDefault="00BF03E6" w:rsidP="001614AC">
            <w:pPr>
              <w:spacing w:after="0" w:line="240" w:lineRule="auto"/>
              <w:rPr>
                <w:rFonts w:ascii="Arial" w:eastAsia="Times New Roman" w:hAnsi="Arial" w:cs="Arial"/>
                <w:color w:val="000000"/>
                <w:sz w:val="18"/>
                <w:szCs w:val="18"/>
              </w:rPr>
            </w:pPr>
          </w:p>
        </w:tc>
        <w:tc>
          <w:tcPr>
            <w:tcW w:w="2520" w:type="dxa"/>
            <w:tcBorders>
              <w:top w:val="nil"/>
              <w:left w:val="nil"/>
              <w:bottom w:val="nil"/>
              <w:right w:val="nil"/>
            </w:tcBorders>
            <w:shd w:val="clear" w:color="auto" w:fill="C0C0C0"/>
          </w:tcPr>
          <w:p w14:paraId="2D577CB7" w14:textId="77777777" w:rsidR="00BF03E6" w:rsidRPr="000A1960" w:rsidRDefault="00BF03E6" w:rsidP="001614AC">
            <w:pPr>
              <w:spacing w:after="0" w:line="240" w:lineRule="auto"/>
              <w:rPr>
                <w:rFonts w:ascii="Arial" w:eastAsia="Times New Roman" w:hAnsi="Arial" w:cs="Arial"/>
                <w:color w:val="000000"/>
                <w:sz w:val="18"/>
                <w:szCs w:val="18"/>
              </w:rPr>
            </w:pPr>
            <w:r w:rsidRPr="000A1960">
              <w:rPr>
                <w:rFonts w:ascii="Arial" w:eastAsia="Times New Roman" w:hAnsi="Arial" w:cs="Arial"/>
                <w:color w:val="000000"/>
                <w:sz w:val="18"/>
                <w:szCs w:val="18"/>
              </w:rPr>
              <w:t>Drain and carry horizontally.</w:t>
            </w:r>
          </w:p>
          <w:p w14:paraId="2F9D9EC5" w14:textId="77777777" w:rsidR="00BF03E6" w:rsidRPr="000A1960" w:rsidRDefault="00BF03E6" w:rsidP="001614AC">
            <w:pPr>
              <w:spacing w:after="0" w:line="240" w:lineRule="auto"/>
              <w:rPr>
                <w:rFonts w:ascii="Arial" w:eastAsia="Times New Roman" w:hAnsi="Arial" w:cs="Arial"/>
                <w:b/>
                <w:color w:val="000000"/>
                <w:sz w:val="18"/>
                <w:szCs w:val="18"/>
              </w:rPr>
            </w:pPr>
          </w:p>
        </w:tc>
        <w:tc>
          <w:tcPr>
            <w:tcW w:w="2520" w:type="dxa"/>
            <w:tcBorders>
              <w:top w:val="nil"/>
              <w:left w:val="nil"/>
              <w:bottom w:val="nil"/>
              <w:right w:val="nil"/>
            </w:tcBorders>
            <w:shd w:val="clear" w:color="auto" w:fill="C0C0C0"/>
          </w:tcPr>
          <w:p w14:paraId="02B3424F" w14:textId="77777777" w:rsidR="00BF03E6" w:rsidRPr="000A1960" w:rsidRDefault="00BF03E6" w:rsidP="001614AC">
            <w:pPr>
              <w:spacing w:after="0" w:line="240" w:lineRule="auto"/>
              <w:rPr>
                <w:rFonts w:ascii="Arial" w:eastAsia="Times New Roman" w:hAnsi="Arial" w:cs="Arial"/>
                <w:color w:val="000000"/>
                <w:sz w:val="18"/>
                <w:szCs w:val="18"/>
              </w:rPr>
            </w:pPr>
            <w:r w:rsidRPr="000A1960">
              <w:rPr>
                <w:rFonts w:ascii="Arial" w:eastAsia="Times New Roman" w:hAnsi="Arial" w:cs="Arial"/>
                <w:color w:val="000000"/>
                <w:sz w:val="18"/>
                <w:szCs w:val="18"/>
              </w:rPr>
              <w:t xml:space="preserve">Face up without touching paint layers. </w:t>
            </w:r>
          </w:p>
          <w:p w14:paraId="27A13E15" w14:textId="77777777" w:rsidR="00BF03E6" w:rsidRPr="000A1960" w:rsidRDefault="00BF03E6" w:rsidP="001614AC">
            <w:pPr>
              <w:spacing w:after="0" w:line="240" w:lineRule="auto"/>
              <w:rPr>
                <w:rFonts w:ascii="Arial" w:eastAsia="Times New Roman" w:hAnsi="Arial" w:cs="Arial"/>
                <w:b/>
                <w:color w:val="000000"/>
                <w:sz w:val="18"/>
                <w:szCs w:val="18"/>
              </w:rPr>
            </w:pPr>
          </w:p>
        </w:tc>
        <w:tc>
          <w:tcPr>
            <w:tcW w:w="2520" w:type="dxa"/>
            <w:tcBorders>
              <w:top w:val="nil"/>
              <w:left w:val="nil"/>
              <w:bottom w:val="nil"/>
            </w:tcBorders>
            <w:shd w:val="clear" w:color="auto" w:fill="C0C0C0"/>
          </w:tcPr>
          <w:p w14:paraId="4D1E68A6" w14:textId="77777777" w:rsidR="00BF03E6" w:rsidRPr="000A1960" w:rsidRDefault="00BF03E6" w:rsidP="001614AC">
            <w:pPr>
              <w:pStyle w:val="Pa6"/>
              <w:rPr>
                <w:rFonts w:ascii="Arial" w:hAnsi="Arial" w:cs="Arial"/>
                <w:b/>
                <w:sz w:val="18"/>
                <w:szCs w:val="18"/>
              </w:rPr>
            </w:pPr>
            <w:r w:rsidRPr="000A1960">
              <w:rPr>
                <w:rStyle w:val="A4"/>
                <w:rFonts w:ascii="Arial" w:hAnsi="Arial" w:cs="Arial"/>
                <w:b w:val="0"/>
                <w:sz w:val="18"/>
                <w:szCs w:val="18"/>
              </w:rPr>
              <w:t>Air dry. Consult a conservator.</w:t>
            </w:r>
          </w:p>
          <w:p w14:paraId="05E24249" w14:textId="77777777" w:rsidR="00BF03E6" w:rsidRPr="000A1960" w:rsidRDefault="00BF03E6" w:rsidP="001614AC">
            <w:pPr>
              <w:spacing w:after="0" w:line="240" w:lineRule="auto"/>
              <w:rPr>
                <w:rFonts w:ascii="Arial" w:eastAsia="Times New Roman" w:hAnsi="Arial" w:cs="Arial"/>
                <w:color w:val="000000"/>
                <w:sz w:val="18"/>
                <w:szCs w:val="18"/>
              </w:rPr>
            </w:pPr>
          </w:p>
        </w:tc>
      </w:tr>
      <w:tr w:rsidR="00BF03E6" w:rsidRPr="005B4B04" w14:paraId="57451C65" w14:textId="77777777" w:rsidTr="001614AC">
        <w:tc>
          <w:tcPr>
            <w:tcW w:w="558" w:type="dxa"/>
            <w:tcBorders>
              <w:left w:val="nil"/>
              <w:bottom w:val="nil"/>
              <w:right w:val="single" w:sz="8" w:space="0" w:color="000000"/>
            </w:tcBorders>
            <w:shd w:val="clear" w:color="auto" w:fill="FFFFFF"/>
          </w:tcPr>
          <w:p w14:paraId="5B9C5B62" w14:textId="77777777" w:rsidR="00BF03E6" w:rsidRPr="005B4B04" w:rsidRDefault="00BF03E6" w:rsidP="001614AC">
            <w:pPr>
              <w:spacing w:after="0" w:line="240" w:lineRule="auto"/>
              <w:jc w:val="center"/>
              <w:rPr>
                <w:rFonts w:ascii="Arial" w:eastAsia="Times New Roman" w:hAnsi="Arial" w:cs="Arial"/>
                <w:b/>
                <w:bCs/>
                <w:color w:val="000000"/>
                <w:sz w:val="20"/>
                <w:szCs w:val="20"/>
              </w:rPr>
            </w:pPr>
            <w:r w:rsidRPr="005B4B04">
              <w:rPr>
                <w:rStyle w:val="A3"/>
                <w:rFonts w:ascii="Arial" w:eastAsia="Times New Roman" w:hAnsi="Arial" w:cs="Arial"/>
                <w:bCs w:val="0"/>
                <w:sz w:val="40"/>
                <w:szCs w:val="40"/>
              </w:rPr>
              <w:sym w:font="Wingdings" w:char="F054"/>
            </w:r>
          </w:p>
        </w:tc>
        <w:tc>
          <w:tcPr>
            <w:tcW w:w="2520" w:type="dxa"/>
            <w:tcBorders>
              <w:top w:val="nil"/>
              <w:bottom w:val="nil"/>
            </w:tcBorders>
          </w:tcPr>
          <w:p w14:paraId="153140DB" w14:textId="77777777" w:rsidR="00BF03E6" w:rsidRPr="000A1960" w:rsidRDefault="00BF03E6" w:rsidP="001614AC">
            <w:pPr>
              <w:spacing w:after="0" w:line="240" w:lineRule="auto"/>
              <w:rPr>
                <w:rFonts w:ascii="Arial" w:eastAsia="Times New Roman" w:hAnsi="Arial" w:cs="Arial"/>
                <w:b/>
                <w:bCs/>
                <w:color w:val="000000"/>
                <w:sz w:val="18"/>
                <w:szCs w:val="18"/>
              </w:rPr>
            </w:pPr>
            <w:r w:rsidRPr="000A1960">
              <w:rPr>
                <w:rFonts w:ascii="Arial" w:eastAsia="Times New Roman" w:hAnsi="Arial" w:cs="Arial"/>
                <w:b/>
                <w:bCs/>
                <w:color w:val="000000"/>
                <w:sz w:val="18"/>
                <w:szCs w:val="18"/>
              </w:rPr>
              <w:t>Watercolor, ink (soluble media)</w:t>
            </w:r>
          </w:p>
          <w:p w14:paraId="107AB52D" w14:textId="77777777" w:rsidR="00BF03E6" w:rsidRPr="000A1960" w:rsidRDefault="00BF03E6" w:rsidP="001614AC">
            <w:pPr>
              <w:spacing w:after="0" w:line="240" w:lineRule="auto"/>
              <w:rPr>
                <w:rFonts w:ascii="Arial" w:eastAsia="Times New Roman" w:hAnsi="Arial" w:cs="Arial"/>
                <w:b/>
                <w:bCs/>
                <w:color w:val="000000"/>
                <w:sz w:val="18"/>
                <w:szCs w:val="18"/>
              </w:rPr>
            </w:pPr>
          </w:p>
        </w:tc>
        <w:tc>
          <w:tcPr>
            <w:tcW w:w="2520" w:type="dxa"/>
            <w:tcBorders>
              <w:top w:val="nil"/>
              <w:bottom w:val="nil"/>
            </w:tcBorders>
          </w:tcPr>
          <w:p w14:paraId="370B2EF3" w14:textId="77777777" w:rsidR="00BF03E6" w:rsidRPr="000A1960" w:rsidRDefault="00BF03E6" w:rsidP="001614AC">
            <w:pPr>
              <w:spacing w:after="0" w:line="240" w:lineRule="auto"/>
              <w:rPr>
                <w:rFonts w:ascii="Arial" w:eastAsia="Times New Roman" w:hAnsi="Arial" w:cs="Arial"/>
                <w:color w:val="000000"/>
                <w:sz w:val="18"/>
                <w:szCs w:val="18"/>
              </w:rPr>
            </w:pPr>
            <w:r w:rsidRPr="000A1960">
              <w:rPr>
                <w:rFonts w:ascii="Arial" w:eastAsia="Times New Roman" w:hAnsi="Arial" w:cs="Arial"/>
                <w:color w:val="000000"/>
                <w:sz w:val="18"/>
                <w:szCs w:val="18"/>
              </w:rPr>
              <w:t>Air Dry or Freeze immediately.</w:t>
            </w:r>
          </w:p>
          <w:p w14:paraId="7A36B41D" w14:textId="77777777" w:rsidR="00BF03E6" w:rsidRPr="000A1960" w:rsidRDefault="00BF03E6" w:rsidP="001614AC">
            <w:pPr>
              <w:spacing w:after="0" w:line="240" w:lineRule="auto"/>
              <w:rPr>
                <w:rFonts w:ascii="Arial" w:eastAsia="Times New Roman" w:hAnsi="Arial" w:cs="Arial"/>
                <w:color w:val="000000"/>
                <w:sz w:val="18"/>
                <w:szCs w:val="18"/>
              </w:rPr>
            </w:pPr>
          </w:p>
        </w:tc>
        <w:tc>
          <w:tcPr>
            <w:tcW w:w="2520" w:type="dxa"/>
            <w:tcBorders>
              <w:top w:val="nil"/>
              <w:bottom w:val="nil"/>
            </w:tcBorders>
          </w:tcPr>
          <w:p w14:paraId="113CCF0C" w14:textId="77777777" w:rsidR="00BF03E6" w:rsidRPr="000A1960" w:rsidRDefault="00BF03E6" w:rsidP="001614AC">
            <w:pPr>
              <w:spacing w:after="0" w:line="240" w:lineRule="auto"/>
              <w:rPr>
                <w:rFonts w:ascii="Arial" w:eastAsia="Times New Roman" w:hAnsi="Arial" w:cs="Arial"/>
                <w:color w:val="000000"/>
                <w:sz w:val="18"/>
                <w:szCs w:val="18"/>
              </w:rPr>
            </w:pPr>
            <w:r w:rsidRPr="000A1960">
              <w:rPr>
                <w:rFonts w:ascii="Arial" w:eastAsia="Times New Roman" w:hAnsi="Arial" w:cs="Arial"/>
                <w:color w:val="000000"/>
                <w:sz w:val="18"/>
                <w:szCs w:val="18"/>
              </w:rPr>
              <w:t>Do not blot.</w:t>
            </w:r>
          </w:p>
          <w:p w14:paraId="1644D4F4" w14:textId="77777777" w:rsidR="00BF03E6" w:rsidRPr="000A1960" w:rsidRDefault="00BF03E6" w:rsidP="001614AC">
            <w:pPr>
              <w:spacing w:after="0" w:line="240" w:lineRule="auto"/>
              <w:rPr>
                <w:rFonts w:ascii="Arial" w:eastAsia="Times New Roman" w:hAnsi="Arial" w:cs="Arial"/>
                <w:color w:val="000000"/>
                <w:sz w:val="18"/>
                <w:szCs w:val="18"/>
              </w:rPr>
            </w:pPr>
          </w:p>
        </w:tc>
        <w:tc>
          <w:tcPr>
            <w:tcW w:w="2520" w:type="dxa"/>
            <w:tcBorders>
              <w:top w:val="nil"/>
              <w:bottom w:val="nil"/>
            </w:tcBorders>
          </w:tcPr>
          <w:p w14:paraId="71FCF1E7" w14:textId="77777777" w:rsidR="00BF03E6" w:rsidRPr="000A1960" w:rsidRDefault="00BF03E6" w:rsidP="001614AC">
            <w:pPr>
              <w:spacing w:after="0" w:line="240" w:lineRule="auto"/>
              <w:rPr>
                <w:rFonts w:ascii="Arial" w:eastAsia="Times New Roman" w:hAnsi="Arial" w:cs="Arial"/>
                <w:color w:val="000000"/>
                <w:sz w:val="18"/>
                <w:szCs w:val="18"/>
              </w:rPr>
            </w:pPr>
            <w:r w:rsidRPr="000A1960">
              <w:rPr>
                <w:rFonts w:ascii="Arial" w:eastAsia="Times New Roman" w:hAnsi="Arial" w:cs="Arial"/>
                <w:color w:val="000000"/>
                <w:sz w:val="18"/>
                <w:szCs w:val="18"/>
              </w:rPr>
              <w:t>Interleave with spunbond polyester and place flat in plastic lined box or drawer.</w:t>
            </w:r>
          </w:p>
          <w:p w14:paraId="1C8D4B1A" w14:textId="77777777" w:rsidR="00BF03E6" w:rsidRPr="000A1960" w:rsidRDefault="00BF03E6" w:rsidP="001614AC">
            <w:pPr>
              <w:spacing w:after="0" w:line="240" w:lineRule="auto"/>
              <w:rPr>
                <w:rFonts w:ascii="Arial" w:eastAsia="Times New Roman" w:hAnsi="Arial" w:cs="Arial"/>
                <w:color w:val="000000"/>
                <w:sz w:val="18"/>
                <w:szCs w:val="18"/>
              </w:rPr>
            </w:pPr>
          </w:p>
        </w:tc>
        <w:tc>
          <w:tcPr>
            <w:tcW w:w="2520" w:type="dxa"/>
            <w:tcBorders>
              <w:top w:val="nil"/>
              <w:bottom w:val="nil"/>
            </w:tcBorders>
          </w:tcPr>
          <w:p w14:paraId="44CC3A91" w14:textId="77777777" w:rsidR="00BF03E6" w:rsidRPr="000A1960" w:rsidRDefault="00BF03E6" w:rsidP="001614AC">
            <w:pPr>
              <w:spacing w:after="0" w:line="240" w:lineRule="auto"/>
              <w:rPr>
                <w:rFonts w:ascii="Arial" w:eastAsia="Times New Roman" w:hAnsi="Arial" w:cs="Arial"/>
                <w:color w:val="000000"/>
                <w:sz w:val="18"/>
                <w:szCs w:val="18"/>
              </w:rPr>
            </w:pPr>
            <w:r>
              <w:rPr>
                <w:rFonts w:ascii="Arial" w:eastAsia="Times New Roman" w:hAnsi="Arial" w:cs="Arial"/>
                <w:color w:val="000000"/>
                <w:sz w:val="18"/>
                <w:szCs w:val="18"/>
              </w:rPr>
              <w:t>Air Dry.</w:t>
            </w:r>
            <w:r w:rsidRPr="000A1960">
              <w:rPr>
                <w:rFonts w:ascii="Arial" w:eastAsia="Times New Roman" w:hAnsi="Arial" w:cs="Arial"/>
                <w:color w:val="000000"/>
                <w:sz w:val="18"/>
                <w:szCs w:val="18"/>
              </w:rPr>
              <w:t xml:space="preserve"> Freeze, then Vacuum Freeze Dry.</w:t>
            </w:r>
          </w:p>
          <w:p w14:paraId="61A8D000" w14:textId="77777777" w:rsidR="00BF03E6" w:rsidRPr="000A1960" w:rsidRDefault="00BF03E6" w:rsidP="001614AC">
            <w:pPr>
              <w:spacing w:after="0" w:line="240" w:lineRule="auto"/>
              <w:rPr>
                <w:rFonts w:ascii="Arial" w:eastAsia="Times New Roman" w:hAnsi="Arial" w:cs="Arial"/>
                <w:color w:val="000000"/>
                <w:sz w:val="18"/>
                <w:szCs w:val="18"/>
              </w:rPr>
            </w:pPr>
          </w:p>
        </w:tc>
      </w:tr>
    </w:tbl>
    <w:p w14:paraId="0D49AEF8" w14:textId="77777777" w:rsidR="00BF03E6" w:rsidRPr="00C66FB5" w:rsidRDefault="00BF03E6" w:rsidP="00BF03E6">
      <w:pPr>
        <w:pStyle w:val="Title"/>
        <w:rPr>
          <w:sz w:val="28"/>
          <w:szCs w:val="28"/>
        </w:rPr>
      </w:pPr>
    </w:p>
    <w:p w14:paraId="68478A95" w14:textId="77777777" w:rsidR="00BF03E6" w:rsidRPr="00A20B7F" w:rsidRDefault="00BF03E6" w:rsidP="00BF03E6">
      <w:pPr>
        <w:pStyle w:val="Title"/>
        <w:rPr>
          <w:sz w:val="36"/>
          <w:szCs w:val="36"/>
        </w:rPr>
      </w:pPr>
      <w:r w:rsidRPr="00A20B7F">
        <w:rPr>
          <w:sz w:val="36"/>
          <w:szCs w:val="36"/>
        </w:rPr>
        <w:t>Organic Material</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54"/>
        <w:gridCol w:w="2049"/>
        <w:gridCol w:w="2018"/>
        <w:gridCol w:w="2166"/>
        <w:gridCol w:w="2079"/>
        <w:gridCol w:w="2034"/>
      </w:tblGrid>
      <w:tr w:rsidR="00BF03E6" w:rsidRPr="005B4B04" w14:paraId="115E1A55" w14:textId="77777777" w:rsidTr="001614AC">
        <w:tc>
          <w:tcPr>
            <w:tcW w:w="558" w:type="dxa"/>
            <w:tcBorders>
              <w:top w:val="nil"/>
              <w:left w:val="nil"/>
              <w:bottom w:val="single" w:sz="24" w:space="0" w:color="000000"/>
              <w:right w:val="nil"/>
            </w:tcBorders>
            <w:shd w:val="clear" w:color="auto" w:fill="FFFFFF"/>
          </w:tcPr>
          <w:p w14:paraId="321EA2F1"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084912C5"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23134DFF"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4EC74B15"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45BA129F"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 xml:space="preserve">Packing Method </w:t>
            </w:r>
          </w:p>
        </w:tc>
        <w:tc>
          <w:tcPr>
            <w:tcW w:w="2520" w:type="dxa"/>
            <w:tcBorders>
              <w:top w:val="nil"/>
              <w:left w:val="nil"/>
              <w:bottom w:val="single" w:sz="24" w:space="0" w:color="000000"/>
              <w:right w:val="nil"/>
            </w:tcBorders>
            <w:shd w:val="clear" w:color="auto" w:fill="FFFFFF"/>
          </w:tcPr>
          <w:p w14:paraId="14D61805"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2A9ECC6F" w14:textId="77777777" w:rsidTr="001614AC">
        <w:tc>
          <w:tcPr>
            <w:tcW w:w="558" w:type="dxa"/>
            <w:tcBorders>
              <w:top w:val="nil"/>
              <w:left w:val="nil"/>
              <w:bottom w:val="nil"/>
              <w:right w:val="single" w:sz="8" w:space="0" w:color="000000"/>
            </w:tcBorders>
            <w:shd w:val="clear" w:color="auto" w:fill="FFFFFF"/>
          </w:tcPr>
          <w:p w14:paraId="57BB3396" w14:textId="77777777" w:rsidR="00BF03E6" w:rsidRPr="005B4B04" w:rsidRDefault="00BF03E6" w:rsidP="001614AC">
            <w:pPr>
              <w:pStyle w:val="Pa2"/>
              <w:rPr>
                <w:rFonts w:ascii="Arial" w:hAnsi="Arial" w:cs="Arial"/>
                <w:color w:val="000000"/>
                <w:sz w:val="18"/>
                <w:szCs w:val="18"/>
              </w:rPr>
            </w:pPr>
          </w:p>
        </w:tc>
        <w:tc>
          <w:tcPr>
            <w:tcW w:w="2520" w:type="dxa"/>
            <w:tcBorders>
              <w:top w:val="nil"/>
              <w:left w:val="nil"/>
              <w:bottom w:val="nil"/>
              <w:right w:val="nil"/>
            </w:tcBorders>
            <w:shd w:val="clear" w:color="auto" w:fill="C0C0C0"/>
          </w:tcPr>
          <w:p w14:paraId="20C7BBC7" w14:textId="77777777" w:rsidR="00BF03E6" w:rsidRPr="00D9713E" w:rsidRDefault="00BF03E6" w:rsidP="001614AC">
            <w:pPr>
              <w:pStyle w:val="Pa2"/>
              <w:rPr>
                <w:rFonts w:ascii="Arial" w:hAnsi="Arial" w:cs="Arial"/>
                <w:sz w:val="18"/>
                <w:szCs w:val="18"/>
              </w:rPr>
            </w:pPr>
            <w:r w:rsidRPr="00D9713E">
              <w:rPr>
                <w:rStyle w:val="A3"/>
                <w:rFonts w:ascii="Arial" w:hAnsi="Arial" w:cs="Arial"/>
                <w:bCs w:val="0"/>
                <w:sz w:val="18"/>
                <w:szCs w:val="18"/>
              </w:rPr>
              <w:t>Bone &amp; Ivory</w:t>
            </w:r>
          </w:p>
        </w:tc>
        <w:tc>
          <w:tcPr>
            <w:tcW w:w="2520" w:type="dxa"/>
            <w:tcBorders>
              <w:top w:val="nil"/>
              <w:left w:val="nil"/>
              <w:bottom w:val="nil"/>
              <w:right w:val="nil"/>
            </w:tcBorders>
            <w:shd w:val="clear" w:color="auto" w:fill="C0C0C0"/>
          </w:tcPr>
          <w:p w14:paraId="77F43D91" w14:textId="77777777" w:rsidR="00BF03E6" w:rsidRPr="00D9713E" w:rsidRDefault="00BF03E6" w:rsidP="001614AC">
            <w:pPr>
              <w:pStyle w:val="Pa2"/>
              <w:rPr>
                <w:rFonts w:ascii="Arial" w:hAnsi="Arial" w:cs="Arial"/>
                <w:sz w:val="18"/>
                <w:szCs w:val="18"/>
              </w:rPr>
            </w:pPr>
            <w:r w:rsidRPr="00D9713E">
              <w:rPr>
                <w:rFonts w:ascii="Arial" w:hAnsi="Arial" w:cs="Arial"/>
                <w:sz w:val="18"/>
                <w:szCs w:val="18"/>
              </w:rPr>
              <w:t>Treat within 24 hours.</w:t>
            </w:r>
          </w:p>
        </w:tc>
        <w:tc>
          <w:tcPr>
            <w:tcW w:w="2520" w:type="dxa"/>
            <w:tcBorders>
              <w:top w:val="nil"/>
              <w:left w:val="nil"/>
              <w:bottom w:val="nil"/>
              <w:right w:val="nil"/>
            </w:tcBorders>
            <w:shd w:val="clear" w:color="auto" w:fill="C0C0C0"/>
          </w:tcPr>
          <w:p w14:paraId="242519E7" w14:textId="77777777" w:rsidR="00BF03E6" w:rsidRPr="00D9713E" w:rsidRDefault="00BF03E6" w:rsidP="001614AC">
            <w:pPr>
              <w:pStyle w:val="Pa2"/>
              <w:rPr>
                <w:rFonts w:ascii="Arial" w:hAnsi="Arial" w:cs="Arial"/>
                <w:sz w:val="18"/>
                <w:szCs w:val="18"/>
              </w:rPr>
            </w:pPr>
            <w:r w:rsidRPr="00D9713E">
              <w:rPr>
                <w:rFonts w:ascii="Arial" w:hAnsi="Arial" w:cs="Arial"/>
                <w:sz w:val="18"/>
                <w:szCs w:val="18"/>
              </w:rPr>
              <w:t>Handle with care – wet objects may be fragile.</w:t>
            </w:r>
          </w:p>
        </w:tc>
        <w:tc>
          <w:tcPr>
            <w:tcW w:w="2520" w:type="dxa"/>
            <w:tcBorders>
              <w:top w:val="nil"/>
              <w:left w:val="nil"/>
              <w:bottom w:val="nil"/>
              <w:right w:val="nil"/>
            </w:tcBorders>
            <w:shd w:val="clear" w:color="auto" w:fill="C0C0C0"/>
          </w:tcPr>
          <w:p w14:paraId="585D5209" w14:textId="77777777" w:rsidR="00BF03E6" w:rsidRDefault="00BF03E6" w:rsidP="001614AC">
            <w:pPr>
              <w:pStyle w:val="Pa2"/>
              <w:rPr>
                <w:rFonts w:ascii="Arial" w:hAnsi="Arial" w:cs="Arial"/>
                <w:sz w:val="18"/>
                <w:szCs w:val="18"/>
              </w:rPr>
            </w:pPr>
            <w:r w:rsidRPr="00D9713E">
              <w:rPr>
                <w:rFonts w:ascii="Arial" w:hAnsi="Arial" w:cs="Arial"/>
                <w:sz w:val="18"/>
                <w:szCs w:val="18"/>
              </w:rPr>
              <w:t xml:space="preserve">Wrap individually in absorbent material. </w:t>
            </w:r>
          </w:p>
          <w:p w14:paraId="4D79247C" w14:textId="77777777" w:rsidR="00BF03E6" w:rsidRPr="000A1960" w:rsidRDefault="00BF03E6" w:rsidP="001614AC">
            <w:pPr>
              <w:spacing w:after="0"/>
            </w:pPr>
          </w:p>
        </w:tc>
        <w:tc>
          <w:tcPr>
            <w:tcW w:w="2520" w:type="dxa"/>
            <w:tcBorders>
              <w:top w:val="nil"/>
              <w:left w:val="nil"/>
              <w:bottom w:val="nil"/>
            </w:tcBorders>
            <w:shd w:val="clear" w:color="auto" w:fill="C0C0C0"/>
          </w:tcPr>
          <w:p w14:paraId="0F9E0DDB" w14:textId="77777777" w:rsidR="00BF03E6" w:rsidRPr="00D9713E" w:rsidRDefault="00BF03E6" w:rsidP="001614AC">
            <w:pPr>
              <w:pStyle w:val="Pa2"/>
              <w:rPr>
                <w:rFonts w:ascii="Arial" w:hAnsi="Arial" w:cs="Arial"/>
                <w:sz w:val="18"/>
                <w:szCs w:val="18"/>
              </w:rPr>
            </w:pPr>
            <w:r w:rsidRPr="00D9713E">
              <w:rPr>
                <w:rFonts w:ascii="Arial" w:hAnsi="Arial" w:cs="Arial"/>
                <w:sz w:val="18"/>
                <w:szCs w:val="18"/>
              </w:rPr>
              <w:t xml:space="preserve">Air dry. Use fans. </w:t>
            </w:r>
          </w:p>
        </w:tc>
      </w:tr>
      <w:tr w:rsidR="00BF03E6" w:rsidRPr="005B4B04" w14:paraId="2FDBCB84" w14:textId="77777777" w:rsidTr="001614AC">
        <w:tc>
          <w:tcPr>
            <w:tcW w:w="558" w:type="dxa"/>
            <w:tcBorders>
              <w:left w:val="nil"/>
              <w:bottom w:val="nil"/>
              <w:right w:val="single" w:sz="8" w:space="0" w:color="000000"/>
            </w:tcBorders>
            <w:shd w:val="clear" w:color="auto" w:fill="FFFFFF"/>
          </w:tcPr>
          <w:p w14:paraId="3D32011C" w14:textId="77777777" w:rsidR="00BF03E6" w:rsidRPr="005B4B04" w:rsidRDefault="00BF03E6" w:rsidP="001614AC">
            <w:pPr>
              <w:pStyle w:val="Default"/>
              <w:rPr>
                <w:rFonts w:ascii="Arial" w:hAnsi="Arial" w:cs="Arial"/>
                <w:b/>
                <w:sz w:val="18"/>
                <w:szCs w:val="18"/>
              </w:rPr>
            </w:pPr>
          </w:p>
        </w:tc>
        <w:tc>
          <w:tcPr>
            <w:tcW w:w="2520" w:type="dxa"/>
          </w:tcPr>
          <w:p w14:paraId="356A0B25" w14:textId="77777777" w:rsidR="00BF03E6" w:rsidRPr="00D9713E" w:rsidRDefault="00BF03E6" w:rsidP="001614AC">
            <w:pPr>
              <w:pStyle w:val="Pa2"/>
              <w:rPr>
                <w:rFonts w:ascii="Arial" w:hAnsi="Arial" w:cs="Arial"/>
                <w:sz w:val="18"/>
                <w:szCs w:val="18"/>
              </w:rPr>
            </w:pPr>
            <w:r w:rsidRPr="00D9713E">
              <w:rPr>
                <w:rStyle w:val="A3"/>
                <w:rFonts w:ascii="Arial" w:hAnsi="Arial" w:cs="Arial"/>
                <w:bCs w:val="0"/>
                <w:sz w:val="18"/>
                <w:szCs w:val="18"/>
              </w:rPr>
              <w:t>Shell</w:t>
            </w:r>
          </w:p>
        </w:tc>
        <w:tc>
          <w:tcPr>
            <w:tcW w:w="2520" w:type="dxa"/>
          </w:tcPr>
          <w:p w14:paraId="4716420A" w14:textId="77777777" w:rsidR="00BF03E6" w:rsidRPr="00D9713E" w:rsidRDefault="00BF03E6" w:rsidP="001614AC">
            <w:pPr>
              <w:pStyle w:val="Pa2"/>
              <w:rPr>
                <w:rFonts w:ascii="Arial" w:hAnsi="Arial" w:cs="Arial"/>
                <w:sz w:val="18"/>
                <w:szCs w:val="18"/>
              </w:rPr>
            </w:pPr>
            <w:r w:rsidRPr="00D9713E">
              <w:rPr>
                <w:rFonts w:ascii="Arial" w:hAnsi="Arial" w:cs="Arial"/>
                <w:sz w:val="18"/>
                <w:szCs w:val="18"/>
              </w:rPr>
              <w:t>Treat within 24 hours.</w:t>
            </w:r>
          </w:p>
        </w:tc>
        <w:tc>
          <w:tcPr>
            <w:tcW w:w="2520" w:type="dxa"/>
          </w:tcPr>
          <w:p w14:paraId="025DD222" w14:textId="77777777" w:rsidR="00BF03E6" w:rsidRPr="00D9713E" w:rsidRDefault="00BF03E6" w:rsidP="001614AC">
            <w:pPr>
              <w:pStyle w:val="Pa2"/>
              <w:rPr>
                <w:rFonts w:ascii="Arial" w:hAnsi="Arial" w:cs="Arial"/>
                <w:sz w:val="18"/>
                <w:szCs w:val="18"/>
              </w:rPr>
            </w:pPr>
            <w:r w:rsidRPr="00D9713E">
              <w:rPr>
                <w:rFonts w:ascii="Arial" w:hAnsi="Arial" w:cs="Arial"/>
                <w:sz w:val="18"/>
                <w:szCs w:val="18"/>
              </w:rPr>
              <w:t>Handle with care – wet objects may be fragile.</w:t>
            </w:r>
          </w:p>
        </w:tc>
        <w:tc>
          <w:tcPr>
            <w:tcW w:w="2520" w:type="dxa"/>
          </w:tcPr>
          <w:p w14:paraId="71A05F24" w14:textId="77777777" w:rsidR="00BF03E6" w:rsidRDefault="00BF03E6" w:rsidP="001614AC">
            <w:pPr>
              <w:pStyle w:val="Pa2"/>
              <w:rPr>
                <w:rFonts w:ascii="Arial" w:hAnsi="Arial" w:cs="Arial"/>
                <w:sz w:val="18"/>
                <w:szCs w:val="18"/>
              </w:rPr>
            </w:pPr>
            <w:r w:rsidRPr="00D9713E">
              <w:rPr>
                <w:rFonts w:ascii="Arial" w:hAnsi="Arial" w:cs="Arial"/>
                <w:sz w:val="18"/>
                <w:szCs w:val="18"/>
              </w:rPr>
              <w:t>Wrap individually in absorbent material.</w:t>
            </w:r>
          </w:p>
          <w:p w14:paraId="75169F20" w14:textId="77777777" w:rsidR="00BF03E6" w:rsidRPr="000A1960" w:rsidRDefault="00BF03E6" w:rsidP="001614AC">
            <w:pPr>
              <w:spacing w:after="0"/>
            </w:pPr>
          </w:p>
        </w:tc>
        <w:tc>
          <w:tcPr>
            <w:tcW w:w="2520" w:type="dxa"/>
          </w:tcPr>
          <w:p w14:paraId="760445D8" w14:textId="77777777" w:rsidR="00BF03E6" w:rsidRPr="00D9713E" w:rsidRDefault="00BF03E6" w:rsidP="001614AC">
            <w:pPr>
              <w:pStyle w:val="Pa2"/>
              <w:rPr>
                <w:rFonts w:ascii="Arial" w:hAnsi="Arial" w:cs="Arial"/>
                <w:sz w:val="18"/>
                <w:szCs w:val="18"/>
              </w:rPr>
            </w:pPr>
            <w:r w:rsidRPr="00D9713E">
              <w:rPr>
                <w:rFonts w:ascii="Arial" w:hAnsi="Arial" w:cs="Arial"/>
                <w:sz w:val="18"/>
                <w:szCs w:val="18"/>
              </w:rPr>
              <w:t xml:space="preserve">Air dry. Use fans. </w:t>
            </w:r>
          </w:p>
        </w:tc>
      </w:tr>
      <w:tr w:rsidR="00BF03E6" w:rsidRPr="005B4B04" w14:paraId="53CA20E5" w14:textId="77777777" w:rsidTr="001614AC">
        <w:tc>
          <w:tcPr>
            <w:tcW w:w="558" w:type="dxa"/>
            <w:tcBorders>
              <w:top w:val="nil"/>
              <w:left w:val="nil"/>
              <w:bottom w:val="nil"/>
              <w:right w:val="single" w:sz="8" w:space="0" w:color="000000"/>
            </w:tcBorders>
            <w:shd w:val="clear" w:color="auto" w:fill="FFFFFF"/>
          </w:tcPr>
          <w:p w14:paraId="0A88C98F" w14:textId="77777777" w:rsidR="00BF03E6" w:rsidRPr="005B4B04" w:rsidRDefault="00BF03E6" w:rsidP="001614AC">
            <w:pPr>
              <w:spacing w:after="0" w:line="240" w:lineRule="auto"/>
              <w:rPr>
                <w:rFonts w:ascii="Arial" w:eastAsia="Times New Roman" w:hAnsi="Arial" w:cs="Arial"/>
                <w:b/>
                <w:bCs/>
                <w:color w:val="000000"/>
                <w:sz w:val="18"/>
                <w:szCs w:val="18"/>
              </w:rPr>
            </w:pPr>
          </w:p>
        </w:tc>
        <w:tc>
          <w:tcPr>
            <w:tcW w:w="2520" w:type="dxa"/>
            <w:tcBorders>
              <w:top w:val="nil"/>
              <w:left w:val="nil"/>
              <w:bottom w:val="nil"/>
              <w:right w:val="nil"/>
            </w:tcBorders>
            <w:shd w:val="clear" w:color="auto" w:fill="C0C0C0"/>
          </w:tcPr>
          <w:p w14:paraId="2FB4C353" w14:textId="77777777" w:rsidR="00BF03E6" w:rsidRPr="00D9713E" w:rsidRDefault="00BF03E6" w:rsidP="001614AC">
            <w:pPr>
              <w:pStyle w:val="Pa2"/>
              <w:rPr>
                <w:rStyle w:val="A3"/>
                <w:rFonts w:ascii="Arial" w:hAnsi="Arial" w:cs="Arial"/>
                <w:bCs w:val="0"/>
                <w:sz w:val="18"/>
                <w:szCs w:val="18"/>
              </w:rPr>
            </w:pPr>
            <w:r w:rsidRPr="00D9713E">
              <w:rPr>
                <w:rStyle w:val="A3"/>
                <w:rFonts w:ascii="Arial" w:hAnsi="Arial" w:cs="Arial"/>
                <w:bCs w:val="0"/>
                <w:sz w:val="18"/>
                <w:szCs w:val="18"/>
              </w:rPr>
              <w:t>Skin &amp; Leather</w:t>
            </w:r>
          </w:p>
        </w:tc>
        <w:tc>
          <w:tcPr>
            <w:tcW w:w="2520" w:type="dxa"/>
            <w:tcBorders>
              <w:top w:val="nil"/>
              <w:left w:val="nil"/>
              <w:bottom w:val="nil"/>
              <w:right w:val="nil"/>
            </w:tcBorders>
            <w:shd w:val="clear" w:color="auto" w:fill="C0C0C0"/>
          </w:tcPr>
          <w:p w14:paraId="19BCF932" w14:textId="77777777" w:rsidR="00BF03E6" w:rsidRPr="00D9713E" w:rsidRDefault="00BF03E6" w:rsidP="001614AC">
            <w:pPr>
              <w:pStyle w:val="Pa2"/>
              <w:rPr>
                <w:rFonts w:ascii="Arial" w:hAnsi="Arial" w:cs="Arial"/>
                <w:sz w:val="18"/>
                <w:szCs w:val="18"/>
              </w:rPr>
            </w:pPr>
            <w:r w:rsidRPr="00D9713E">
              <w:rPr>
                <w:rFonts w:ascii="Arial" w:hAnsi="Arial" w:cs="Arial"/>
                <w:sz w:val="18"/>
                <w:szCs w:val="18"/>
              </w:rPr>
              <w:t>Treat within 24 hours.</w:t>
            </w:r>
          </w:p>
        </w:tc>
        <w:tc>
          <w:tcPr>
            <w:tcW w:w="2520" w:type="dxa"/>
            <w:tcBorders>
              <w:top w:val="nil"/>
              <w:left w:val="nil"/>
              <w:bottom w:val="nil"/>
              <w:right w:val="nil"/>
            </w:tcBorders>
            <w:shd w:val="clear" w:color="auto" w:fill="C0C0C0"/>
          </w:tcPr>
          <w:p w14:paraId="309C6060" w14:textId="77777777" w:rsidR="00BF03E6" w:rsidRPr="00D9713E" w:rsidRDefault="00BF03E6" w:rsidP="001614AC">
            <w:pPr>
              <w:pStyle w:val="Pa2"/>
              <w:rPr>
                <w:rFonts w:ascii="Arial" w:hAnsi="Arial" w:cs="Arial"/>
                <w:sz w:val="18"/>
                <w:szCs w:val="18"/>
              </w:rPr>
            </w:pPr>
            <w:r w:rsidRPr="00D9713E">
              <w:rPr>
                <w:rFonts w:ascii="Arial" w:hAnsi="Arial" w:cs="Arial"/>
                <w:sz w:val="18"/>
                <w:szCs w:val="18"/>
              </w:rPr>
              <w:t>Handle with care – wet leather is fragile.</w:t>
            </w:r>
          </w:p>
        </w:tc>
        <w:tc>
          <w:tcPr>
            <w:tcW w:w="2520" w:type="dxa"/>
            <w:tcBorders>
              <w:top w:val="nil"/>
              <w:left w:val="nil"/>
              <w:bottom w:val="nil"/>
              <w:right w:val="nil"/>
            </w:tcBorders>
            <w:shd w:val="clear" w:color="auto" w:fill="C0C0C0"/>
          </w:tcPr>
          <w:p w14:paraId="0B725AE9" w14:textId="77777777" w:rsidR="00BF03E6" w:rsidRDefault="00BF03E6" w:rsidP="001614AC">
            <w:pPr>
              <w:pStyle w:val="Pa2"/>
              <w:rPr>
                <w:rFonts w:ascii="Arial" w:hAnsi="Arial" w:cs="Arial"/>
                <w:sz w:val="18"/>
                <w:szCs w:val="18"/>
              </w:rPr>
            </w:pPr>
            <w:r w:rsidRPr="00D9713E">
              <w:rPr>
                <w:rFonts w:ascii="Arial" w:hAnsi="Arial" w:cs="Arial"/>
                <w:sz w:val="18"/>
                <w:szCs w:val="18"/>
              </w:rPr>
              <w:t>Pad with toweling to maintain shape and provide support.</w:t>
            </w:r>
          </w:p>
          <w:p w14:paraId="2CB49F63" w14:textId="77777777" w:rsidR="00BF03E6" w:rsidRPr="000A1960" w:rsidRDefault="00BF03E6" w:rsidP="001614AC">
            <w:pPr>
              <w:spacing w:after="0"/>
            </w:pPr>
          </w:p>
        </w:tc>
        <w:tc>
          <w:tcPr>
            <w:tcW w:w="2520" w:type="dxa"/>
            <w:tcBorders>
              <w:top w:val="nil"/>
              <w:left w:val="nil"/>
              <w:bottom w:val="nil"/>
            </w:tcBorders>
            <w:shd w:val="clear" w:color="auto" w:fill="C0C0C0"/>
          </w:tcPr>
          <w:p w14:paraId="1E8B2D3E" w14:textId="77777777" w:rsidR="00BF03E6" w:rsidRPr="00D9713E" w:rsidRDefault="00BF03E6" w:rsidP="001614AC">
            <w:pPr>
              <w:pStyle w:val="Pa2"/>
              <w:rPr>
                <w:rFonts w:ascii="Arial" w:hAnsi="Arial" w:cs="Arial"/>
                <w:sz w:val="18"/>
                <w:szCs w:val="18"/>
              </w:rPr>
            </w:pPr>
            <w:r w:rsidRPr="00D9713E">
              <w:rPr>
                <w:rFonts w:ascii="Arial" w:hAnsi="Arial" w:cs="Arial"/>
                <w:sz w:val="18"/>
                <w:szCs w:val="18"/>
              </w:rPr>
              <w:t xml:space="preserve">Air dry. Use fans. </w:t>
            </w:r>
          </w:p>
        </w:tc>
      </w:tr>
      <w:tr w:rsidR="00BF03E6" w:rsidRPr="005B4B04" w14:paraId="62902956" w14:textId="77777777" w:rsidTr="001614AC">
        <w:tc>
          <w:tcPr>
            <w:tcW w:w="558" w:type="dxa"/>
            <w:tcBorders>
              <w:top w:val="nil"/>
              <w:left w:val="nil"/>
              <w:bottom w:val="nil"/>
              <w:right w:val="single" w:sz="8" w:space="0" w:color="000000"/>
            </w:tcBorders>
            <w:shd w:val="clear" w:color="auto" w:fill="FFFFFF"/>
          </w:tcPr>
          <w:p w14:paraId="2A588897" w14:textId="77777777" w:rsidR="00BF03E6" w:rsidRPr="005B4B04" w:rsidRDefault="00BF03E6" w:rsidP="001614AC">
            <w:pPr>
              <w:spacing w:after="0" w:line="240" w:lineRule="auto"/>
              <w:rPr>
                <w:rFonts w:ascii="Arial" w:eastAsia="Times New Roman" w:hAnsi="Arial" w:cs="Arial"/>
                <w:b/>
                <w:bCs/>
                <w:color w:val="000000"/>
                <w:sz w:val="18"/>
                <w:szCs w:val="18"/>
              </w:rPr>
            </w:pPr>
          </w:p>
        </w:tc>
        <w:tc>
          <w:tcPr>
            <w:tcW w:w="2520" w:type="dxa"/>
            <w:tcBorders>
              <w:top w:val="nil"/>
              <w:left w:val="nil"/>
              <w:bottom w:val="nil"/>
              <w:right w:val="nil"/>
            </w:tcBorders>
            <w:shd w:val="clear" w:color="auto" w:fill="FFFFFF"/>
          </w:tcPr>
          <w:p w14:paraId="4F4954B3" w14:textId="77777777" w:rsidR="00BF03E6" w:rsidRPr="00D9713E" w:rsidRDefault="00BF03E6" w:rsidP="001614AC">
            <w:pPr>
              <w:pStyle w:val="Pa2"/>
              <w:rPr>
                <w:rStyle w:val="A3"/>
                <w:rFonts w:ascii="Arial" w:hAnsi="Arial" w:cs="Arial"/>
                <w:bCs w:val="0"/>
                <w:sz w:val="18"/>
                <w:szCs w:val="18"/>
              </w:rPr>
            </w:pPr>
            <w:r w:rsidRPr="00D9713E">
              <w:rPr>
                <w:rStyle w:val="A3"/>
                <w:rFonts w:ascii="Arial" w:hAnsi="Arial" w:cs="Arial"/>
                <w:bCs w:val="0"/>
                <w:sz w:val="18"/>
                <w:szCs w:val="18"/>
              </w:rPr>
              <w:t>Basketry</w:t>
            </w:r>
          </w:p>
        </w:tc>
        <w:tc>
          <w:tcPr>
            <w:tcW w:w="2520" w:type="dxa"/>
            <w:tcBorders>
              <w:top w:val="nil"/>
              <w:left w:val="nil"/>
              <w:bottom w:val="nil"/>
              <w:right w:val="nil"/>
            </w:tcBorders>
            <w:shd w:val="clear" w:color="auto" w:fill="FFFFFF"/>
          </w:tcPr>
          <w:p w14:paraId="2ADACB2F" w14:textId="77777777" w:rsidR="00BF03E6" w:rsidRPr="00D9713E" w:rsidRDefault="00BF03E6" w:rsidP="001614AC">
            <w:pPr>
              <w:pStyle w:val="Pa2"/>
              <w:rPr>
                <w:rFonts w:ascii="Arial" w:hAnsi="Arial" w:cs="Arial"/>
                <w:sz w:val="18"/>
                <w:szCs w:val="18"/>
              </w:rPr>
            </w:pPr>
            <w:r w:rsidRPr="00D9713E">
              <w:rPr>
                <w:rFonts w:ascii="Arial" w:hAnsi="Arial" w:cs="Arial"/>
                <w:sz w:val="18"/>
                <w:szCs w:val="18"/>
              </w:rPr>
              <w:t>Treat within 24 hours.</w:t>
            </w:r>
          </w:p>
        </w:tc>
        <w:tc>
          <w:tcPr>
            <w:tcW w:w="2520" w:type="dxa"/>
            <w:tcBorders>
              <w:top w:val="nil"/>
              <w:left w:val="nil"/>
              <w:bottom w:val="nil"/>
              <w:right w:val="nil"/>
            </w:tcBorders>
            <w:shd w:val="clear" w:color="auto" w:fill="FFFFFF"/>
          </w:tcPr>
          <w:p w14:paraId="7D12A093" w14:textId="77777777" w:rsidR="00BF03E6" w:rsidRPr="00D9713E" w:rsidRDefault="00BF03E6" w:rsidP="001614AC">
            <w:pPr>
              <w:pStyle w:val="Pa2"/>
              <w:rPr>
                <w:rFonts w:ascii="Arial" w:hAnsi="Arial" w:cs="Arial"/>
                <w:sz w:val="18"/>
                <w:szCs w:val="18"/>
              </w:rPr>
            </w:pPr>
            <w:r w:rsidRPr="00D9713E">
              <w:rPr>
                <w:rFonts w:ascii="Arial" w:hAnsi="Arial" w:cs="Arial"/>
                <w:sz w:val="18"/>
                <w:szCs w:val="18"/>
              </w:rPr>
              <w:t>Lift from the bottom of object.</w:t>
            </w:r>
          </w:p>
        </w:tc>
        <w:tc>
          <w:tcPr>
            <w:tcW w:w="2520" w:type="dxa"/>
            <w:tcBorders>
              <w:top w:val="nil"/>
              <w:left w:val="nil"/>
              <w:bottom w:val="nil"/>
              <w:right w:val="nil"/>
            </w:tcBorders>
            <w:shd w:val="clear" w:color="auto" w:fill="FFFFFF"/>
          </w:tcPr>
          <w:p w14:paraId="4ED52E5F" w14:textId="77777777" w:rsidR="00BF03E6" w:rsidRDefault="00BF03E6" w:rsidP="001614AC">
            <w:pPr>
              <w:pStyle w:val="Pa2"/>
              <w:rPr>
                <w:rFonts w:ascii="Arial" w:hAnsi="Arial" w:cs="Arial"/>
                <w:sz w:val="18"/>
                <w:szCs w:val="18"/>
              </w:rPr>
            </w:pPr>
            <w:r w:rsidRPr="00D9713E">
              <w:rPr>
                <w:rFonts w:ascii="Arial" w:hAnsi="Arial" w:cs="Arial"/>
                <w:sz w:val="18"/>
                <w:szCs w:val="18"/>
              </w:rPr>
              <w:t>Pad with toweling to maintain shape.</w:t>
            </w:r>
          </w:p>
          <w:p w14:paraId="1B5826E2" w14:textId="77777777" w:rsidR="00BF03E6" w:rsidRPr="000A1960" w:rsidRDefault="00BF03E6" w:rsidP="001614AC">
            <w:pPr>
              <w:spacing w:after="0"/>
            </w:pPr>
          </w:p>
        </w:tc>
        <w:tc>
          <w:tcPr>
            <w:tcW w:w="2520" w:type="dxa"/>
            <w:tcBorders>
              <w:top w:val="nil"/>
              <w:left w:val="nil"/>
              <w:bottom w:val="nil"/>
            </w:tcBorders>
            <w:shd w:val="clear" w:color="auto" w:fill="FFFFFF"/>
          </w:tcPr>
          <w:p w14:paraId="029FEBA2" w14:textId="77777777" w:rsidR="00BF03E6" w:rsidRPr="00D9713E" w:rsidRDefault="00BF03E6" w:rsidP="001614AC">
            <w:pPr>
              <w:pStyle w:val="Pa2"/>
              <w:rPr>
                <w:rFonts w:ascii="Arial" w:hAnsi="Arial" w:cs="Arial"/>
                <w:sz w:val="18"/>
                <w:szCs w:val="18"/>
              </w:rPr>
            </w:pPr>
            <w:r>
              <w:rPr>
                <w:rFonts w:ascii="Arial" w:hAnsi="Arial" w:cs="Arial"/>
                <w:sz w:val="18"/>
                <w:szCs w:val="18"/>
              </w:rPr>
              <w:t xml:space="preserve">Air </w:t>
            </w:r>
            <w:r w:rsidRPr="00D9713E">
              <w:rPr>
                <w:rFonts w:ascii="Arial" w:hAnsi="Arial" w:cs="Arial"/>
                <w:sz w:val="18"/>
                <w:szCs w:val="18"/>
              </w:rPr>
              <w:t xml:space="preserve">dry slowly. Keep lids on. </w:t>
            </w:r>
          </w:p>
        </w:tc>
      </w:tr>
      <w:tr w:rsidR="00BF03E6" w:rsidRPr="005B4B04" w14:paraId="713C5A40" w14:textId="77777777" w:rsidTr="001614AC">
        <w:tc>
          <w:tcPr>
            <w:tcW w:w="558" w:type="dxa"/>
            <w:tcBorders>
              <w:top w:val="nil"/>
              <w:left w:val="nil"/>
              <w:bottom w:val="nil"/>
              <w:right w:val="single" w:sz="8" w:space="0" w:color="000000"/>
            </w:tcBorders>
            <w:shd w:val="clear" w:color="auto" w:fill="FFFFFF"/>
          </w:tcPr>
          <w:p w14:paraId="64203D4C" w14:textId="77777777" w:rsidR="00BF03E6" w:rsidRPr="005B4B04" w:rsidRDefault="00BF03E6" w:rsidP="001614AC">
            <w:pPr>
              <w:spacing w:after="0" w:line="240" w:lineRule="auto"/>
              <w:rPr>
                <w:rFonts w:ascii="Arial" w:eastAsia="Times New Roman" w:hAnsi="Arial" w:cs="Arial"/>
                <w:b/>
                <w:bCs/>
                <w:color w:val="000000"/>
                <w:sz w:val="18"/>
                <w:szCs w:val="18"/>
              </w:rPr>
            </w:pPr>
          </w:p>
        </w:tc>
        <w:tc>
          <w:tcPr>
            <w:tcW w:w="2520" w:type="dxa"/>
            <w:tcBorders>
              <w:top w:val="nil"/>
              <w:left w:val="nil"/>
              <w:bottom w:val="nil"/>
              <w:right w:val="nil"/>
            </w:tcBorders>
            <w:shd w:val="clear" w:color="auto" w:fill="BFBFBF"/>
          </w:tcPr>
          <w:p w14:paraId="2898364A" w14:textId="77777777" w:rsidR="00BF03E6" w:rsidRPr="00D9713E" w:rsidRDefault="00BF03E6" w:rsidP="001614AC">
            <w:pPr>
              <w:pStyle w:val="Pa2"/>
              <w:rPr>
                <w:rStyle w:val="A3"/>
                <w:rFonts w:ascii="Arial" w:hAnsi="Arial" w:cs="Arial"/>
                <w:bCs w:val="0"/>
                <w:sz w:val="18"/>
                <w:szCs w:val="18"/>
              </w:rPr>
            </w:pPr>
            <w:r>
              <w:rPr>
                <w:rStyle w:val="A3"/>
                <w:rFonts w:ascii="Arial" w:hAnsi="Arial" w:cs="Arial"/>
                <w:bCs w:val="0"/>
                <w:sz w:val="18"/>
                <w:szCs w:val="18"/>
              </w:rPr>
              <w:t>Wood</w:t>
            </w:r>
          </w:p>
        </w:tc>
        <w:tc>
          <w:tcPr>
            <w:tcW w:w="2520" w:type="dxa"/>
            <w:tcBorders>
              <w:top w:val="nil"/>
              <w:left w:val="nil"/>
              <w:bottom w:val="nil"/>
              <w:right w:val="nil"/>
            </w:tcBorders>
            <w:shd w:val="clear" w:color="auto" w:fill="BFBFBF"/>
          </w:tcPr>
          <w:p w14:paraId="0BE4051A" w14:textId="77777777" w:rsidR="00BF03E6" w:rsidRPr="00D9713E" w:rsidRDefault="00BF03E6" w:rsidP="001614AC">
            <w:pPr>
              <w:pStyle w:val="Pa2"/>
              <w:rPr>
                <w:rFonts w:ascii="Arial" w:hAnsi="Arial" w:cs="Arial"/>
                <w:sz w:val="18"/>
                <w:szCs w:val="18"/>
              </w:rPr>
            </w:pPr>
            <w:r>
              <w:rPr>
                <w:rFonts w:ascii="Arial" w:hAnsi="Arial" w:cs="Arial"/>
                <w:sz w:val="18"/>
                <w:szCs w:val="18"/>
              </w:rPr>
              <w:t>Treat within 24 hours.</w:t>
            </w:r>
          </w:p>
        </w:tc>
        <w:tc>
          <w:tcPr>
            <w:tcW w:w="2520" w:type="dxa"/>
            <w:tcBorders>
              <w:top w:val="nil"/>
              <w:left w:val="nil"/>
              <w:bottom w:val="nil"/>
              <w:right w:val="nil"/>
            </w:tcBorders>
            <w:shd w:val="clear" w:color="auto" w:fill="BFBFBF"/>
          </w:tcPr>
          <w:p w14:paraId="42E36357" w14:textId="77777777" w:rsidR="00BF03E6" w:rsidRPr="00D9713E" w:rsidRDefault="00BF03E6" w:rsidP="001614AC">
            <w:pPr>
              <w:pStyle w:val="Pa2"/>
              <w:rPr>
                <w:rFonts w:ascii="Arial" w:hAnsi="Arial" w:cs="Arial"/>
                <w:sz w:val="18"/>
                <w:szCs w:val="18"/>
              </w:rPr>
            </w:pPr>
            <w:r>
              <w:rPr>
                <w:rFonts w:ascii="Arial" w:hAnsi="Arial" w:cs="Arial"/>
                <w:sz w:val="18"/>
                <w:szCs w:val="18"/>
              </w:rPr>
              <w:t xml:space="preserve">Lift from bottom of object. </w:t>
            </w:r>
          </w:p>
        </w:tc>
        <w:tc>
          <w:tcPr>
            <w:tcW w:w="2520" w:type="dxa"/>
            <w:tcBorders>
              <w:top w:val="nil"/>
              <w:left w:val="nil"/>
              <w:bottom w:val="nil"/>
              <w:right w:val="nil"/>
            </w:tcBorders>
            <w:shd w:val="clear" w:color="auto" w:fill="BFBFBF"/>
          </w:tcPr>
          <w:p w14:paraId="64B8C9F7" w14:textId="77777777" w:rsidR="00BF03E6" w:rsidRPr="00D9713E" w:rsidRDefault="00BF03E6" w:rsidP="001614AC">
            <w:pPr>
              <w:pStyle w:val="Pa2"/>
              <w:rPr>
                <w:rFonts w:ascii="Arial" w:hAnsi="Arial" w:cs="Arial"/>
                <w:sz w:val="18"/>
                <w:szCs w:val="18"/>
              </w:rPr>
            </w:pPr>
            <w:r>
              <w:rPr>
                <w:rFonts w:ascii="Arial" w:hAnsi="Arial" w:cs="Arial"/>
                <w:sz w:val="18"/>
                <w:szCs w:val="18"/>
              </w:rPr>
              <w:t>Wrap in absorbent material.</w:t>
            </w:r>
          </w:p>
        </w:tc>
        <w:tc>
          <w:tcPr>
            <w:tcW w:w="2520" w:type="dxa"/>
            <w:tcBorders>
              <w:top w:val="nil"/>
              <w:left w:val="nil"/>
              <w:bottom w:val="nil"/>
            </w:tcBorders>
            <w:shd w:val="clear" w:color="auto" w:fill="BFBFBF"/>
          </w:tcPr>
          <w:p w14:paraId="6DE6D813" w14:textId="77777777" w:rsidR="00BF03E6" w:rsidRDefault="00BF03E6" w:rsidP="001614AC">
            <w:pPr>
              <w:pStyle w:val="Pa2"/>
              <w:rPr>
                <w:rFonts w:ascii="Arial" w:hAnsi="Arial" w:cs="Arial"/>
                <w:sz w:val="18"/>
                <w:szCs w:val="18"/>
              </w:rPr>
            </w:pPr>
            <w:r>
              <w:rPr>
                <w:rFonts w:ascii="Arial" w:hAnsi="Arial" w:cs="Arial"/>
                <w:sz w:val="18"/>
                <w:szCs w:val="18"/>
              </w:rPr>
              <w:t xml:space="preserve">Air dry slowly. </w:t>
            </w:r>
          </w:p>
          <w:p w14:paraId="207DD8D4" w14:textId="77777777" w:rsidR="00BF03E6" w:rsidRPr="000A1960" w:rsidRDefault="00BF03E6" w:rsidP="001614AC">
            <w:pPr>
              <w:spacing w:after="0"/>
            </w:pPr>
          </w:p>
        </w:tc>
      </w:tr>
    </w:tbl>
    <w:p w14:paraId="56DB3B76" w14:textId="77777777" w:rsidR="00BF03E6" w:rsidRDefault="00BF03E6" w:rsidP="00BF03E6">
      <w:pPr>
        <w:pStyle w:val="Title"/>
        <w:rPr>
          <w:rFonts w:ascii="Calibri" w:eastAsia="Calibri" w:hAnsi="Calibri"/>
          <w:color w:val="auto"/>
          <w:spacing w:val="0"/>
          <w:kern w:val="0"/>
          <w:sz w:val="22"/>
          <w:szCs w:val="22"/>
        </w:rPr>
      </w:pPr>
    </w:p>
    <w:p w14:paraId="6A21D320" w14:textId="77777777" w:rsidR="00BF03E6" w:rsidRDefault="00BF03E6" w:rsidP="00BF03E6"/>
    <w:p w14:paraId="15581E33" w14:textId="77777777" w:rsidR="00BF03E6" w:rsidRPr="00A20B7F" w:rsidRDefault="00BF03E6" w:rsidP="00BF03E6">
      <w:pPr>
        <w:pStyle w:val="Title"/>
        <w:rPr>
          <w:sz w:val="36"/>
          <w:szCs w:val="36"/>
        </w:rPr>
      </w:pPr>
      <w:r w:rsidRPr="00A20B7F">
        <w:rPr>
          <w:sz w:val="36"/>
          <w:szCs w:val="36"/>
        </w:rPr>
        <w:t>Inorganic Material</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48"/>
        <w:gridCol w:w="2052"/>
        <w:gridCol w:w="2115"/>
        <w:gridCol w:w="2145"/>
        <w:gridCol w:w="2036"/>
        <w:gridCol w:w="2004"/>
      </w:tblGrid>
      <w:tr w:rsidR="00BF03E6" w:rsidRPr="005B4B04" w14:paraId="08FE5A80" w14:textId="77777777" w:rsidTr="001614AC">
        <w:tc>
          <w:tcPr>
            <w:tcW w:w="558" w:type="dxa"/>
            <w:tcBorders>
              <w:top w:val="nil"/>
              <w:left w:val="nil"/>
              <w:bottom w:val="single" w:sz="24" w:space="0" w:color="000000"/>
              <w:right w:val="nil"/>
            </w:tcBorders>
            <w:shd w:val="clear" w:color="auto" w:fill="FFFFFF"/>
          </w:tcPr>
          <w:p w14:paraId="354A74E2"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2B2747B3"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7C0C9929"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39990283"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28C9BD56"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 xml:space="preserve">Packing Method </w:t>
            </w:r>
          </w:p>
        </w:tc>
        <w:tc>
          <w:tcPr>
            <w:tcW w:w="2520" w:type="dxa"/>
            <w:tcBorders>
              <w:top w:val="nil"/>
              <w:left w:val="nil"/>
              <w:bottom w:val="single" w:sz="24" w:space="0" w:color="000000"/>
              <w:right w:val="nil"/>
            </w:tcBorders>
            <w:shd w:val="clear" w:color="auto" w:fill="FFFFFF"/>
          </w:tcPr>
          <w:p w14:paraId="019EB3AD"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39CB47FD" w14:textId="77777777" w:rsidTr="001614AC">
        <w:tc>
          <w:tcPr>
            <w:tcW w:w="558" w:type="dxa"/>
            <w:tcBorders>
              <w:top w:val="nil"/>
              <w:left w:val="nil"/>
              <w:bottom w:val="nil"/>
              <w:right w:val="single" w:sz="8" w:space="0" w:color="000000"/>
            </w:tcBorders>
            <w:shd w:val="clear" w:color="auto" w:fill="FFFFFF"/>
          </w:tcPr>
          <w:p w14:paraId="1886204F" w14:textId="77777777" w:rsidR="00BF03E6" w:rsidRPr="005B4B04" w:rsidRDefault="00BF03E6" w:rsidP="001614AC">
            <w:pPr>
              <w:pStyle w:val="Pa2"/>
              <w:rPr>
                <w:rFonts w:ascii="Arial" w:hAnsi="Arial" w:cs="Arial"/>
                <w:color w:val="000000"/>
                <w:sz w:val="18"/>
                <w:szCs w:val="18"/>
              </w:rPr>
            </w:pPr>
          </w:p>
        </w:tc>
        <w:tc>
          <w:tcPr>
            <w:tcW w:w="2520" w:type="dxa"/>
            <w:tcBorders>
              <w:top w:val="nil"/>
              <w:left w:val="nil"/>
              <w:bottom w:val="nil"/>
              <w:right w:val="nil"/>
            </w:tcBorders>
            <w:shd w:val="clear" w:color="auto" w:fill="C0C0C0"/>
          </w:tcPr>
          <w:p w14:paraId="1A384974" w14:textId="77777777" w:rsidR="00BF03E6" w:rsidRPr="000A1960" w:rsidRDefault="00BF03E6" w:rsidP="001614AC">
            <w:pPr>
              <w:pStyle w:val="Pa2"/>
              <w:rPr>
                <w:rFonts w:ascii="Arial" w:hAnsi="Arial" w:cs="Arial"/>
                <w:sz w:val="18"/>
                <w:szCs w:val="18"/>
              </w:rPr>
            </w:pPr>
            <w:r>
              <w:rPr>
                <w:rStyle w:val="A3"/>
                <w:rFonts w:ascii="Arial" w:hAnsi="Arial" w:cs="Arial"/>
                <w:bCs w:val="0"/>
                <w:sz w:val="18"/>
                <w:szCs w:val="18"/>
              </w:rPr>
              <w:t>Sun b</w:t>
            </w:r>
            <w:r w:rsidRPr="000A1960">
              <w:rPr>
                <w:rStyle w:val="A3"/>
                <w:rFonts w:ascii="Arial" w:hAnsi="Arial" w:cs="Arial"/>
                <w:bCs w:val="0"/>
                <w:sz w:val="18"/>
                <w:szCs w:val="18"/>
              </w:rPr>
              <w:t>aked Ceramics or Terracotta</w:t>
            </w:r>
          </w:p>
        </w:tc>
        <w:tc>
          <w:tcPr>
            <w:tcW w:w="2520" w:type="dxa"/>
            <w:tcBorders>
              <w:top w:val="nil"/>
              <w:left w:val="nil"/>
              <w:bottom w:val="nil"/>
              <w:right w:val="nil"/>
            </w:tcBorders>
            <w:shd w:val="clear" w:color="auto" w:fill="C0C0C0"/>
          </w:tcPr>
          <w:p w14:paraId="343DE9A2"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Treat within 24 hours to prevent disintegration and loss of surface.</w:t>
            </w:r>
          </w:p>
          <w:p w14:paraId="1B47C2D3" w14:textId="77777777" w:rsidR="00BF03E6" w:rsidRPr="000A1960" w:rsidRDefault="00BF03E6" w:rsidP="001614AC">
            <w:pPr>
              <w:spacing w:after="0"/>
              <w:rPr>
                <w:rFonts w:ascii="Arial" w:hAnsi="Arial" w:cs="Arial"/>
                <w:sz w:val="18"/>
                <w:szCs w:val="18"/>
              </w:rPr>
            </w:pPr>
          </w:p>
        </w:tc>
        <w:tc>
          <w:tcPr>
            <w:tcW w:w="2520" w:type="dxa"/>
            <w:tcBorders>
              <w:top w:val="nil"/>
              <w:left w:val="nil"/>
              <w:bottom w:val="nil"/>
              <w:right w:val="nil"/>
            </w:tcBorders>
            <w:shd w:val="clear" w:color="auto" w:fill="C0C0C0"/>
          </w:tcPr>
          <w:p w14:paraId="2A8F3EFC"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Watch for cracking or peeling. Blot dry- do not rub</w:t>
            </w:r>
          </w:p>
        </w:tc>
        <w:tc>
          <w:tcPr>
            <w:tcW w:w="2520" w:type="dxa"/>
            <w:tcBorders>
              <w:top w:val="nil"/>
              <w:left w:val="nil"/>
              <w:bottom w:val="nil"/>
              <w:right w:val="nil"/>
            </w:tcBorders>
            <w:shd w:val="clear" w:color="auto" w:fill="C0C0C0"/>
          </w:tcPr>
          <w:p w14:paraId="65B820E3"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 xml:space="preserve">Wrap with paper towels or absorbent material. </w:t>
            </w:r>
          </w:p>
        </w:tc>
        <w:tc>
          <w:tcPr>
            <w:tcW w:w="2520" w:type="dxa"/>
            <w:tcBorders>
              <w:top w:val="nil"/>
              <w:left w:val="nil"/>
              <w:bottom w:val="nil"/>
            </w:tcBorders>
            <w:shd w:val="clear" w:color="auto" w:fill="C0C0C0"/>
          </w:tcPr>
          <w:p w14:paraId="2580A996"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 xml:space="preserve">Air dry. Use fans. </w:t>
            </w:r>
          </w:p>
        </w:tc>
      </w:tr>
      <w:tr w:rsidR="00BF03E6" w:rsidRPr="005B4B04" w14:paraId="6F063DEC" w14:textId="77777777" w:rsidTr="001614AC">
        <w:tc>
          <w:tcPr>
            <w:tcW w:w="558" w:type="dxa"/>
            <w:tcBorders>
              <w:left w:val="nil"/>
              <w:bottom w:val="nil"/>
              <w:right w:val="single" w:sz="8" w:space="0" w:color="000000"/>
            </w:tcBorders>
            <w:shd w:val="clear" w:color="auto" w:fill="FFFFFF"/>
          </w:tcPr>
          <w:p w14:paraId="27EA46F9" w14:textId="77777777" w:rsidR="00BF03E6" w:rsidRPr="005B4B04" w:rsidRDefault="00BF03E6" w:rsidP="001614AC">
            <w:pPr>
              <w:pStyle w:val="Default"/>
              <w:rPr>
                <w:rFonts w:ascii="Arial" w:hAnsi="Arial" w:cs="Arial"/>
                <w:b/>
                <w:sz w:val="18"/>
                <w:szCs w:val="18"/>
              </w:rPr>
            </w:pPr>
          </w:p>
        </w:tc>
        <w:tc>
          <w:tcPr>
            <w:tcW w:w="2520" w:type="dxa"/>
          </w:tcPr>
          <w:p w14:paraId="210ED935" w14:textId="77777777" w:rsidR="00BF03E6" w:rsidRPr="000A1960" w:rsidRDefault="00BF03E6" w:rsidP="001614AC">
            <w:pPr>
              <w:pStyle w:val="Pa2"/>
              <w:rPr>
                <w:rFonts w:ascii="Arial" w:hAnsi="Arial" w:cs="Arial"/>
                <w:sz w:val="18"/>
                <w:szCs w:val="18"/>
              </w:rPr>
            </w:pPr>
            <w:r w:rsidRPr="000A1960">
              <w:rPr>
                <w:rStyle w:val="A3"/>
                <w:rFonts w:ascii="Arial" w:hAnsi="Arial" w:cs="Arial"/>
                <w:bCs w:val="0"/>
                <w:sz w:val="18"/>
                <w:szCs w:val="18"/>
              </w:rPr>
              <w:t>Low-Fired Ceramics</w:t>
            </w:r>
          </w:p>
        </w:tc>
        <w:tc>
          <w:tcPr>
            <w:tcW w:w="2520" w:type="dxa"/>
          </w:tcPr>
          <w:p w14:paraId="5BAC6064"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Treat within 48 hours.</w:t>
            </w:r>
          </w:p>
        </w:tc>
        <w:tc>
          <w:tcPr>
            <w:tcW w:w="2520" w:type="dxa"/>
          </w:tcPr>
          <w:p w14:paraId="5AF47EEC"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Watch for cracking or peeling. Pat dry- do not rub</w:t>
            </w:r>
          </w:p>
        </w:tc>
        <w:tc>
          <w:tcPr>
            <w:tcW w:w="2520" w:type="dxa"/>
          </w:tcPr>
          <w:p w14:paraId="1C4B95C0"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Wrap with paper towels or absorbent material.</w:t>
            </w:r>
          </w:p>
          <w:p w14:paraId="079EDBA1" w14:textId="77777777" w:rsidR="00BF03E6" w:rsidRPr="000A1960" w:rsidRDefault="00BF03E6" w:rsidP="001614AC">
            <w:pPr>
              <w:spacing w:after="0"/>
              <w:rPr>
                <w:rFonts w:ascii="Arial" w:hAnsi="Arial" w:cs="Arial"/>
                <w:sz w:val="18"/>
                <w:szCs w:val="18"/>
              </w:rPr>
            </w:pPr>
          </w:p>
        </w:tc>
        <w:tc>
          <w:tcPr>
            <w:tcW w:w="2520" w:type="dxa"/>
          </w:tcPr>
          <w:p w14:paraId="7E32DD96"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 xml:space="preserve">Air dry. Use fans. </w:t>
            </w:r>
          </w:p>
        </w:tc>
      </w:tr>
      <w:tr w:rsidR="00BF03E6" w:rsidRPr="005B4B04" w14:paraId="23562FD5" w14:textId="77777777" w:rsidTr="001614AC">
        <w:tc>
          <w:tcPr>
            <w:tcW w:w="558" w:type="dxa"/>
            <w:tcBorders>
              <w:top w:val="nil"/>
              <w:left w:val="nil"/>
              <w:bottom w:val="nil"/>
              <w:right w:val="single" w:sz="8" w:space="0" w:color="000000"/>
            </w:tcBorders>
            <w:shd w:val="clear" w:color="auto" w:fill="FFFFFF"/>
          </w:tcPr>
          <w:p w14:paraId="381A66FA" w14:textId="77777777" w:rsidR="00BF03E6" w:rsidRPr="005B4B04" w:rsidRDefault="00BF03E6" w:rsidP="001614AC">
            <w:pPr>
              <w:spacing w:after="0" w:line="240" w:lineRule="auto"/>
              <w:rPr>
                <w:rFonts w:ascii="Arial" w:eastAsia="Times New Roman" w:hAnsi="Arial" w:cs="Arial"/>
                <w:b/>
                <w:bCs/>
                <w:color w:val="000000"/>
                <w:sz w:val="18"/>
                <w:szCs w:val="18"/>
              </w:rPr>
            </w:pPr>
          </w:p>
        </w:tc>
        <w:tc>
          <w:tcPr>
            <w:tcW w:w="2520" w:type="dxa"/>
            <w:tcBorders>
              <w:top w:val="nil"/>
              <w:left w:val="nil"/>
              <w:bottom w:val="nil"/>
              <w:right w:val="nil"/>
            </w:tcBorders>
            <w:shd w:val="clear" w:color="auto" w:fill="C0C0C0"/>
          </w:tcPr>
          <w:p w14:paraId="35C11A28" w14:textId="77777777" w:rsidR="00BF03E6" w:rsidRPr="000A1960" w:rsidRDefault="00BF03E6" w:rsidP="001614AC">
            <w:pPr>
              <w:pStyle w:val="Pa2"/>
              <w:rPr>
                <w:rStyle w:val="A3"/>
                <w:rFonts w:ascii="Arial" w:hAnsi="Arial" w:cs="Arial"/>
                <w:bCs w:val="0"/>
                <w:sz w:val="18"/>
                <w:szCs w:val="18"/>
              </w:rPr>
            </w:pPr>
            <w:r w:rsidRPr="000A1960">
              <w:rPr>
                <w:rStyle w:val="A3"/>
                <w:rFonts w:ascii="Arial" w:hAnsi="Arial" w:cs="Arial"/>
                <w:bCs w:val="0"/>
                <w:sz w:val="18"/>
                <w:szCs w:val="18"/>
              </w:rPr>
              <w:t>High-Fired Ceramics</w:t>
            </w:r>
          </w:p>
        </w:tc>
        <w:tc>
          <w:tcPr>
            <w:tcW w:w="2520" w:type="dxa"/>
            <w:tcBorders>
              <w:top w:val="nil"/>
              <w:left w:val="nil"/>
              <w:bottom w:val="nil"/>
              <w:right w:val="nil"/>
            </w:tcBorders>
            <w:shd w:val="clear" w:color="auto" w:fill="C0C0C0"/>
          </w:tcPr>
          <w:p w14:paraId="638F1B11"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Treat after less stable material.</w:t>
            </w:r>
          </w:p>
        </w:tc>
        <w:tc>
          <w:tcPr>
            <w:tcW w:w="2520" w:type="dxa"/>
            <w:tcBorders>
              <w:top w:val="nil"/>
              <w:left w:val="nil"/>
              <w:bottom w:val="nil"/>
              <w:right w:val="nil"/>
            </w:tcBorders>
            <w:shd w:val="clear" w:color="auto" w:fill="C0C0C0"/>
          </w:tcPr>
          <w:p w14:paraId="7CCBC275"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If the surfaces are stable, blot with lint-free towels.</w:t>
            </w:r>
          </w:p>
        </w:tc>
        <w:tc>
          <w:tcPr>
            <w:tcW w:w="2520" w:type="dxa"/>
            <w:tcBorders>
              <w:top w:val="nil"/>
              <w:left w:val="nil"/>
              <w:bottom w:val="nil"/>
              <w:right w:val="nil"/>
            </w:tcBorders>
            <w:shd w:val="clear" w:color="auto" w:fill="C0C0C0"/>
          </w:tcPr>
          <w:p w14:paraId="35D03752"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Wrap with paper towels or absorbent material.</w:t>
            </w:r>
          </w:p>
          <w:p w14:paraId="7749EFAC" w14:textId="77777777" w:rsidR="00BF03E6" w:rsidRPr="000A1960" w:rsidRDefault="00BF03E6" w:rsidP="001614AC">
            <w:pPr>
              <w:spacing w:after="0"/>
              <w:rPr>
                <w:rFonts w:ascii="Arial" w:hAnsi="Arial" w:cs="Arial"/>
                <w:sz w:val="18"/>
                <w:szCs w:val="18"/>
              </w:rPr>
            </w:pPr>
          </w:p>
        </w:tc>
        <w:tc>
          <w:tcPr>
            <w:tcW w:w="2520" w:type="dxa"/>
            <w:tcBorders>
              <w:top w:val="nil"/>
              <w:left w:val="nil"/>
              <w:bottom w:val="nil"/>
            </w:tcBorders>
            <w:shd w:val="clear" w:color="auto" w:fill="C0C0C0"/>
          </w:tcPr>
          <w:p w14:paraId="029B1EF2"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 xml:space="preserve">Air dry. Use fans. </w:t>
            </w:r>
          </w:p>
        </w:tc>
      </w:tr>
      <w:tr w:rsidR="00BF03E6" w:rsidRPr="005B4B04" w14:paraId="035CCCD9" w14:textId="77777777" w:rsidTr="001614AC">
        <w:tc>
          <w:tcPr>
            <w:tcW w:w="558" w:type="dxa"/>
            <w:tcBorders>
              <w:top w:val="nil"/>
              <w:left w:val="nil"/>
              <w:bottom w:val="nil"/>
              <w:right w:val="single" w:sz="8" w:space="0" w:color="000000"/>
            </w:tcBorders>
            <w:shd w:val="clear" w:color="auto" w:fill="FFFFFF"/>
          </w:tcPr>
          <w:p w14:paraId="5BC5D1A2" w14:textId="77777777" w:rsidR="00BF03E6" w:rsidRPr="005B4B04" w:rsidRDefault="00BF03E6" w:rsidP="001614AC">
            <w:pPr>
              <w:spacing w:after="0" w:line="240" w:lineRule="auto"/>
              <w:rPr>
                <w:rFonts w:ascii="Arial" w:eastAsia="Times New Roman" w:hAnsi="Arial" w:cs="Arial"/>
                <w:b/>
                <w:bCs/>
                <w:color w:val="000000"/>
                <w:sz w:val="18"/>
                <w:szCs w:val="18"/>
              </w:rPr>
            </w:pPr>
          </w:p>
        </w:tc>
        <w:tc>
          <w:tcPr>
            <w:tcW w:w="2520" w:type="dxa"/>
            <w:tcBorders>
              <w:top w:val="nil"/>
              <w:left w:val="nil"/>
              <w:bottom w:val="nil"/>
              <w:right w:val="nil"/>
            </w:tcBorders>
            <w:shd w:val="clear" w:color="auto" w:fill="FFFFFF"/>
          </w:tcPr>
          <w:p w14:paraId="6B7229E6" w14:textId="77777777" w:rsidR="00BF03E6" w:rsidRPr="000A1960" w:rsidRDefault="00BF03E6" w:rsidP="001614AC">
            <w:pPr>
              <w:pStyle w:val="Pa2"/>
              <w:rPr>
                <w:rStyle w:val="A3"/>
                <w:rFonts w:ascii="Arial" w:hAnsi="Arial" w:cs="Arial"/>
                <w:bCs w:val="0"/>
                <w:sz w:val="18"/>
                <w:szCs w:val="18"/>
              </w:rPr>
            </w:pPr>
            <w:r w:rsidRPr="000A1960">
              <w:rPr>
                <w:rStyle w:val="A3"/>
                <w:rFonts w:ascii="Arial" w:hAnsi="Arial" w:cs="Arial"/>
                <w:bCs w:val="0"/>
                <w:sz w:val="18"/>
                <w:szCs w:val="18"/>
              </w:rPr>
              <w:t>Metal</w:t>
            </w:r>
          </w:p>
        </w:tc>
        <w:tc>
          <w:tcPr>
            <w:tcW w:w="2520" w:type="dxa"/>
            <w:tcBorders>
              <w:top w:val="nil"/>
              <w:left w:val="nil"/>
              <w:bottom w:val="nil"/>
              <w:right w:val="nil"/>
            </w:tcBorders>
            <w:shd w:val="clear" w:color="auto" w:fill="FFFFFF"/>
          </w:tcPr>
          <w:p w14:paraId="6FBD43A3"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Treat unstable (corroded) metals within 48 hours. Treat stable metal after less stable materials.</w:t>
            </w:r>
          </w:p>
        </w:tc>
        <w:tc>
          <w:tcPr>
            <w:tcW w:w="2520" w:type="dxa"/>
            <w:tcBorders>
              <w:top w:val="nil"/>
              <w:left w:val="nil"/>
              <w:bottom w:val="nil"/>
              <w:right w:val="nil"/>
            </w:tcBorders>
            <w:shd w:val="clear" w:color="auto" w:fill="FFFFFF"/>
          </w:tcPr>
          <w:p w14:paraId="4F0B5DB2"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 xml:space="preserve">Use gloves when handling. If the surfaces are stable, blot with lint-free towels. </w:t>
            </w:r>
          </w:p>
        </w:tc>
        <w:tc>
          <w:tcPr>
            <w:tcW w:w="2520" w:type="dxa"/>
            <w:tcBorders>
              <w:top w:val="nil"/>
              <w:left w:val="nil"/>
              <w:bottom w:val="nil"/>
              <w:right w:val="nil"/>
            </w:tcBorders>
            <w:shd w:val="clear" w:color="auto" w:fill="FFFFFF"/>
          </w:tcPr>
          <w:p w14:paraId="53B2B66F"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Wrap with absorbent materials. Pack copper in individual containers with silica gel.</w:t>
            </w:r>
          </w:p>
          <w:p w14:paraId="17B2F132" w14:textId="77777777" w:rsidR="00BF03E6" w:rsidRPr="000A1960" w:rsidRDefault="00BF03E6" w:rsidP="001614AC">
            <w:pPr>
              <w:spacing w:after="0"/>
              <w:rPr>
                <w:rFonts w:ascii="Arial" w:hAnsi="Arial" w:cs="Arial"/>
                <w:sz w:val="18"/>
                <w:szCs w:val="18"/>
              </w:rPr>
            </w:pPr>
          </w:p>
        </w:tc>
        <w:tc>
          <w:tcPr>
            <w:tcW w:w="2520" w:type="dxa"/>
            <w:tcBorders>
              <w:top w:val="nil"/>
              <w:left w:val="nil"/>
              <w:bottom w:val="nil"/>
            </w:tcBorders>
            <w:shd w:val="clear" w:color="auto" w:fill="FFFFFF"/>
          </w:tcPr>
          <w:p w14:paraId="1DDA472E"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 xml:space="preserve">Air dry. Use fans. </w:t>
            </w:r>
          </w:p>
        </w:tc>
      </w:tr>
      <w:tr w:rsidR="00BF03E6" w:rsidRPr="005B4B04" w14:paraId="7DC7B6D3" w14:textId="77777777" w:rsidTr="001614AC">
        <w:tc>
          <w:tcPr>
            <w:tcW w:w="558" w:type="dxa"/>
            <w:tcBorders>
              <w:top w:val="nil"/>
              <w:left w:val="nil"/>
              <w:bottom w:val="nil"/>
              <w:right w:val="single" w:sz="8" w:space="0" w:color="000000"/>
            </w:tcBorders>
            <w:shd w:val="clear" w:color="auto" w:fill="FFFFFF"/>
          </w:tcPr>
          <w:p w14:paraId="2E665AD1" w14:textId="77777777" w:rsidR="00BF03E6" w:rsidRPr="005B4B04" w:rsidRDefault="00BF03E6" w:rsidP="001614AC">
            <w:pPr>
              <w:spacing w:after="0" w:line="240" w:lineRule="auto"/>
              <w:rPr>
                <w:rFonts w:ascii="Arial" w:eastAsia="Times New Roman" w:hAnsi="Arial" w:cs="Arial"/>
                <w:b/>
                <w:bCs/>
                <w:color w:val="000000"/>
                <w:sz w:val="18"/>
                <w:szCs w:val="18"/>
              </w:rPr>
            </w:pPr>
          </w:p>
        </w:tc>
        <w:tc>
          <w:tcPr>
            <w:tcW w:w="2520" w:type="dxa"/>
            <w:tcBorders>
              <w:top w:val="nil"/>
              <w:left w:val="nil"/>
              <w:bottom w:val="nil"/>
              <w:right w:val="nil"/>
            </w:tcBorders>
            <w:shd w:val="clear" w:color="auto" w:fill="BFBFBF"/>
          </w:tcPr>
          <w:p w14:paraId="14A1E611" w14:textId="77777777" w:rsidR="00BF03E6" w:rsidRPr="000A1960" w:rsidRDefault="00BF03E6" w:rsidP="001614AC">
            <w:pPr>
              <w:pStyle w:val="Pa2"/>
              <w:rPr>
                <w:rStyle w:val="A3"/>
                <w:rFonts w:ascii="Arial" w:hAnsi="Arial" w:cs="Arial"/>
                <w:bCs w:val="0"/>
                <w:sz w:val="18"/>
                <w:szCs w:val="18"/>
              </w:rPr>
            </w:pPr>
            <w:r w:rsidRPr="000A1960">
              <w:rPr>
                <w:rStyle w:val="A3"/>
                <w:rFonts w:ascii="Arial" w:hAnsi="Arial" w:cs="Arial"/>
                <w:bCs w:val="0"/>
                <w:sz w:val="18"/>
                <w:szCs w:val="18"/>
              </w:rPr>
              <w:t>Stone</w:t>
            </w:r>
          </w:p>
        </w:tc>
        <w:tc>
          <w:tcPr>
            <w:tcW w:w="2520" w:type="dxa"/>
            <w:tcBorders>
              <w:top w:val="nil"/>
              <w:left w:val="nil"/>
              <w:bottom w:val="nil"/>
              <w:right w:val="nil"/>
            </w:tcBorders>
            <w:shd w:val="clear" w:color="auto" w:fill="BFBFBF"/>
          </w:tcPr>
          <w:p w14:paraId="7A1DCAE7"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Treat after less stable materials.</w:t>
            </w:r>
          </w:p>
        </w:tc>
        <w:tc>
          <w:tcPr>
            <w:tcW w:w="2520" w:type="dxa"/>
            <w:tcBorders>
              <w:top w:val="nil"/>
              <w:left w:val="nil"/>
              <w:bottom w:val="nil"/>
              <w:right w:val="nil"/>
            </w:tcBorders>
            <w:shd w:val="clear" w:color="auto" w:fill="BFBFBF"/>
          </w:tcPr>
          <w:p w14:paraId="76DA13DF"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 xml:space="preserve">If object has smooth surface, blot. If surface is rough or has an applied finish, do not blot. </w:t>
            </w:r>
          </w:p>
          <w:p w14:paraId="045E4F6A" w14:textId="77777777" w:rsidR="00BF03E6" w:rsidRPr="000A1960" w:rsidRDefault="00BF03E6" w:rsidP="001614AC">
            <w:pPr>
              <w:spacing w:after="0"/>
              <w:rPr>
                <w:rFonts w:ascii="Arial" w:hAnsi="Arial" w:cs="Arial"/>
                <w:sz w:val="18"/>
                <w:szCs w:val="18"/>
              </w:rPr>
            </w:pPr>
          </w:p>
        </w:tc>
        <w:tc>
          <w:tcPr>
            <w:tcW w:w="2520" w:type="dxa"/>
            <w:tcBorders>
              <w:top w:val="nil"/>
              <w:left w:val="nil"/>
              <w:bottom w:val="nil"/>
              <w:right w:val="nil"/>
            </w:tcBorders>
            <w:shd w:val="clear" w:color="auto" w:fill="BFBFBF"/>
          </w:tcPr>
          <w:p w14:paraId="76F7D53F"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 xml:space="preserve">Wrap with absorbent materials. </w:t>
            </w:r>
          </w:p>
        </w:tc>
        <w:tc>
          <w:tcPr>
            <w:tcW w:w="2520" w:type="dxa"/>
            <w:tcBorders>
              <w:top w:val="nil"/>
              <w:left w:val="nil"/>
              <w:bottom w:val="nil"/>
            </w:tcBorders>
            <w:shd w:val="clear" w:color="auto" w:fill="BFBFBF"/>
          </w:tcPr>
          <w:p w14:paraId="3FCA75C1"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 xml:space="preserve">Air dry. Use fans. </w:t>
            </w:r>
          </w:p>
        </w:tc>
      </w:tr>
      <w:tr w:rsidR="00BF03E6" w:rsidRPr="005B4B04" w14:paraId="40AB18CE" w14:textId="77777777" w:rsidTr="001614AC">
        <w:tc>
          <w:tcPr>
            <w:tcW w:w="558" w:type="dxa"/>
            <w:tcBorders>
              <w:top w:val="nil"/>
              <w:left w:val="nil"/>
              <w:bottom w:val="nil"/>
              <w:right w:val="single" w:sz="8" w:space="0" w:color="000000"/>
            </w:tcBorders>
            <w:shd w:val="clear" w:color="auto" w:fill="FFFFFF"/>
          </w:tcPr>
          <w:p w14:paraId="15D1D62D" w14:textId="77777777" w:rsidR="00BF03E6" w:rsidRPr="005B4B04" w:rsidRDefault="00BF03E6" w:rsidP="001614AC">
            <w:pPr>
              <w:spacing w:after="0" w:line="240" w:lineRule="auto"/>
              <w:rPr>
                <w:rFonts w:ascii="Arial" w:eastAsia="Times New Roman" w:hAnsi="Arial" w:cs="Arial"/>
                <w:b/>
                <w:bCs/>
                <w:color w:val="000000"/>
                <w:sz w:val="18"/>
                <w:szCs w:val="18"/>
              </w:rPr>
            </w:pPr>
          </w:p>
        </w:tc>
        <w:tc>
          <w:tcPr>
            <w:tcW w:w="2520" w:type="dxa"/>
            <w:tcBorders>
              <w:top w:val="nil"/>
              <w:left w:val="nil"/>
              <w:bottom w:val="nil"/>
              <w:right w:val="nil"/>
            </w:tcBorders>
            <w:shd w:val="clear" w:color="auto" w:fill="FFFFFF"/>
          </w:tcPr>
          <w:p w14:paraId="770351DB" w14:textId="77777777" w:rsidR="00BF03E6" w:rsidRPr="000A1960" w:rsidRDefault="00BF03E6" w:rsidP="001614AC">
            <w:pPr>
              <w:pStyle w:val="Pa2"/>
              <w:rPr>
                <w:rStyle w:val="A3"/>
                <w:rFonts w:ascii="Arial" w:hAnsi="Arial" w:cs="Arial"/>
                <w:bCs w:val="0"/>
                <w:sz w:val="18"/>
                <w:szCs w:val="18"/>
              </w:rPr>
            </w:pPr>
            <w:r w:rsidRPr="000A1960">
              <w:rPr>
                <w:rStyle w:val="A3"/>
                <w:rFonts w:ascii="Arial" w:hAnsi="Arial" w:cs="Arial"/>
                <w:bCs w:val="0"/>
                <w:sz w:val="18"/>
                <w:szCs w:val="18"/>
              </w:rPr>
              <w:t>Glass</w:t>
            </w:r>
          </w:p>
        </w:tc>
        <w:tc>
          <w:tcPr>
            <w:tcW w:w="2520" w:type="dxa"/>
            <w:tcBorders>
              <w:top w:val="nil"/>
              <w:left w:val="nil"/>
              <w:bottom w:val="nil"/>
              <w:right w:val="nil"/>
            </w:tcBorders>
            <w:shd w:val="clear" w:color="auto" w:fill="FFFFFF"/>
          </w:tcPr>
          <w:p w14:paraId="2C61A217"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Treat after less stable materials</w:t>
            </w:r>
          </w:p>
          <w:p w14:paraId="577D5438" w14:textId="77777777" w:rsidR="00BF03E6" w:rsidRPr="000A1960" w:rsidRDefault="00BF03E6" w:rsidP="001614AC">
            <w:pPr>
              <w:spacing w:after="0"/>
              <w:rPr>
                <w:rFonts w:ascii="Arial" w:hAnsi="Arial" w:cs="Arial"/>
                <w:sz w:val="18"/>
                <w:szCs w:val="18"/>
              </w:rPr>
            </w:pPr>
          </w:p>
        </w:tc>
        <w:tc>
          <w:tcPr>
            <w:tcW w:w="2520" w:type="dxa"/>
            <w:tcBorders>
              <w:top w:val="nil"/>
              <w:left w:val="nil"/>
              <w:bottom w:val="nil"/>
              <w:right w:val="nil"/>
            </w:tcBorders>
            <w:shd w:val="clear" w:color="auto" w:fill="FFFFFF"/>
          </w:tcPr>
          <w:p w14:paraId="46181B2E"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 xml:space="preserve">Pat dry, do not rub. </w:t>
            </w:r>
          </w:p>
        </w:tc>
        <w:tc>
          <w:tcPr>
            <w:tcW w:w="2520" w:type="dxa"/>
            <w:tcBorders>
              <w:top w:val="nil"/>
              <w:left w:val="nil"/>
              <w:bottom w:val="nil"/>
              <w:right w:val="nil"/>
            </w:tcBorders>
            <w:shd w:val="clear" w:color="auto" w:fill="FFFFFF"/>
          </w:tcPr>
          <w:p w14:paraId="03D1BBBF"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Wrap with absorbent materials.</w:t>
            </w:r>
          </w:p>
        </w:tc>
        <w:tc>
          <w:tcPr>
            <w:tcW w:w="2520" w:type="dxa"/>
            <w:tcBorders>
              <w:top w:val="nil"/>
              <w:left w:val="nil"/>
              <w:bottom w:val="nil"/>
            </w:tcBorders>
            <w:shd w:val="clear" w:color="auto" w:fill="FFFFFF"/>
          </w:tcPr>
          <w:p w14:paraId="1720DB1C" w14:textId="77777777" w:rsidR="00BF03E6" w:rsidRPr="000A1960" w:rsidRDefault="00BF03E6" w:rsidP="001614AC">
            <w:pPr>
              <w:pStyle w:val="Pa2"/>
              <w:rPr>
                <w:rFonts w:ascii="Arial" w:hAnsi="Arial" w:cs="Arial"/>
                <w:sz w:val="18"/>
                <w:szCs w:val="18"/>
              </w:rPr>
            </w:pPr>
            <w:r w:rsidRPr="000A1960">
              <w:rPr>
                <w:rFonts w:ascii="Arial" w:hAnsi="Arial" w:cs="Arial"/>
                <w:sz w:val="18"/>
                <w:szCs w:val="18"/>
              </w:rPr>
              <w:t xml:space="preserve">Air dry. Use fans. </w:t>
            </w:r>
          </w:p>
        </w:tc>
      </w:tr>
    </w:tbl>
    <w:p w14:paraId="77C5CA77" w14:textId="77777777" w:rsidR="00BF03E6" w:rsidRPr="00C66FB5" w:rsidRDefault="00BF03E6" w:rsidP="00BF03E6">
      <w:pPr>
        <w:pStyle w:val="Title"/>
        <w:rPr>
          <w:rFonts w:ascii="Calibri" w:eastAsia="Calibri" w:hAnsi="Calibri"/>
          <w:color w:val="auto"/>
          <w:spacing w:val="0"/>
          <w:kern w:val="0"/>
          <w:sz w:val="28"/>
          <w:szCs w:val="28"/>
        </w:rPr>
      </w:pPr>
    </w:p>
    <w:p w14:paraId="6900796E" w14:textId="77777777" w:rsidR="00BF03E6" w:rsidRDefault="00BF03E6" w:rsidP="00BF03E6">
      <w:pPr>
        <w:pStyle w:val="Title"/>
        <w:rPr>
          <w:rFonts w:ascii="Calibri" w:eastAsia="Calibri" w:hAnsi="Calibri"/>
          <w:color w:val="auto"/>
          <w:spacing w:val="0"/>
          <w:kern w:val="0"/>
          <w:sz w:val="22"/>
          <w:szCs w:val="22"/>
        </w:rPr>
      </w:pPr>
    </w:p>
    <w:p w14:paraId="02A33484" w14:textId="77777777" w:rsidR="00BF03E6" w:rsidRPr="00A20B7F" w:rsidRDefault="00BF03E6" w:rsidP="00BF03E6">
      <w:pPr>
        <w:pStyle w:val="Title"/>
        <w:rPr>
          <w:sz w:val="36"/>
          <w:szCs w:val="36"/>
        </w:rPr>
      </w:pPr>
      <w:r w:rsidRPr="00A20B7F">
        <w:rPr>
          <w:sz w:val="36"/>
          <w:szCs w:val="36"/>
        </w:rPr>
        <w:t>Geological Specimens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52"/>
        <w:gridCol w:w="2096"/>
        <w:gridCol w:w="2013"/>
        <w:gridCol w:w="2162"/>
        <w:gridCol w:w="2049"/>
        <w:gridCol w:w="2028"/>
      </w:tblGrid>
      <w:tr w:rsidR="00BF03E6" w:rsidRPr="005B4B04" w14:paraId="7BDA720D" w14:textId="77777777" w:rsidTr="001614AC">
        <w:tc>
          <w:tcPr>
            <w:tcW w:w="558" w:type="dxa"/>
            <w:tcBorders>
              <w:top w:val="nil"/>
              <w:left w:val="nil"/>
              <w:bottom w:val="single" w:sz="24" w:space="0" w:color="000000"/>
              <w:right w:val="nil"/>
            </w:tcBorders>
            <w:shd w:val="clear" w:color="auto" w:fill="FFFFFF"/>
          </w:tcPr>
          <w:p w14:paraId="15BA3315"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2404DBE4"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5F50B02E"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73F38031"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52A4DAB0"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 xml:space="preserve">Packing Method </w:t>
            </w:r>
          </w:p>
        </w:tc>
        <w:tc>
          <w:tcPr>
            <w:tcW w:w="2520" w:type="dxa"/>
            <w:tcBorders>
              <w:top w:val="nil"/>
              <w:left w:val="nil"/>
              <w:bottom w:val="single" w:sz="24" w:space="0" w:color="000000"/>
              <w:right w:val="nil"/>
            </w:tcBorders>
            <w:shd w:val="clear" w:color="auto" w:fill="FFFFFF"/>
          </w:tcPr>
          <w:p w14:paraId="0C3E26B6"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4F431102" w14:textId="77777777" w:rsidTr="001614AC">
        <w:tc>
          <w:tcPr>
            <w:tcW w:w="558" w:type="dxa"/>
            <w:tcBorders>
              <w:top w:val="nil"/>
              <w:left w:val="nil"/>
              <w:bottom w:val="nil"/>
              <w:right w:val="single" w:sz="8" w:space="0" w:color="000000"/>
            </w:tcBorders>
            <w:shd w:val="clear" w:color="auto" w:fill="FFFFFF"/>
          </w:tcPr>
          <w:p w14:paraId="0E9FDC51" w14:textId="77777777" w:rsidR="00BF03E6" w:rsidRPr="005B4B04" w:rsidRDefault="00BF03E6" w:rsidP="001614AC">
            <w:pPr>
              <w:pStyle w:val="Pa2"/>
              <w:rPr>
                <w:rFonts w:ascii="Arial" w:hAnsi="Arial" w:cs="Arial"/>
                <w:color w:val="000000"/>
                <w:sz w:val="18"/>
                <w:szCs w:val="18"/>
              </w:rPr>
            </w:pPr>
          </w:p>
        </w:tc>
        <w:tc>
          <w:tcPr>
            <w:tcW w:w="2520" w:type="dxa"/>
            <w:tcBorders>
              <w:top w:val="nil"/>
              <w:left w:val="nil"/>
              <w:bottom w:val="nil"/>
              <w:right w:val="nil"/>
            </w:tcBorders>
            <w:shd w:val="clear" w:color="auto" w:fill="C0C0C0"/>
          </w:tcPr>
          <w:p w14:paraId="3BDC0F81" w14:textId="77777777" w:rsidR="00BF03E6" w:rsidRPr="00904D8D" w:rsidRDefault="00BF03E6" w:rsidP="001614AC">
            <w:pPr>
              <w:pStyle w:val="Pa6"/>
              <w:rPr>
                <w:rFonts w:ascii="Arial" w:hAnsi="Arial" w:cs="Arial"/>
                <w:sz w:val="18"/>
                <w:szCs w:val="18"/>
              </w:rPr>
            </w:pPr>
            <w:r w:rsidRPr="00904D8D">
              <w:rPr>
                <w:rStyle w:val="A4"/>
                <w:rFonts w:ascii="Arial" w:hAnsi="Arial" w:cs="Arial"/>
                <w:sz w:val="18"/>
                <w:szCs w:val="18"/>
              </w:rPr>
              <w:t xml:space="preserve">Geological </w:t>
            </w:r>
          </w:p>
          <w:p w14:paraId="18EA0F76" w14:textId="77777777" w:rsidR="00BF03E6" w:rsidRPr="00904D8D" w:rsidRDefault="00BF03E6" w:rsidP="001614AC">
            <w:pPr>
              <w:pStyle w:val="Pa2"/>
              <w:rPr>
                <w:rFonts w:ascii="Arial" w:hAnsi="Arial" w:cs="Arial"/>
                <w:b/>
                <w:sz w:val="18"/>
                <w:szCs w:val="18"/>
              </w:rPr>
            </w:pPr>
            <w:r w:rsidRPr="00904D8D">
              <w:rPr>
                <w:rStyle w:val="A4"/>
                <w:rFonts w:ascii="Arial" w:hAnsi="Arial" w:cs="Arial"/>
                <w:sz w:val="18"/>
                <w:szCs w:val="18"/>
              </w:rPr>
              <w:t>Specimens</w:t>
            </w:r>
          </w:p>
        </w:tc>
        <w:tc>
          <w:tcPr>
            <w:tcW w:w="2520" w:type="dxa"/>
            <w:tcBorders>
              <w:top w:val="nil"/>
              <w:left w:val="nil"/>
              <w:bottom w:val="nil"/>
              <w:right w:val="nil"/>
            </w:tcBorders>
            <w:shd w:val="clear" w:color="auto" w:fill="C0C0C0"/>
          </w:tcPr>
          <w:p w14:paraId="1E967B7A" w14:textId="77777777" w:rsidR="00BF03E6" w:rsidRPr="00904D8D" w:rsidRDefault="00BF03E6" w:rsidP="001614AC">
            <w:pPr>
              <w:pStyle w:val="Pa6"/>
              <w:rPr>
                <w:rFonts w:ascii="Arial" w:hAnsi="Arial" w:cs="Arial"/>
                <w:sz w:val="18"/>
                <w:szCs w:val="18"/>
              </w:rPr>
            </w:pPr>
            <w:r w:rsidRPr="00904D8D">
              <w:rPr>
                <w:rStyle w:val="A4"/>
                <w:rFonts w:ascii="Arial" w:hAnsi="Arial" w:cs="Arial"/>
                <w:b w:val="0"/>
                <w:sz w:val="18"/>
                <w:szCs w:val="18"/>
              </w:rPr>
              <w:t>Treat within 48 hours.</w:t>
            </w:r>
          </w:p>
          <w:p w14:paraId="202AA75C" w14:textId="77777777" w:rsidR="00BF03E6" w:rsidRPr="00904D8D" w:rsidRDefault="00BF03E6" w:rsidP="001614AC">
            <w:pPr>
              <w:pStyle w:val="Pa2"/>
              <w:rPr>
                <w:rFonts w:ascii="Arial" w:hAnsi="Arial" w:cs="Arial"/>
                <w:sz w:val="18"/>
                <w:szCs w:val="18"/>
              </w:rPr>
            </w:pPr>
          </w:p>
        </w:tc>
        <w:tc>
          <w:tcPr>
            <w:tcW w:w="2520" w:type="dxa"/>
            <w:tcBorders>
              <w:top w:val="nil"/>
              <w:left w:val="nil"/>
              <w:bottom w:val="nil"/>
              <w:right w:val="nil"/>
            </w:tcBorders>
            <w:shd w:val="clear" w:color="auto" w:fill="C0C0C0"/>
          </w:tcPr>
          <w:p w14:paraId="2DD3720F" w14:textId="77777777" w:rsidR="00BF03E6" w:rsidRPr="00904D8D" w:rsidRDefault="00BF03E6" w:rsidP="001614AC">
            <w:pPr>
              <w:pStyle w:val="Pa6"/>
              <w:rPr>
                <w:rFonts w:ascii="Arial" w:hAnsi="Arial" w:cs="Arial"/>
                <w:sz w:val="18"/>
                <w:szCs w:val="18"/>
              </w:rPr>
            </w:pPr>
            <w:r w:rsidRPr="00904D8D">
              <w:rPr>
                <w:rStyle w:val="A4"/>
                <w:rFonts w:ascii="Arial" w:hAnsi="Arial" w:cs="Arial"/>
                <w:b w:val="0"/>
                <w:sz w:val="18"/>
                <w:szCs w:val="18"/>
              </w:rPr>
              <w:t>Handle with care—wet specimens may be fragile.</w:t>
            </w:r>
          </w:p>
          <w:p w14:paraId="7351CF04" w14:textId="77777777" w:rsidR="00BF03E6" w:rsidRPr="00904D8D" w:rsidRDefault="00BF03E6" w:rsidP="001614AC">
            <w:pPr>
              <w:pStyle w:val="Pa2"/>
              <w:rPr>
                <w:rFonts w:ascii="Arial" w:hAnsi="Arial" w:cs="Arial"/>
                <w:sz w:val="18"/>
                <w:szCs w:val="18"/>
              </w:rPr>
            </w:pPr>
          </w:p>
        </w:tc>
        <w:tc>
          <w:tcPr>
            <w:tcW w:w="2520" w:type="dxa"/>
            <w:tcBorders>
              <w:top w:val="nil"/>
              <w:left w:val="nil"/>
              <w:bottom w:val="nil"/>
              <w:right w:val="nil"/>
            </w:tcBorders>
            <w:shd w:val="clear" w:color="auto" w:fill="C0C0C0"/>
          </w:tcPr>
          <w:p w14:paraId="295E73C0" w14:textId="77777777" w:rsidR="00BF03E6" w:rsidRPr="00904D8D" w:rsidRDefault="00BF03E6" w:rsidP="001614AC">
            <w:pPr>
              <w:pStyle w:val="Pa6"/>
              <w:rPr>
                <w:rFonts w:ascii="Arial" w:hAnsi="Arial" w:cs="Arial"/>
                <w:sz w:val="18"/>
                <w:szCs w:val="18"/>
              </w:rPr>
            </w:pPr>
            <w:r w:rsidRPr="00904D8D">
              <w:rPr>
                <w:rStyle w:val="A4"/>
                <w:rFonts w:ascii="Arial" w:hAnsi="Arial" w:cs="Arial"/>
                <w:b w:val="0"/>
                <w:sz w:val="18"/>
                <w:szCs w:val="18"/>
              </w:rPr>
              <w:t>Wrap with paper towels or other absorbent material.</w:t>
            </w:r>
          </w:p>
          <w:p w14:paraId="3DA79342" w14:textId="77777777" w:rsidR="00BF03E6" w:rsidRPr="00904D8D" w:rsidRDefault="00BF03E6" w:rsidP="001614AC">
            <w:pPr>
              <w:pStyle w:val="Pa2"/>
              <w:rPr>
                <w:rFonts w:ascii="Arial" w:hAnsi="Arial" w:cs="Arial"/>
                <w:sz w:val="18"/>
                <w:szCs w:val="18"/>
              </w:rPr>
            </w:pPr>
          </w:p>
        </w:tc>
        <w:tc>
          <w:tcPr>
            <w:tcW w:w="2520" w:type="dxa"/>
            <w:tcBorders>
              <w:top w:val="nil"/>
              <w:left w:val="nil"/>
              <w:bottom w:val="nil"/>
            </w:tcBorders>
            <w:shd w:val="clear" w:color="auto" w:fill="C0C0C0"/>
          </w:tcPr>
          <w:p w14:paraId="43E06BFD" w14:textId="77777777" w:rsidR="00BF03E6" w:rsidRPr="00904D8D" w:rsidRDefault="00BF03E6" w:rsidP="001614AC">
            <w:pPr>
              <w:pStyle w:val="Pa6"/>
              <w:rPr>
                <w:rFonts w:ascii="Arial" w:hAnsi="Arial" w:cs="Arial"/>
                <w:sz w:val="18"/>
                <w:szCs w:val="18"/>
              </w:rPr>
            </w:pPr>
            <w:r w:rsidRPr="00904D8D">
              <w:rPr>
                <w:rStyle w:val="A4"/>
                <w:rFonts w:ascii="Arial" w:hAnsi="Arial" w:cs="Arial"/>
                <w:b w:val="0"/>
                <w:sz w:val="18"/>
                <w:szCs w:val="18"/>
              </w:rPr>
              <w:t>Air dry slowly. Consult a conser</w:t>
            </w:r>
            <w:r w:rsidRPr="00904D8D">
              <w:rPr>
                <w:rStyle w:val="A4"/>
                <w:rFonts w:ascii="Arial" w:hAnsi="Arial" w:cs="Arial"/>
                <w:b w:val="0"/>
                <w:sz w:val="18"/>
                <w:szCs w:val="18"/>
              </w:rPr>
              <w:softHyphen/>
              <w:t>vator; some speci</w:t>
            </w:r>
            <w:r w:rsidRPr="00904D8D">
              <w:rPr>
                <w:rStyle w:val="A4"/>
                <w:rFonts w:ascii="Arial" w:hAnsi="Arial" w:cs="Arial"/>
                <w:b w:val="0"/>
                <w:sz w:val="18"/>
                <w:szCs w:val="18"/>
              </w:rPr>
              <w:softHyphen/>
              <w:t>mens should be dried quickly.</w:t>
            </w:r>
          </w:p>
          <w:p w14:paraId="7ED4CF92" w14:textId="77777777" w:rsidR="00BF03E6" w:rsidRPr="00904D8D" w:rsidRDefault="00BF03E6" w:rsidP="001614AC">
            <w:pPr>
              <w:pStyle w:val="Pa2"/>
              <w:rPr>
                <w:rFonts w:ascii="Arial" w:hAnsi="Arial" w:cs="Arial"/>
                <w:sz w:val="18"/>
                <w:szCs w:val="18"/>
              </w:rPr>
            </w:pPr>
          </w:p>
        </w:tc>
      </w:tr>
    </w:tbl>
    <w:p w14:paraId="38B0C0D2" w14:textId="77777777" w:rsidR="00BF03E6" w:rsidRPr="00A20B7F" w:rsidRDefault="00BF03E6" w:rsidP="00BF03E6">
      <w:pPr>
        <w:pStyle w:val="Title"/>
        <w:rPr>
          <w:sz w:val="36"/>
          <w:szCs w:val="36"/>
        </w:rPr>
      </w:pPr>
      <w:r w:rsidRPr="00A20B7F">
        <w:rPr>
          <w:sz w:val="36"/>
          <w:szCs w:val="36"/>
        </w:rPr>
        <w:t>Biological Specimens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45"/>
        <w:gridCol w:w="2071"/>
        <w:gridCol w:w="1974"/>
        <w:gridCol w:w="2135"/>
        <w:gridCol w:w="2084"/>
        <w:gridCol w:w="2091"/>
      </w:tblGrid>
      <w:tr w:rsidR="00BF03E6" w:rsidRPr="005B4B04" w14:paraId="2286BD65" w14:textId="77777777" w:rsidTr="001614AC">
        <w:tc>
          <w:tcPr>
            <w:tcW w:w="558" w:type="dxa"/>
            <w:tcBorders>
              <w:top w:val="nil"/>
              <w:left w:val="nil"/>
              <w:bottom w:val="single" w:sz="24" w:space="0" w:color="000000"/>
              <w:right w:val="nil"/>
            </w:tcBorders>
            <w:shd w:val="clear" w:color="auto" w:fill="FFFFFF"/>
          </w:tcPr>
          <w:p w14:paraId="4671AF1F"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575A7631"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7ABBC70E"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0F335AC8"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4032BAF3"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 xml:space="preserve">Packing Method </w:t>
            </w:r>
          </w:p>
        </w:tc>
        <w:tc>
          <w:tcPr>
            <w:tcW w:w="2520" w:type="dxa"/>
            <w:tcBorders>
              <w:top w:val="nil"/>
              <w:left w:val="nil"/>
              <w:bottom w:val="single" w:sz="24" w:space="0" w:color="000000"/>
              <w:right w:val="nil"/>
            </w:tcBorders>
            <w:shd w:val="clear" w:color="auto" w:fill="FFFFFF"/>
          </w:tcPr>
          <w:p w14:paraId="2CAB1E0E"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7A14ABB3" w14:textId="77777777" w:rsidTr="001614AC">
        <w:tc>
          <w:tcPr>
            <w:tcW w:w="558" w:type="dxa"/>
            <w:tcBorders>
              <w:top w:val="nil"/>
              <w:left w:val="nil"/>
              <w:bottom w:val="nil"/>
              <w:right w:val="single" w:sz="8" w:space="0" w:color="000000"/>
            </w:tcBorders>
            <w:shd w:val="clear" w:color="auto" w:fill="FFFFFF"/>
          </w:tcPr>
          <w:p w14:paraId="4549F8B5" w14:textId="77777777" w:rsidR="00BF03E6" w:rsidRPr="005B4B04" w:rsidRDefault="00BF03E6" w:rsidP="001614AC">
            <w:pPr>
              <w:pStyle w:val="Pa2"/>
              <w:rPr>
                <w:rFonts w:ascii="Arial" w:hAnsi="Arial" w:cs="Arial"/>
                <w:color w:val="000000"/>
                <w:sz w:val="18"/>
                <w:szCs w:val="18"/>
              </w:rPr>
            </w:pPr>
          </w:p>
        </w:tc>
        <w:tc>
          <w:tcPr>
            <w:tcW w:w="2520" w:type="dxa"/>
            <w:tcBorders>
              <w:top w:val="nil"/>
              <w:left w:val="nil"/>
              <w:bottom w:val="nil"/>
              <w:right w:val="nil"/>
            </w:tcBorders>
            <w:shd w:val="clear" w:color="auto" w:fill="C0C0C0"/>
          </w:tcPr>
          <w:p w14:paraId="5C7341F8" w14:textId="77777777" w:rsidR="00BF03E6" w:rsidRPr="00D12F60" w:rsidRDefault="00BF03E6" w:rsidP="001614AC">
            <w:pPr>
              <w:pStyle w:val="Pa2"/>
              <w:rPr>
                <w:rFonts w:ascii="Arial" w:hAnsi="Arial" w:cs="Arial"/>
                <w:b/>
                <w:sz w:val="18"/>
                <w:szCs w:val="18"/>
              </w:rPr>
            </w:pPr>
            <w:r w:rsidRPr="00D12F60">
              <w:rPr>
                <w:rFonts w:ascii="Arial" w:hAnsi="Arial" w:cs="Arial"/>
                <w:b/>
                <w:sz w:val="18"/>
                <w:szCs w:val="18"/>
              </w:rPr>
              <w:t>Animal Skins and Taxidermy Mounts</w:t>
            </w:r>
          </w:p>
        </w:tc>
        <w:tc>
          <w:tcPr>
            <w:tcW w:w="2520" w:type="dxa"/>
            <w:tcBorders>
              <w:top w:val="nil"/>
              <w:left w:val="nil"/>
              <w:bottom w:val="nil"/>
              <w:right w:val="nil"/>
            </w:tcBorders>
            <w:shd w:val="clear" w:color="auto" w:fill="C0C0C0"/>
          </w:tcPr>
          <w:p w14:paraId="0F6E8CF2" w14:textId="77777777" w:rsidR="00BF03E6" w:rsidRPr="00D9713E" w:rsidRDefault="00BF03E6" w:rsidP="001614AC">
            <w:pPr>
              <w:pStyle w:val="Pa2"/>
              <w:rPr>
                <w:rFonts w:ascii="Arial" w:hAnsi="Arial" w:cs="Arial"/>
                <w:sz w:val="18"/>
                <w:szCs w:val="18"/>
              </w:rPr>
            </w:pPr>
            <w:r>
              <w:rPr>
                <w:rFonts w:ascii="Arial" w:hAnsi="Arial" w:cs="Arial"/>
                <w:sz w:val="18"/>
                <w:szCs w:val="18"/>
              </w:rPr>
              <w:t xml:space="preserve">Treat within 24 hours to prevent mold growth. </w:t>
            </w:r>
          </w:p>
        </w:tc>
        <w:tc>
          <w:tcPr>
            <w:tcW w:w="2520" w:type="dxa"/>
            <w:tcBorders>
              <w:top w:val="nil"/>
              <w:left w:val="nil"/>
              <w:bottom w:val="nil"/>
              <w:right w:val="nil"/>
            </w:tcBorders>
            <w:shd w:val="clear" w:color="auto" w:fill="C0C0C0"/>
          </w:tcPr>
          <w:p w14:paraId="17D201B2" w14:textId="77777777" w:rsidR="00BF03E6" w:rsidRPr="00D9713E" w:rsidRDefault="00BF03E6" w:rsidP="001614AC">
            <w:pPr>
              <w:pStyle w:val="Pa2"/>
              <w:rPr>
                <w:rFonts w:ascii="Arial" w:hAnsi="Arial" w:cs="Arial"/>
                <w:sz w:val="18"/>
                <w:szCs w:val="18"/>
              </w:rPr>
            </w:pPr>
            <w:r>
              <w:rPr>
                <w:rFonts w:ascii="Arial" w:hAnsi="Arial" w:cs="Arial"/>
                <w:sz w:val="18"/>
                <w:szCs w:val="18"/>
              </w:rPr>
              <w:t>Avoid direct handling. Many stuffed mounts may contain arsenic or other pesticides.</w:t>
            </w:r>
          </w:p>
        </w:tc>
        <w:tc>
          <w:tcPr>
            <w:tcW w:w="2520" w:type="dxa"/>
            <w:tcBorders>
              <w:top w:val="nil"/>
              <w:left w:val="nil"/>
              <w:bottom w:val="nil"/>
              <w:right w:val="nil"/>
            </w:tcBorders>
            <w:shd w:val="clear" w:color="auto" w:fill="C0C0C0"/>
          </w:tcPr>
          <w:p w14:paraId="7BD2B907" w14:textId="77777777" w:rsidR="00BF03E6" w:rsidRDefault="00BF03E6" w:rsidP="001614AC">
            <w:pPr>
              <w:pStyle w:val="Pa2"/>
              <w:rPr>
                <w:rFonts w:ascii="Arial" w:hAnsi="Arial" w:cs="Arial"/>
                <w:sz w:val="18"/>
                <w:szCs w:val="18"/>
              </w:rPr>
            </w:pPr>
            <w:r>
              <w:rPr>
                <w:rFonts w:ascii="Arial" w:hAnsi="Arial" w:cs="Arial"/>
                <w:sz w:val="18"/>
                <w:szCs w:val="18"/>
              </w:rPr>
              <w:t xml:space="preserve">Separate items with freezer or wax paper . Isolate from other objects in boxes with plastic sheeting. </w:t>
            </w:r>
          </w:p>
          <w:p w14:paraId="7F7AADCC" w14:textId="77777777" w:rsidR="00BF03E6" w:rsidRPr="000A1960" w:rsidRDefault="00BF03E6" w:rsidP="001614AC">
            <w:pPr>
              <w:spacing w:after="0"/>
              <w:rPr>
                <w:rFonts w:ascii="Arial" w:hAnsi="Arial" w:cs="Arial"/>
                <w:sz w:val="18"/>
                <w:szCs w:val="18"/>
              </w:rPr>
            </w:pPr>
          </w:p>
        </w:tc>
        <w:tc>
          <w:tcPr>
            <w:tcW w:w="2520" w:type="dxa"/>
            <w:tcBorders>
              <w:top w:val="nil"/>
              <w:left w:val="nil"/>
              <w:bottom w:val="nil"/>
            </w:tcBorders>
            <w:shd w:val="clear" w:color="auto" w:fill="C0C0C0"/>
          </w:tcPr>
          <w:p w14:paraId="49BE437A" w14:textId="77777777" w:rsidR="00BF03E6" w:rsidRPr="00D9713E" w:rsidRDefault="00BF03E6" w:rsidP="001614AC">
            <w:pPr>
              <w:pStyle w:val="Pa2"/>
              <w:rPr>
                <w:rFonts w:ascii="Arial" w:hAnsi="Arial" w:cs="Arial"/>
                <w:sz w:val="18"/>
                <w:szCs w:val="18"/>
              </w:rPr>
            </w:pPr>
            <w:r>
              <w:rPr>
                <w:rFonts w:ascii="Arial" w:hAnsi="Arial" w:cs="Arial"/>
                <w:sz w:val="18"/>
                <w:szCs w:val="18"/>
              </w:rPr>
              <w:t>Air dry slowly.</w:t>
            </w:r>
          </w:p>
        </w:tc>
      </w:tr>
      <w:tr w:rsidR="00BF03E6" w:rsidRPr="005B4B04" w14:paraId="7F40FF89" w14:textId="77777777" w:rsidTr="001614AC">
        <w:tc>
          <w:tcPr>
            <w:tcW w:w="558" w:type="dxa"/>
            <w:tcBorders>
              <w:left w:val="nil"/>
              <w:bottom w:val="nil"/>
              <w:right w:val="single" w:sz="8" w:space="0" w:color="000000"/>
            </w:tcBorders>
            <w:shd w:val="clear" w:color="auto" w:fill="FFFFFF"/>
          </w:tcPr>
          <w:p w14:paraId="7DB604B1" w14:textId="77777777" w:rsidR="00BF03E6" w:rsidRPr="005B4B04" w:rsidRDefault="00BF03E6" w:rsidP="001614AC">
            <w:pPr>
              <w:pStyle w:val="Default"/>
              <w:rPr>
                <w:rFonts w:ascii="Arial" w:hAnsi="Arial" w:cs="Arial"/>
                <w:b/>
                <w:sz w:val="18"/>
                <w:szCs w:val="18"/>
              </w:rPr>
            </w:pPr>
          </w:p>
        </w:tc>
        <w:tc>
          <w:tcPr>
            <w:tcW w:w="2520" w:type="dxa"/>
          </w:tcPr>
          <w:p w14:paraId="49247593" w14:textId="77777777" w:rsidR="00BF03E6" w:rsidRPr="00D12F60" w:rsidRDefault="00BF03E6" w:rsidP="001614AC">
            <w:pPr>
              <w:pStyle w:val="Pa2"/>
              <w:rPr>
                <w:rFonts w:ascii="Arial" w:hAnsi="Arial" w:cs="Arial"/>
                <w:b/>
                <w:sz w:val="18"/>
                <w:szCs w:val="18"/>
              </w:rPr>
            </w:pPr>
            <w:r w:rsidRPr="00D12F60">
              <w:rPr>
                <w:rFonts w:ascii="Arial" w:hAnsi="Arial" w:cs="Arial"/>
                <w:b/>
                <w:sz w:val="18"/>
                <w:szCs w:val="18"/>
              </w:rPr>
              <w:t>Herbarium Specimens</w:t>
            </w:r>
          </w:p>
        </w:tc>
        <w:tc>
          <w:tcPr>
            <w:tcW w:w="2520" w:type="dxa"/>
          </w:tcPr>
          <w:p w14:paraId="6374D575" w14:textId="77777777" w:rsidR="00BF03E6" w:rsidRPr="00D12F60" w:rsidRDefault="00BF03E6" w:rsidP="001614AC">
            <w:pPr>
              <w:pStyle w:val="Pa6"/>
              <w:rPr>
                <w:rFonts w:ascii="Arial" w:hAnsi="Arial" w:cs="Arial"/>
                <w:sz w:val="18"/>
                <w:szCs w:val="18"/>
              </w:rPr>
            </w:pPr>
            <w:r w:rsidRPr="00D12F60">
              <w:rPr>
                <w:rStyle w:val="A4"/>
                <w:rFonts w:ascii="Arial" w:hAnsi="Arial" w:cs="Arial"/>
                <w:b w:val="0"/>
                <w:sz w:val="18"/>
                <w:szCs w:val="18"/>
              </w:rPr>
              <w:t>Treat within 24 hours to prevent mold growth.</w:t>
            </w:r>
          </w:p>
          <w:p w14:paraId="227D7A43" w14:textId="77777777" w:rsidR="00BF03E6" w:rsidRPr="00D12F60" w:rsidRDefault="00BF03E6" w:rsidP="001614AC">
            <w:pPr>
              <w:pStyle w:val="Pa2"/>
              <w:rPr>
                <w:rFonts w:ascii="Arial" w:hAnsi="Arial" w:cs="Arial"/>
                <w:sz w:val="18"/>
                <w:szCs w:val="18"/>
              </w:rPr>
            </w:pPr>
          </w:p>
        </w:tc>
        <w:tc>
          <w:tcPr>
            <w:tcW w:w="2520" w:type="dxa"/>
          </w:tcPr>
          <w:p w14:paraId="49EA7CC8" w14:textId="77777777" w:rsidR="00BF03E6" w:rsidRPr="00D12F60" w:rsidRDefault="00BF03E6" w:rsidP="001614AC">
            <w:pPr>
              <w:pStyle w:val="Pa6"/>
              <w:rPr>
                <w:rFonts w:ascii="Arial" w:hAnsi="Arial" w:cs="Arial"/>
                <w:sz w:val="18"/>
                <w:szCs w:val="18"/>
              </w:rPr>
            </w:pPr>
            <w:r w:rsidRPr="00D12F60">
              <w:rPr>
                <w:rStyle w:val="A4"/>
                <w:rFonts w:ascii="Arial" w:hAnsi="Arial" w:cs="Arial"/>
                <w:b w:val="0"/>
                <w:sz w:val="18"/>
                <w:szCs w:val="18"/>
              </w:rPr>
              <w:t>Avoid direct handling.</w:t>
            </w:r>
          </w:p>
          <w:p w14:paraId="0AC2E156" w14:textId="77777777" w:rsidR="00BF03E6" w:rsidRPr="00D12F60" w:rsidRDefault="00BF03E6" w:rsidP="001614AC">
            <w:pPr>
              <w:pStyle w:val="Pa2"/>
              <w:rPr>
                <w:rFonts w:ascii="Arial" w:hAnsi="Arial" w:cs="Arial"/>
                <w:sz w:val="18"/>
                <w:szCs w:val="18"/>
              </w:rPr>
            </w:pPr>
          </w:p>
        </w:tc>
        <w:tc>
          <w:tcPr>
            <w:tcW w:w="2520" w:type="dxa"/>
          </w:tcPr>
          <w:p w14:paraId="7F112270" w14:textId="77777777" w:rsidR="00BF03E6" w:rsidRPr="00D12F60" w:rsidRDefault="00BF03E6" w:rsidP="001614AC">
            <w:pPr>
              <w:pStyle w:val="Pa6"/>
              <w:rPr>
                <w:rFonts w:ascii="Arial" w:hAnsi="Arial" w:cs="Arial"/>
                <w:sz w:val="18"/>
                <w:szCs w:val="18"/>
              </w:rPr>
            </w:pPr>
            <w:r w:rsidRPr="00D12F60">
              <w:rPr>
                <w:rStyle w:val="A4"/>
                <w:rFonts w:ascii="Arial" w:hAnsi="Arial" w:cs="Arial"/>
                <w:b w:val="0"/>
                <w:sz w:val="18"/>
                <w:szCs w:val="18"/>
              </w:rPr>
              <w:t>Separate with plas</w:t>
            </w:r>
            <w:r w:rsidRPr="00D12F60">
              <w:rPr>
                <w:rStyle w:val="A4"/>
                <w:rFonts w:ascii="Arial" w:hAnsi="Arial" w:cs="Arial"/>
                <w:b w:val="0"/>
                <w:sz w:val="18"/>
                <w:szCs w:val="18"/>
              </w:rPr>
              <w:softHyphen/>
              <w:t>tic sheeting, freezer or wax paper.</w:t>
            </w:r>
          </w:p>
          <w:p w14:paraId="2F807A44" w14:textId="77777777" w:rsidR="00BF03E6" w:rsidRPr="00D12F60" w:rsidRDefault="00BF03E6" w:rsidP="001614AC">
            <w:pPr>
              <w:pStyle w:val="Pa2"/>
              <w:rPr>
                <w:rFonts w:ascii="Arial" w:hAnsi="Arial" w:cs="Arial"/>
                <w:sz w:val="18"/>
                <w:szCs w:val="18"/>
              </w:rPr>
            </w:pPr>
          </w:p>
        </w:tc>
        <w:tc>
          <w:tcPr>
            <w:tcW w:w="2520" w:type="dxa"/>
          </w:tcPr>
          <w:p w14:paraId="645B0372" w14:textId="77777777" w:rsidR="00BF03E6" w:rsidRPr="00D12F60" w:rsidRDefault="00BF03E6" w:rsidP="001614AC">
            <w:pPr>
              <w:pStyle w:val="Pa6"/>
              <w:rPr>
                <w:rFonts w:ascii="Arial" w:hAnsi="Arial" w:cs="Arial"/>
                <w:sz w:val="18"/>
                <w:szCs w:val="18"/>
              </w:rPr>
            </w:pPr>
            <w:r w:rsidRPr="00D12F60">
              <w:rPr>
                <w:rStyle w:val="A4"/>
                <w:rFonts w:ascii="Arial" w:hAnsi="Arial" w:cs="Arial"/>
                <w:b w:val="0"/>
                <w:sz w:val="18"/>
                <w:szCs w:val="18"/>
              </w:rPr>
              <w:t>Air dry with good ventilation. Consult a conservator.</w:t>
            </w:r>
          </w:p>
          <w:p w14:paraId="1599A875" w14:textId="77777777" w:rsidR="00BF03E6" w:rsidRPr="00D12F60" w:rsidRDefault="00BF03E6" w:rsidP="001614AC">
            <w:pPr>
              <w:pStyle w:val="Pa2"/>
              <w:rPr>
                <w:rFonts w:ascii="Arial" w:hAnsi="Arial" w:cs="Arial"/>
                <w:sz w:val="18"/>
                <w:szCs w:val="18"/>
              </w:rPr>
            </w:pPr>
          </w:p>
        </w:tc>
      </w:tr>
      <w:tr w:rsidR="00BF03E6" w:rsidRPr="005B4B04" w14:paraId="3DA32080" w14:textId="77777777" w:rsidTr="001614AC">
        <w:tc>
          <w:tcPr>
            <w:tcW w:w="558" w:type="dxa"/>
            <w:tcBorders>
              <w:top w:val="nil"/>
              <w:left w:val="nil"/>
              <w:bottom w:val="nil"/>
              <w:right w:val="single" w:sz="8" w:space="0" w:color="000000"/>
            </w:tcBorders>
            <w:shd w:val="clear" w:color="auto" w:fill="FFFFFF"/>
          </w:tcPr>
          <w:p w14:paraId="28134476" w14:textId="77777777" w:rsidR="00BF03E6" w:rsidRPr="005B4B04" w:rsidRDefault="00BF03E6" w:rsidP="001614AC">
            <w:pPr>
              <w:spacing w:after="0" w:line="240" w:lineRule="auto"/>
              <w:rPr>
                <w:rFonts w:ascii="Arial" w:eastAsia="Times New Roman" w:hAnsi="Arial" w:cs="Arial"/>
                <w:b/>
                <w:bCs/>
                <w:color w:val="000000"/>
                <w:sz w:val="18"/>
                <w:szCs w:val="18"/>
              </w:rPr>
            </w:pPr>
          </w:p>
        </w:tc>
        <w:tc>
          <w:tcPr>
            <w:tcW w:w="2520" w:type="dxa"/>
            <w:tcBorders>
              <w:top w:val="nil"/>
              <w:left w:val="nil"/>
              <w:bottom w:val="nil"/>
              <w:right w:val="nil"/>
            </w:tcBorders>
            <w:shd w:val="clear" w:color="auto" w:fill="C0C0C0"/>
          </w:tcPr>
          <w:p w14:paraId="7D33AB3E" w14:textId="77777777" w:rsidR="00BF03E6" w:rsidRPr="003E10F0" w:rsidRDefault="00BF03E6" w:rsidP="001614AC">
            <w:pPr>
              <w:pStyle w:val="Pa6"/>
              <w:rPr>
                <w:rFonts w:ascii="Arial" w:hAnsi="Arial" w:cs="Arial"/>
                <w:b/>
                <w:sz w:val="18"/>
                <w:szCs w:val="18"/>
              </w:rPr>
            </w:pPr>
            <w:r w:rsidRPr="003E10F0">
              <w:rPr>
                <w:rStyle w:val="A4"/>
                <w:rFonts w:ascii="Arial" w:hAnsi="Arial" w:cs="Arial"/>
                <w:sz w:val="18"/>
                <w:szCs w:val="18"/>
              </w:rPr>
              <w:t>Fluid Preserved Collections</w:t>
            </w:r>
          </w:p>
          <w:p w14:paraId="4CDB6EAC" w14:textId="77777777" w:rsidR="00BF03E6" w:rsidRPr="003E10F0" w:rsidRDefault="00BF03E6" w:rsidP="001614AC">
            <w:pPr>
              <w:pStyle w:val="Pa2"/>
              <w:rPr>
                <w:rStyle w:val="A3"/>
                <w:rFonts w:ascii="Arial" w:hAnsi="Arial" w:cs="Arial"/>
                <w:bCs w:val="0"/>
                <w:sz w:val="18"/>
                <w:szCs w:val="18"/>
              </w:rPr>
            </w:pPr>
          </w:p>
        </w:tc>
        <w:tc>
          <w:tcPr>
            <w:tcW w:w="2520" w:type="dxa"/>
            <w:tcBorders>
              <w:top w:val="nil"/>
              <w:left w:val="nil"/>
              <w:bottom w:val="nil"/>
              <w:right w:val="nil"/>
            </w:tcBorders>
            <w:shd w:val="clear" w:color="auto" w:fill="C0C0C0"/>
          </w:tcPr>
          <w:p w14:paraId="74AED4B2" w14:textId="77777777" w:rsidR="00BF03E6" w:rsidRPr="003E10F0" w:rsidRDefault="00BF03E6" w:rsidP="001614AC">
            <w:pPr>
              <w:pStyle w:val="Pa6"/>
              <w:rPr>
                <w:rFonts w:ascii="Arial" w:hAnsi="Arial" w:cs="Arial"/>
                <w:sz w:val="18"/>
                <w:szCs w:val="18"/>
              </w:rPr>
            </w:pPr>
            <w:r w:rsidRPr="003E10F0">
              <w:rPr>
                <w:rStyle w:val="A4"/>
                <w:rFonts w:ascii="Arial" w:hAnsi="Arial" w:cs="Arial"/>
                <w:b w:val="0"/>
                <w:sz w:val="18"/>
                <w:szCs w:val="18"/>
              </w:rPr>
              <w:t>Treat within 24 hours to prevent objects from drying or shriv</w:t>
            </w:r>
            <w:r w:rsidRPr="003E10F0">
              <w:rPr>
                <w:rStyle w:val="A4"/>
                <w:rFonts w:ascii="Arial" w:hAnsi="Arial" w:cs="Arial"/>
                <w:b w:val="0"/>
                <w:sz w:val="18"/>
                <w:szCs w:val="18"/>
              </w:rPr>
              <w:softHyphen/>
              <w:t>eling.</w:t>
            </w:r>
          </w:p>
          <w:p w14:paraId="78C59919" w14:textId="77777777" w:rsidR="00BF03E6" w:rsidRPr="003E10F0" w:rsidRDefault="00BF03E6" w:rsidP="001614AC">
            <w:pPr>
              <w:pStyle w:val="Pa2"/>
              <w:rPr>
                <w:rFonts w:ascii="Arial" w:hAnsi="Arial" w:cs="Arial"/>
                <w:sz w:val="18"/>
                <w:szCs w:val="18"/>
              </w:rPr>
            </w:pPr>
          </w:p>
        </w:tc>
        <w:tc>
          <w:tcPr>
            <w:tcW w:w="2520" w:type="dxa"/>
            <w:tcBorders>
              <w:top w:val="nil"/>
              <w:left w:val="nil"/>
              <w:bottom w:val="nil"/>
              <w:right w:val="nil"/>
            </w:tcBorders>
            <w:shd w:val="clear" w:color="auto" w:fill="C0C0C0"/>
          </w:tcPr>
          <w:p w14:paraId="719FC487" w14:textId="77777777" w:rsidR="00BF03E6" w:rsidRPr="003E10F0" w:rsidRDefault="00BF03E6" w:rsidP="001614AC">
            <w:pPr>
              <w:pStyle w:val="Pa6"/>
              <w:rPr>
                <w:rFonts w:ascii="Arial" w:hAnsi="Arial" w:cs="Arial"/>
                <w:sz w:val="18"/>
                <w:szCs w:val="18"/>
              </w:rPr>
            </w:pPr>
            <w:r w:rsidRPr="003E10F0">
              <w:rPr>
                <w:rStyle w:val="A4"/>
                <w:rFonts w:ascii="Arial" w:hAnsi="Arial" w:cs="Arial"/>
                <w:b w:val="0"/>
                <w:sz w:val="18"/>
                <w:szCs w:val="18"/>
              </w:rPr>
              <w:t>Avoid direct handling.</w:t>
            </w:r>
          </w:p>
          <w:p w14:paraId="281EC7BA" w14:textId="77777777" w:rsidR="00BF03E6" w:rsidRPr="003E10F0" w:rsidRDefault="00BF03E6" w:rsidP="001614AC">
            <w:pPr>
              <w:pStyle w:val="Pa2"/>
              <w:rPr>
                <w:rFonts w:ascii="Arial" w:hAnsi="Arial" w:cs="Arial"/>
                <w:sz w:val="18"/>
                <w:szCs w:val="18"/>
              </w:rPr>
            </w:pPr>
          </w:p>
        </w:tc>
        <w:tc>
          <w:tcPr>
            <w:tcW w:w="2520" w:type="dxa"/>
            <w:tcBorders>
              <w:top w:val="nil"/>
              <w:left w:val="nil"/>
              <w:bottom w:val="nil"/>
              <w:right w:val="nil"/>
            </w:tcBorders>
            <w:shd w:val="clear" w:color="auto" w:fill="C0C0C0"/>
          </w:tcPr>
          <w:p w14:paraId="1134CB12" w14:textId="77777777" w:rsidR="00BF03E6" w:rsidRPr="003E10F0" w:rsidRDefault="00BF03E6" w:rsidP="001614AC">
            <w:pPr>
              <w:pStyle w:val="Pa6"/>
              <w:rPr>
                <w:rFonts w:ascii="Arial" w:hAnsi="Arial" w:cs="Arial"/>
                <w:sz w:val="18"/>
                <w:szCs w:val="18"/>
              </w:rPr>
            </w:pPr>
            <w:r w:rsidRPr="003E10F0">
              <w:rPr>
                <w:rStyle w:val="A4"/>
                <w:rFonts w:ascii="Arial" w:hAnsi="Arial" w:cs="Arial"/>
                <w:b w:val="0"/>
                <w:sz w:val="18"/>
                <w:szCs w:val="18"/>
              </w:rPr>
              <w:t>Place specimens and labels in sealed polyethylene boxes with a small amount of alcohol.</w:t>
            </w:r>
          </w:p>
          <w:p w14:paraId="3488DA39" w14:textId="77777777" w:rsidR="00BF03E6" w:rsidRPr="003E10F0" w:rsidRDefault="00BF03E6" w:rsidP="001614AC">
            <w:pPr>
              <w:pStyle w:val="Pa2"/>
              <w:rPr>
                <w:rFonts w:ascii="Arial" w:hAnsi="Arial" w:cs="Arial"/>
                <w:sz w:val="18"/>
                <w:szCs w:val="18"/>
              </w:rPr>
            </w:pPr>
          </w:p>
        </w:tc>
        <w:tc>
          <w:tcPr>
            <w:tcW w:w="2520" w:type="dxa"/>
            <w:tcBorders>
              <w:top w:val="nil"/>
              <w:left w:val="nil"/>
              <w:bottom w:val="nil"/>
            </w:tcBorders>
            <w:shd w:val="clear" w:color="auto" w:fill="C0C0C0"/>
          </w:tcPr>
          <w:p w14:paraId="6C4F6EE0" w14:textId="77777777" w:rsidR="00BF03E6" w:rsidRPr="003E10F0" w:rsidRDefault="00BF03E6" w:rsidP="001614AC">
            <w:pPr>
              <w:pStyle w:val="Pa6"/>
              <w:rPr>
                <w:rFonts w:ascii="Arial" w:hAnsi="Arial" w:cs="Arial"/>
                <w:sz w:val="18"/>
                <w:szCs w:val="18"/>
              </w:rPr>
            </w:pPr>
            <w:r w:rsidRPr="003E10F0">
              <w:rPr>
                <w:rStyle w:val="A4"/>
                <w:rFonts w:ascii="Arial" w:hAnsi="Arial" w:cs="Arial"/>
                <w:b w:val="0"/>
                <w:sz w:val="18"/>
                <w:szCs w:val="18"/>
              </w:rPr>
              <w:t>Rinse with distilled water or a preserva</w:t>
            </w:r>
            <w:r w:rsidRPr="003E10F0">
              <w:rPr>
                <w:rStyle w:val="A4"/>
                <w:rFonts w:ascii="Arial" w:hAnsi="Arial" w:cs="Arial"/>
                <w:b w:val="0"/>
                <w:sz w:val="18"/>
                <w:szCs w:val="18"/>
              </w:rPr>
              <w:softHyphen/>
              <w:t>tive. Store in new jar with fresh liquid or preservative.</w:t>
            </w:r>
          </w:p>
          <w:p w14:paraId="3FE6EC5B" w14:textId="77777777" w:rsidR="00BF03E6" w:rsidRPr="003E10F0" w:rsidRDefault="00BF03E6" w:rsidP="001614AC">
            <w:pPr>
              <w:pStyle w:val="Pa2"/>
              <w:rPr>
                <w:rFonts w:ascii="Arial" w:hAnsi="Arial" w:cs="Arial"/>
                <w:sz w:val="18"/>
                <w:szCs w:val="18"/>
              </w:rPr>
            </w:pPr>
          </w:p>
        </w:tc>
      </w:tr>
      <w:tr w:rsidR="00BF03E6" w:rsidRPr="005B4B04" w14:paraId="3765E3FF" w14:textId="77777777" w:rsidTr="001614AC">
        <w:tc>
          <w:tcPr>
            <w:tcW w:w="558" w:type="dxa"/>
            <w:tcBorders>
              <w:top w:val="nil"/>
              <w:left w:val="nil"/>
              <w:bottom w:val="nil"/>
              <w:right w:val="single" w:sz="8" w:space="0" w:color="000000"/>
            </w:tcBorders>
            <w:shd w:val="clear" w:color="auto" w:fill="FFFFFF"/>
          </w:tcPr>
          <w:p w14:paraId="517836EA" w14:textId="77777777" w:rsidR="00BF03E6" w:rsidRPr="005B4B04" w:rsidRDefault="00BF03E6" w:rsidP="001614AC">
            <w:pPr>
              <w:spacing w:after="0" w:line="240" w:lineRule="auto"/>
              <w:rPr>
                <w:rFonts w:ascii="Arial" w:eastAsia="Times New Roman" w:hAnsi="Arial" w:cs="Arial"/>
                <w:b/>
                <w:bCs/>
                <w:color w:val="000000"/>
                <w:sz w:val="18"/>
                <w:szCs w:val="18"/>
              </w:rPr>
            </w:pPr>
          </w:p>
        </w:tc>
        <w:tc>
          <w:tcPr>
            <w:tcW w:w="2520" w:type="dxa"/>
            <w:tcBorders>
              <w:top w:val="nil"/>
              <w:left w:val="nil"/>
              <w:bottom w:val="nil"/>
              <w:right w:val="nil"/>
            </w:tcBorders>
            <w:shd w:val="clear" w:color="auto" w:fill="FFFFFF"/>
          </w:tcPr>
          <w:p w14:paraId="2D5D34BF" w14:textId="77777777" w:rsidR="00BF03E6" w:rsidRPr="003E10F0" w:rsidRDefault="00BF03E6" w:rsidP="001614AC">
            <w:pPr>
              <w:pStyle w:val="Pa6"/>
              <w:rPr>
                <w:rFonts w:ascii="Arial" w:hAnsi="Arial" w:cs="Arial"/>
                <w:b/>
                <w:sz w:val="18"/>
                <w:szCs w:val="18"/>
              </w:rPr>
            </w:pPr>
            <w:r w:rsidRPr="003E10F0">
              <w:rPr>
                <w:rStyle w:val="A4"/>
                <w:rFonts w:ascii="Arial" w:hAnsi="Arial" w:cs="Arial"/>
                <w:sz w:val="18"/>
                <w:szCs w:val="18"/>
              </w:rPr>
              <w:t>Pinned Insects</w:t>
            </w:r>
          </w:p>
          <w:p w14:paraId="35FB8F6F" w14:textId="77777777" w:rsidR="00BF03E6" w:rsidRPr="003E10F0" w:rsidRDefault="00BF03E6" w:rsidP="001614AC">
            <w:pPr>
              <w:pStyle w:val="Pa2"/>
              <w:rPr>
                <w:rStyle w:val="A3"/>
                <w:rFonts w:ascii="Arial" w:hAnsi="Arial" w:cs="Arial"/>
                <w:bCs w:val="0"/>
                <w:sz w:val="18"/>
                <w:szCs w:val="18"/>
              </w:rPr>
            </w:pPr>
          </w:p>
        </w:tc>
        <w:tc>
          <w:tcPr>
            <w:tcW w:w="2520" w:type="dxa"/>
            <w:tcBorders>
              <w:top w:val="nil"/>
              <w:left w:val="nil"/>
              <w:bottom w:val="nil"/>
              <w:right w:val="nil"/>
            </w:tcBorders>
            <w:shd w:val="clear" w:color="auto" w:fill="FFFFFF"/>
          </w:tcPr>
          <w:p w14:paraId="4AEA8A7D" w14:textId="77777777" w:rsidR="00BF03E6" w:rsidRPr="003E10F0" w:rsidRDefault="00BF03E6" w:rsidP="001614AC">
            <w:pPr>
              <w:pStyle w:val="Pa6"/>
              <w:rPr>
                <w:rFonts w:ascii="Arial" w:hAnsi="Arial" w:cs="Arial"/>
                <w:sz w:val="18"/>
                <w:szCs w:val="18"/>
              </w:rPr>
            </w:pPr>
            <w:r w:rsidRPr="003E10F0">
              <w:rPr>
                <w:rStyle w:val="A4"/>
                <w:rFonts w:ascii="Arial" w:hAnsi="Arial" w:cs="Arial"/>
                <w:b w:val="0"/>
                <w:sz w:val="18"/>
                <w:szCs w:val="18"/>
              </w:rPr>
              <w:t>Treat within 24 hours to prevent mold growth.</w:t>
            </w:r>
          </w:p>
          <w:p w14:paraId="2ADAAD6C" w14:textId="77777777" w:rsidR="00BF03E6" w:rsidRPr="003E10F0" w:rsidRDefault="00BF03E6" w:rsidP="001614AC">
            <w:pPr>
              <w:pStyle w:val="Pa2"/>
              <w:rPr>
                <w:rFonts w:ascii="Arial" w:hAnsi="Arial" w:cs="Arial"/>
                <w:sz w:val="18"/>
                <w:szCs w:val="18"/>
              </w:rPr>
            </w:pPr>
          </w:p>
        </w:tc>
        <w:tc>
          <w:tcPr>
            <w:tcW w:w="2520" w:type="dxa"/>
            <w:tcBorders>
              <w:top w:val="nil"/>
              <w:left w:val="nil"/>
              <w:bottom w:val="nil"/>
              <w:right w:val="nil"/>
            </w:tcBorders>
            <w:shd w:val="clear" w:color="auto" w:fill="FFFFFF"/>
          </w:tcPr>
          <w:p w14:paraId="1A6145D7" w14:textId="77777777" w:rsidR="00BF03E6" w:rsidRPr="003E10F0" w:rsidRDefault="00BF03E6" w:rsidP="001614AC">
            <w:pPr>
              <w:pStyle w:val="Pa6"/>
              <w:rPr>
                <w:rFonts w:ascii="Arial" w:hAnsi="Arial" w:cs="Arial"/>
                <w:sz w:val="18"/>
                <w:szCs w:val="18"/>
              </w:rPr>
            </w:pPr>
            <w:r w:rsidRPr="003E10F0">
              <w:rPr>
                <w:rStyle w:val="A4"/>
                <w:rFonts w:ascii="Arial" w:hAnsi="Arial" w:cs="Arial"/>
                <w:b w:val="0"/>
                <w:sz w:val="18"/>
                <w:szCs w:val="18"/>
              </w:rPr>
              <w:t>Handle with care—wet specimens may be fragile.</w:t>
            </w:r>
          </w:p>
          <w:p w14:paraId="7C4805C8" w14:textId="77777777" w:rsidR="00BF03E6" w:rsidRPr="003E10F0" w:rsidRDefault="00BF03E6" w:rsidP="001614AC">
            <w:pPr>
              <w:pStyle w:val="Pa2"/>
              <w:rPr>
                <w:rFonts w:ascii="Arial" w:hAnsi="Arial" w:cs="Arial"/>
                <w:sz w:val="18"/>
                <w:szCs w:val="18"/>
              </w:rPr>
            </w:pPr>
          </w:p>
        </w:tc>
        <w:tc>
          <w:tcPr>
            <w:tcW w:w="2520" w:type="dxa"/>
            <w:tcBorders>
              <w:top w:val="nil"/>
              <w:left w:val="nil"/>
              <w:bottom w:val="nil"/>
              <w:right w:val="nil"/>
            </w:tcBorders>
            <w:shd w:val="clear" w:color="auto" w:fill="FFFFFF"/>
          </w:tcPr>
          <w:p w14:paraId="0EF62137" w14:textId="77777777" w:rsidR="00BF03E6" w:rsidRPr="003E10F0" w:rsidRDefault="00BF03E6" w:rsidP="001614AC">
            <w:pPr>
              <w:pStyle w:val="Pa6"/>
              <w:rPr>
                <w:rFonts w:ascii="Arial" w:hAnsi="Arial" w:cs="Arial"/>
                <w:sz w:val="18"/>
                <w:szCs w:val="18"/>
              </w:rPr>
            </w:pPr>
            <w:r w:rsidRPr="003E10F0">
              <w:rPr>
                <w:rStyle w:val="A4"/>
                <w:rFonts w:ascii="Arial" w:hAnsi="Arial" w:cs="Arial"/>
                <w:b w:val="0"/>
                <w:sz w:val="18"/>
                <w:szCs w:val="18"/>
              </w:rPr>
              <w:t>Ensure pins are secured and speci</w:t>
            </w:r>
            <w:r w:rsidRPr="003E10F0">
              <w:rPr>
                <w:rStyle w:val="A4"/>
                <w:rFonts w:ascii="Arial" w:hAnsi="Arial" w:cs="Arial"/>
                <w:b w:val="0"/>
                <w:sz w:val="18"/>
                <w:szCs w:val="18"/>
              </w:rPr>
              <w:softHyphen/>
              <w:t xml:space="preserve">men trays/boxes are supported. </w:t>
            </w:r>
          </w:p>
          <w:p w14:paraId="0A0076F1" w14:textId="77777777" w:rsidR="00BF03E6" w:rsidRPr="003E10F0" w:rsidRDefault="00BF03E6" w:rsidP="001614AC">
            <w:pPr>
              <w:pStyle w:val="Pa2"/>
              <w:rPr>
                <w:rFonts w:ascii="Arial" w:hAnsi="Arial" w:cs="Arial"/>
                <w:sz w:val="18"/>
                <w:szCs w:val="18"/>
              </w:rPr>
            </w:pPr>
          </w:p>
        </w:tc>
        <w:tc>
          <w:tcPr>
            <w:tcW w:w="2520" w:type="dxa"/>
            <w:tcBorders>
              <w:top w:val="nil"/>
              <w:left w:val="nil"/>
              <w:bottom w:val="nil"/>
            </w:tcBorders>
            <w:shd w:val="clear" w:color="auto" w:fill="FFFFFF"/>
          </w:tcPr>
          <w:p w14:paraId="257CCC02" w14:textId="77777777" w:rsidR="00BF03E6" w:rsidRPr="003E10F0" w:rsidRDefault="00BF03E6" w:rsidP="001614AC">
            <w:pPr>
              <w:pStyle w:val="Pa6"/>
              <w:rPr>
                <w:rFonts w:ascii="Arial" w:hAnsi="Arial" w:cs="Arial"/>
                <w:sz w:val="18"/>
                <w:szCs w:val="18"/>
              </w:rPr>
            </w:pPr>
            <w:r w:rsidRPr="003E10F0">
              <w:rPr>
                <w:rStyle w:val="A4"/>
                <w:rFonts w:ascii="Arial" w:hAnsi="Arial" w:cs="Arial"/>
                <w:b w:val="0"/>
                <w:sz w:val="18"/>
                <w:szCs w:val="18"/>
              </w:rPr>
              <w:t>Air dry with good ventilation.</w:t>
            </w:r>
          </w:p>
          <w:p w14:paraId="7F35D852" w14:textId="77777777" w:rsidR="00BF03E6" w:rsidRPr="003E10F0" w:rsidRDefault="00BF03E6" w:rsidP="001614AC">
            <w:pPr>
              <w:pStyle w:val="Pa2"/>
              <w:rPr>
                <w:rFonts w:ascii="Arial" w:hAnsi="Arial" w:cs="Arial"/>
                <w:sz w:val="18"/>
                <w:szCs w:val="18"/>
              </w:rPr>
            </w:pPr>
          </w:p>
        </w:tc>
      </w:tr>
    </w:tbl>
    <w:p w14:paraId="3763309F" w14:textId="77777777" w:rsidR="00BF03E6" w:rsidRDefault="00BF03E6" w:rsidP="00BF03E6">
      <w:pPr>
        <w:pStyle w:val="Title"/>
        <w:rPr>
          <w:sz w:val="40"/>
          <w:szCs w:val="40"/>
        </w:rPr>
      </w:pPr>
    </w:p>
    <w:p w14:paraId="35218B46" w14:textId="77777777" w:rsidR="00BF03E6" w:rsidRPr="00A20B7F" w:rsidRDefault="00BF03E6" w:rsidP="00BF03E6">
      <w:pPr>
        <w:pStyle w:val="Title"/>
        <w:rPr>
          <w:sz w:val="36"/>
          <w:szCs w:val="36"/>
        </w:rPr>
      </w:pPr>
      <w:r w:rsidRPr="00A20B7F">
        <w:rPr>
          <w:sz w:val="36"/>
          <w:szCs w:val="36"/>
        </w:rPr>
        <w:t>Paleontological Specimens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44"/>
        <w:gridCol w:w="2189"/>
        <w:gridCol w:w="1970"/>
        <w:gridCol w:w="2132"/>
        <w:gridCol w:w="2036"/>
        <w:gridCol w:w="2029"/>
      </w:tblGrid>
      <w:tr w:rsidR="00BF03E6" w:rsidRPr="005B4B04" w14:paraId="1B8B4C12" w14:textId="77777777" w:rsidTr="001614AC">
        <w:tc>
          <w:tcPr>
            <w:tcW w:w="558" w:type="dxa"/>
            <w:tcBorders>
              <w:top w:val="nil"/>
              <w:left w:val="nil"/>
              <w:bottom w:val="single" w:sz="24" w:space="0" w:color="000000"/>
              <w:right w:val="nil"/>
            </w:tcBorders>
            <w:shd w:val="clear" w:color="auto" w:fill="FFFFFF"/>
          </w:tcPr>
          <w:p w14:paraId="075F7487"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1814D716"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01B87407"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0F3716FE"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549410F6"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 xml:space="preserve">Packing Method </w:t>
            </w:r>
          </w:p>
        </w:tc>
        <w:tc>
          <w:tcPr>
            <w:tcW w:w="2520" w:type="dxa"/>
            <w:tcBorders>
              <w:top w:val="nil"/>
              <w:left w:val="nil"/>
              <w:bottom w:val="single" w:sz="24" w:space="0" w:color="000000"/>
              <w:right w:val="nil"/>
            </w:tcBorders>
            <w:shd w:val="clear" w:color="auto" w:fill="FFFFFF"/>
          </w:tcPr>
          <w:p w14:paraId="0C2D8AA7"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195C9383" w14:textId="77777777" w:rsidTr="001614AC">
        <w:tc>
          <w:tcPr>
            <w:tcW w:w="558" w:type="dxa"/>
            <w:tcBorders>
              <w:top w:val="nil"/>
              <w:left w:val="nil"/>
              <w:bottom w:val="nil"/>
              <w:right w:val="single" w:sz="8" w:space="0" w:color="000000"/>
            </w:tcBorders>
            <w:shd w:val="clear" w:color="auto" w:fill="FFFFFF"/>
          </w:tcPr>
          <w:p w14:paraId="02E1E8A3" w14:textId="77777777" w:rsidR="00BF03E6" w:rsidRPr="005B4B04" w:rsidRDefault="00BF03E6" w:rsidP="001614AC">
            <w:pPr>
              <w:pStyle w:val="Pa2"/>
              <w:rPr>
                <w:rFonts w:ascii="Arial" w:hAnsi="Arial" w:cs="Arial"/>
                <w:color w:val="000000"/>
                <w:sz w:val="18"/>
                <w:szCs w:val="18"/>
              </w:rPr>
            </w:pPr>
          </w:p>
        </w:tc>
        <w:tc>
          <w:tcPr>
            <w:tcW w:w="2520" w:type="dxa"/>
            <w:tcBorders>
              <w:top w:val="nil"/>
              <w:left w:val="nil"/>
              <w:bottom w:val="nil"/>
              <w:right w:val="nil"/>
            </w:tcBorders>
            <w:shd w:val="clear" w:color="auto" w:fill="C0C0C0"/>
          </w:tcPr>
          <w:p w14:paraId="40FF9CC1" w14:textId="77777777" w:rsidR="00BF03E6" w:rsidRPr="00904D8D" w:rsidRDefault="00BF03E6" w:rsidP="001614AC">
            <w:pPr>
              <w:pStyle w:val="Pa6"/>
              <w:rPr>
                <w:rFonts w:ascii="Arial" w:hAnsi="Arial" w:cs="Arial"/>
                <w:sz w:val="18"/>
                <w:szCs w:val="18"/>
              </w:rPr>
            </w:pPr>
            <w:r w:rsidRPr="00904D8D">
              <w:rPr>
                <w:rStyle w:val="A4"/>
                <w:rFonts w:ascii="Arial" w:hAnsi="Arial" w:cs="Arial"/>
                <w:sz w:val="18"/>
                <w:szCs w:val="18"/>
              </w:rPr>
              <w:t>Paleontological Specimens</w:t>
            </w:r>
          </w:p>
          <w:p w14:paraId="59D6FC3B" w14:textId="77777777" w:rsidR="00BF03E6" w:rsidRPr="00904D8D" w:rsidRDefault="00BF03E6" w:rsidP="001614AC">
            <w:pPr>
              <w:pStyle w:val="Pa2"/>
              <w:rPr>
                <w:rFonts w:ascii="Arial" w:hAnsi="Arial" w:cs="Arial"/>
                <w:b/>
                <w:sz w:val="18"/>
                <w:szCs w:val="18"/>
              </w:rPr>
            </w:pPr>
          </w:p>
        </w:tc>
        <w:tc>
          <w:tcPr>
            <w:tcW w:w="2520" w:type="dxa"/>
            <w:tcBorders>
              <w:top w:val="nil"/>
              <w:left w:val="nil"/>
              <w:bottom w:val="nil"/>
              <w:right w:val="nil"/>
            </w:tcBorders>
            <w:shd w:val="clear" w:color="auto" w:fill="C0C0C0"/>
          </w:tcPr>
          <w:p w14:paraId="7AEB88CD" w14:textId="77777777" w:rsidR="00BF03E6" w:rsidRPr="00904D8D" w:rsidRDefault="00BF03E6" w:rsidP="001614AC">
            <w:pPr>
              <w:pStyle w:val="Pa6"/>
              <w:rPr>
                <w:rFonts w:ascii="Arial" w:hAnsi="Arial" w:cs="Arial"/>
                <w:sz w:val="18"/>
                <w:szCs w:val="18"/>
              </w:rPr>
            </w:pPr>
            <w:r w:rsidRPr="00904D8D">
              <w:rPr>
                <w:rStyle w:val="A4"/>
                <w:rFonts w:ascii="Arial" w:hAnsi="Arial" w:cs="Arial"/>
                <w:b w:val="0"/>
                <w:sz w:val="18"/>
                <w:szCs w:val="18"/>
              </w:rPr>
              <w:t>Treat within 48 hours.</w:t>
            </w:r>
          </w:p>
          <w:p w14:paraId="579E86A9" w14:textId="77777777" w:rsidR="00BF03E6" w:rsidRPr="00904D8D" w:rsidRDefault="00BF03E6" w:rsidP="001614AC">
            <w:pPr>
              <w:pStyle w:val="Pa2"/>
              <w:rPr>
                <w:rFonts w:ascii="Arial" w:hAnsi="Arial" w:cs="Arial"/>
                <w:sz w:val="18"/>
                <w:szCs w:val="18"/>
              </w:rPr>
            </w:pPr>
          </w:p>
        </w:tc>
        <w:tc>
          <w:tcPr>
            <w:tcW w:w="2520" w:type="dxa"/>
            <w:tcBorders>
              <w:top w:val="nil"/>
              <w:left w:val="nil"/>
              <w:bottom w:val="nil"/>
              <w:right w:val="nil"/>
            </w:tcBorders>
            <w:shd w:val="clear" w:color="auto" w:fill="C0C0C0"/>
          </w:tcPr>
          <w:p w14:paraId="52CEBAF9" w14:textId="77777777" w:rsidR="00BF03E6" w:rsidRPr="00904D8D" w:rsidRDefault="00BF03E6" w:rsidP="001614AC">
            <w:pPr>
              <w:pStyle w:val="Pa6"/>
              <w:rPr>
                <w:rFonts w:ascii="Arial" w:hAnsi="Arial" w:cs="Arial"/>
                <w:sz w:val="18"/>
                <w:szCs w:val="18"/>
              </w:rPr>
            </w:pPr>
            <w:r w:rsidRPr="00904D8D">
              <w:rPr>
                <w:rStyle w:val="A4"/>
                <w:rFonts w:ascii="Arial" w:hAnsi="Arial" w:cs="Arial"/>
                <w:b w:val="0"/>
                <w:sz w:val="18"/>
                <w:szCs w:val="18"/>
              </w:rPr>
              <w:t>Handle with care—wet speci</w:t>
            </w:r>
            <w:r w:rsidRPr="00904D8D">
              <w:rPr>
                <w:rStyle w:val="A4"/>
                <w:rFonts w:ascii="Arial" w:hAnsi="Arial" w:cs="Arial"/>
                <w:b w:val="0"/>
                <w:sz w:val="18"/>
                <w:szCs w:val="18"/>
              </w:rPr>
              <w:softHyphen/>
              <w:t>mens may be fragile.</w:t>
            </w:r>
          </w:p>
          <w:p w14:paraId="5AB1DA55" w14:textId="77777777" w:rsidR="00BF03E6" w:rsidRPr="00904D8D" w:rsidRDefault="00BF03E6" w:rsidP="001614AC">
            <w:pPr>
              <w:pStyle w:val="Pa2"/>
              <w:rPr>
                <w:rFonts w:ascii="Arial" w:hAnsi="Arial" w:cs="Arial"/>
                <w:sz w:val="18"/>
                <w:szCs w:val="18"/>
              </w:rPr>
            </w:pPr>
          </w:p>
        </w:tc>
        <w:tc>
          <w:tcPr>
            <w:tcW w:w="2520" w:type="dxa"/>
            <w:tcBorders>
              <w:top w:val="nil"/>
              <w:left w:val="nil"/>
              <w:bottom w:val="nil"/>
              <w:right w:val="nil"/>
            </w:tcBorders>
            <w:shd w:val="clear" w:color="auto" w:fill="C0C0C0"/>
          </w:tcPr>
          <w:p w14:paraId="0B8DED25" w14:textId="77777777" w:rsidR="00BF03E6" w:rsidRPr="00904D8D" w:rsidRDefault="00BF03E6" w:rsidP="001614AC">
            <w:pPr>
              <w:pStyle w:val="Pa6"/>
              <w:rPr>
                <w:rFonts w:ascii="Arial" w:hAnsi="Arial" w:cs="Arial"/>
                <w:sz w:val="18"/>
                <w:szCs w:val="18"/>
              </w:rPr>
            </w:pPr>
            <w:r w:rsidRPr="00904D8D">
              <w:rPr>
                <w:rStyle w:val="A4"/>
                <w:rFonts w:ascii="Arial" w:hAnsi="Arial" w:cs="Arial"/>
                <w:b w:val="0"/>
                <w:sz w:val="18"/>
                <w:szCs w:val="18"/>
              </w:rPr>
              <w:t>Wrap individually with absorbent material.</w:t>
            </w:r>
          </w:p>
          <w:p w14:paraId="3E48B971" w14:textId="77777777" w:rsidR="00BF03E6" w:rsidRPr="00904D8D" w:rsidRDefault="00BF03E6" w:rsidP="001614AC">
            <w:pPr>
              <w:pStyle w:val="Pa2"/>
              <w:rPr>
                <w:rFonts w:ascii="Arial" w:hAnsi="Arial" w:cs="Arial"/>
                <w:sz w:val="18"/>
                <w:szCs w:val="18"/>
              </w:rPr>
            </w:pPr>
          </w:p>
        </w:tc>
        <w:tc>
          <w:tcPr>
            <w:tcW w:w="2520" w:type="dxa"/>
            <w:tcBorders>
              <w:top w:val="nil"/>
              <w:left w:val="nil"/>
              <w:bottom w:val="nil"/>
            </w:tcBorders>
            <w:shd w:val="clear" w:color="auto" w:fill="C0C0C0"/>
          </w:tcPr>
          <w:p w14:paraId="11E17AC8" w14:textId="77777777" w:rsidR="00BF03E6" w:rsidRPr="00904D8D" w:rsidRDefault="00BF03E6" w:rsidP="001614AC">
            <w:pPr>
              <w:pStyle w:val="Pa6"/>
              <w:rPr>
                <w:rFonts w:ascii="Arial" w:hAnsi="Arial" w:cs="Arial"/>
                <w:sz w:val="18"/>
                <w:szCs w:val="18"/>
              </w:rPr>
            </w:pPr>
            <w:r w:rsidRPr="00904D8D">
              <w:rPr>
                <w:rStyle w:val="A4"/>
                <w:rFonts w:ascii="Arial" w:hAnsi="Arial" w:cs="Arial"/>
                <w:b w:val="0"/>
                <w:sz w:val="18"/>
                <w:szCs w:val="18"/>
              </w:rPr>
              <w:t>Air dry slowly.</w:t>
            </w:r>
          </w:p>
          <w:p w14:paraId="00E02E16" w14:textId="77777777" w:rsidR="00BF03E6" w:rsidRDefault="00BF03E6" w:rsidP="001614AC">
            <w:pPr>
              <w:pStyle w:val="Pa2"/>
              <w:rPr>
                <w:rStyle w:val="A4"/>
                <w:rFonts w:ascii="Arial" w:hAnsi="Arial" w:cs="Arial"/>
                <w:b w:val="0"/>
                <w:sz w:val="18"/>
                <w:szCs w:val="18"/>
              </w:rPr>
            </w:pPr>
            <w:r w:rsidRPr="00904D8D">
              <w:rPr>
                <w:rStyle w:val="A4"/>
                <w:rFonts w:ascii="Arial" w:hAnsi="Arial" w:cs="Arial"/>
                <w:b w:val="0"/>
                <w:sz w:val="18"/>
                <w:szCs w:val="18"/>
              </w:rPr>
              <w:t xml:space="preserve">Use ties to hold fragile or repaired specimens while drying. </w:t>
            </w:r>
          </w:p>
          <w:p w14:paraId="3C6EC9A6" w14:textId="77777777" w:rsidR="00BF03E6" w:rsidRPr="000A1960" w:rsidRDefault="00BF03E6" w:rsidP="001614AC">
            <w:pPr>
              <w:spacing w:after="0"/>
              <w:rPr>
                <w:rFonts w:ascii="Arial" w:hAnsi="Arial" w:cs="Arial"/>
                <w:sz w:val="18"/>
                <w:szCs w:val="18"/>
              </w:rPr>
            </w:pPr>
          </w:p>
        </w:tc>
      </w:tr>
    </w:tbl>
    <w:p w14:paraId="147BFCE3" w14:textId="77777777" w:rsidR="00BF03E6" w:rsidRPr="00A20B7F" w:rsidRDefault="00BF03E6" w:rsidP="00BF03E6">
      <w:pPr>
        <w:pStyle w:val="Title"/>
        <w:rPr>
          <w:sz w:val="36"/>
          <w:szCs w:val="36"/>
        </w:rPr>
      </w:pPr>
      <w:r>
        <w:rPr>
          <w:sz w:val="40"/>
          <w:szCs w:val="40"/>
        </w:rPr>
        <w:br w:type="page"/>
      </w:r>
      <w:r w:rsidRPr="00A20B7F">
        <w:rPr>
          <w:sz w:val="36"/>
          <w:szCs w:val="36"/>
        </w:rPr>
        <w:t>Textiles</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551"/>
        <w:gridCol w:w="2085"/>
        <w:gridCol w:w="2041"/>
        <w:gridCol w:w="2103"/>
        <w:gridCol w:w="1979"/>
        <w:gridCol w:w="2041"/>
      </w:tblGrid>
      <w:tr w:rsidR="00BF03E6" w:rsidRPr="005B4B04" w14:paraId="25DD969E" w14:textId="77777777" w:rsidTr="001614AC">
        <w:tc>
          <w:tcPr>
            <w:tcW w:w="558" w:type="dxa"/>
            <w:tcBorders>
              <w:top w:val="nil"/>
              <w:left w:val="nil"/>
              <w:bottom w:val="single" w:sz="24" w:space="0" w:color="000000"/>
              <w:right w:val="nil"/>
            </w:tcBorders>
            <w:shd w:val="clear" w:color="auto" w:fill="FFFFFF"/>
          </w:tcPr>
          <w:p w14:paraId="74FE5898"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3A83537C"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21247F70"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41687593"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3E287072"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 xml:space="preserve">Packing Method </w:t>
            </w:r>
          </w:p>
        </w:tc>
        <w:tc>
          <w:tcPr>
            <w:tcW w:w="2520" w:type="dxa"/>
            <w:tcBorders>
              <w:top w:val="nil"/>
              <w:left w:val="nil"/>
              <w:bottom w:val="single" w:sz="24" w:space="0" w:color="000000"/>
              <w:right w:val="nil"/>
            </w:tcBorders>
            <w:shd w:val="clear" w:color="auto" w:fill="FFFFFF"/>
          </w:tcPr>
          <w:p w14:paraId="15201DA5"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45D0FC6E" w14:textId="77777777" w:rsidTr="001614AC">
        <w:tc>
          <w:tcPr>
            <w:tcW w:w="558" w:type="dxa"/>
            <w:tcBorders>
              <w:top w:val="nil"/>
              <w:left w:val="nil"/>
              <w:bottom w:val="nil"/>
              <w:right w:val="single" w:sz="8" w:space="0" w:color="000000"/>
            </w:tcBorders>
            <w:shd w:val="clear" w:color="auto" w:fill="FFFFFF"/>
          </w:tcPr>
          <w:p w14:paraId="4D167257"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Cs w:val="0"/>
                <w:sz w:val="40"/>
                <w:szCs w:val="40"/>
              </w:rPr>
              <w:sym w:font="Wingdings" w:char="F054"/>
            </w:r>
          </w:p>
        </w:tc>
        <w:tc>
          <w:tcPr>
            <w:tcW w:w="2520" w:type="dxa"/>
            <w:tcBorders>
              <w:top w:val="nil"/>
              <w:left w:val="nil"/>
              <w:bottom w:val="nil"/>
              <w:right w:val="nil"/>
            </w:tcBorders>
            <w:shd w:val="clear" w:color="auto" w:fill="C0C0C0"/>
          </w:tcPr>
          <w:p w14:paraId="72DD8A17" w14:textId="77777777" w:rsidR="00BF03E6" w:rsidRPr="001F0ED7" w:rsidRDefault="00BF03E6" w:rsidP="001614AC">
            <w:pPr>
              <w:pStyle w:val="Default"/>
              <w:rPr>
                <w:rFonts w:ascii="Arial" w:hAnsi="Arial" w:cs="Arial"/>
                <w:color w:val="auto"/>
                <w:sz w:val="18"/>
                <w:szCs w:val="18"/>
              </w:rPr>
            </w:pPr>
            <w:r w:rsidRPr="001F0ED7">
              <w:rPr>
                <w:rStyle w:val="A3"/>
                <w:rFonts w:ascii="Arial" w:hAnsi="Arial" w:cs="Arial"/>
                <w:bCs w:val="0"/>
                <w:color w:val="auto"/>
                <w:sz w:val="18"/>
                <w:szCs w:val="18"/>
              </w:rPr>
              <w:t>Small Flat Textiles</w:t>
            </w:r>
          </w:p>
        </w:tc>
        <w:tc>
          <w:tcPr>
            <w:tcW w:w="2520" w:type="dxa"/>
            <w:tcBorders>
              <w:top w:val="nil"/>
              <w:left w:val="nil"/>
              <w:bottom w:val="nil"/>
              <w:right w:val="nil"/>
            </w:tcBorders>
            <w:shd w:val="clear" w:color="auto" w:fill="C0C0C0"/>
          </w:tcPr>
          <w:p w14:paraId="0F7D5BDF" w14:textId="77777777" w:rsidR="00BF03E6" w:rsidRPr="001F0ED7" w:rsidRDefault="00BF03E6" w:rsidP="001614AC">
            <w:pPr>
              <w:pStyle w:val="Default"/>
              <w:rPr>
                <w:rFonts w:ascii="Arial" w:hAnsi="Arial" w:cs="Arial"/>
                <w:b/>
                <w:color w:val="auto"/>
                <w:sz w:val="18"/>
                <w:szCs w:val="18"/>
              </w:rPr>
            </w:pPr>
            <w:r w:rsidRPr="001F0ED7">
              <w:rPr>
                <w:rStyle w:val="A3"/>
                <w:rFonts w:ascii="Arial" w:hAnsi="Arial" w:cs="Arial"/>
                <w:b w:val="0"/>
                <w:color w:val="auto"/>
                <w:sz w:val="18"/>
                <w:szCs w:val="18"/>
              </w:rPr>
              <w:t xml:space="preserve">Treat within 48 hours. Bleeding dyes should be treated immediately by a conservator. </w:t>
            </w:r>
          </w:p>
        </w:tc>
        <w:tc>
          <w:tcPr>
            <w:tcW w:w="2520" w:type="dxa"/>
            <w:tcBorders>
              <w:top w:val="nil"/>
              <w:left w:val="nil"/>
              <w:bottom w:val="nil"/>
              <w:right w:val="nil"/>
            </w:tcBorders>
            <w:shd w:val="clear" w:color="auto" w:fill="C0C0C0"/>
          </w:tcPr>
          <w:p w14:paraId="380260AE" w14:textId="77777777" w:rsidR="00BF03E6" w:rsidRPr="001F0ED7" w:rsidRDefault="00BF03E6" w:rsidP="001614AC">
            <w:pPr>
              <w:pStyle w:val="Default"/>
              <w:rPr>
                <w:rFonts w:ascii="Arial" w:hAnsi="Arial" w:cs="Arial"/>
                <w:b/>
                <w:color w:val="auto"/>
                <w:sz w:val="18"/>
                <w:szCs w:val="18"/>
              </w:rPr>
            </w:pPr>
            <w:r w:rsidRPr="001F0ED7">
              <w:rPr>
                <w:rStyle w:val="A3"/>
                <w:rFonts w:ascii="Arial" w:hAnsi="Arial" w:cs="Arial"/>
                <w:b w:val="0"/>
                <w:color w:val="auto"/>
                <w:sz w:val="18"/>
                <w:szCs w:val="18"/>
              </w:rPr>
              <w:t>Gently press water out with palm or blot with lint-free towels. Do not wring or twist.</w:t>
            </w:r>
          </w:p>
        </w:tc>
        <w:tc>
          <w:tcPr>
            <w:tcW w:w="2520" w:type="dxa"/>
            <w:tcBorders>
              <w:top w:val="nil"/>
              <w:left w:val="nil"/>
              <w:bottom w:val="nil"/>
              <w:right w:val="nil"/>
            </w:tcBorders>
            <w:shd w:val="clear" w:color="auto" w:fill="C0C0C0"/>
          </w:tcPr>
          <w:p w14:paraId="0A15BC26" w14:textId="77777777" w:rsidR="00BF03E6" w:rsidRPr="001F0ED7" w:rsidRDefault="00BF03E6" w:rsidP="001614AC">
            <w:pPr>
              <w:pStyle w:val="Default"/>
              <w:rPr>
                <w:rFonts w:ascii="Arial" w:hAnsi="Arial" w:cs="Arial"/>
                <w:b/>
                <w:color w:val="auto"/>
                <w:sz w:val="18"/>
                <w:szCs w:val="18"/>
              </w:rPr>
            </w:pPr>
            <w:r w:rsidRPr="001F0ED7">
              <w:rPr>
                <w:rStyle w:val="A3"/>
                <w:rFonts w:ascii="Arial" w:hAnsi="Arial" w:cs="Arial"/>
                <w:b w:val="0"/>
                <w:color w:val="auto"/>
                <w:sz w:val="18"/>
                <w:szCs w:val="18"/>
              </w:rPr>
              <w:t>Separate with freezer or wax paper and box in small groups.</w:t>
            </w:r>
          </w:p>
        </w:tc>
        <w:tc>
          <w:tcPr>
            <w:tcW w:w="2520" w:type="dxa"/>
            <w:tcBorders>
              <w:top w:val="nil"/>
              <w:left w:val="nil"/>
              <w:bottom w:val="nil"/>
            </w:tcBorders>
            <w:shd w:val="clear" w:color="auto" w:fill="C0C0C0"/>
          </w:tcPr>
          <w:p w14:paraId="0F5C0005" w14:textId="77777777" w:rsidR="00BF03E6"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Air dry. Freeze items that cannot be dried with 48 hours and consult a conservator.</w:t>
            </w:r>
          </w:p>
          <w:p w14:paraId="55F11FDA" w14:textId="77777777" w:rsidR="00BF03E6" w:rsidRPr="001F0ED7" w:rsidRDefault="00BF03E6" w:rsidP="001614AC">
            <w:pPr>
              <w:pStyle w:val="Default"/>
              <w:rPr>
                <w:rFonts w:ascii="Arial" w:hAnsi="Arial" w:cs="Arial"/>
                <w:b/>
                <w:color w:val="auto"/>
                <w:sz w:val="18"/>
                <w:szCs w:val="18"/>
              </w:rPr>
            </w:pPr>
          </w:p>
        </w:tc>
      </w:tr>
      <w:tr w:rsidR="00BF03E6" w:rsidRPr="005B4B04" w14:paraId="74F932CC" w14:textId="77777777" w:rsidTr="001614AC">
        <w:tc>
          <w:tcPr>
            <w:tcW w:w="558" w:type="dxa"/>
            <w:tcBorders>
              <w:top w:val="nil"/>
              <w:left w:val="nil"/>
              <w:bottom w:val="nil"/>
              <w:right w:val="single" w:sz="8" w:space="0" w:color="000000"/>
            </w:tcBorders>
            <w:shd w:val="clear" w:color="auto" w:fill="FFFFFF"/>
          </w:tcPr>
          <w:p w14:paraId="565D180E"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Cs w:val="0"/>
                <w:sz w:val="40"/>
                <w:szCs w:val="40"/>
              </w:rPr>
              <w:sym w:font="Wingdings" w:char="F054"/>
            </w:r>
          </w:p>
        </w:tc>
        <w:tc>
          <w:tcPr>
            <w:tcW w:w="2520" w:type="dxa"/>
            <w:tcBorders>
              <w:top w:val="nil"/>
              <w:left w:val="nil"/>
              <w:bottom w:val="nil"/>
              <w:right w:val="nil"/>
            </w:tcBorders>
            <w:shd w:val="clear" w:color="auto" w:fill="auto"/>
          </w:tcPr>
          <w:p w14:paraId="4242E817" w14:textId="77777777" w:rsidR="00BF03E6" w:rsidRPr="001F0ED7" w:rsidRDefault="00BF03E6" w:rsidP="001614AC">
            <w:pPr>
              <w:pStyle w:val="Default"/>
              <w:rPr>
                <w:rStyle w:val="A3"/>
                <w:rFonts w:ascii="Arial" w:hAnsi="Arial" w:cs="Arial"/>
                <w:bCs w:val="0"/>
                <w:color w:val="auto"/>
                <w:sz w:val="18"/>
                <w:szCs w:val="18"/>
              </w:rPr>
            </w:pPr>
            <w:r w:rsidRPr="001F0ED7">
              <w:rPr>
                <w:rStyle w:val="A3"/>
                <w:rFonts w:ascii="Arial" w:hAnsi="Arial" w:cs="Arial"/>
                <w:bCs w:val="0"/>
                <w:color w:val="auto"/>
                <w:sz w:val="18"/>
                <w:szCs w:val="18"/>
              </w:rPr>
              <w:t>Large Flat Textiles</w:t>
            </w:r>
          </w:p>
        </w:tc>
        <w:tc>
          <w:tcPr>
            <w:tcW w:w="2520" w:type="dxa"/>
            <w:tcBorders>
              <w:top w:val="nil"/>
              <w:left w:val="nil"/>
              <w:bottom w:val="nil"/>
              <w:right w:val="nil"/>
            </w:tcBorders>
            <w:shd w:val="clear" w:color="auto" w:fill="auto"/>
          </w:tcPr>
          <w:p w14:paraId="6687D6B1"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Treat within 48 hours. Bleeding dyes should be treated immediately by a conservator.</w:t>
            </w:r>
          </w:p>
        </w:tc>
        <w:tc>
          <w:tcPr>
            <w:tcW w:w="2520" w:type="dxa"/>
            <w:tcBorders>
              <w:top w:val="nil"/>
              <w:left w:val="nil"/>
              <w:bottom w:val="nil"/>
              <w:right w:val="nil"/>
            </w:tcBorders>
            <w:shd w:val="clear" w:color="auto" w:fill="auto"/>
          </w:tcPr>
          <w:p w14:paraId="02881DB5"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Gently press water out with palm or blot with lint-free towels. Do not wring or twist.</w:t>
            </w:r>
          </w:p>
        </w:tc>
        <w:tc>
          <w:tcPr>
            <w:tcW w:w="2520" w:type="dxa"/>
            <w:tcBorders>
              <w:top w:val="nil"/>
              <w:left w:val="nil"/>
              <w:bottom w:val="nil"/>
              <w:right w:val="nil"/>
            </w:tcBorders>
            <w:shd w:val="clear" w:color="auto" w:fill="auto"/>
          </w:tcPr>
          <w:p w14:paraId="35E69D35"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Keep rolled on tubes if possible. Be careful of weakened tubes.</w:t>
            </w:r>
          </w:p>
        </w:tc>
        <w:tc>
          <w:tcPr>
            <w:tcW w:w="2520" w:type="dxa"/>
            <w:tcBorders>
              <w:top w:val="nil"/>
              <w:left w:val="nil"/>
              <w:bottom w:val="nil"/>
            </w:tcBorders>
            <w:shd w:val="clear" w:color="auto" w:fill="auto"/>
          </w:tcPr>
          <w:p w14:paraId="2542B933" w14:textId="77777777" w:rsidR="00BF03E6"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Air dry. Freeze items that cannot be dried with 48 hours and consult a conservator.</w:t>
            </w:r>
          </w:p>
          <w:p w14:paraId="1B10305E" w14:textId="77777777" w:rsidR="00BF03E6" w:rsidRPr="001F0ED7" w:rsidRDefault="00BF03E6" w:rsidP="001614AC">
            <w:pPr>
              <w:pStyle w:val="Default"/>
              <w:rPr>
                <w:rStyle w:val="A3"/>
                <w:rFonts w:ascii="Arial" w:hAnsi="Arial" w:cs="Arial"/>
                <w:b w:val="0"/>
                <w:color w:val="auto"/>
                <w:sz w:val="18"/>
                <w:szCs w:val="18"/>
              </w:rPr>
            </w:pPr>
          </w:p>
        </w:tc>
      </w:tr>
      <w:tr w:rsidR="00BF03E6" w:rsidRPr="005B4B04" w14:paraId="1CB07F39" w14:textId="77777777" w:rsidTr="001614AC">
        <w:tc>
          <w:tcPr>
            <w:tcW w:w="558" w:type="dxa"/>
            <w:tcBorders>
              <w:top w:val="nil"/>
              <w:left w:val="nil"/>
              <w:bottom w:val="nil"/>
              <w:right w:val="single" w:sz="8" w:space="0" w:color="000000"/>
            </w:tcBorders>
            <w:shd w:val="clear" w:color="auto" w:fill="FFFFFF"/>
          </w:tcPr>
          <w:p w14:paraId="01F7AB23"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Cs w:val="0"/>
                <w:sz w:val="40"/>
                <w:szCs w:val="40"/>
              </w:rPr>
              <w:sym w:font="Wingdings" w:char="F054"/>
            </w:r>
          </w:p>
        </w:tc>
        <w:tc>
          <w:tcPr>
            <w:tcW w:w="2520" w:type="dxa"/>
            <w:tcBorders>
              <w:top w:val="nil"/>
              <w:left w:val="nil"/>
              <w:bottom w:val="nil"/>
              <w:right w:val="nil"/>
            </w:tcBorders>
            <w:shd w:val="clear" w:color="auto" w:fill="C0C0C0"/>
          </w:tcPr>
          <w:p w14:paraId="471AF80E" w14:textId="77777777" w:rsidR="00BF03E6" w:rsidRPr="001F0ED7" w:rsidRDefault="00BF03E6" w:rsidP="001614AC">
            <w:pPr>
              <w:pStyle w:val="Default"/>
              <w:rPr>
                <w:rStyle w:val="A3"/>
                <w:rFonts w:ascii="Arial" w:hAnsi="Arial" w:cs="Arial"/>
                <w:bCs w:val="0"/>
                <w:color w:val="auto"/>
                <w:sz w:val="18"/>
                <w:szCs w:val="18"/>
              </w:rPr>
            </w:pPr>
            <w:r w:rsidRPr="001F0ED7">
              <w:rPr>
                <w:rStyle w:val="A3"/>
                <w:rFonts w:ascii="Arial" w:hAnsi="Arial" w:cs="Arial"/>
                <w:bCs w:val="0"/>
                <w:color w:val="auto"/>
                <w:sz w:val="18"/>
                <w:szCs w:val="18"/>
              </w:rPr>
              <w:t>Embroidered or Multi-Layered Flat Textiles (Quilts)</w:t>
            </w:r>
          </w:p>
        </w:tc>
        <w:tc>
          <w:tcPr>
            <w:tcW w:w="2520" w:type="dxa"/>
            <w:tcBorders>
              <w:top w:val="nil"/>
              <w:left w:val="nil"/>
              <w:bottom w:val="nil"/>
              <w:right w:val="nil"/>
            </w:tcBorders>
            <w:shd w:val="clear" w:color="auto" w:fill="C0C0C0"/>
          </w:tcPr>
          <w:p w14:paraId="5A9DDB94"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Treat within 48 hours. Bleeding dyes should be treated immediately by a conservator.</w:t>
            </w:r>
          </w:p>
        </w:tc>
        <w:tc>
          <w:tcPr>
            <w:tcW w:w="2520" w:type="dxa"/>
            <w:tcBorders>
              <w:top w:val="nil"/>
              <w:left w:val="nil"/>
              <w:bottom w:val="nil"/>
              <w:right w:val="nil"/>
            </w:tcBorders>
            <w:shd w:val="clear" w:color="auto" w:fill="C0C0C0"/>
          </w:tcPr>
          <w:p w14:paraId="343AA23D"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Gently press water out with palm or blot with lint-free towels. Do not wring or twist.</w:t>
            </w:r>
          </w:p>
        </w:tc>
        <w:tc>
          <w:tcPr>
            <w:tcW w:w="2520" w:type="dxa"/>
            <w:tcBorders>
              <w:top w:val="nil"/>
              <w:left w:val="nil"/>
              <w:bottom w:val="nil"/>
              <w:right w:val="nil"/>
            </w:tcBorders>
            <w:shd w:val="clear" w:color="auto" w:fill="C0C0C0"/>
          </w:tcPr>
          <w:p w14:paraId="63BA4540"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Keep rolled on tubes if possible. Be careful of weakened tubes.</w:t>
            </w:r>
          </w:p>
        </w:tc>
        <w:tc>
          <w:tcPr>
            <w:tcW w:w="2520" w:type="dxa"/>
            <w:tcBorders>
              <w:top w:val="nil"/>
              <w:left w:val="nil"/>
              <w:bottom w:val="nil"/>
            </w:tcBorders>
            <w:shd w:val="clear" w:color="auto" w:fill="C0C0C0"/>
          </w:tcPr>
          <w:p w14:paraId="4DB5F8F8" w14:textId="77777777" w:rsidR="00BF03E6"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Air dry. Freeze items that cannot be dried with 48 hours and consult a conservator.</w:t>
            </w:r>
          </w:p>
          <w:p w14:paraId="095B25FB" w14:textId="77777777" w:rsidR="00BF03E6" w:rsidRPr="001F0ED7" w:rsidRDefault="00BF03E6" w:rsidP="001614AC">
            <w:pPr>
              <w:pStyle w:val="Default"/>
              <w:rPr>
                <w:rStyle w:val="A3"/>
                <w:rFonts w:ascii="Arial" w:hAnsi="Arial" w:cs="Arial"/>
                <w:b w:val="0"/>
                <w:color w:val="auto"/>
                <w:sz w:val="18"/>
                <w:szCs w:val="18"/>
              </w:rPr>
            </w:pPr>
          </w:p>
        </w:tc>
      </w:tr>
      <w:tr w:rsidR="00BF03E6" w:rsidRPr="005B4B04" w14:paraId="08C1F076" w14:textId="77777777" w:rsidTr="001614AC">
        <w:tc>
          <w:tcPr>
            <w:tcW w:w="558" w:type="dxa"/>
            <w:tcBorders>
              <w:top w:val="nil"/>
              <w:left w:val="nil"/>
              <w:bottom w:val="nil"/>
              <w:right w:val="single" w:sz="8" w:space="0" w:color="000000"/>
            </w:tcBorders>
            <w:shd w:val="clear" w:color="auto" w:fill="FFFFFF"/>
          </w:tcPr>
          <w:p w14:paraId="3165F6E2" w14:textId="77777777" w:rsidR="00BF03E6" w:rsidRPr="005B4B04" w:rsidRDefault="00BF03E6" w:rsidP="001614AC">
            <w:pPr>
              <w:pStyle w:val="Pa2"/>
              <w:rPr>
                <w:rFonts w:ascii="Arial" w:hAnsi="Arial" w:cs="Arial"/>
                <w:color w:val="000000"/>
                <w:sz w:val="18"/>
                <w:szCs w:val="18"/>
              </w:rPr>
            </w:pPr>
          </w:p>
        </w:tc>
        <w:tc>
          <w:tcPr>
            <w:tcW w:w="2520" w:type="dxa"/>
            <w:tcBorders>
              <w:top w:val="nil"/>
              <w:left w:val="nil"/>
              <w:bottom w:val="nil"/>
              <w:right w:val="nil"/>
            </w:tcBorders>
            <w:shd w:val="clear" w:color="auto" w:fill="auto"/>
          </w:tcPr>
          <w:p w14:paraId="5863CC9B" w14:textId="77777777" w:rsidR="00BF03E6" w:rsidRPr="001F0ED7" w:rsidRDefault="00BF03E6" w:rsidP="001614AC">
            <w:pPr>
              <w:pStyle w:val="Default"/>
              <w:rPr>
                <w:rStyle w:val="A3"/>
                <w:rFonts w:ascii="Arial" w:hAnsi="Arial" w:cs="Arial"/>
                <w:bCs w:val="0"/>
                <w:color w:val="auto"/>
                <w:sz w:val="18"/>
                <w:szCs w:val="18"/>
              </w:rPr>
            </w:pPr>
            <w:r w:rsidRPr="001F0ED7">
              <w:rPr>
                <w:rStyle w:val="A3"/>
                <w:rFonts w:ascii="Arial" w:hAnsi="Arial" w:cs="Arial"/>
                <w:bCs w:val="0"/>
                <w:color w:val="auto"/>
                <w:sz w:val="18"/>
                <w:szCs w:val="18"/>
              </w:rPr>
              <w:t>Painted or Stenciled Fabrics</w:t>
            </w:r>
          </w:p>
        </w:tc>
        <w:tc>
          <w:tcPr>
            <w:tcW w:w="2520" w:type="dxa"/>
            <w:tcBorders>
              <w:top w:val="nil"/>
              <w:left w:val="nil"/>
              <w:bottom w:val="nil"/>
              <w:right w:val="nil"/>
            </w:tcBorders>
            <w:shd w:val="clear" w:color="auto" w:fill="auto"/>
          </w:tcPr>
          <w:p w14:paraId="5A304E03"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Treat within 48 hours.</w:t>
            </w:r>
          </w:p>
        </w:tc>
        <w:tc>
          <w:tcPr>
            <w:tcW w:w="2520" w:type="dxa"/>
            <w:tcBorders>
              <w:top w:val="nil"/>
              <w:left w:val="nil"/>
              <w:bottom w:val="nil"/>
              <w:right w:val="nil"/>
            </w:tcBorders>
            <w:shd w:val="clear" w:color="auto" w:fill="auto"/>
          </w:tcPr>
          <w:p w14:paraId="6F5774A7"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Do not blot painted surfaces.</w:t>
            </w:r>
          </w:p>
        </w:tc>
        <w:tc>
          <w:tcPr>
            <w:tcW w:w="2520" w:type="dxa"/>
            <w:tcBorders>
              <w:top w:val="nil"/>
              <w:left w:val="nil"/>
              <w:bottom w:val="nil"/>
              <w:right w:val="nil"/>
            </w:tcBorders>
            <w:shd w:val="clear" w:color="auto" w:fill="auto"/>
          </w:tcPr>
          <w:p w14:paraId="50431744" w14:textId="77777777" w:rsidR="00BF03E6"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 xml:space="preserve">Separate with freezer or wax paper to prevent staining between items. </w:t>
            </w:r>
          </w:p>
          <w:p w14:paraId="19DECF03" w14:textId="77777777" w:rsidR="00BF03E6" w:rsidRPr="001F0ED7" w:rsidRDefault="00BF03E6" w:rsidP="001614AC">
            <w:pPr>
              <w:pStyle w:val="Default"/>
              <w:rPr>
                <w:rStyle w:val="A3"/>
                <w:rFonts w:ascii="Arial" w:hAnsi="Arial" w:cs="Arial"/>
                <w:b w:val="0"/>
                <w:color w:val="auto"/>
                <w:sz w:val="18"/>
                <w:szCs w:val="18"/>
              </w:rPr>
            </w:pPr>
          </w:p>
        </w:tc>
        <w:tc>
          <w:tcPr>
            <w:tcW w:w="2520" w:type="dxa"/>
            <w:tcBorders>
              <w:top w:val="nil"/>
              <w:left w:val="nil"/>
              <w:bottom w:val="nil"/>
            </w:tcBorders>
            <w:shd w:val="clear" w:color="auto" w:fill="auto"/>
          </w:tcPr>
          <w:p w14:paraId="460CB64C"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 xml:space="preserve">Air dry. Do not freeze. </w:t>
            </w:r>
          </w:p>
        </w:tc>
      </w:tr>
      <w:tr w:rsidR="00BF03E6" w:rsidRPr="005B4B04" w14:paraId="749A046D" w14:textId="77777777" w:rsidTr="001614AC">
        <w:tc>
          <w:tcPr>
            <w:tcW w:w="558" w:type="dxa"/>
            <w:tcBorders>
              <w:top w:val="nil"/>
              <w:left w:val="nil"/>
              <w:bottom w:val="nil"/>
              <w:right w:val="single" w:sz="8" w:space="0" w:color="000000"/>
            </w:tcBorders>
            <w:shd w:val="clear" w:color="auto" w:fill="FFFFFF"/>
          </w:tcPr>
          <w:p w14:paraId="2CCB82BF"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Cs w:val="0"/>
                <w:sz w:val="40"/>
                <w:szCs w:val="40"/>
              </w:rPr>
              <w:sym w:font="Wingdings" w:char="F054"/>
            </w:r>
          </w:p>
        </w:tc>
        <w:tc>
          <w:tcPr>
            <w:tcW w:w="2520" w:type="dxa"/>
            <w:tcBorders>
              <w:top w:val="nil"/>
              <w:left w:val="nil"/>
              <w:bottom w:val="nil"/>
              <w:right w:val="nil"/>
            </w:tcBorders>
            <w:shd w:val="clear" w:color="auto" w:fill="C0C0C0"/>
          </w:tcPr>
          <w:p w14:paraId="3CF62FB4" w14:textId="77777777" w:rsidR="00BF03E6" w:rsidRPr="001F0ED7" w:rsidRDefault="00BF03E6" w:rsidP="001614AC">
            <w:pPr>
              <w:pStyle w:val="Default"/>
              <w:rPr>
                <w:rStyle w:val="A3"/>
                <w:rFonts w:ascii="Arial" w:hAnsi="Arial" w:cs="Arial"/>
                <w:bCs w:val="0"/>
                <w:color w:val="auto"/>
                <w:sz w:val="18"/>
                <w:szCs w:val="18"/>
              </w:rPr>
            </w:pPr>
            <w:r w:rsidRPr="001F0ED7">
              <w:rPr>
                <w:rStyle w:val="A3"/>
                <w:rFonts w:ascii="Arial" w:hAnsi="Arial" w:cs="Arial"/>
                <w:bCs w:val="0"/>
                <w:color w:val="auto"/>
                <w:sz w:val="18"/>
                <w:szCs w:val="18"/>
              </w:rPr>
              <w:t>Framed Needlework  and Silk Pictures</w:t>
            </w:r>
          </w:p>
        </w:tc>
        <w:tc>
          <w:tcPr>
            <w:tcW w:w="2520" w:type="dxa"/>
            <w:tcBorders>
              <w:top w:val="nil"/>
              <w:left w:val="nil"/>
              <w:bottom w:val="nil"/>
              <w:right w:val="nil"/>
            </w:tcBorders>
            <w:shd w:val="clear" w:color="auto" w:fill="C0C0C0"/>
          </w:tcPr>
          <w:p w14:paraId="55F1F1B2"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Treat within 48 hours.</w:t>
            </w:r>
          </w:p>
        </w:tc>
        <w:tc>
          <w:tcPr>
            <w:tcW w:w="2520" w:type="dxa"/>
            <w:tcBorders>
              <w:top w:val="nil"/>
              <w:left w:val="nil"/>
              <w:bottom w:val="nil"/>
              <w:right w:val="nil"/>
            </w:tcBorders>
            <w:shd w:val="clear" w:color="auto" w:fill="C0C0C0"/>
          </w:tcPr>
          <w:p w14:paraId="0EAB18B6"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 xml:space="preserve">Blot gently. </w:t>
            </w:r>
            <w:r w:rsidRPr="001F0ED7">
              <w:rPr>
                <w:rStyle w:val="A3"/>
                <w:rFonts w:ascii="Arial" w:hAnsi="Arial" w:cs="Arial"/>
                <w:color w:val="auto"/>
                <w:sz w:val="18"/>
                <w:szCs w:val="18"/>
              </w:rPr>
              <w:t>Remove from frame.</w:t>
            </w:r>
          </w:p>
        </w:tc>
        <w:tc>
          <w:tcPr>
            <w:tcW w:w="2520" w:type="dxa"/>
            <w:tcBorders>
              <w:top w:val="nil"/>
              <w:left w:val="nil"/>
              <w:bottom w:val="nil"/>
              <w:right w:val="nil"/>
            </w:tcBorders>
            <w:shd w:val="clear" w:color="auto" w:fill="C0C0C0"/>
          </w:tcPr>
          <w:p w14:paraId="37571D62"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Interleave freezer paper and cardboard to provide support.</w:t>
            </w:r>
          </w:p>
        </w:tc>
        <w:tc>
          <w:tcPr>
            <w:tcW w:w="2520" w:type="dxa"/>
            <w:tcBorders>
              <w:top w:val="nil"/>
              <w:left w:val="nil"/>
              <w:bottom w:val="nil"/>
            </w:tcBorders>
            <w:shd w:val="clear" w:color="auto" w:fill="C0C0C0"/>
          </w:tcPr>
          <w:p w14:paraId="22190201" w14:textId="77777777" w:rsidR="00BF03E6"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Air dry. Freeze items that cannot be dried within 48 hours and consult a conservator.</w:t>
            </w:r>
          </w:p>
          <w:p w14:paraId="17C12D97" w14:textId="77777777" w:rsidR="00BF03E6" w:rsidRPr="001F0ED7" w:rsidRDefault="00BF03E6" w:rsidP="001614AC">
            <w:pPr>
              <w:pStyle w:val="Default"/>
              <w:rPr>
                <w:rStyle w:val="A3"/>
                <w:rFonts w:ascii="Arial" w:hAnsi="Arial" w:cs="Arial"/>
                <w:b w:val="0"/>
                <w:color w:val="auto"/>
                <w:sz w:val="18"/>
                <w:szCs w:val="18"/>
              </w:rPr>
            </w:pPr>
          </w:p>
        </w:tc>
      </w:tr>
      <w:tr w:rsidR="00BF03E6" w:rsidRPr="005B4B04" w14:paraId="01A5344F" w14:textId="77777777" w:rsidTr="001614AC">
        <w:tc>
          <w:tcPr>
            <w:tcW w:w="558" w:type="dxa"/>
            <w:tcBorders>
              <w:top w:val="nil"/>
              <w:left w:val="nil"/>
              <w:bottom w:val="nil"/>
              <w:right w:val="single" w:sz="8" w:space="0" w:color="000000"/>
            </w:tcBorders>
            <w:shd w:val="clear" w:color="auto" w:fill="FFFFFF"/>
          </w:tcPr>
          <w:p w14:paraId="5A325083" w14:textId="77777777" w:rsidR="00BF03E6" w:rsidRPr="005B4B04" w:rsidRDefault="00BF03E6" w:rsidP="001614AC">
            <w:pPr>
              <w:pStyle w:val="Pa2"/>
              <w:rPr>
                <w:rFonts w:ascii="Arial" w:hAnsi="Arial" w:cs="Arial"/>
                <w:color w:val="000000"/>
                <w:sz w:val="18"/>
                <w:szCs w:val="18"/>
              </w:rPr>
            </w:pPr>
          </w:p>
        </w:tc>
        <w:tc>
          <w:tcPr>
            <w:tcW w:w="2520" w:type="dxa"/>
            <w:tcBorders>
              <w:top w:val="nil"/>
              <w:left w:val="nil"/>
              <w:bottom w:val="nil"/>
              <w:right w:val="nil"/>
            </w:tcBorders>
            <w:shd w:val="clear" w:color="auto" w:fill="auto"/>
          </w:tcPr>
          <w:p w14:paraId="2AE5A13C" w14:textId="77777777" w:rsidR="00BF03E6" w:rsidRPr="001F0ED7" w:rsidRDefault="00BF03E6" w:rsidP="001614AC">
            <w:pPr>
              <w:pStyle w:val="Default"/>
              <w:rPr>
                <w:rStyle w:val="A3"/>
                <w:rFonts w:ascii="Arial" w:hAnsi="Arial" w:cs="Arial"/>
                <w:bCs w:val="0"/>
                <w:color w:val="auto"/>
                <w:sz w:val="18"/>
                <w:szCs w:val="18"/>
              </w:rPr>
            </w:pPr>
            <w:r w:rsidRPr="001F0ED7">
              <w:rPr>
                <w:rStyle w:val="A3"/>
                <w:rFonts w:ascii="Arial" w:hAnsi="Arial" w:cs="Arial"/>
                <w:bCs w:val="0"/>
                <w:color w:val="auto"/>
                <w:sz w:val="18"/>
                <w:szCs w:val="18"/>
              </w:rPr>
              <w:t>Beadwork</w:t>
            </w:r>
          </w:p>
        </w:tc>
        <w:tc>
          <w:tcPr>
            <w:tcW w:w="2520" w:type="dxa"/>
            <w:tcBorders>
              <w:top w:val="nil"/>
              <w:left w:val="nil"/>
              <w:bottom w:val="nil"/>
              <w:right w:val="nil"/>
            </w:tcBorders>
            <w:shd w:val="clear" w:color="auto" w:fill="auto"/>
          </w:tcPr>
          <w:p w14:paraId="369FCF81"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Treat within 48 hours.</w:t>
            </w:r>
          </w:p>
        </w:tc>
        <w:tc>
          <w:tcPr>
            <w:tcW w:w="2520" w:type="dxa"/>
            <w:tcBorders>
              <w:top w:val="nil"/>
              <w:left w:val="nil"/>
              <w:bottom w:val="nil"/>
              <w:right w:val="nil"/>
            </w:tcBorders>
            <w:shd w:val="clear" w:color="auto" w:fill="auto"/>
          </w:tcPr>
          <w:p w14:paraId="1CFA6AF8"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Blot gently. Minimize movement. Provide support.</w:t>
            </w:r>
          </w:p>
        </w:tc>
        <w:tc>
          <w:tcPr>
            <w:tcW w:w="2520" w:type="dxa"/>
            <w:tcBorders>
              <w:top w:val="nil"/>
              <w:left w:val="nil"/>
              <w:bottom w:val="nil"/>
              <w:right w:val="nil"/>
            </w:tcBorders>
            <w:shd w:val="clear" w:color="auto" w:fill="auto"/>
          </w:tcPr>
          <w:p w14:paraId="5AA2050B" w14:textId="77777777" w:rsidR="00BF03E6"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 xml:space="preserve">Separate with freezer or wax paper to prevent staining between items. </w:t>
            </w:r>
          </w:p>
          <w:p w14:paraId="7203BB18" w14:textId="77777777" w:rsidR="00BF03E6" w:rsidRPr="001F0ED7" w:rsidRDefault="00BF03E6" w:rsidP="001614AC">
            <w:pPr>
              <w:pStyle w:val="Default"/>
              <w:rPr>
                <w:rStyle w:val="A3"/>
                <w:rFonts w:ascii="Arial" w:hAnsi="Arial" w:cs="Arial"/>
                <w:b w:val="0"/>
                <w:color w:val="auto"/>
                <w:sz w:val="18"/>
                <w:szCs w:val="18"/>
              </w:rPr>
            </w:pPr>
          </w:p>
        </w:tc>
        <w:tc>
          <w:tcPr>
            <w:tcW w:w="2520" w:type="dxa"/>
            <w:tcBorders>
              <w:top w:val="nil"/>
              <w:left w:val="nil"/>
              <w:bottom w:val="nil"/>
            </w:tcBorders>
            <w:shd w:val="clear" w:color="auto" w:fill="auto"/>
          </w:tcPr>
          <w:p w14:paraId="5155E9C6"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Air dry. Do not freeze.</w:t>
            </w:r>
          </w:p>
        </w:tc>
      </w:tr>
      <w:tr w:rsidR="00BF03E6" w:rsidRPr="005B4B04" w14:paraId="12BEB010" w14:textId="77777777" w:rsidTr="001614AC">
        <w:tc>
          <w:tcPr>
            <w:tcW w:w="558" w:type="dxa"/>
            <w:tcBorders>
              <w:top w:val="nil"/>
              <w:left w:val="nil"/>
              <w:bottom w:val="nil"/>
              <w:right w:val="single" w:sz="8" w:space="0" w:color="000000"/>
            </w:tcBorders>
            <w:shd w:val="clear" w:color="auto" w:fill="FFFFFF"/>
          </w:tcPr>
          <w:p w14:paraId="315D615E"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Cs w:val="0"/>
                <w:sz w:val="40"/>
                <w:szCs w:val="40"/>
              </w:rPr>
              <w:sym w:font="Wingdings" w:char="F054"/>
            </w:r>
          </w:p>
        </w:tc>
        <w:tc>
          <w:tcPr>
            <w:tcW w:w="2520" w:type="dxa"/>
            <w:tcBorders>
              <w:top w:val="nil"/>
              <w:left w:val="nil"/>
              <w:bottom w:val="nil"/>
              <w:right w:val="nil"/>
            </w:tcBorders>
            <w:shd w:val="clear" w:color="auto" w:fill="C0C0C0"/>
          </w:tcPr>
          <w:p w14:paraId="70A751C8" w14:textId="77777777" w:rsidR="00BF03E6" w:rsidRPr="001F0ED7" w:rsidRDefault="00BF03E6" w:rsidP="001614AC">
            <w:pPr>
              <w:pStyle w:val="Default"/>
              <w:rPr>
                <w:rStyle w:val="A3"/>
                <w:rFonts w:ascii="Arial" w:hAnsi="Arial" w:cs="Arial"/>
                <w:bCs w:val="0"/>
                <w:color w:val="auto"/>
                <w:sz w:val="18"/>
                <w:szCs w:val="18"/>
              </w:rPr>
            </w:pPr>
            <w:r w:rsidRPr="001F0ED7">
              <w:rPr>
                <w:rStyle w:val="A3"/>
                <w:rFonts w:ascii="Arial" w:hAnsi="Arial" w:cs="Arial"/>
                <w:bCs w:val="0"/>
                <w:color w:val="auto"/>
                <w:sz w:val="18"/>
                <w:szCs w:val="18"/>
              </w:rPr>
              <w:t>Fragile Garments (Silk)</w:t>
            </w:r>
          </w:p>
        </w:tc>
        <w:tc>
          <w:tcPr>
            <w:tcW w:w="2520" w:type="dxa"/>
            <w:tcBorders>
              <w:top w:val="nil"/>
              <w:left w:val="nil"/>
              <w:bottom w:val="nil"/>
              <w:right w:val="nil"/>
            </w:tcBorders>
            <w:shd w:val="clear" w:color="auto" w:fill="C0C0C0"/>
          </w:tcPr>
          <w:p w14:paraId="45A1D811"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Treat within 48 hours.</w:t>
            </w:r>
          </w:p>
        </w:tc>
        <w:tc>
          <w:tcPr>
            <w:tcW w:w="2520" w:type="dxa"/>
            <w:tcBorders>
              <w:top w:val="nil"/>
              <w:left w:val="nil"/>
              <w:bottom w:val="nil"/>
              <w:right w:val="nil"/>
            </w:tcBorders>
            <w:shd w:val="clear" w:color="auto" w:fill="C0C0C0"/>
          </w:tcPr>
          <w:p w14:paraId="38095029"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Avoid handling if possible. Be aware of metal closures etc. that can tear fabric.</w:t>
            </w:r>
          </w:p>
        </w:tc>
        <w:tc>
          <w:tcPr>
            <w:tcW w:w="2520" w:type="dxa"/>
            <w:tcBorders>
              <w:top w:val="nil"/>
              <w:left w:val="nil"/>
              <w:bottom w:val="nil"/>
              <w:right w:val="nil"/>
            </w:tcBorders>
            <w:shd w:val="clear" w:color="auto" w:fill="C0C0C0"/>
          </w:tcPr>
          <w:p w14:paraId="5AD92570"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Separate with freezer or wax paper to prevent staining between items.</w:t>
            </w:r>
          </w:p>
        </w:tc>
        <w:tc>
          <w:tcPr>
            <w:tcW w:w="2520" w:type="dxa"/>
            <w:tcBorders>
              <w:top w:val="nil"/>
              <w:left w:val="nil"/>
              <w:bottom w:val="nil"/>
            </w:tcBorders>
            <w:shd w:val="clear" w:color="auto" w:fill="C0C0C0"/>
          </w:tcPr>
          <w:p w14:paraId="552634FA" w14:textId="77777777" w:rsidR="00BF03E6"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Air dry. Freeze items that cannot be dried within 48 hours and consult a conservator.</w:t>
            </w:r>
          </w:p>
          <w:p w14:paraId="339BE7B3" w14:textId="77777777" w:rsidR="00BF03E6" w:rsidRPr="001F0ED7" w:rsidRDefault="00BF03E6" w:rsidP="001614AC">
            <w:pPr>
              <w:pStyle w:val="Default"/>
              <w:rPr>
                <w:rStyle w:val="A3"/>
                <w:rFonts w:ascii="Arial" w:hAnsi="Arial" w:cs="Arial"/>
                <w:b w:val="0"/>
                <w:color w:val="auto"/>
                <w:sz w:val="18"/>
                <w:szCs w:val="18"/>
              </w:rPr>
            </w:pPr>
          </w:p>
        </w:tc>
      </w:tr>
      <w:tr w:rsidR="00BF03E6" w:rsidRPr="005B4B04" w14:paraId="72D05986" w14:textId="77777777" w:rsidTr="001614AC">
        <w:tc>
          <w:tcPr>
            <w:tcW w:w="558" w:type="dxa"/>
            <w:tcBorders>
              <w:top w:val="nil"/>
              <w:left w:val="nil"/>
              <w:bottom w:val="nil"/>
              <w:right w:val="single" w:sz="8" w:space="0" w:color="000000"/>
            </w:tcBorders>
            <w:shd w:val="clear" w:color="auto" w:fill="FFFFFF"/>
          </w:tcPr>
          <w:p w14:paraId="1D99066B" w14:textId="77777777" w:rsidR="00BF03E6" w:rsidRPr="005B4B04" w:rsidRDefault="00BF03E6" w:rsidP="001614AC">
            <w:pPr>
              <w:pStyle w:val="Pa2"/>
              <w:rPr>
                <w:rFonts w:ascii="Arial" w:hAnsi="Arial" w:cs="Arial"/>
                <w:color w:val="000000"/>
                <w:sz w:val="18"/>
                <w:szCs w:val="18"/>
              </w:rPr>
            </w:pPr>
            <w:r w:rsidRPr="005B4B04">
              <w:rPr>
                <w:rStyle w:val="A3"/>
                <w:rFonts w:ascii="Arial" w:hAnsi="Arial" w:cs="Arial"/>
                <w:bCs w:val="0"/>
                <w:sz w:val="40"/>
                <w:szCs w:val="40"/>
              </w:rPr>
              <w:sym w:font="Wingdings" w:char="F054"/>
            </w:r>
          </w:p>
        </w:tc>
        <w:tc>
          <w:tcPr>
            <w:tcW w:w="2520" w:type="dxa"/>
            <w:tcBorders>
              <w:top w:val="nil"/>
              <w:left w:val="nil"/>
              <w:bottom w:val="nil"/>
              <w:right w:val="nil"/>
            </w:tcBorders>
            <w:shd w:val="clear" w:color="auto" w:fill="auto"/>
          </w:tcPr>
          <w:p w14:paraId="1F23ECF9" w14:textId="77777777" w:rsidR="00BF03E6" w:rsidRPr="001F0ED7" w:rsidRDefault="00BF03E6" w:rsidP="001614AC">
            <w:pPr>
              <w:pStyle w:val="Default"/>
              <w:rPr>
                <w:rStyle w:val="A3"/>
                <w:rFonts w:ascii="Arial" w:hAnsi="Arial" w:cs="Arial"/>
                <w:bCs w:val="0"/>
                <w:color w:val="auto"/>
                <w:sz w:val="18"/>
                <w:szCs w:val="18"/>
              </w:rPr>
            </w:pPr>
            <w:r w:rsidRPr="001F0ED7">
              <w:rPr>
                <w:rStyle w:val="A3"/>
                <w:rFonts w:ascii="Arial" w:hAnsi="Arial" w:cs="Arial"/>
                <w:bCs w:val="0"/>
                <w:color w:val="auto"/>
                <w:sz w:val="18"/>
                <w:szCs w:val="18"/>
              </w:rPr>
              <w:t>Sturdy Garments (Wool)</w:t>
            </w:r>
          </w:p>
        </w:tc>
        <w:tc>
          <w:tcPr>
            <w:tcW w:w="2520" w:type="dxa"/>
            <w:tcBorders>
              <w:top w:val="nil"/>
              <w:left w:val="nil"/>
              <w:bottom w:val="nil"/>
              <w:right w:val="nil"/>
            </w:tcBorders>
            <w:shd w:val="clear" w:color="auto" w:fill="auto"/>
          </w:tcPr>
          <w:p w14:paraId="54A152E1"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Treat within 48 hours.</w:t>
            </w:r>
          </w:p>
        </w:tc>
        <w:tc>
          <w:tcPr>
            <w:tcW w:w="2520" w:type="dxa"/>
            <w:tcBorders>
              <w:top w:val="nil"/>
              <w:left w:val="nil"/>
              <w:bottom w:val="nil"/>
              <w:right w:val="nil"/>
            </w:tcBorders>
            <w:shd w:val="clear" w:color="auto" w:fill="auto"/>
          </w:tcPr>
          <w:p w14:paraId="414C0E68"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Blot.</w:t>
            </w:r>
          </w:p>
        </w:tc>
        <w:tc>
          <w:tcPr>
            <w:tcW w:w="2520" w:type="dxa"/>
            <w:tcBorders>
              <w:top w:val="nil"/>
              <w:left w:val="nil"/>
              <w:bottom w:val="nil"/>
              <w:right w:val="nil"/>
            </w:tcBorders>
            <w:shd w:val="clear" w:color="auto" w:fill="auto"/>
          </w:tcPr>
          <w:p w14:paraId="5686F9E2"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Separate with freezer or wax paper to prevent staining between items.</w:t>
            </w:r>
          </w:p>
        </w:tc>
        <w:tc>
          <w:tcPr>
            <w:tcW w:w="2520" w:type="dxa"/>
            <w:tcBorders>
              <w:top w:val="nil"/>
              <w:left w:val="nil"/>
              <w:bottom w:val="nil"/>
            </w:tcBorders>
            <w:shd w:val="clear" w:color="auto" w:fill="auto"/>
          </w:tcPr>
          <w:p w14:paraId="5143E463" w14:textId="77777777" w:rsidR="00BF03E6"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Air dry. Freeze items that cannot be dried within 48 hours and consult a conservator.</w:t>
            </w:r>
          </w:p>
          <w:p w14:paraId="6DEDFA65" w14:textId="77777777" w:rsidR="00BF03E6" w:rsidRPr="001F0ED7" w:rsidRDefault="00BF03E6" w:rsidP="001614AC">
            <w:pPr>
              <w:pStyle w:val="Default"/>
              <w:rPr>
                <w:rStyle w:val="A3"/>
                <w:rFonts w:ascii="Arial" w:hAnsi="Arial" w:cs="Arial"/>
                <w:b w:val="0"/>
                <w:color w:val="auto"/>
                <w:sz w:val="18"/>
                <w:szCs w:val="18"/>
              </w:rPr>
            </w:pPr>
          </w:p>
        </w:tc>
      </w:tr>
    </w:tbl>
    <w:p w14:paraId="10FD4DBD" w14:textId="77777777" w:rsidR="00BF03E6" w:rsidRDefault="00BF03E6" w:rsidP="00BF03E6"/>
    <w:p w14:paraId="64B857A4" w14:textId="77777777" w:rsidR="00BF03E6" w:rsidRPr="00A20B7F" w:rsidRDefault="00BF03E6" w:rsidP="00BF03E6">
      <w:pPr>
        <w:pStyle w:val="Title"/>
        <w:rPr>
          <w:sz w:val="36"/>
          <w:szCs w:val="36"/>
        </w:rPr>
      </w:pPr>
      <w:r w:rsidRPr="00A20B7F">
        <w:rPr>
          <w:sz w:val="36"/>
          <w:szCs w:val="36"/>
        </w:rPr>
        <w:t>Textiles (cont.)</w:t>
      </w:r>
    </w:p>
    <w:tbl>
      <w:tblPr>
        <w:tblW w:w="0" w:type="auto"/>
        <w:tblBorders>
          <w:top w:val="single" w:sz="8" w:space="0" w:color="000000"/>
          <w:left w:val="single" w:sz="8" w:space="0" w:color="000000"/>
          <w:bottom w:val="single" w:sz="8" w:space="0" w:color="000000"/>
          <w:right w:val="single" w:sz="8" w:space="0" w:color="000000"/>
        </w:tblBorders>
        <w:tblLook w:val="04A0" w:firstRow="1" w:lastRow="0" w:firstColumn="1" w:lastColumn="0" w:noHBand="0" w:noVBand="1"/>
      </w:tblPr>
      <w:tblGrid>
        <w:gridCol w:w="453"/>
        <w:gridCol w:w="2081"/>
        <w:gridCol w:w="2013"/>
        <w:gridCol w:w="2163"/>
        <w:gridCol w:w="2056"/>
        <w:gridCol w:w="2034"/>
      </w:tblGrid>
      <w:tr w:rsidR="00BF03E6" w:rsidRPr="005B4B04" w14:paraId="124FC1E7" w14:textId="77777777" w:rsidTr="001614AC">
        <w:tc>
          <w:tcPr>
            <w:tcW w:w="558" w:type="dxa"/>
            <w:tcBorders>
              <w:top w:val="nil"/>
              <w:left w:val="nil"/>
              <w:bottom w:val="single" w:sz="24" w:space="0" w:color="000000"/>
              <w:right w:val="nil"/>
            </w:tcBorders>
            <w:shd w:val="clear" w:color="auto" w:fill="FFFFFF"/>
          </w:tcPr>
          <w:p w14:paraId="0C934B6A" w14:textId="77777777" w:rsidR="00BF03E6" w:rsidRPr="005B4B04" w:rsidRDefault="00BF03E6" w:rsidP="001614AC">
            <w:pPr>
              <w:spacing w:after="0" w:line="240" w:lineRule="auto"/>
              <w:rPr>
                <w:rFonts w:ascii="Arial" w:eastAsia="Times New Roman" w:hAnsi="Arial" w:cs="Arial"/>
                <w:color w:val="000000"/>
                <w:sz w:val="24"/>
                <w:szCs w:val="24"/>
              </w:rPr>
            </w:pPr>
          </w:p>
        </w:tc>
        <w:tc>
          <w:tcPr>
            <w:tcW w:w="2520" w:type="dxa"/>
            <w:tcBorders>
              <w:top w:val="nil"/>
              <w:left w:val="nil"/>
              <w:bottom w:val="single" w:sz="24" w:space="0" w:color="000000"/>
              <w:right w:val="nil"/>
            </w:tcBorders>
            <w:shd w:val="clear" w:color="auto" w:fill="FFFFFF"/>
          </w:tcPr>
          <w:p w14:paraId="33B5CF4A"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Material</w:t>
            </w:r>
          </w:p>
        </w:tc>
        <w:tc>
          <w:tcPr>
            <w:tcW w:w="2520" w:type="dxa"/>
            <w:tcBorders>
              <w:top w:val="nil"/>
              <w:left w:val="nil"/>
              <w:bottom w:val="single" w:sz="24" w:space="0" w:color="000000"/>
              <w:right w:val="nil"/>
            </w:tcBorders>
            <w:shd w:val="clear" w:color="auto" w:fill="FFFFFF"/>
          </w:tcPr>
          <w:p w14:paraId="082C5B05"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Priority</w:t>
            </w:r>
          </w:p>
        </w:tc>
        <w:tc>
          <w:tcPr>
            <w:tcW w:w="2520" w:type="dxa"/>
            <w:tcBorders>
              <w:top w:val="nil"/>
              <w:left w:val="nil"/>
              <w:bottom w:val="single" w:sz="24" w:space="0" w:color="000000"/>
              <w:right w:val="nil"/>
            </w:tcBorders>
            <w:shd w:val="clear" w:color="auto" w:fill="FFFFFF"/>
          </w:tcPr>
          <w:p w14:paraId="4C4AE6B8"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Handling Precautions</w:t>
            </w:r>
          </w:p>
        </w:tc>
        <w:tc>
          <w:tcPr>
            <w:tcW w:w="2520" w:type="dxa"/>
            <w:tcBorders>
              <w:top w:val="nil"/>
              <w:left w:val="nil"/>
              <w:bottom w:val="single" w:sz="24" w:space="0" w:color="000000"/>
              <w:right w:val="nil"/>
            </w:tcBorders>
            <w:shd w:val="clear" w:color="auto" w:fill="FFFFFF"/>
          </w:tcPr>
          <w:p w14:paraId="6C5602D1"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 xml:space="preserve">Packing Method </w:t>
            </w:r>
          </w:p>
        </w:tc>
        <w:tc>
          <w:tcPr>
            <w:tcW w:w="2520" w:type="dxa"/>
            <w:tcBorders>
              <w:top w:val="nil"/>
              <w:left w:val="nil"/>
              <w:bottom w:val="single" w:sz="24" w:space="0" w:color="000000"/>
              <w:right w:val="nil"/>
            </w:tcBorders>
            <w:shd w:val="clear" w:color="auto" w:fill="FFFFFF"/>
          </w:tcPr>
          <w:p w14:paraId="560A6C6D" w14:textId="77777777" w:rsidR="00BF03E6" w:rsidRPr="005B4B04" w:rsidRDefault="00BF03E6" w:rsidP="001614AC">
            <w:pPr>
              <w:spacing w:after="0" w:line="240" w:lineRule="auto"/>
              <w:rPr>
                <w:rFonts w:ascii="Arial" w:eastAsia="Times New Roman" w:hAnsi="Arial" w:cs="Arial"/>
                <w:color w:val="000000"/>
              </w:rPr>
            </w:pPr>
            <w:r w:rsidRPr="005B4B04">
              <w:rPr>
                <w:rFonts w:ascii="Arial" w:eastAsia="Times New Roman" w:hAnsi="Arial" w:cs="Arial"/>
                <w:color w:val="000000"/>
              </w:rPr>
              <w:t>Drying Method</w:t>
            </w:r>
          </w:p>
        </w:tc>
      </w:tr>
      <w:tr w:rsidR="00BF03E6" w:rsidRPr="005B4B04" w14:paraId="62601E63" w14:textId="77777777" w:rsidTr="001614AC">
        <w:tc>
          <w:tcPr>
            <w:tcW w:w="558" w:type="dxa"/>
            <w:tcBorders>
              <w:top w:val="nil"/>
              <w:left w:val="nil"/>
              <w:bottom w:val="nil"/>
              <w:right w:val="single" w:sz="8" w:space="0" w:color="000000"/>
            </w:tcBorders>
            <w:shd w:val="clear" w:color="auto" w:fill="FFFFFF"/>
          </w:tcPr>
          <w:p w14:paraId="5B11012F" w14:textId="77777777" w:rsidR="00BF03E6" w:rsidRPr="005B4B04" w:rsidRDefault="00BF03E6" w:rsidP="001614AC">
            <w:pPr>
              <w:pStyle w:val="Pa2"/>
              <w:rPr>
                <w:rFonts w:ascii="Arial" w:hAnsi="Arial" w:cs="Arial"/>
                <w:color w:val="000000"/>
                <w:sz w:val="18"/>
                <w:szCs w:val="18"/>
              </w:rPr>
            </w:pPr>
          </w:p>
        </w:tc>
        <w:tc>
          <w:tcPr>
            <w:tcW w:w="2520" w:type="dxa"/>
            <w:tcBorders>
              <w:top w:val="nil"/>
              <w:left w:val="nil"/>
              <w:bottom w:val="nil"/>
              <w:right w:val="nil"/>
            </w:tcBorders>
            <w:shd w:val="clear" w:color="auto" w:fill="C0C0C0"/>
          </w:tcPr>
          <w:p w14:paraId="1EE08E4E" w14:textId="77777777" w:rsidR="00BF03E6" w:rsidRPr="001F0ED7" w:rsidRDefault="00BF03E6" w:rsidP="001614AC">
            <w:pPr>
              <w:pStyle w:val="Default"/>
              <w:rPr>
                <w:rStyle w:val="A3"/>
                <w:rFonts w:ascii="Arial" w:hAnsi="Arial" w:cs="Arial"/>
                <w:bCs w:val="0"/>
                <w:color w:val="auto"/>
                <w:sz w:val="18"/>
                <w:szCs w:val="18"/>
              </w:rPr>
            </w:pPr>
            <w:r w:rsidRPr="001F0ED7">
              <w:rPr>
                <w:rStyle w:val="A3"/>
                <w:rFonts w:ascii="Arial" w:hAnsi="Arial" w:cs="Arial"/>
                <w:bCs w:val="0"/>
                <w:color w:val="auto"/>
                <w:sz w:val="18"/>
                <w:szCs w:val="18"/>
              </w:rPr>
              <w:t>Tapestries</w:t>
            </w:r>
          </w:p>
        </w:tc>
        <w:tc>
          <w:tcPr>
            <w:tcW w:w="2520" w:type="dxa"/>
            <w:tcBorders>
              <w:top w:val="nil"/>
              <w:left w:val="nil"/>
              <w:bottom w:val="nil"/>
              <w:right w:val="nil"/>
            </w:tcBorders>
            <w:shd w:val="clear" w:color="auto" w:fill="C0C0C0"/>
          </w:tcPr>
          <w:p w14:paraId="51977DB2"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Treat within 48 hours.</w:t>
            </w:r>
          </w:p>
        </w:tc>
        <w:tc>
          <w:tcPr>
            <w:tcW w:w="2520" w:type="dxa"/>
            <w:tcBorders>
              <w:top w:val="nil"/>
              <w:left w:val="nil"/>
              <w:bottom w:val="nil"/>
              <w:right w:val="nil"/>
            </w:tcBorders>
            <w:shd w:val="clear" w:color="auto" w:fill="C0C0C0"/>
          </w:tcPr>
          <w:p w14:paraId="6763B0F5"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 xml:space="preserve">Blot gently. Provide support when moving. </w:t>
            </w:r>
          </w:p>
        </w:tc>
        <w:tc>
          <w:tcPr>
            <w:tcW w:w="2520" w:type="dxa"/>
            <w:tcBorders>
              <w:top w:val="nil"/>
              <w:left w:val="nil"/>
              <w:bottom w:val="nil"/>
              <w:right w:val="nil"/>
            </w:tcBorders>
            <w:shd w:val="clear" w:color="auto" w:fill="C0C0C0"/>
          </w:tcPr>
          <w:p w14:paraId="740CE5DB" w14:textId="77777777" w:rsidR="00BF03E6"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Keep rolled on tubes if possible. Be careful of weakened tubes.</w:t>
            </w:r>
          </w:p>
          <w:p w14:paraId="19F9E104" w14:textId="77777777" w:rsidR="00BF03E6" w:rsidRPr="001F0ED7" w:rsidRDefault="00BF03E6" w:rsidP="001614AC">
            <w:pPr>
              <w:pStyle w:val="Default"/>
              <w:rPr>
                <w:rStyle w:val="A3"/>
                <w:rFonts w:ascii="Arial" w:hAnsi="Arial" w:cs="Arial"/>
                <w:b w:val="0"/>
                <w:color w:val="auto"/>
                <w:sz w:val="18"/>
                <w:szCs w:val="18"/>
              </w:rPr>
            </w:pPr>
          </w:p>
        </w:tc>
        <w:tc>
          <w:tcPr>
            <w:tcW w:w="2520" w:type="dxa"/>
            <w:tcBorders>
              <w:top w:val="nil"/>
              <w:left w:val="nil"/>
              <w:bottom w:val="nil"/>
            </w:tcBorders>
            <w:shd w:val="clear" w:color="auto" w:fill="C0C0C0"/>
          </w:tcPr>
          <w:p w14:paraId="0CE04D76"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 xml:space="preserve">Air dry. </w:t>
            </w:r>
          </w:p>
        </w:tc>
      </w:tr>
      <w:tr w:rsidR="00BF03E6" w:rsidRPr="005B4B04" w14:paraId="4D3E6CF2" w14:textId="77777777" w:rsidTr="001614AC">
        <w:tc>
          <w:tcPr>
            <w:tcW w:w="558" w:type="dxa"/>
            <w:tcBorders>
              <w:top w:val="nil"/>
              <w:left w:val="nil"/>
              <w:bottom w:val="nil"/>
              <w:right w:val="single" w:sz="8" w:space="0" w:color="000000"/>
            </w:tcBorders>
            <w:shd w:val="clear" w:color="auto" w:fill="FFFFFF"/>
          </w:tcPr>
          <w:p w14:paraId="76765D55" w14:textId="77777777" w:rsidR="00BF03E6" w:rsidRPr="005B4B04" w:rsidRDefault="00BF03E6" w:rsidP="001614AC">
            <w:pPr>
              <w:pStyle w:val="Pa2"/>
              <w:rPr>
                <w:rStyle w:val="A3"/>
                <w:rFonts w:ascii="Arial" w:hAnsi="Arial" w:cs="Arial"/>
                <w:bCs w:val="0"/>
                <w:sz w:val="40"/>
                <w:szCs w:val="40"/>
              </w:rPr>
            </w:pPr>
          </w:p>
        </w:tc>
        <w:tc>
          <w:tcPr>
            <w:tcW w:w="2520" w:type="dxa"/>
            <w:tcBorders>
              <w:top w:val="nil"/>
              <w:left w:val="nil"/>
              <w:bottom w:val="nil"/>
              <w:right w:val="nil"/>
            </w:tcBorders>
            <w:shd w:val="clear" w:color="auto" w:fill="auto"/>
          </w:tcPr>
          <w:p w14:paraId="782423C3" w14:textId="77777777" w:rsidR="00BF03E6" w:rsidRPr="001F0ED7" w:rsidRDefault="00BF03E6" w:rsidP="001614AC">
            <w:pPr>
              <w:pStyle w:val="Default"/>
              <w:rPr>
                <w:rStyle w:val="A3"/>
                <w:rFonts w:ascii="Arial" w:hAnsi="Arial" w:cs="Arial"/>
                <w:bCs w:val="0"/>
                <w:color w:val="auto"/>
                <w:sz w:val="18"/>
                <w:szCs w:val="18"/>
              </w:rPr>
            </w:pPr>
            <w:r w:rsidRPr="001F0ED7">
              <w:rPr>
                <w:rStyle w:val="A3"/>
                <w:rFonts w:ascii="Arial" w:hAnsi="Arial" w:cs="Arial"/>
                <w:bCs w:val="0"/>
                <w:color w:val="auto"/>
                <w:sz w:val="18"/>
                <w:szCs w:val="18"/>
              </w:rPr>
              <w:t>Fans and Parasols</w:t>
            </w:r>
          </w:p>
        </w:tc>
        <w:tc>
          <w:tcPr>
            <w:tcW w:w="2520" w:type="dxa"/>
            <w:tcBorders>
              <w:top w:val="nil"/>
              <w:left w:val="nil"/>
              <w:bottom w:val="nil"/>
              <w:right w:val="nil"/>
            </w:tcBorders>
            <w:shd w:val="clear" w:color="auto" w:fill="auto"/>
          </w:tcPr>
          <w:p w14:paraId="14E1EE9C"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Begin drying within 48 hours to prevent mold growth.</w:t>
            </w:r>
          </w:p>
        </w:tc>
        <w:tc>
          <w:tcPr>
            <w:tcW w:w="2520" w:type="dxa"/>
            <w:tcBorders>
              <w:top w:val="nil"/>
              <w:left w:val="nil"/>
              <w:bottom w:val="nil"/>
              <w:right w:val="nil"/>
            </w:tcBorders>
            <w:shd w:val="clear" w:color="auto" w:fill="auto"/>
          </w:tcPr>
          <w:p w14:paraId="6F30E2A9"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Support if movement is required. Do not open when wet.</w:t>
            </w:r>
          </w:p>
        </w:tc>
        <w:tc>
          <w:tcPr>
            <w:tcW w:w="2520" w:type="dxa"/>
            <w:tcBorders>
              <w:top w:val="nil"/>
              <w:left w:val="nil"/>
              <w:bottom w:val="nil"/>
              <w:right w:val="nil"/>
            </w:tcBorders>
            <w:shd w:val="clear" w:color="auto" w:fill="auto"/>
          </w:tcPr>
          <w:p w14:paraId="17835928" w14:textId="77777777" w:rsidR="00BF03E6"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Wrap in freezer or wax paper. Do not layer, pack items side by side.</w:t>
            </w:r>
          </w:p>
          <w:p w14:paraId="708D2E40" w14:textId="77777777" w:rsidR="00BF03E6" w:rsidRPr="001F0ED7" w:rsidRDefault="00BF03E6" w:rsidP="001614AC">
            <w:pPr>
              <w:pStyle w:val="Default"/>
              <w:rPr>
                <w:rStyle w:val="A3"/>
                <w:rFonts w:ascii="Arial" w:hAnsi="Arial" w:cs="Arial"/>
                <w:b w:val="0"/>
                <w:color w:val="auto"/>
                <w:sz w:val="18"/>
                <w:szCs w:val="18"/>
              </w:rPr>
            </w:pPr>
          </w:p>
        </w:tc>
        <w:tc>
          <w:tcPr>
            <w:tcW w:w="2520" w:type="dxa"/>
            <w:tcBorders>
              <w:top w:val="nil"/>
              <w:left w:val="nil"/>
              <w:bottom w:val="nil"/>
            </w:tcBorders>
            <w:shd w:val="clear" w:color="auto" w:fill="auto"/>
          </w:tcPr>
          <w:p w14:paraId="77C8842F"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Air dry.</w:t>
            </w:r>
          </w:p>
        </w:tc>
      </w:tr>
      <w:tr w:rsidR="00BF03E6" w:rsidRPr="005B4B04" w14:paraId="4797E3BD" w14:textId="77777777" w:rsidTr="001614AC">
        <w:tc>
          <w:tcPr>
            <w:tcW w:w="558" w:type="dxa"/>
            <w:tcBorders>
              <w:top w:val="nil"/>
              <w:left w:val="nil"/>
              <w:bottom w:val="nil"/>
              <w:right w:val="single" w:sz="8" w:space="0" w:color="000000"/>
            </w:tcBorders>
            <w:shd w:val="clear" w:color="auto" w:fill="FFFFFF"/>
          </w:tcPr>
          <w:p w14:paraId="6C812024" w14:textId="77777777" w:rsidR="00BF03E6" w:rsidRPr="005B4B04" w:rsidRDefault="00BF03E6" w:rsidP="001614AC">
            <w:pPr>
              <w:pStyle w:val="Pa2"/>
              <w:rPr>
                <w:rStyle w:val="A3"/>
                <w:rFonts w:ascii="Arial" w:hAnsi="Arial" w:cs="Arial"/>
                <w:bCs w:val="0"/>
                <w:sz w:val="40"/>
                <w:szCs w:val="40"/>
              </w:rPr>
            </w:pPr>
          </w:p>
        </w:tc>
        <w:tc>
          <w:tcPr>
            <w:tcW w:w="2520" w:type="dxa"/>
            <w:tcBorders>
              <w:top w:val="nil"/>
              <w:left w:val="nil"/>
              <w:bottom w:val="nil"/>
              <w:right w:val="nil"/>
            </w:tcBorders>
            <w:shd w:val="clear" w:color="auto" w:fill="C0C0C0"/>
          </w:tcPr>
          <w:p w14:paraId="76F73BEF" w14:textId="77777777" w:rsidR="00BF03E6" w:rsidRPr="001F0ED7" w:rsidRDefault="00BF03E6" w:rsidP="001614AC">
            <w:pPr>
              <w:pStyle w:val="Default"/>
              <w:rPr>
                <w:rStyle w:val="A3"/>
                <w:rFonts w:ascii="Arial" w:hAnsi="Arial" w:cs="Arial"/>
                <w:bCs w:val="0"/>
                <w:color w:val="auto"/>
                <w:sz w:val="18"/>
                <w:szCs w:val="18"/>
              </w:rPr>
            </w:pPr>
            <w:r w:rsidRPr="001F0ED7">
              <w:rPr>
                <w:rStyle w:val="A3"/>
                <w:rFonts w:ascii="Arial" w:hAnsi="Arial" w:cs="Arial"/>
                <w:bCs w:val="0"/>
                <w:color w:val="auto"/>
                <w:sz w:val="18"/>
                <w:szCs w:val="18"/>
              </w:rPr>
              <w:t>Hats, Gloves, and Shoes</w:t>
            </w:r>
          </w:p>
        </w:tc>
        <w:tc>
          <w:tcPr>
            <w:tcW w:w="2520" w:type="dxa"/>
            <w:tcBorders>
              <w:top w:val="nil"/>
              <w:left w:val="nil"/>
              <w:bottom w:val="nil"/>
              <w:right w:val="nil"/>
            </w:tcBorders>
            <w:shd w:val="clear" w:color="auto" w:fill="C0C0C0"/>
          </w:tcPr>
          <w:p w14:paraId="4FD5B8DF"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Begin drying within 48 hours to prevent mold growth.</w:t>
            </w:r>
          </w:p>
        </w:tc>
        <w:tc>
          <w:tcPr>
            <w:tcW w:w="2520" w:type="dxa"/>
            <w:tcBorders>
              <w:top w:val="nil"/>
              <w:left w:val="nil"/>
              <w:bottom w:val="nil"/>
              <w:right w:val="nil"/>
            </w:tcBorders>
            <w:shd w:val="clear" w:color="auto" w:fill="C0C0C0"/>
          </w:tcPr>
          <w:p w14:paraId="54A61BF5"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Gently support with absorbent material. Do not reshape while wet.</w:t>
            </w:r>
          </w:p>
        </w:tc>
        <w:tc>
          <w:tcPr>
            <w:tcW w:w="2520" w:type="dxa"/>
            <w:tcBorders>
              <w:top w:val="nil"/>
              <w:left w:val="nil"/>
              <w:bottom w:val="nil"/>
              <w:right w:val="nil"/>
            </w:tcBorders>
            <w:shd w:val="clear" w:color="auto" w:fill="C0C0C0"/>
          </w:tcPr>
          <w:p w14:paraId="712B5E53" w14:textId="77777777" w:rsidR="00BF03E6" w:rsidRPr="001F0ED7"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Wrap in freezer or wax paper for textiles or plastic sheeting for leather items. Do not layer uneven shapes.</w:t>
            </w:r>
          </w:p>
        </w:tc>
        <w:tc>
          <w:tcPr>
            <w:tcW w:w="2520" w:type="dxa"/>
            <w:tcBorders>
              <w:top w:val="nil"/>
              <w:left w:val="nil"/>
              <w:bottom w:val="nil"/>
            </w:tcBorders>
            <w:shd w:val="clear" w:color="auto" w:fill="C0C0C0"/>
          </w:tcPr>
          <w:p w14:paraId="503F0FB3" w14:textId="77777777" w:rsidR="00BF03E6" w:rsidRDefault="00BF03E6" w:rsidP="001614AC">
            <w:pPr>
              <w:pStyle w:val="Default"/>
              <w:rPr>
                <w:rStyle w:val="A3"/>
                <w:rFonts w:ascii="Arial" w:hAnsi="Arial" w:cs="Arial"/>
                <w:b w:val="0"/>
                <w:color w:val="auto"/>
                <w:sz w:val="18"/>
                <w:szCs w:val="18"/>
              </w:rPr>
            </w:pPr>
            <w:r w:rsidRPr="001F0ED7">
              <w:rPr>
                <w:rStyle w:val="A3"/>
                <w:rFonts w:ascii="Arial" w:hAnsi="Arial" w:cs="Arial"/>
                <w:b w:val="0"/>
                <w:color w:val="auto"/>
                <w:sz w:val="18"/>
                <w:szCs w:val="18"/>
              </w:rPr>
              <w:t xml:space="preserve">Air dry. As hats dry they can be gently reshaped and padded with acid-free tissue or polyester batting. </w:t>
            </w:r>
          </w:p>
          <w:p w14:paraId="070B1A92" w14:textId="77777777" w:rsidR="00BF03E6" w:rsidRPr="001F0ED7" w:rsidRDefault="00BF03E6" w:rsidP="001614AC">
            <w:pPr>
              <w:pStyle w:val="Default"/>
              <w:rPr>
                <w:rStyle w:val="A3"/>
                <w:rFonts w:ascii="Arial" w:hAnsi="Arial" w:cs="Arial"/>
                <w:b w:val="0"/>
                <w:color w:val="auto"/>
                <w:sz w:val="18"/>
                <w:szCs w:val="18"/>
              </w:rPr>
            </w:pPr>
          </w:p>
        </w:tc>
      </w:tr>
    </w:tbl>
    <w:p w14:paraId="75639869" w14:textId="77777777" w:rsidR="00BF03E6" w:rsidRDefault="00BF03E6" w:rsidP="00BF03E6"/>
    <w:p w14:paraId="677E4B39" w14:textId="77777777" w:rsidR="00BF03E6" w:rsidRDefault="00BF03E6" w:rsidP="00BF03E6">
      <w:r>
        <w:t>Adapted from “Salvage at a Glance” by Betty Walsh and NPS Conserve O Grams 21/6-21/8</w:t>
      </w:r>
    </w:p>
    <w:p w14:paraId="6967E9F6" w14:textId="77777777" w:rsidR="00BF03E6" w:rsidRDefault="00BF03E6" w:rsidP="00BF03E6">
      <w:r>
        <w:t xml:space="preserve">For detailed descriptions to accompany this chart, see “Salvage of Water Damaged Collections” in Disaster Plan Template downloads, Connecting to Collections Online Community webinar “Protecting Your Collections: Writing a Disaster Response Plan” </w:t>
      </w:r>
      <w:hyperlink r:id="rId141" w:history="1">
        <w:r w:rsidRPr="005A5F85">
          <w:rPr>
            <w:rStyle w:val="Hyperlink"/>
          </w:rPr>
          <w:t>http://www.connectingtocollections.org/courses/writing-a-disaster-plan</w:t>
        </w:r>
      </w:hyperlink>
      <w:r>
        <w:t xml:space="preserve"> </w:t>
      </w:r>
      <w:r w:rsidRPr="005811B7">
        <w:rPr>
          <w:rFonts w:ascii="Arial" w:hAnsi="Arial" w:cs="Arial"/>
          <w:sz w:val="18"/>
          <w:szCs w:val="18"/>
        </w:rPr>
        <w:t>(</w:t>
      </w:r>
      <w:r>
        <w:rPr>
          <w:rFonts w:ascii="Arial" w:hAnsi="Arial" w:cs="Arial"/>
          <w:sz w:val="18"/>
          <w:szCs w:val="18"/>
        </w:rPr>
        <w:t>accessed March 1, 2013</w:t>
      </w:r>
      <w:r w:rsidRPr="005811B7">
        <w:rPr>
          <w:rFonts w:ascii="Arial" w:hAnsi="Arial" w:cs="Arial"/>
          <w:sz w:val="18"/>
          <w:szCs w:val="18"/>
        </w:rPr>
        <w:t>)</w:t>
      </w:r>
    </w:p>
    <w:p w14:paraId="2BA1FF8E" w14:textId="77777777" w:rsidR="00BF03E6" w:rsidRDefault="00BF03E6" w:rsidP="00BF03E6"/>
    <w:p w14:paraId="55388C92" w14:textId="77777777" w:rsidR="00BF03E6" w:rsidRPr="00E030C0" w:rsidRDefault="00BF03E6" w:rsidP="00BF03E6">
      <w:pPr>
        <w:rPr>
          <w:b/>
        </w:rPr>
      </w:pPr>
      <w:r w:rsidRPr="00E030C0">
        <w:rPr>
          <w:b/>
        </w:rPr>
        <w:t>Sources:</w:t>
      </w:r>
    </w:p>
    <w:p w14:paraId="5657A400" w14:textId="77777777" w:rsidR="00BF03E6" w:rsidRPr="005811B7" w:rsidRDefault="00BF03E6" w:rsidP="00BF03E6">
      <w:pPr>
        <w:autoSpaceDE w:val="0"/>
        <w:autoSpaceDN w:val="0"/>
        <w:adjustRightInd w:val="0"/>
        <w:spacing w:after="0" w:line="240" w:lineRule="auto"/>
        <w:ind w:left="720" w:hanging="720"/>
        <w:rPr>
          <w:rFonts w:ascii="Arial" w:hAnsi="Arial" w:cs="Arial"/>
          <w:sz w:val="18"/>
          <w:szCs w:val="18"/>
        </w:rPr>
      </w:pPr>
      <w:r w:rsidRPr="005811B7">
        <w:rPr>
          <w:rFonts w:ascii="Arial" w:hAnsi="Arial" w:cs="Arial"/>
          <w:sz w:val="18"/>
          <w:szCs w:val="18"/>
        </w:rPr>
        <w:t xml:space="preserve">Galban, Maria. "Salvage at a Glance, Part III: Object Collections."  </w:t>
      </w:r>
      <w:r w:rsidRPr="005811B7">
        <w:rPr>
          <w:rFonts w:ascii="Arial" w:hAnsi="Arial" w:cs="Arial"/>
          <w:i/>
          <w:sz w:val="18"/>
          <w:szCs w:val="18"/>
        </w:rPr>
        <w:t>Conserve-O-Gram</w:t>
      </w:r>
      <w:r w:rsidRPr="005811B7">
        <w:rPr>
          <w:rFonts w:ascii="Arial" w:hAnsi="Arial" w:cs="Arial"/>
          <w:sz w:val="18"/>
          <w:szCs w:val="18"/>
        </w:rPr>
        <w:t xml:space="preserve">, no. 21/6 (Washington, DC: National Park Service, 2002), </w:t>
      </w:r>
      <w:hyperlink r:id="rId142" w:history="1">
        <w:r w:rsidRPr="00C94097">
          <w:rPr>
            <w:rStyle w:val="Hyperlink"/>
            <w:rFonts w:ascii="Arial" w:hAnsi="Arial" w:cs="Arial"/>
            <w:sz w:val="18"/>
            <w:szCs w:val="18"/>
          </w:rPr>
          <w:t>http://www.nps.gov/history/museum/publications/conserveogram/21-06.pdf</w:t>
        </w:r>
      </w:hyperlink>
      <w:r>
        <w:rPr>
          <w:rFonts w:ascii="Arial" w:hAnsi="Arial" w:cs="Arial"/>
          <w:sz w:val="18"/>
          <w:szCs w:val="18"/>
        </w:rPr>
        <w:t xml:space="preserve"> </w:t>
      </w:r>
      <w:r w:rsidRPr="005811B7">
        <w:rPr>
          <w:rFonts w:ascii="Arial" w:hAnsi="Arial" w:cs="Arial"/>
          <w:sz w:val="18"/>
          <w:szCs w:val="18"/>
        </w:rPr>
        <w:t xml:space="preserve">  (</w:t>
      </w:r>
      <w:r>
        <w:rPr>
          <w:rFonts w:ascii="Arial" w:hAnsi="Arial" w:cs="Arial"/>
          <w:sz w:val="18"/>
          <w:szCs w:val="18"/>
        </w:rPr>
        <w:t>accessed March 1, 2013</w:t>
      </w:r>
      <w:r w:rsidRPr="005811B7">
        <w:rPr>
          <w:rFonts w:ascii="Arial" w:hAnsi="Arial" w:cs="Arial"/>
          <w:sz w:val="18"/>
          <w:szCs w:val="18"/>
        </w:rPr>
        <w:t>)</w:t>
      </w:r>
    </w:p>
    <w:p w14:paraId="69943D69" w14:textId="77777777" w:rsidR="00BF03E6" w:rsidRPr="005811B7" w:rsidRDefault="00BF03E6" w:rsidP="00BF03E6">
      <w:pPr>
        <w:autoSpaceDE w:val="0"/>
        <w:autoSpaceDN w:val="0"/>
        <w:adjustRightInd w:val="0"/>
        <w:spacing w:after="0" w:line="240" w:lineRule="auto"/>
        <w:rPr>
          <w:rFonts w:ascii="Arial" w:hAnsi="Arial" w:cs="Arial"/>
          <w:sz w:val="18"/>
          <w:szCs w:val="18"/>
        </w:rPr>
      </w:pPr>
    </w:p>
    <w:p w14:paraId="6F16FC5C" w14:textId="77777777" w:rsidR="00BF03E6" w:rsidRPr="005811B7" w:rsidRDefault="00BF03E6" w:rsidP="00BF03E6">
      <w:pPr>
        <w:autoSpaceDE w:val="0"/>
        <w:autoSpaceDN w:val="0"/>
        <w:adjustRightInd w:val="0"/>
        <w:spacing w:after="0" w:line="240" w:lineRule="auto"/>
        <w:ind w:left="720" w:hanging="720"/>
        <w:rPr>
          <w:rFonts w:ascii="Arial" w:hAnsi="Arial" w:cs="Arial"/>
          <w:sz w:val="18"/>
          <w:szCs w:val="18"/>
        </w:rPr>
      </w:pPr>
      <w:r w:rsidRPr="005811B7">
        <w:rPr>
          <w:rFonts w:ascii="Arial" w:hAnsi="Arial" w:cs="Arial"/>
          <w:sz w:val="18"/>
          <w:szCs w:val="18"/>
        </w:rPr>
        <w:t xml:space="preserve">Galban, Maria. "Salvage at a Glance, Part IV: Natural History Collections."  </w:t>
      </w:r>
      <w:r w:rsidRPr="005811B7">
        <w:rPr>
          <w:rFonts w:ascii="Arial" w:hAnsi="Arial" w:cs="Arial"/>
          <w:i/>
          <w:sz w:val="18"/>
          <w:szCs w:val="18"/>
        </w:rPr>
        <w:t>Conserve-O-Gram</w:t>
      </w:r>
      <w:r w:rsidRPr="005811B7">
        <w:rPr>
          <w:rFonts w:ascii="Arial" w:hAnsi="Arial" w:cs="Arial"/>
          <w:sz w:val="18"/>
          <w:szCs w:val="18"/>
        </w:rPr>
        <w:t xml:space="preserve">, no. 21/7 (Washington, DC: National Park Service, 2002), </w:t>
      </w:r>
      <w:hyperlink r:id="rId143" w:history="1">
        <w:r w:rsidRPr="00C94097">
          <w:rPr>
            <w:rStyle w:val="Hyperlink"/>
            <w:rFonts w:ascii="Arial" w:hAnsi="Arial" w:cs="Arial"/>
            <w:sz w:val="18"/>
            <w:szCs w:val="18"/>
          </w:rPr>
          <w:t>http://www.nps.gov/history/museum/publications/conserveogram/21-07.pdf</w:t>
        </w:r>
      </w:hyperlink>
      <w:r>
        <w:rPr>
          <w:rFonts w:ascii="Arial" w:hAnsi="Arial" w:cs="Arial"/>
          <w:sz w:val="18"/>
          <w:szCs w:val="18"/>
        </w:rPr>
        <w:t xml:space="preserve"> </w:t>
      </w:r>
      <w:r w:rsidRPr="005811B7">
        <w:rPr>
          <w:rFonts w:ascii="Arial" w:hAnsi="Arial" w:cs="Arial"/>
          <w:sz w:val="18"/>
          <w:szCs w:val="18"/>
        </w:rPr>
        <w:t xml:space="preserve"> (</w:t>
      </w:r>
      <w:r>
        <w:rPr>
          <w:rFonts w:ascii="Arial" w:hAnsi="Arial" w:cs="Arial"/>
          <w:sz w:val="18"/>
          <w:szCs w:val="18"/>
        </w:rPr>
        <w:t>accessed March 1, 2013</w:t>
      </w:r>
      <w:r w:rsidRPr="005811B7">
        <w:rPr>
          <w:rFonts w:ascii="Arial" w:hAnsi="Arial" w:cs="Arial"/>
          <w:sz w:val="18"/>
          <w:szCs w:val="18"/>
        </w:rPr>
        <w:t>)</w:t>
      </w:r>
    </w:p>
    <w:p w14:paraId="5C064BBA" w14:textId="77777777" w:rsidR="00BF03E6" w:rsidRPr="005811B7" w:rsidRDefault="00BF03E6" w:rsidP="00BF03E6">
      <w:pPr>
        <w:autoSpaceDE w:val="0"/>
        <w:autoSpaceDN w:val="0"/>
        <w:adjustRightInd w:val="0"/>
        <w:spacing w:after="0" w:line="240" w:lineRule="auto"/>
        <w:rPr>
          <w:rFonts w:ascii="Arial" w:hAnsi="Arial" w:cs="Arial"/>
          <w:sz w:val="18"/>
          <w:szCs w:val="18"/>
        </w:rPr>
      </w:pPr>
    </w:p>
    <w:p w14:paraId="2272A3F1" w14:textId="77777777" w:rsidR="00BF03E6" w:rsidRPr="005811B7" w:rsidRDefault="00BF03E6" w:rsidP="00BF03E6">
      <w:pPr>
        <w:autoSpaceDE w:val="0"/>
        <w:autoSpaceDN w:val="0"/>
        <w:adjustRightInd w:val="0"/>
        <w:spacing w:after="0" w:line="240" w:lineRule="auto"/>
        <w:ind w:left="720" w:hanging="720"/>
        <w:rPr>
          <w:rFonts w:ascii="Arial" w:hAnsi="Arial" w:cs="Arial"/>
          <w:sz w:val="18"/>
          <w:szCs w:val="18"/>
        </w:rPr>
      </w:pPr>
      <w:r w:rsidRPr="005811B7">
        <w:rPr>
          <w:rFonts w:ascii="Arial" w:hAnsi="Arial" w:cs="Arial"/>
          <w:sz w:val="18"/>
          <w:szCs w:val="18"/>
        </w:rPr>
        <w:t xml:space="preserve">Galban, Maria and Sara J. Wolf. "Salvage at a Glance, Part V: Textiles."  </w:t>
      </w:r>
      <w:r w:rsidRPr="005811B7">
        <w:rPr>
          <w:rFonts w:ascii="Arial" w:hAnsi="Arial" w:cs="Arial"/>
          <w:i/>
          <w:sz w:val="18"/>
          <w:szCs w:val="18"/>
        </w:rPr>
        <w:t>Conserve-O-Gram</w:t>
      </w:r>
      <w:r w:rsidRPr="005811B7">
        <w:rPr>
          <w:rFonts w:ascii="Arial" w:hAnsi="Arial" w:cs="Arial"/>
          <w:sz w:val="18"/>
          <w:szCs w:val="18"/>
        </w:rPr>
        <w:t xml:space="preserve">, no. 21/8 (Washington, DC: National Park Service, 2002), </w:t>
      </w:r>
      <w:hyperlink r:id="rId144" w:history="1">
        <w:r w:rsidRPr="00C94097">
          <w:rPr>
            <w:rStyle w:val="Hyperlink"/>
            <w:rFonts w:ascii="Arial" w:hAnsi="Arial" w:cs="Arial"/>
            <w:sz w:val="18"/>
            <w:szCs w:val="18"/>
          </w:rPr>
          <w:t>http://www.nps.gov/history/museum/publications/conserveogram/21-08.pdf</w:t>
        </w:r>
      </w:hyperlink>
      <w:r>
        <w:rPr>
          <w:rFonts w:ascii="Arial" w:hAnsi="Arial" w:cs="Arial"/>
          <w:sz w:val="18"/>
          <w:szCs w:val="18"/>
        </w:rPr>
        <w:t xml:space="preserve"> </w:t>
      </w:r>
      <w:r w:rsidRPr="005811B7">
        <w:rPr>
          <w:rFonts w:ascii="Arial" w:hAnsi="Arial" w:cs="Arial"/>
          <w:sz w:val="18"/>
          <w:szCs w:val="18"/>
        </w:rPr>
        <w:t xml:space="preserve">  (</w:t>
      </w:r>
      <w:r>
        <w:rPr>
          <w:rFonts w:ascii="Arial" w:hAnsi="Arial" w:cs="Arial"/>
          <w:sz w:val="18"/>
          <w:szCs w:val="18"/>
        </w:rPr>
        <w:t>accessed March 1, 2013</w:t>
      </w:r>
      <w:r w:rsidRPr="005811B7">
        <w:rPr>
          <w:rFonts w:ascii="Arial" w:hAnsi="Arial" w:cs="Arial"/>
          <w:sz w:val="18"/>
          <w:szCs w:val="18"/>
        </w:rPr>
        <w:t>)</w:t>
      </w:r>
    </w:p>
    <w:p w14:paraId="47C8D039" w14:textId="77777777" w:rsidR="00BF03E6" w:rsidRPr="005811B7" w:rsidRDefault="00BF03E6" w:rsidP="00BF03E6">
      <w:pPr>
        <w:autoSpaceDE w:val="0"/>
        <w:autoSpaceDN w:val="0"/>
        <w:adjustRightInd w:val="0"/>
        <w:spacing w:after="0" w:line="240" w:lineRule="auto"/>
        <w:ind w:left="720" w:hanging="720"/>
        <w:rPr>
          <w:rFonts w:ascii="Arial" w:hAnsi="Arial" w:cs="Arial"/>
          <w:sz w:val="18"/>
          <w:szCs w:val="18"/>
        </w:rPr>
      </w:pPr>
    </w:p>
    <w:p w14:paraId="608A8B6E" w14:textId="77777777" w:rsidR="00BF03E6" w:rsidRPr="00A20B7F" w:rsidRDefault="00BF03E6" w:rsidP="00BF03E6">
      <w:pPr>
        <w:autoSpaceDE w:val="0"/>
        <w:autoSpaceDN w:val="0"/>
        <w:adjustRightInd w:val="0"/>
        <w:spacing w:after="0" w:line="240" w:lineRule="auto"/>
        <w:ind w:left="720" w:hanging="720"/>
        <w:rPr>
          <w:rFonts w:ascii="Arial" w:hAnsi="Arial" w:cs="Arial"/>
          <w:sz w:val="18"/>
          <w:szCs w:val="18"/>
        </w:rPr>
      </w:pPr>
      <w:r w:rsidRPr="005811B7">
        <w:rPr>
          <w:rFonts w:ascii="Arial" w:hAnsi="Arial" w:cs="Arial"/>
          <w:sz w:val="18"/>
          <w:szCs w:val="18"/>
        </w:rPr>
        <w:t>Walsh, Betty.  "Salvage at a Glance."  WAAC Newsletter, Vol</w:t>
      </w:r>
      <w:r>
        <w:rPr>
          <w:rFonts w:ascii="Arial" w:hAnsi="Arial" w:cs="Arial"/>
          <w:sz w:val="18"/>
          <w:szCs w:val="18"/>
        </w:rPr>
        <w:t xml:space="preserve">. 19, No. 2 (May 1997): </w:t>
      </w:r>
      <w:r w:rsidRPr="005811B7">
        <w:rPr>
          <w:rFonts w:ascii="Arial" w:hAnsi="Arial" w:cs="Arial"/>
          <w:sz w:val="18"/>
          <w:szCs w:val="18"/>
        </w:rPr>
        <w:t xml:space="preserve"> </w:t>
      </w:r>
      <w:hyperlink r:id="rId145" w:history="1">
        <w:r w:rsidRPr="00D83EB1">
          <w:rPr>
            <w:rStyle w:val="Hyperlink"/>
            <w:rFonts w:ascii="Arial" w:hAnsi="Arial" w:cs="Arial"/>
            <w:sz w:val="18"/>
            <w:szCs w:val="18"/>
          </w:rPr>
          <w:t>http://cool.conservation-us.org/waac/wn/wn19/wn19-2/wn19-207.html</w:t>
        </w:r>
      </w:hyperlink>
      <w:r>
        <w:rPr>
          <w:rFonts w:ascii="Arial" w:hAnsi="Arial" w:cs="Arial"/>
          <w:sz w:val="18"/>
          <w:szCs w:val="18"/>
        </w:rPr>
        <w:t xml:space="preserve">  </w:t>
      </w:r>
      <w:r w:rsidRPr="005811B7">
        <w:rPr>
          <w:rFonts w:ascii="Arial" w:hAnsi="Arial" w:cs="Arial"/>
          <w:sz w:val="18"/>
          <w:szCs w:val="18"/>
        </w:rPr>
        <w:t xml:space="preserve">  (accessed </w:t>
      </w:r>
      <w:r>
        <w:rPr>
          <w:rFonts w:ascii="Arial" w:hAnsi="Arial" w:cs="Arial"/>
          <w:sz w:val="18"/>
          <w:szCs w:val="18"/>
        </w:rPr>
        <w:t>March 1, 2013</w:t>
      </w:r>
      <w:r w:rsidRPr="005811B7">
        <w:rPr>
          <w:rFonts w:ascii="Arial" w:hAnsi="Arial" w:cs="Arial"/>
          <w:sz w:val="18"/>
          <w:szCs w:val="18"/>
        </w:rPr>
        <w:t>)</w:t>
      </w:r>
    </w:p>
    <w:p w14:paraId="3AF142C6" w14:textId="77777777" w:rsidR="00BF03E6" w:rsidRDefault="00BF03E6">
      <w:pPr>
        <w:spacing w:after="160" w:line="259" w:lineRule="auto"/>
        <w:rPr>
          <w:b/>
          <w:bCs/>
          <w:color w:val="330066"/>
          <w:sz w:val="36"/>
          <w:szCs w:val="36"/>
        </w:rPr>
      </w:pPr>
      <w:r>
        <w:rPr>
          <w:b/>
          <w:bCs/>
          <w:color w:val="330066"/>
          <w:sz w:val="36"/>
          <w:szCs w:val="36"/>
        </w:rPr>
        <w:br w:type="page"/>
      </w:r>
    </w:p>
    <w:p w14:paraId="62E5340A" w14:textId="5DE896D8" w:rsidR="00272AE4" w:rsidRPr="00F21581" w:rsidRDefault="00272AE4" w:rsidP="00090DF1">
      <w:pPr>
        <w:spacing w:after="160" w:line="259" w:lineRule="auto"/>
        <w:jc w:val="center"/>
        <w:rPr>
          <w:b/>
          <w:bCs/>
          <w:color w:val="330066"/>
          <w:sz w:val="36"/>
          <w:szCs w:val="36"/>
        </w:rPr>
      </w:pPr>
      <w:r w:rsidRPr="00F21581">
        <w:rPr>
          <w:b/>
          <w:bCs/>
          <w:color w:val="330066"/>
          <w:sz w:val="36"/>
          <w:szCs w:val="36"/>
        </w:rPr>
        <w:t>K-State Library Collection Disaster Plan</w:t>
      </w:r>
    </w:p>
    <w:p w14:paraId="27E5DFEE" w14:textId="77777777" w:rsidR="00272AE4" w:rsidRPr="00F21581" w:rsidRDefault="00272AE4" w:rsidP="00272AE4">
      <w:pPr>
        <w:autoSpaceDE w:val="0"/>
        <w:autoSpaceDN w:val="0"/>
        <w:adjustRightInd w:val="0"/>
        <w:jc w:val="center"/>
        <w:rPr>
          <w:b/>
          <w:bCs/>
          <w:color w:val="330066"/>
          <w:sz w:val="36"/>
          <w:szCs w:val="36"/>
        </w:rPr>
      </w:pPr>
      <w:r>
        <w:rPr>
          <w:b/>
          <w:bCs/>
          <w:color w:val="330066"/>
          <w:sz w:val="36"/>
          <w:szCs w:val="36"/>
        </w:rPr>
        <w:t xml:space="preserve">Shelving Collapse </w:t>
      </w:r>
      <w:r w:rsidRPr="00F21581">
        <w:rPr>
          <w:b/>
          <w:bCs/>
          <w:color w:val="330066"/>
          <w:sz w:val="36"/>
          <w:szCs w:val="36"/>
        </w:rPr>
        <w:t xml:space="preserve">Recovery </w:t>
      </w:r>
    </w:p>
    <w:p w14:paraId="1462B0CE" w14:textId="77777777" w:rsidR="00272AE4" w:rsidRDefault="00272AE4" w:rsidP="00272AE4">
      <w:pPr>
        <w:autoSpaceDE w:val="0"/>
        <w:autoSpaceDN w:val="0"/>
        <w:adjustRightInd w:val="0"/>
        <w:rPr>
          <w:b/>
          <w:bCs/>
          <w:color w:val="333333"/>
        </w:rPr>
      </w:pPr>
    </w:p>
    <w:p w14:paraId="282A4B9C" w14:textId="77777777" w:rsidR="00272AE4" w:rsidRPr="000C003F" w:rsidRDefault="00272AE4" w:rsidP="00272AE4">
      <w:r w:rsidRPr="000C003F">
        <w:t>Earthquake</w:t>
      </w:r>
      <w:r>
        <w:t>s</w:t>
      </w:r>
      <w:r w:rsidRPr="000C003F">
        <w:t>, tornadoes, or other disasters can cause shelving to collapse - spilling materials onto the floor. Personal safety is the first priority.</w:t>
      </w:r>
    </w:p>
    <w:p w14:paraId="13D042DC" w14:textId="77777777" w:rsidR="00272AE4" w:rsidRPr="00811003" w:rsidRDefault="00272AE4" w:rsidP="00272AE4">
      <w:pPr>
        <w:autoSpaceDE w:val="0"/>
        <w:autoSpaceDN w:val="0"/>
        <w:adjustRightInd w:val="0"/>
        <w:rPr>
          <w:sz w:val="20"/>
          <w:szCs w:val="20"/>
        </w:rPr>
      </w:pPr>
    </w:p>
    <w:p w14:paraId="289308A3" w14:textId="77777777" w:rsidR="00272AE4" w:rsidRDefault="00272AE4" w:rsidP="00272AE4">
      <w:pPr>
        <w:pStyle w:val="ListParagraph"/>
        <w:numPr>
          <w:ilvl w:val="0"/>
          <w:numId w:val="52"/>
        </w:numPr>
        <w:autoSpaceDE w:val="0"/>
        <w:autoSpaceDN w:val="0"/>
        <w:adjustRightInd w:val="0"/>
        <w:spacing w:after="0" w:line="240" w:lineRule="auto"/>
        <w:rPr>
          <w:rFonts w:ascii="Times New Roman" w:hAnsi="Times New Roman" w:cs="Times New Roman"/>
          <w:sz w:val="24"/>
          <w:szCs w:val="24"/>
        </w:rPr>
      </w:pPr>
      <w:r w:rsidRPr="000C003F">
        <w:rPr>
          <w:rFonts w:ascii="Times New Roman" w:hAnsi="Times New Roman" w:cs="Times New Roman"/>
          <w:sz w:val="24"/>
          <w:szCs w:val="24"/>
        </w:rPr>
        <w:t xml:space="preserve">Notify Building Services (2-6077) of damage.  </w:t>
      </w:r>
      <w:r>
        <w:rPr>
          <w:rFonts w:ascii="Times New Roman" w:hAnsi="Times New Roman" w:cs="Times New Roman"/>
          <w:sz w:val="24"/>
          <w:szCs w:val="24"/>
        </w:rPr>
        <w:t xml:space="preserve"> </w:t>
      </w:r>
    </w:p>
    <w:p w14:paraId="2461FE59" w14:textId="77777777" w:rsidR="00272AE4" w:rsidRPr="00A66520" w:rsidRDefault="00272AE4" w:rsidP="00272AE4">
      <w:pPr>
        <w:pStyle w:val="ListParagraph"/>
        <w:numPr>
          <w:ilvl w:val="0"/>
          <w:numId w:val="52"/>
        </w:numPr>
        <w:autoSpaceDE w:val="0"/>
        <w:autoSpaceDN w:val="0"/>
        <w:adjustRightInd w:val="0"/>
        <w:spacing w:after="0" w:line="240" w:lineRule="auto"/>
        <w:rPr>
          <w:rFonts w:ascii="Times New Roman" w:hAnsi="Times New Roman" w:cs="Times New Roman"/>
          <w:sz w:val="24"/>
          <w:szCs w:val="24"/>
        </w:rPr>
      </w:pPr>
      <w:r w:rsidRPr="000C003F">
        <w:rPr>
          <w:rFonts w:ascii="Times New Roman" w:hAnsi="Times New Roman" w:cs="Times New Roman"/>
          <w:sz w:val="24"/>
          <w:szCs w:val="24"/>
        </w:rPr>
        <w:t xml:space="preserve">If shelving collapses, rope off </w:t>
      </w:r>
      <w:r w:rsidRPr="00A66520">
        <w:rPr>
          <w:rFonts w:ascii="Times New Roman" w:hAnsi="Times New Roman" w:cs="Times New Roman"/>
          <w:sz w:val="24"/>
          <w:szCs w:val="24"/>
        </w:rPr>
        <w:t>the area with yellow “caution” tape from the disaster bins.</w:t>
      </w:r>
    </w:p>
    <w:p w14:paraId="360942E8" w14:textId="77777777" w:rsidR="00272AE4" w:rsidRDefault="00272AE4" w:rsidP="00272AE4">
      <w:pPr>
        <w:pStyle w:val="ListParagraph"/>
        <w:numPr>
          <w:ilvl w:val="0"/>
          <w:numId w:val="52"/>
        </w:numPr>
        <w:autoSpaceDE w:val="0"/>
        <w:autoSpaceDN w:val="0"/>
        <w:adjustRightInd w:val="0"/>
        <w:spacing w:after="0" w:line="240" w:lineRule="auto"/>
        <w:rPr>
          <w:rFonts w:ascii="Times New Roman" w:hAnsi="Times New Roman" w:cs="Times New Roman"/>
          <w:sz w:val="24"/>
          <w:szCs w:val="24"/>
        </w:rPr>
      </w:pPr>
      <w:r w:rsidRPr="00896229">
        <w:rPr>
          <w:rFonts w:ascii="Times New Roman" w:hAnsi="Times New Roman" w:cs="Times New Roman"/>
          <w:sz w:val="24"/>
          <w:szCs w:val="24"/>
        </w:rPr>
        <w:t xml:space="preserve">Removal of materials should only be done if there is no risk of personal injury.  Start with the items that have fallen to the floor, and then begin removing materials from the shelves. </w:t>
      </w:r>
    </w:p>
    <w:p w14:paraId="54C7AC39" w14:textId="77777777" w:rsidR="00272AE4" w:rsidRPr="00896229" w:rsidRDefault="00272AE4" w:rsidP="00272AE4">
      <w:pPr>
        <w:pStyle w:val="ListParagraph"/>
        <w:numPr>
          <w:ilvl w:val="0"/>
          <w:numId w:val="52"/>
        </w:numPr>
        <w:autoSpaceDE w:val="0"/>
        <w:autoSpaceDN w:val="0"/>
        <w:adjustRightInd w:val="0"/>
        <w:spacing w:after="0" w:line="240" w:lineRule="auto"/>
        <w:rPr>
          <w:rFonts w:ascii="Times New Roman" w:hAnsi="Times New Roman" w:cs="Times New Roman"/>
          <w:sz w:val="24"/>
          <w:szCs w:val="24"/>
        </w:rPr>
      </w:pPr>
      <w:r w:rsidRPr="00896229">
        <w:rPr>
          <w:rFonts w:ascii="Times New Roman" w:hAnsi="Times New Roman" w:cs="Times New Roman"/>
          <w:sz w:val="24"/>
          <w:szCs w:val="24"/>
        </w:rPr>
        <w:t>Try to keep the materials in call number order.</w:t>
      </w:r>
    </w:p>
    <w:p w14:paraId="7AFB7CFD" w14:textId="77777777" w:rsidR="00272AE4" w:rsidRPr="00896229" w:rsidRDefault="00272AE4" w:rsidP="00272AE4">
      <w:pPr>
        <w:pStyle w:val="ListParagraph"/>
        <w:numPr>
          <w:ilvl w:val="0"/>
          <w:numId w:val="52"/>
        </w:numPr>
        <w:autoSpaceDE w:val="0"/>
        <w:autoSpaceDN w:val="0"/>
        <w:adjustRightInd w:val="0"/>
        <w:spacing w:after="0" w:line="240" w:lineRule="auto"/>
        <w:rPr>
          <w:rFonts w:ascii="Times New Roman" w:hAnsi="Times New Roman" w:cs="Times New Roman"/>
          <w:sz w:val="24"/>
          <w:szCs w:val="24"/>
        </w:rPr>
      </w:pPr>
      <w:r w:rsidRPr="00896229">
        <w:rPr>
          <w:rFonts w:ascii="Times New Roman" w:hAnsi="Times New Roman" w:cs="Times New Roman"/>
          <w:sz w:val="24"/>
          <w:szCs w:val="24"/>
        </w:rPr>
        <w:t>Separate materials into two categories</w:t>
      </w:r>
    </w:p>
    <w:p w14:paraId="69EAC860" w14:textId="77777777" w:rsidR="00272AE4" w:rsidRPr="000C003F" w:rsidRDefault="00272AE4" w:rsidP="00272AE4">
      <w:pPr>
        <w:pStyle w:val="ListParagraph"/>
        <w:numPr>
          <w:ilvl w:val="1"/>
          <w:numId w:val="52"/>
        </w:numPr>
        <w:autoSpaceDE w:val="0"/>
        <w:autoSpaceDN w:val="0"/>
        <w:adjustRightInd w:val="0"/>
        <w:spacing w:after="0" w:line="240" w:lineRule="auto"/>
        <w:rPr>
          <w:rFonts w:ascii="Times New Roman" w:hAnsi="Times New Roman" w:cs="Times New Roman"/>
          <w:sz w:val="24"/>
          <w:szCs w:val="24"/>
        </w:rPr>
      </w:pPr>
      <w:r w:rsidRPr="000C003F">
        <w:rPr>
          <w:rFonts w:ascii="Times New Roman" w:hAnsi="Times New Roman" w:cs="Times New Roman"/>
          <w:sz w:val="24"/>
          <w:szCs w:val="24"/>
        </w:rPr>
        <w:t>Those items that can be returned to shelving without treatment</w:t>
      </w:r>
      <w:r>
        <w:rPr>
          <w:rFonts w:ascii="Times New Roman" w:hAnsi="Times New Roman" w:cs="Times New Roman"/>
          <w:sz w:val="24"/>
          <w:szCs w:val="24"/>
        </w:rPr>
        <w:t xml:space="preserve">. Take </w:t>
      </w:r>
      <w:r w:rsidRPr="000C003F">
        <w:rPr>
          <w:rFonts w:ascii="Times New Roman" w:hAnsi="Times New Roman" w:cs="Times New Roman"/>
          <w:sz w:val="24"/>
          <w:szCs w:val="24"/>
        </w:rPr>
        <w:t>the materials to a designated shelving location where the materials can be housed until they can return to their permanent location.</w:t>
      </w:r>
    </w:p>
    <w:p w14:paraId="528134B3" w14:textId="77777777" w:rsidR="00272AE4" w:rsidRPr="000C003F" w:rsidRDefault="00272AE4" w:rsidP="00272AE4">
      <w:pPr>
        <w:pStyle w:val="ListParagraph"/>
        <w:numPr>
          <w:ilvl w:val="1"/>
          <w:numId w:val="52"/>
        </w:numPr>
        <w:autoSpaceDE w:val="0"/>
        <w:autoSpaceDN w:val="0"/>
        <w:adjustRightInd w:val="0"/>
        <w:spacing w:after="0" w:line="240" w:lineRule="auto"/>
        <w:jc w:val="both"/>
        <w:rPr>
          <w:rFonts w:ascii="Times New Roman" w:hAnsi="Times New Roman" w:cs="Times New Roman"/>
          <w:sz w:val="24"/>
          <w:szCs w:val="24"/>
        </w:rPr>
      </w:pPr>
      <w:r w:rsidRPr="000C003F">
        <w:rPr>
          <w:rFonts w:ascii="Times New Roman" w:hAnsi="Times New Roman" w:cs="Times New Roman"/>
          <w:sz w:val="24"/>
          <w:szCs w:val="24"/>
        </w:rPr>
        <w:t>Those items that need some kind of preservation treatment before they can be return to the stacks</w:t>
      </w:r>
      <w:r>
        <w:rPr>
          <w:rFonts w:ascii="Times New Roman" w:hAnsi="Times New Roman" w:cs="Times New Roman"/>
          <w:sz w:val="24"/>
          <w:szCs w:val="24"/>
        </w:rPr>
        <w:t>.</w:t>
      </w:r>
    </w:p>
    <w:p w14:paraId="2A6D37E4" w14:textId="77777777" w:rsidR="00272AE4" w:rsidRPr="00811003" w:rsidRDefault="00272AE4" w:rsidP="00272AE4">
      <w:pPr>
        <w:pStyle w:val="ListParagraph"/>
        <w:numPr>
          <w:ilvl w:val="0"/>
          <w:numId w:val="52"/>
        </w:numPr>
        <w:autoSpaceDE w:val="0"/>
        <w:autoSpaceDN w:val="0"/>
        <w:adjustRightInd w:val="0"/>
        <w:rPr>
          <w:rFonts w:ascii="Times New Roman" w:hAnsi="Times New Roman" w:cs="Times New Roman"/>
          <w:sz w:val="24"/>
          <w:szCs w:val="24"/>
        </w:rPr>
      </w:pPr>
      <w:r w:rsidRPr="000C003F">
        <w:t xml:space="preserve">If </w:t>
      </w:r>
      <w:r w:rsidRPr="00811003">
        <w:rPr>
          <w:rFonts w:ascii="Times New Roman" w:hAnsi="Times New Roman" w:cs="Times New Roman"/>
          <w:sz w:val="24"/>
          <w:szCs w:val="24"/>
        </w:rPr>
        <w:t xml:space="preserve">there is significant structural damage to the building it may be necessary to store materials in boxes until they can be returned to the shelves. </w:t>
      </w:r>
    </w:p>
    <w:p w14:paraId="7F50063E" w14:textId="77777777" w:rsidR="00272AE4" w:rsidRPr="00811003" w:rsidRDefault="00272AE4" w:rsidP="00272AE4">
      <w:pPr>
        <w:rPr>
          <w:b/>
          <w:color w:val="390039"/>
          <w:u w:val="single"/>
        </w:rPr>
      </w:pPr>
      <w:r w:rsidRPr="00811003">
        <w:rPr>
          <w:b/>
          <w:color w:val="390039"/>
          <w:u w:val="single"/>
        </w:rPr>
        <w:t xml:space="preserve">General Rules </w:t>
      </w:r>
      <w:r w:rsidRPr="00811003">
        <w:rPr>
          <w:b/>
          <w:u w:val="single"/>
        </w:rPr>
        <w:t>for</w:t>
      </w:r>
      <w:r w:rsidRPr="00811003">
        <w:rPr>
          <w:b/>
          <w:color w:val="390039"/>
          <w:u w:val="single"/>
        </w:rPr>
        <w:t xml:space="preserve"> Packing Boxes</w:t>
      </w:r>
    </w:p>
    <w:p w14:paraId="6FD4B98A" w14:textId="77777777" w:rsidR="00272AE4" w:rsidRPr="00811003" w:rsidRDefault="00272AE4" w:rsidP="00272AE4">
      <w:pPr>
        <w:pStyle w:val="Default"/>
      </w:pPr>
      <w:r w:rsidRPr="00811003">
        <w:t xml:space="preserve">Use the </w:t>
      </w:r>
      <w:r w:rsidRPr="00811003">
        <w:rPr>
          <w:bCs/>
        </w:rPr>
        <w:t>Collection Movement Documentation Form to follow</w:t>
      </w:r>
      <w:r w:rsidRPr="00811003">
        <w:t xml:space="preserve"> procedures for inventory control to track materials sent to other area.  Categories to record are original location, call number, type of material, number of items, box number, and new location. </w:t>
      </w:r>
    </w:p>
    <w:p w14:paraId="511E26B8" w14:textId="77777777" w:rsidR="00272AE4" w:rsidRPr="00811003" w:rsidRDefault="00272AE4" w:rsidP="00272AE4">
      <w:pPr>
        <w:numPr>
          <w:ilvl w:val="0"/>
          <w:numId w:val="43"/>
        </w:numPr>
        <w:autoSpaceDE w:val="0"/>
        <w:autoSpaceDN w:val="0"/>
        <w:adjustRightInd w:val="0"/>
        <w:spacing w:after="0" w:line="240" w:lineRule="auto"/>
      </w:pPr>
      <w:r w:rsidRPr="00811003">
        <w:t xml:space="preserve">Mark each box with the call number of the first and last book and the total number of books in the box.  If books are off the shelf or not in order, record the base call number, range, section or other identifying information. </w:t>
      </w:r>
    </w:p>
    <w:p w14:paraId="15EE01E2" w14:textId="77777777" w:rsidR="00272AE4" w:rsidRPr="00811003" w:rsidRDefault="00272AE4" w:rsidP="00272AE4">
      <w:pPr>
        <w:numPr>
          <w:ilvl w:val="0"/>
          <w:numId w:val="43"/>
        </w:numPr>
        <w:autoSpaceDE w:val="0"/>
        <w:autoSpaceDN w:val="0"/>
        <w:adjustRightInd w:val="0"/>
        <w:spacing w:after="0" w:line="240" w:lineRule="auto"/>
      </w:pPr>
      <w:r w:rsidRPr="00811003">
        <w:t>Assign a Box Control number from Collection Movement Documentation Form to the box and mark it on at least 2 consecutive sides of the box. Instead of numbers, a barcode could be assigned to the box. With barcodes, boxes could be ‘checked out’ to various locations (freezer, dry storage, etc.)</w:t>
      </w:r>
    </w:p>
    <w:p w14:paraId="1823760C" w14:textId="77777777" w:rsidR="00272AE4" w:rsidRPr="00811003" w:rsidRDefault="00272AE4" w:rsidP="00272AE4">
      <w:r w:rsidRPr="00811003">
        <w:rPr>
          <w:noProof/>
        </w:rPr>
        <mc:AlternateContent>
          <mc:Choice Requires="wps">
            <w:drawing>
              <wp:anchor distT="0" distB="0" distL="114300" distR="114300" simplePos="0" relativeHeight="251667456" behindDoc="0" locked="0" layoutInCell="1" allowOverlap="1" wp14:anchorId="6D6DF7D5" wp14:editId="2EC9A0F7">
                <wp:simplePos x="0" y="0"/>
                <wp:positionH relativeFrom="column">
                  <wp:posOffset>1828800</wp:posOffset>
                </wp:positionH>
                <wp:positionV relativeFrom="paragraph">
                  <wp:posOffset>112395</wp:posOffset>
                </wp:positionV>
                <wp:extent cx="2286000" cy="1228725"/>
                <wp:effectExtent l="0" t="0" r="19050" b="28575"/>
                <wp:wrapNone/>
                <wp:docPr id="11" name="Cub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0" cy="1228725"/>
                        </a:xfrm>
                        <a:prstGeom prst="cube">
                          <a:avLst>
                            <a:gd name="adj" fmla="val 25000"/>
                          </a:avLst>
                        </a:prstGeom>
                        <a:solidFill>
                          <a:srgbClr val="FFFFFF"/>
                        </a:solidFill>
                        <a:ln w="9525">
                          <a:solidFill>
                            <a:srgbClr val="000000"/>
                          </a:solidFill>
                          <a:miter lim="800000"/>
                          <a:headEnd/>
                          <a:tailEnd/>
                        </a:ln>
                      </wps:spPr>
                      <wps:txbx>
                        <w:txbxContent>
                          <w:p w14:paraId="7AE6F810" w14:textId="77777777" w:rsidR="001614AC" w:rsidRPr="00C33A7F" w:rsidRDefault="001614AC" w:rsidP="00272AE4">
                            <w:r w:rsidRPr="00C33A7F">
                              <w:t>Box Control #</w:t>
                            </w:r>
                          </w:p>
                          <w:p w14:paraId="01859AAA" w14:textId="77777777" w:rsidR="001614AC" w:rsidRPr="00C33A7F" w:rsidRDefault="001614AC" w:rsidP="00272AE4">
                            <w:r w:rsidRPr="00C33A7F">
                              <w:t>Original Location</w:t>
                            </w:r>
                          </w:p>
                          <w:p w14:paraId="375D0B56" w14:textId="77777777" w:rsidR="001614AC" w:rsidRPr="00C33A7F" w:rsidRDefault="001614AC" w:rsidP="00272AE4">
                            <w:r w:rsidRPr="00C33A7F">
                              <w:t>Type of item</w:t>
                            </w:r>
                          </w:p>
                          <w:p w14:paraId="196E0D6D" w14:textId="77777777" w:rsidR="001614AC" w:rsidRPr="00C33A7F" w:rsidRDefault="001614AC" w:rsidP="00272AE4">
                            <w:r w:rsidRPr="00C33A7F">
                              <w:t>Call Number Range</w:t>
                            </w:r>
                          </w:p>
                          <w:p w14:paraId="5DDD727E" w14:textId="77777777" w:rsidR="001614AC" w:rsidRPr="00C33A7F" w:rsidRDefault="001614AC" w:rsidP="00272AE4">
                            <w:r w:rsidRPr="00C33A7F">
                              <w:t># of Items</w:t>
                            </w:r>
                          </w:p>
                          <w:p w14:paraId="004EB044" w14:textId="77777777" w:rsidR="001614AC" w:rsidRDefault="001614AC" w:rsidP="00272AE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6DF7D5" id="Cube 11" o:spid="_x0000_s1030" type="#_x0000_t16" style="position:absolute;margin-left:2in;margin-top:8.85pt;width:180pt;height:96.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">
                <v:textbox>
                  <w:txbxContent>
                    <w:p w14:paraId="7AE6F810" w14:textId="77777777" w:rsidR="001614AC" w:rsidRPr="00C33A7F" w:rsidRDefault="001614AC" w:rsidP="00272AE4">
                      <w:r w:rsidRPr="00C33A7F">
                        <w:t>Box Control #</w:t>
                      </w:r>
                    </w:p>
                    <w:p w14:paraId="01859AAA" w14:textId="77777777" w:rsidR="001614AC" w:rsidRPr="00C33A7F" w:rsidRDefault="001614AC" w:rsidP="00272AE4">
                      <w:r w:rsidRPr="00C33A7F">
                        <w:t>Original Location</w:t>
                      </w:r>
                    </w:p>
                    <w:p w14:paraId="375D0B56" w14:textId="77777777" w:rsidR="001614AC" w:rsidRPr="00C33A7F" w:rsidRDefault="001614AC" w:rsidP="00272AE4">
                      <w:r w:rsidRPr="00C33A7F">
                        <w:t>Type of item</w:t>
                      </w:r>
                    </w:p>
                    <w:p w14:paraId="196E0D6D" w14:textId="77777777" w:rsidR="001614AC" w:rsidRPr="00C33A7F" w:rsidRDefault="001614AC" w:rsidP="00272AE4">
                      <w:r w:rsidRPr="00C33A7F">
                        <w:t>Call Number Range</w:t>
                      </w:r>
                    </w:p>
                    <w:p w14:paraId="5DDD727E" w14:textId="77777777" w:rsidR="001614AC" w:rsidRPr="00C33A7F" w:rsidRDefault="001614AC" w:rsidP="00272AE4">
                      <w:r w:rsidRPr="00C33A7F">
                        <w:t xml:space="preserve"># </w:t>
                      </w:r>
                      <w:proofErr w:type="gramStart"/>
                      <w:r w:rsidRPr="00C33A7F">
                        <w:t>of</w:t>
                      </w:r>
                      <w:proofErr w:type="gramEnd"/>
                      <w:r w:rsidRPr="00C33A7F">
                        <w:t xml:space="preserve"> Items</w:t>
                      </w:r>
                    </w:p>
                    <w:p w14:paraId="004EB044" w14:textId="77777777" w:rsidR="001614AC" w:rsidRDefault="001614AC" w:rsidP="00272AE4">
                      <w:pPr>
                        <w:jc w:val="center"/>
                      </w:pPr>
                    </w:p>
                  </w:txbxContent>
                </v:textbox>
              </v:shape>
            </w:pict>
          </mc:Fallback>
        </mc:AlternateContent>
      </w:r>
    </w:p>
    <w:p w14:paraId="4D2E0A3E" w14:textId="77777777" w:rsidR="00272AE4" w:rsidRPr="00811003" w:rsidRDefault="00272AE4" w:rsidP="00272AE4"/>
    <w:p w14:paraId="465B5B37" w14:textId="77777777" w:rsidR="00272AE4" w:rsidRDefault="00272AE4" w:rsidP="00272AE4">
      <w:pPr>
        <w:autoSpaceDE w:val="0"/>
        <w:autoSpaceDN w:val="0"/>
        <w:adjustRightInd w:val="0"/>
      </w:pPr>
    </w:p>
    <w:p w14:paraId="5CF7733B" w14:textId="77777777" w:rsidR="00272AE4" w:rsidRDefault="00272AE4" w:rsidP="00272AE4">
      <w:pPr>
        <w:autoSpaceDE w:val="0"/>
        <w:autoSpaceDN w:val="0"/>
        <w:adjustRightInd w:val="0"/>
      </w:pPr>
    </w:p>
    <w:p w14:paraId="3CDEA588" w14:textId="77777777" w:rsidR="00272AE4" w:rsidRDefault="00272AE4" w:rsidP="00272AE4">
      <w:pPr>
        <w:autoSpaceDE w:val="0"/>
        <w:autoSpaceDN w:val="0"/>
        <w:adjustRightInd w:val="0"/>
      </w:pPr>
    </w:p>
    <w:p w14:paraId="5B17330B" w14:textId="77777777" w:rsidR="00272AE4" w:rsidRDefault="00272AE4" w:rsidP="00272AE4">
      <w:pPr>
        <w:autoSpaceDE w:val="0"/>
        <w:autoSpaceDN w:val="0"/>
        <w:adjustRightInd w:val="0"/>
      </w:pPr>
    </w:p>
    <w:p w14:paraId="630A26CE" w14:textId="77777777" w:rsidR="00272AE4" w:rsidRDefault="00272AE4" w:rsidP="00272AE4">
      <w:pPr>
        <w:autoSpaceDE w:val="0"/>
        <w:autoSpaceDN w:val="0"/>
        <w:adjustRightInd w:val="0"/>
      </w:pPr>
    </w:p>
    <w:p w14:paraId="58AB6466" w14:textId="77777777" w:rsidR="00272AE4" w:rsidRDefault="00272AE4" w:rsidP="00272AE4">
      <w:pPr>
        <w:autoSpaceDE w:val="0"/>
        <w:autoSpaceDN w:val="0"/>
        <w:adjustRightInd w:val="0"/>
      </w:pPr>
    </w:p>
    <w:p w14:paraId="5D5E8550" w14:textId="77777777" w:rsidR="00272AE4" w:rsidRDefault="00272AE4" w:rsidP="00272AE4">
      <w:pPr>
        <w:autoSpaceDE w:val="0"/>
        <w:autoSpaceDN w:val="0"/>
        <w:adjustRightInd w:val="0"/>
      </w:pPr>
    </w:p>
    <w:p w14:paraId="13135897" w14:textId="77777777" w:rsidR="00272AE4" w:rsidRPr="00254589" w:rsidRDefault="00272AE4" w:rsidP="00272AE4">
      <w:r w:rsidRPr="00811003">
        <w:t xml:space="preserve">Pack books spine down with larger volumes on the bottom and smaller volumes on top. Edges of the book should come to within no more than 1" of the top of the box.  Do not pack tightly, but avoid extra space which could cause slumping.   If extra space remains in the box, support the books with crumpled paper or Styrofoam peanuts. </w:t>
      </w:r>
      <w:r>
        <w:t xml:space="preserve"> </w:t>
      </w:r>
      <w:r w:rsidRPr="00811003">
        <w:t>Items should be placed on pallets. No more than two high due the weight of the materials.</w:t>
      </w:r>
    </w:p>
    <w:p w14:paraId="37E1A244" w14:textId="77777777" w:rsidR="00272AE4" w:rsidRDefault="00272AE4">
      <w:pPr>
        <w:spacing w:after="160" w:line="259" w:lineRule="auto"/>
        <w:rPr>
          <w:rFonts w:ascii="Verdana" w:eastAsia="Times New Roman" w:hAnsi="Verdana" w:cs="Verdana"/>
          <w:b/>
          <w:bCs/>
          <w:color w:val="330066"/>
          <w:sz w:val="24"/>
          <w:szCs w:val="24"/>
        </w:rPr>
      </w:pPr>
      <w:r>
        <w:rPr>
          <w:rFonts w:ascii="Verdana" w:eastAsia="Times New Roman" w:hAnsi="Verdana" w:cs="Verdana"/>
          <w:b/>
          <w:bCs/>
          <w:color w:val="330066"/>
          <w:sz w:val="24"/>
          <w:szCs w:val="24"/>
        </w:rPr>
        <w:br w:type="page"/>
      </w:r>
    </w:p>
    <w:p w14:paraId="20ED9B86" w14:textId="77777777" w:rsidR="00272AE4" w:rsidRPr="00F21581" w:rsidRDefault="00272AE4" w:rsidP="00272AE4">
      <w:pPr>
        <w:autoSpaceDE w:val="0"/>
        <w:autoSpaceDN w:val="0"/>
        <w:adjustRightInd w:val="0"/>
        <w:spacing w:after="0" w:line="240" w:lineRule="auto"/>
        <w:jc w:val="center"/>
        <w:rPr>
          <w:rFonts w:ascii="Times New Roman" w:hAnsi="Times New Roman" w:cs="Times New Roman"/>
          <w:b/>
          <w:bCs/>
          <w:color w:val="330066"/>
          <w:sz w:val="36"/>
          <w:szCs w:val="36"/>
        </w:rPr>
      </w:pPr>
      <w:r w:rsidRPr="00F21581">
        <w:rPr>
          <w:rFonts w:ascii="Times New Roman" w:hAnsi="Times New Roman" w:cs="Times New Roman"/>
          <w:b/>
          <w:bCs/>
          <w:color w:val="330066"/>
          <w:sz w:val="36"/>
          <w:szCs w:val="36"/>
        </w:rPr>
        <w:t>K-State Library Collection Disaster Plan</w:t>
      </w:r>
    </w:p>
    <w:p w14:paraId="227B912B" w14:textId="77777777" w:rsidR="00272AE4" w:rsidRDefault="00272AE4" w:rsidP="00272AE4">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 xml:space="preserve">Vandalizing of Collection </w:t>
      </w:r>
    </w:p>
    <w:p w14:paraId="4CCFD793" w14:textId="77777777" w:rsidR="00272AE4" w:rsidRDefault="00272AE4" w:rsidP="00272AE4">
      <w:pPr>
        <w:autoSpaceDE w:val="0"/>
        <w:autoSpaceDN w:val="0"/>
        <w:adjustRightInd w:val="0"/>
        <w:spacing w:after="0" w:line="240" w:lineRule="auto"/>
        <w:jc w:val="center"/>
        <w:rPr>
          <w:rFonts w:ascii="Times New Roman" w:hAnsi="Times New Roman" w:cs="Times New Roman"/>
          <w:b/>
          <w:bCs/>
          <w:color w:val="330066"/>
          <w:sz w:val="36"/>
          <w:szCs w:val="36"/>
        </w:rPr>
      </w:pPr>
    </w:p>
    <w:p w14:paraId="46A6AA3B" w14:textId="77777777" w:rsidR="00272AE4" w:rsidRDefault="00272AE4" w:rsidP="00272AE4">
      <w:pPr>
        <w:pStyle w:val="NormalWeb"/>
      </w:pPr>
      <w:r>
        <w:t>Vandalism of collections includes the following: tearing out pages, tearing out sections of pages, stealing library collections, writing or highlighting in library collections, pouring liquids on collections, or any other way to purposefully damage or deface library collections.</w:t>
      </w:r>
    </w:p>
    <w:p w14:paraId="444A6AD3" w14:textId="77777777" w:rsidR="00272AE4" w:rsidRPr="00540A6E" w:rsidRDefault="00272AE4" w:rsidP="00272AE4">
      <w:pPr>
        <w:pStyle w:val="Default"/>
      </w:pPr>
      <w:r w:rsidRPr="00540A6E">
        <w:t xml:space="preserve">When you find collection material which is being or has been vandalized: </w:t>
      </w:r>
    </w:p>
    <w:p w14:paraId="5192EF92" w14:textId="77777777" w:rsidR="00272AE4" w:rsidRPr="00D0320D" w:rsidRDefault="00272AE4" w:rsidP="00272AE4">
      <w:pPr>
        <w:pStyle w:val="ListParagraph"/>
        <w:numPr>
          <w:ilvl w:val="0"/>
          <w:numId w:val="53"/>
        </w:numPr>
        <w:spacing w:after="0" w:line="240" w:lineRule="auto"/>
        <w:rPr>
          <w:rFonts w:ascii="Times New Roman" w:hAnsi="Times New Roman" w:cs="Times New Roman"/>
          <w:sz w:val="24"/>
          <w:szCs w:val="24"/>
        </w:rPr>
      </w:pPr>
      <w:r w:rsidRPr="00D0320D">
        <w:rPr>
          <w:rFonts w:ascii="Times New Roman" w:hAnsi="Times New Roman" w:cs="Times New Roman"/>
          <w:sz w:val="24"/>
          <w:szCs w:val="24"/>
        </w:rPr>
        <w:t>Notify Building Services (2-6077) and Preservation Coordinator (2-6965).</w:t>
      </w:r>
    </w:p>
    <w:p w14:paraId="2618F61B" w14:textId="77777777" w:rsidR="00272AE4" w:rsidRPr="00540A6E" w:rsidRDefault="00272AE4" w:rsidP="00272AE4">
      <w:pPr>
        <w:pStyle w:val="Default"/>
        <w:numPr>
          <w:ilvl w:val="0"/>
          <w:numId w:val="53"/>
        </w:numPr>
        <w:spacing w:after="23"/>
      </w:pPr>
      <w:r w:rsidRPr="00540A6E">
        <w:t>If immediate assistance</w:t>
      </w:r>
      <w:r>
        <w:t xml:space="preserve"> is needed or serious destruction</w:t>
      </w:r>
      <w:r w:rsidRPr="00540A6E">
        <w:t xml:space="preserve"> is needed and it is safe to leave the material, contact Campus Police at</w:t>
      </w:r>
      <w:r>
        <w:t xml:space="preserve"> 911 or </w:t>
      </w:r>
      <w:r w:rsidRPr="00540A6E">
        <w:t xml:space="preserve">2-2222. </w:t>
      </w:r>
    </w:p>
    <w:p w14:paraId="6C0899AD" w14:textId="77777777" w:rsidR="00272AE4" w:rsidRPr="00DE20C0" w:rsidRDefault="00272AE4" w:rsidP="00272AE4">
      <w:pPr>
        <w:pStyle w:val="Default"/>
        <w:numPr>
          <w:ilvl w:val="0"/>
          <w:numId w:val="53"/>
        </w:numPr>
      </w:pPr>
      <w:r w:rsidRPr="00DE20C0">
        <w:t xml:space="preserve">Preservation staff will assess the material and develop appropriate treatment actions in consultation with the appropriate CDA and Metadata staff. </w:t>
      </w:r>
    </w:p>
    <w:p w14:paraId="63E4A9CD" w14:textId="77777777" w:rsidR="00272AE4" w:rsidRPr="00816A11" w:rsidRDefault="00272AE4" w:rsidP="00272AE4">
      <w:pPr>
        <w:spacing w:after="0" w:line="240" w:lineRule="auto"/>
        <w:ind w:left="720"/>
        <w:rPr>
          <w:rFonts w:ascii="Times New Roman" w:eastAsia="Times New Roman" w:hAnsi="Times New Roman" w:cs="Times New Roman"/>
          <w:sz w:val="24"/>
          <w:szCs w:val="24"/>
        </w:rPr>
      </w:pPr>
      <w:r w:rsidRPr="00816A11">
        <w:rPr>
          <w:rFonts w:ascii="Verdana" w:eastAsia="Times New Roman" w:hAnsi="Verdana" w:cs="Times New Roman"/>
          <w:sz w:val="18"/>
          <w:szCs w:val="18"/>
        </w:rPr>
        <w:t> </w:t>
      </w:r>
    </w:p>
    <w:p w14:paraId="078FBDF2" w14:textId="77777777" w:rsidR="00272AE4" w:rsidRDefault="00272AE4">
      <w:pPr>
        <w:spacing w:after="160" w:line="259" w:lineRule="auto"/>
        <w:rPr>
          <w:rFonts w:ascii="Verdana" w:eastAsia="Times New Roman" w:hAnsi="Verdana" w:cs="Verdana"/>
          <w:b/>
          <w:bCs/>
          <w:color w:val="330066"/>
          <w:sz w:val="24"/>
          <w:szCs w:val="24"/>
        </w:rPr>
      </w:pPr>
      <w:r>
        <w:rPr>
          <w:rFonts w:ascii="Verdana" w:eastAsia="Times New Roman" w:hAnsi="Verdana" w:cs="Verdana"/>
          <w:b/>
          <w:bCs/>
          <w:color w:val="330066"/>
          <w:sz w:val="24"/>
          <w:szCs w:val="24"/>
        </w:rPr>
        <w:br w:type="page"/>
      </w:r>
    </w:p>
    <w:p w14:paraId="456A8E2F" w14:textId="77777777" w:rsidR="00272AE4" w:rsidRPr="00F21581" w:rsidRDefault="00272AE4" w:rsidP="00272AE4">
      <w:pPr>
        <w:autoSpaceDE w:val="0"/>
        <w:autoSpaceDN w:val="0"/>
        <w:adjustRightInd w:val="0"/>
        <w:spacing w:after="0" w:line="240" w:lineRule="auto"/>
        <w:jc w:val="center"/>
        <w:rPr>
          <w:rFonts w:ascii="Times New Roman" w:hAnsi="Times New Roman" w:cs="Times New Roman"/>
          <w:b/>
          <w:bCs/>
          <w:color w:val="330066"/>
          <w:sz w:val="36"/>
          <w:szCs w:val="36"/>
        </w:rPr>
      </w:pPr>
      <w:r w:rsidRPr="00F21581">
        <w:rPr>
          <w:rFonts w:ascii="Times New Roman" w:hAnsi="Times New Roman" w:cs="Times New Roman"/>
          <w:b/>
          <w:bCs/>
          <w:color w:val="330066"/>
          <w:sz w:val="36"/>
          <w:szCs w:val="36"/>
        </w:rPr>
        <w:t>K-State Library Collection Disaster Plan</w:t>
      </w:r>
    </w:p>
    <w:p w14:paraId="45D6146B" w14:textId="77777777" w:rsidR="00272AE4" w:rsidRDefault="00272AE4" w:rsidP="00272AE4">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 xml:space="preserve">Water and/or Sewage Leak Recovery </w:t>
      </w:r>
    </w:p>
    <w:p w14:paraId="5613F765" w14:textId="77777777" w:rsidR="00272AE4" w:rsidRDefault="00272AE4" w:rsidP="00272AE4">
      <w:pPr>
        <w:autoSpaceDE w:val="0"/>
        <w:autoSpaceDN w:val="0"/>
        <w:adjustRightInd w:val="0"/>
        <w:spacing w:after="0" w:line="240" w:lineRule="auto"/>
        <w:rPr>
          <w:rFonts w:ascii="Times New Roman" w:hAnsi="Times New Roman" w:cs="Times New Roman"/>
          <w:b/>
          <w:bCs/>
          <w:color w:val="333333"/>
          <w:sz w:val="24"/>
          <w:szCs w:val="24"/>
        </w:rPr>
      </w:pPr>
    </w:p>
    <w:p w14:paraId="3E918739" w14:textId="77777777" w:rsidR="00272AE4" w:rsidRDefault="00272AE4" w:rsidP="00272AE4">
      <w:pPr>
        <w:autoSpaceDE w:val="0"/>
        <w:autoSpaceDN w:val="0"/>
        <w:adjustRightInd w:val="0"/>
        <w:spacing w:after="0" w:line="240" w:lineRule="auto"/>
        <w:rPr>
          <w:rFonts w:ascii="Times New Roman" w:hAnsi="Times New Roman" w:cs="Times New Roman"/>
          <w:b/>
          <w:bCs/>
          <w:color w:val="333333"/>
          <w:sz w:val="24"/>
          <w:szCs w:val="24"/>
        </w:rPr>
      </w:pPr>
    </w:p>
    <w:p w14:paraId="07DE95A0" w14:textId="77777777" w:rsidR="00272AE4" w:rsidRDefault="00272AE4" w:rsidP="00272AE4">
      <w:pPr>
        <w:autoSpaceDE w:val="0"/>
        <w:autoSpaceDN w:val="0"/>
        <w:adjustRightInd w:val="0"/>
        <w:spacing w:after="0" w:line="240" w:lineRule="auto"/>
        <w:rPr>
          <w:rFonts w:ascii="Times New Roman" w:hAnsi="Times New Roman" w:cs="Times New Roman"/>
          <w:b/>
          <w:bCs/>
          <w:color w:val="333333"/>
          <w:sz w:val="24"/>
          <w:szCs w:val="24"/>
        </w:rPr>
      </w:pPr>
      <w:r>
        <w:rPr>
          <w:rFonts w:ascii="Times New Roman" w:hAnsi="Times New Roman" w:cs="Times New Roman"/>
          <w:b/>
          <w:bCs/>
          <w:color w:val="333333"/>
          <w:sz w:val="24"/>
          <w:szCs w:val="24"/>
        </w:rPr>
        <w:t>WATER RECOVERY</w:t>
      </w:r>
    </w:p>
    <w:p w14:paraId="4ECFFB53" w14:textId="77777777" w:rsidR="00272AE4" w:rsidRDefault="00272AE4" w:rsidP="00272AE4">
      <w:p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 xml:space="preserve">Water damage is a serious disaster a library faces and most likely to occur. In addition to floods, leaks, plumbing problems, many other disasters can be accompanied by water damage such as the water used to put out a fire, or water from broken pipes caused by an earthquake or tornado. Time is of the essence when recovering water damaged materials in order to </w:t>
      </w:r>
      <w:r w:rsidRPr="005658EB">
        <w:rPr>
          <w:rFonts w:ascii="Times New Roman" w:hAnsi="Times New Roman" w:cs="Times New Roman"/>
          <w:color w:val="333333"/>
          <w:sz w:val="24"/>
          <w:szCs w:val="24"/>
        </w:rPr>
        <w:t>combat mold growth.</w:t>
      </w:r>
    </w:p>
    <w:p w14:paraId="3E044A93" w14:textId="77777777" w:rsidR="00272AE4" w:rsidRDefault="00272AE4" w:rsidP="00272AE4">
      <w:pPr>
        <w:tabs>
          <w:tab w:val="left" w:pos="2897"/>
        </w:tabs>
        <w:autoSpaceDE w:val="0"/>
        <w:autoSpaceDN w:val="0"/>
        <w:adjustRightInd w:val="0"/>
        <w:spacing w:after="0" w:line="240" w:lineRule="auto"/>
        <w:rPr>
          <w:rFonts w:ascii="Times New Roman" w:hAnsi="Times New Roman" w:cs="Times New Roman"/>
          <w:b/>
          <w:color w:val="333333"/>
          <w:sz w:val="24"/>
          <w:szCs w:val="24"/>
        </w:rPr>
      </w:pPr>
      <w:r>
        <w:rPr>
          <w:rFonts w:ascii="Times New Roman" w:hAnsi="Times New Roman" w:cs="Times New Roman"/>
          <w:b/>
          <w:color w:val="333333"/>
          <w:sz w:val="24"/>
          <w:szCs w:val="24"/>
        </w:rPr>
        <w:tab/>
      </w:r>
    </w:p>
    <w:p w14:paraId="5CEAE49C" w14:textId="77777777" w:rsidR="00272AE4" w:rsidRPr="005658EB" w:rsidRDefault="00272AE4" w:rsidP="00272AE4">
      <w:pPr>
        <w:autoSpaceDE w:val="0"/>
        <w:autoSpaceDN w:val="0"/>
        <w:adjustRightInd w:val="0"/>
        <w:spacing w:after="0" w:line="240" w:lineRule="auto"/>
        <w:rPr>
          <w:rFonts w:ascii="Times New Roman" w:hAnsi="Times New Roman" w:cs="Times New Roman"/>
          <w:b/>
          <w:color w:val="333333"/>
          <w:sz w:val="24"/>
          <w:szCs w:val="24"/>
        </w:rPr>
      </w:pPr>
      <w:r w:rsidRPr="005658EB">
        <w:rPr>
          <w:rFonts w:ascii="Times New Roman" w:hAnsi="Times New Roman" w:cs="Times New Roman"/>
          <w:b/>
          <w:color w:val="333333"/>
          <w:sz w:val="24"/>
          <w:szCs w:val="24"/>
        </w:rPr>
        <w:t>General Principles</w:t>
      </w:r>
    </w:p>
    <w:p w14:paraId="268E158A" w14:textId="77777777" w:rsidR="00272AE4" w:rsidRPr="005658EB" w:rsidRDefault="00272AE4" w:rsidP="00272AE4">
      <w:pPr>
        <w:pStyle w:val="ListParagraph"/>
        <w:numPr>
          <w:ilvl w:val="0"/>
          <w:numId w:val="55"/>
        </w:numPr>
        <w:autoSpaceDE w:val="0"/>
        <w:autoSpaceDN w:val="0"/>
        <w:adjustRightInd w:val="0"/>
        <w:spacing w:after="0" w:line="240" w:lineRule="auto"/>
        <w:rPr>
          <w:rFonts w:ascii="Times New Roman" w:hAnsi="Times New Roman" w:cs="Times New Roman"/>
          <w:color w:val="333333"/>
          <w:sz w:val="24"/>
          <w:szCs w:val="24"/>
        </w:rPr>
      </w:pPr>
      <w:r w:rsidRPr="005658EB">
        <w:rPr>
          <w:rFonts w:ascii="Times New Roman" w:hAnsi="Times New Roman" w:cs="Times New Roman"/>
          <w:color w:val="333333"/>
          <w:sz w:val="24"/>
          <w:szCs w:val="24"/>
        </w:rPr>
        <w:t>As a general rule, a library has 48 hours to recover wet paper</w:t>
      </w:r>
      <w:r>
        <w:rPr>
          <w:rFonts w:ascii="Times New Roman" w:hAnsi="Times New Roman" w:cs="Times New Roman"/>
          <w:color w:val="333333"/>
          <w:sz w:val="24"/>
          <w:szCs w:val="24"/>
        </w:rPr>
        <w:t>-</w:t>
      </w:r>
      <w:r w:rsidRPr="005658EB">
        <w:rPr>
          <w:rFonts w:ascii="Times New Roman" w:hAnsi="Times New Roman" w:cs="Times New Roman"/>
          <w:color w:val="333333"/>
          <w:sz w:val="24"/>
          <w:szCs w:val="24"/>
        </w:rPr>
        <w:t xml:space="preserve">based materials before mold </w:t>
      </w:r>
      <w:r>
        <w:rPr>
          <w:rFonts w:ascii="Times New Roman" w:hAnsi="Times New Roman" w:cs="Times New Roman"/>
          <w:color w:val="333333"/>
          <w:sz w:val="24"/>
          <w:szCs w:val="24"/>
        </w:rPr>
        <w:t>g</w:t>
      </w:r>
      <w:r w:rsidRPr="005658EB">
        <w:rPr>
          <w:rFonts w:ascii="Times New Roman" w:hAnsi="Times New Roman" w:cs="Times New Roman"/>
          <w:color w:val="333333"/>
          <w:sz w:val="24"/>
          <w:szCs w:val="24"/>
        </w:rPr>
        <w:t>rowth begins</w:t>
      </w:r>
      <w:r>
        <w:rPr>
          <w:rFonts w:ascii="Times New Roman" w:hAnsi="Times New Roman" w:cs="Times New Roman"/>
          <w:color w:val="333333"/>
          <w:sz w:val="24"/>
          <w:szCs w:val="24"/>
        </w:rPr>
        <w:t>. And a library has only</w:t>
      </w:r>
      <w:r w:rsidRPr="005658EB">
        <w:rPr>
          <w:rFonts w:ascii="Times New Roman" w:hAnsi="Times New Roman" w:cs="Times New Roman"/>
          <w:color w:val="333333"/>
          <w:sz w:val="24"/>
          <w:szCs w:val="24"/>
        </w:rPr>
        <w:t xml:space="preserve"> 72 hours before film</w:t>
      </w:r>
      <w:r>
        <w:rPr>
          <w:rFonts w:ascii="Times New Roman" w:hAnsi="Times New Roman" w:cs="Times New Roman"/>
          <w:color w:val="333333"/>
          <w:sz w:val="24"/>
          <w:szCs w:val="24"/>
        </w:rPr>
        <w:t>-</w:t>
      </w:r>
      <w:r w:rsidRPr="005658EB">
        <w:rPr>
          <w:rFonts w:ascii="Times New Roman" w:hAnsi="Times New Roman" w:cs="Times New Roman"/>
          <w:color w:val="333333"/>
          <w:sz w:val="24"/>
          <w:szCs w:val="24"/>
        </w:rPr>
        <w:t xml:space="preserve">based and photographic materials begin breaking down.  </w:t>
      </w:r>
    </w:p>
    <w:p w14:paraId="3894A9B1" w14:textId="77777777" w:rsidR="00272AE4" w:rsidRPr="000F37F8" w:rsidRDefault="00272AE4" w:rsidP="00272AE4">
      <w:pPr>
        <w:pStyle w:val="ListParagraph"/>
        <w:numPr>
          <w:ilvl w:val="0"/>
          <w:numId w:val="54"/>
        </w:numPr>
        <w:autoSpaceDE w:val="0"/>
        <w:autoSpaceDN w:val="0"/>
        <w:adjustRightInd w:val="0"/>
        <w:spacing w:after="0" w:line="240" w:lineRule="auto"/>
        <w:rPr>
          <w:rFonts w:ascii="Times New Roman" w:hAnsi="Times New Roman" w:cs="Times New Roman"/>
          <w:color w:val="333333"/>
          <w:sz w:val="24"/>
          <w:szCs w:val="24"/>
        </w:rPr>
      </w:pPr>
      <w:r w:rsidRPr="000F37F8">
        <w:rPr>
          <w:rFonts w:ascii="Times New Roman" w:hAnsi="Times New Roman" w:cs="Times New Roman"/>
          <w:color w:val="333333"/>
          <w:sz w:val="24"/>
          <w:szCs w:val="24"/>
        </w:rPr>
        <w:t xml:space="preserve">It is important to call </w:t>
      </w:r>
      <w:r>
        <w:rPr>
          <w:rFonts w:ascii="Times New Roman" w:hAnsi="Times New Roman" w:cs="Times New Roman"/>
          <w:color w:val="333333"/>
          <w:sz w:val="24"/>
          <w:szCs w:val="24"/>
        </w:rPr>
        <w:t>Building Services (2-6077)</w:t>
      </w:r>
      <w:r w:rsidRPr="000F37F8">
        <w:rPr>
          <w:rFonts w:ascii="Times New Roman" w:hAnsi="Times New Roman" w:cs="Times New Roman"/>
          <w:color w:val="333333"/>
          <w:sz w:val="24"/>
          <w:szCs w:val="24"/>
        </w:rPr>
        <w:t xml:space="preserve"> as soon as possible and to solicit their help in the recovery process. </w:t>
      </w:r>
    </w:p>
    <w:p w14:paraId="6378B7C7" w14:textId="77777777" w:rsidR="00272AE4" w:rsidRPr="000F37F8" w:rsidRDefault="00272AE4" w:rsidP="00272AE4">
      <w:pPr>
        <w:pStyle w:val="ListParagraph"/>
        <w:numPr>
          <w:ilvl w:val="1"/>
          <w:numId w:val="54"/>
        </w:numPr>
        <w:autoSpaceDE w:val="0"/>
        <w:autoSpaceDN w:val="0"/>
        <w:adjustRightInd w:val="0"/>
        <w:spacing w:after="0" w:line="240" w:lineRule="auto"/>
        <w:rPr>
          <w:rFonts w:ascii="Times New Roman" w:hAnsi="Times New Roman" w:cs="Times New Roman"/>
          <w:color w:val="333333"/>
          <w:sz w:val="24"/>
          <w:szCs w:val="24"/>
        </w:rPr>
      </w:pPr>
      <w:r w:rsidRPr="000F37F8">
        <w:rPr>
          <w:rFonts w:ascii="Times New Roman" w:hAnsi="Times New Roman" w:cs="Times New Roman"/>
          <w:color w:val="333333"/>
          <w:sz w:val="24"/>
          <w:szCs w:val="24"/>
        </w:rPr>
        <w:t xml:space="preserve">Turn the ventilation system on full without heat (in the winter) or turn the air conditioner on full (in the summer). This will get the air moving and will help dry and cool the materials. </w:t>
      </w:r>
    </w:p>
    <w:p w14:paraId="4055006D" w14:textId="77777777" w:rsidR="00272AE4" w:rsidRDefault="00272AE4" w:rsidP="00272AE4">
      <w:pPr>
        <w:pStyle w:val="ListParagraph"/>
        <w:numPr>
          <w:ilvl w:val="0"/>
          <w:numId w:val="54"/>
        </w:num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Check adjacent and lower rooms for damage.</w:t>
      </w:r>
    </w:p>
    <w:p w14:paraId="103242C3" w14:textId="77777777" w:rsidR="00272AE4" w:rsidRPr="000F37F8" w:rsidRDefault="00272AE4" w:rsidP="00272AE4">
      <w:pPr>
        <w:pStyle w:val="ListParagraph"/>
        <w:numPr>
          <w:ilvl w:val="0"/>
          <w:numId w:val="54"/>
        </w:numPr>
        <w:autoSpaceDE w:val="0"/>
        <w:autoSpaceDN w:val="0"/>
        <w:adjustRightInd w:val="0"/>
        <w:spacing w:after="0" w:line="240" w:lineRule="auto"/>
        <w:rPr>
          <w:rFonts w:ascii="Times New Roman" w:hAnsi="Times New Roman" w:cs="Times New Roman"/>
          <w:color w:val="333333"/>
          <w:sz w:val="24"/>
          <w:szCs w:val="24"/>
        </w:rPr>
      </w:pPr>
      <w:r w:rsidRPr="000F37F8">
        <w:rPr>
          <w:rFonts w:ascii="Times New Roman" w:hAnsi="Times New Roman" w:cs="Times New Roman"/>
          <w:color w:val="333333"/>
          <w:sz w:val="24"/>
          <w:szCs w:val="24"/>
        </w:rPr>
        <w:t>Keep the lights on at all times. Ultraviolet light kills mold spores.</w:t>
      </w:r>
    </w:p>
    <w:p w14:paraId="077C98AA" w14:textId="77777777" w:rsidR="00272AE4" w:rsidRDefault="00272AE4" w:rsidP="00272AE4">
      <w:pPr>
        <w:pStyle w:val="ListParagraph"/>
        <w:numPr>
          <w:ilvl w:val="0"/>
          <w:numId w:val="54"/>
        </w:numPr>
        <w:autoSpaceDE w:val="0"/>
        <w:autoSpaceDN w:val="0"/>
        <w:adjustRightInd w:val="0"/>
        <w:spacing w:after="0" w:line="240" w:lineRule="auto"/>
        <w:rPr>
          <w:rFonts w:ascii="Times New Roman" w:hAnsi="Times New Roman" w:cs="Times New Roman"/>
          <w:color w:val="333333"/>
          <w:sz w:val="24"/>
          <w:szCs w:val="24"/>
        </w:rPr>
      </w:pPr>
      <w:r w:rsidRPr="000F37F8">
        <w:rPr>
          <w:rFonts w:ascii="Times New Roman" w:hAnsi="Times New Roman" w:cs="Times New Roman"/>
          <w:color w:val="333333"/>
          <w:sz w:val="24"/>
          <w:szCs w:val="24"/>
        </w:rPr>
        <w:t>Set up high powered fans to further circulate the air.</w:t>
      </w:r>
    </w:p>
    <w:p w14:paraId="3F964532" w14:textId="77777777" w:rsidR="00272AE4" w:rsidRDefault="00272AE4" w:rsidP="00272AE4">
      <w:pPr>
        <w:pStyle w:val="ListParagraph"/>
        <w:numPr>
          <w:ilvl w:val="0"/>
          <w:numId w:val="54"/>
        </w:num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If you need to wade through water</w:t>
      </w:r>
    </w:p>
    <w:p w14:paraId="6105994F" w14:textId="77777777" w:rsidR="00272AE4" w:rsidRDefault="00272AE4" w:rsidP="00272AE4">
      <w:pPr>
        <w:pStyle w:val="ListParagraph"/>
        <w:numPr>
          <w:ilvl w:val="1"/>
          <w:numId w:val="54"/>
        </w:num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Make sure the electricity is turned off</w:t>
      </w:r>
    </w:p>
    <w:p w14:paraId="30244939" w14:textId="77777777" w:rsidR="00272AE4" w:rsidRDefault="00272AE4" w:rsidP="00272AE4">
      <w:pPr>
        <w:pStyle w:val="ListParagraph"/>
        <w:numPr>
          <w:ilvl w:val="1"/>
          <w:numId w:val="54"/>
        </w:num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Make sure you know if there are any dangerous contaminates s in the water: sewage, chemicals, etc.</w:t>
      </w:r>
    </w:p>
    <w:p w14:paraId="2989AC84" w14:textId="77777777" w:rsidR="00272AE4" w:rsidRDefault="00272AE4" w:rsidP="00272AE4">
      <w:pPr>
        <w:pStyle w:val="ListParagraph"/>
        <w:numPr>
          <w:ilvl w:val="1"/>
          <w:numId w:val="54"/>
        </w:num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Wear personal protective gear (boots, mask, apron, etc.)</w:t>
      </w:r>
    </w:p>
    <w:p w14:paraId="0F629BF6" w14:textId="77777777" w:rsidR="00272AE4" w:rsidRDefault="00272AE4" w:rsidP="00272AE4">
      <w:pPr>
        <w:pStyle w:val="ListParagraph"/>
        <w:numPr>
          <w:ilvl w:val="1"/>
          <w:numId w:val="54"/>
        </w:num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 xml:space="preserve">Never enter the situation alone. Always have a minimum of two people. </w:t>
      </w:r>
    </w:p>
    <w:p w14:paraId="05B95FCC" w14:textId="77777777" w:rsidR="00272AE4" w:rsidRDefault="00272AE4" w:rsidP="00272AE4">
      <w:pPr>
        <w:pStyle w:val="ListParagraph"/>
        <w:numPr>
          <w:ilvl w:val="0"/>
          <w:numId w:val="54"/>
        </w:numPr>
        <w:autoSpaceDE w:val="0"/>
        <w:autoSpaceDN w:val="0"/>
        <w:adjustRightInd w:val="0"/>
        <w:spacing w:after="0" w:line="240" w:lineRule="auto"/>
        <w:rPr>
          <w:rFonts w:ascii="Times New Roman" w:hAnsi="Times New Roman" w:cs="Times New Roman"/>
          <w:color w:val="333333"/>
          <w:sz w:val="24"/>
          <w:szCs w:val="24"/>
        </w:rPr>
      </w:pPr>
      <w:r w:rsidRPr="000B46AF">
        <w:rPr>
          <w:rFonts w:ascii="Times New Roman" w:hAnsi="Times New Roman" w:cs="Times New Roman"/>
          <w:color w:val="333333"/>
          <w:sz w:val="24"/>
          <w:szCs w:val="24"/>
        </w:rPr>
        <w:t xml:space="preserve">Remove materials from the disaster area in the condition you </w:t>
      </w:r>
      <w:r>
        <w:rPr>
          <w:rFonts w:ascii="Times New Roman" w:hAnsi="Times New Roman" w:cs="Times New Roman"/>
          <w:color w:val="333333"/>
          <w:sz w:val="24"/>
          <w:szCs w:val="24"/>
        </w:rPr>
        <w:t>found</w:t>
      </w:r>
      <w:r w:rsidRPr="000B46AF">
        <w:rPr>
          <w:rFonts w:ascii="Times New Roman" w:hAnsi="Times New Roman" w:cs="Times New Roman"/>
          <w:color w:val="333333"/>
          <w:sz w:val="24"/>
          <w:szCs w:val="24"/>
        </w:rPr>
        <w:t xml:space="preserve"> them. DO NOT try to close books that are lying open</w:t>
      </w:r>
      <w:r>
        <w:rPr>
          <w:rFonts w:ascii="Times New Roman" w:hAnsi="Times New Roman" w:cs="Times New Roman"/>
          <w:color w:val="333333"/>
          <w:sz w:val="24"/>
          <w:szCs w:val="24"/>
        </w:rPr>
        <w:t xml:space="preserve">. </w:t>
      </w:r>
      <w:r w:rsidRPr="000B46AF">
        <w:rPr>
          <w:rFonts w:ascii="Times New Roman" w:hAnsi="Times New Roman" w:cs="Times New Roman"/>
          <w:color w:val="333333"/>
          <w:sz w:val="24"/>
          <w:szCs w:val="24"/>
        </w:rPr>
        <w:t xml:space="preserve">DO NOT try to clean soiled materials. </w:t>
      </w:r>
      <w:r>
        <w:rPr>
          <w:rFonts w:ascii="Times New Roman" w:hAnsi="Times New Roman" w:cs="Times New Roman"/>
          <w:color w:val="333333"/>
          <w:sz w:val="24"/>
          <w:szCs w:val="24"/>
        </w:rPr>
        <w:t>Keep</w:t>
      </w:r>
      <w:r w:rsidRPr="000B46AF">
        <w:rPr>
          <w:rFonts w:ascii="Times New Roman" w:hAnsi="Times New Roman" w:cs="Times New Roman"/>
          <w:color w:val="333333"/>
          <w:sz w:val="24"/>
          <w:szCs w:val="24"/>
        </w:rPr>
        <w:t xml:space="preserve"> materials in call number order</w:t>
      </w:r>
      <w:r>
        <w:rPr>
          <w:rFonts w:ascii="Times New Roman" w:hAnsi="Times New Roman" w:cs="Times New Roman"/>
          <w:color w:val="333333"/>
          <w:sz w:val="24"/>
          <w:szCs w:val="24"/>
        </w:rPr>
        <w:t xml:space="preserve"> if possible</w:t>
      </w:r>
      <w:r w:rsidRPr="000B46AF">
        <w:rPr>
          <w:rFonts w:ascii="Times New Roman" w:hAnsi="Times New Roman" w:cs="Times New Roman"/>
          <w:color w:val="333333"/>
          <w:sz w:val="24"/>
          <w:szCs w:val="24"/>
        </w:rPr>
        <w:t xml:space="preserve">.  </w:t>
      </w:r>
      <w:r>
        <w:rPr>
          <w:rFonts w:ascii="Times New Roman" w:hAnsi="Times New Roman" w:cs="Times New Roman"/>
          <w:color w:val="333333"/>
          <w:sz w:val="24"/>
          <w:szCs w:val="24"/>
        </w:rPr>
        <w:tab/>
      </w:r>
    </w:p>
    <w:p w14:paraId="27993ED5" w14:textId="77777777" w:rsidR="00272AE4" w:rsidRDefault="00272AE4" w:rsidP="00272AE4">
      <w:pPr>
        <w:pStyle w:val="ListParagraph"/>
        <w:numPr>
          <w:ilvl w:val="1"/>
          <w:numId w:val="54"/>
        </w:numPr>
        <w:autoSpaceDE w:val="0"/>
        <w:autoSpaceDN w:val="0"/>
        <w:adjustRightInd w:val="0"/>
        <w:spacing w:after="0" w:line="240" w:lineRule="auto"/>
        <w:rPr>
          <w:rFonts w:ascii="Times New Roman" w:hAnsi="Times New Roman" w:cs="Times New Roman"/>
          <w:color w:val="333333"/>
          <w:sz w:val="24"/>
          <w:szCs w:val="24"/>
        </w:rPr>
      </w:pPr>
      <w:r w:rsidRPr="000B46AF">
        <w:rPr>
          <w:rFonts w:ascii="Times New Roman" w:hAnsi="Times New Roman" w:cs="Times New Roman"/>
          <w:color w:val="333333"/>
          <w:sz w:val="24"/>
          <w:szCs w:val="24"/>
        </w:rPr>
        <w:t>Books will be fragile and heavy</w:t>
      </w:r>
      <w:r>
        <w:rPr>
          <w:rFonts w:ascii="Times New Roman" w:hAnsi="Times New Roman" w:cs="Times New Roman"/>
          <w:color w:val="333333"/>
          <w:sz w:val="24"/>
          <w:szCs w:val="24"/>
        </w:rPr>
        <w:t xml:space="preserve">.  </w:t>
      </w:r>
    </w:p>
    <w:p w14:paraId="6F0BC351" w14:textId="77777777" w:rsidR="00272AE4" w:rsidRDefault="00272AE4" w:rsidP="00272AE4">
      <w:pPr>
        <w:pStyle w:val="ListParagraph"/>
        <w:numPr>
          <w:ilvl w:val="1"/>
          <w:numId w:val="54"/>
        </w:numPr>
        <w:autoSpaceDE w:val="0"/>
        <w:autoSpaceDN w:val="0"/>
        <w:adjustRightInd w:val="0"/>
        <w:spacing w:after="0" w:line="240" w:lineRule="auto"/>
        <w:rPr>
          <w:rFonts w:ascii="Times New Roman" w:hAnsi="Times New Roman" w:cs="Times New Roman"/>
          <w:color w:val="333333"/>
          <w:sz w:val="24"/>
          <w:szCs w:val="24"/>
        </w:rPr>
      </w:pPr>
      <w:r w:rsidRPr="000B46AF">
        <w:rPr>
          <w:rFonts w:ascii="Times New Roman" w:hAnsi="Times New Roman" w:cs="Times New Roman"/>
          <w:color w:val="333333"/>
          <w:sz w:val="24"/>
          <w:szCs w:val="24"/>
        </w:rPr>
        <w:t xml:space="preserve">Never carry a wet box since the box could break at any time.  </w:t>
      </w:r>
    </w:p>
    <w:p w14:paraId="7CC6793A" w14:textId="77777777" w:rsidR="00272AE4" w:rsidRPr="000B46AF" w:rsidRDefault="00272AE4" w:rsidP="00272AE4">
      <w:pPr>
        <w:pStyle w:val="ListParagraph"/>
        <w:numPr>
          <w:ilvl w:val="1"/>
          <w:numId w:val="54"/>
        </w:numPr>
        <w:autoSpaceDE w:val="0"/>
        <w:autoSpaceDN w:val="0"/>
        <w:adjustRightInd w:val="0"/>
        <w:spacing w:after="0" w:line="240" w:lineRule="auto"/>
        <w:rPr>
          <w:rFonts w:ascii="Times New Roman" w:hAnsi="Times New Roman" w:cs="Times New Roman"/>
          <w:color w:val="333333"/>
          <w:sz w:val="24"/>
          <w:szCs w:val="24"/>
        </w:rPr>
      </w:pPr>
      <w:r w:rsidRPr="000B46AF">
        <w:rPr>
          <w:rFonts w:ascii="Times New Roman" w:hAnsi="Times New Roman" w:cs="Times New Roman"/>
          <w:color w:val="333333"/>
          <w:sz w:val="24"/>
          <w:szCs w:val="24"/>
        </w:rPr>
        <w:t xml:space="preserve">Sort items by degree of wetness. </w:t>
      </w:r>
    </w:p>
    <w:p w14:paraId="426FFD34" w14:textId="77777777" w:rsidR="00272AE4" w:rsidRDefault="00272AE4" w:rsidP="00272AE4">
      <w:pPr>
        <w:pStyle w:val="ListParagraph"/>
        <w:numPr>
          <w:ilvl w:val="2"/>
          <w:numId w:val="54"/>
        </w:num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 xml:space="preserve">See Air Drying Procedures for SMALL- MEDUIM disasters. </w:t>
      </w:r>
    </w:p>
    <w:p w14:paraId="72E5670A" w14:textId="77777777" w:rsidR="00272AE4" w:rsidRPr="000B46AF" w:rsidRDefault="00272AE4" w:rsidP="00272AE4">
      <w:pPr>
        <w:pStyle w:val="ListParagraph"/>
        <w:numPr>
          <w:ilvl w:val="2"/>
          <w:numId w:val="54"/>
        </w:numPr>
        <w:autoSpaceDE w:val="0"/>
        <w:autoSpaceDN w:val="0"/>
        <w:adjustRightInd w:val="0"/>
        <w:spacing w:after="0" w:line="240" w:lineRule="auto"/>
        <w:rPr>
          <w:rFonts w:ascii="Times New Roman" w:hAnsi="Times New Roman" w:cs="Times New Roman"/>
          <w:color w:val="333333"/>
          <w:sz w:val="24"/>
          <w:szCs w:val="24"/>
        </w:rPr>
      </w:pPr>
      <w:r>
        <w:rPr>
          <w:rFonts w:ascii="Times New Roman" w:hAnsi="Times New Roman" w:cs="Times New Roman"/>
          <w:color w:val="333333"/>
          <w:sz w:val="24"/>
          <w:szCs w:val="24"/>
        </w:rPr>
        <w:t>Freeze and contact disaster recovery vendor for MEDIUM- CATASTROPHIC disasters</w:t>
      </w:r>
    </w:p>
    <w:p w14:paraId="7D74551D" w14:textId="77777777" w:rsidR="00272AE4" w:rsidRDefault="00272AE4" w:rsidP="00272AE4">
      <w:pPr>
        <w:autoSpaceDE w:val="0"/>
        <w:autoSpaceDN w:val="0"/>
        <w:adjustRightInd w:val="0"/>
        <w:spacing w:after="0" w:line="240" w:lineRule="auto"/>
        <w:ind w:left="360"/>
        <w:rPr>
          <w:rFonts w:ascii="Times New Roman" w:hAnsi="Times New Roman" w:cs="Times New Roman"/>
          <w:color w:val="333333"/>
          <w:sz w:val="24"/>
          <w:szCs w:val="24"/>
        </w:rPr>
      </w:pPr>
    </w:p>
    <w:p w14:paraId="4E603007" w14:textId="77777777" w:rsidR="00272AE4" w:rsidRDefault="00272AE4" w:rsidP="00272AE4">
      <w:pPr>
        <w:autoSpaceDE w:val="0"/>
        <w:autoSpaceDN w:val="0"/>
        <w:adjustRightInd w:val="0"/>
        <w:spacing w:after="0" w:line="240" w:lineRule="auto"/>
        <w:ind w:left="360"/>
        <w:rPr>
          <w:rFonts w:ascii="Times New Roman" w:hAnsi="Times New Roman" w:cs="Times New Roman"/>
          <w:b/>
          <w:color w:val="333333"/>
          <w:sz w:val="24"/>
          <w:szCs w:val="24"/>
        </w:rPr>
      </w:pPr>
      <w:r w:rsidRPr="00FF1611">
        <w:rPr>
          <w:rFonts w:ascii="Times New Roman" w:hAnsi="Times New Roman" w:cs="Times New Roman"/>
          <w:b/>
          <w:color w:val="333333"/>
          <w:sz w:val="24"/>
          <w:szCs w:val="24"/>
        </w:rPr>
        <w:t>SEWAGE</w:t>
      </w:r>
      <w:r>
        <w:rPr>
          <w:rFonts w:ascii="Times New Roman" w:hAnsi="Times New Roman" w:cs="Times New Roman"/>
          <w:b/>
          <w:color w:val="333333"/>
          <w:sz w:val="24"/>
          <w:szCs w:val="24"/>
        </w:rPr>
        <w:t xml:space="preserve"> or DIRTY WATER</w:t>
      </w:r>
      <w:r w:rsidRPr="00FF1611">
        <w:rPr>
          <w:rFonts w:ascii="Times New Roman" w:hAnsi="Times New Roman" w:cs="Times New Roman"/>
          <w:b/>
          <w:color w:val="333333"/>
          <w:sz w:val="24"/>
          <w:szCs w:val="24"/>
        </w:rPr>
        <w:t xml:space="preserve"> RECOVERY</w:t>
      </w:r>
    </w:p>
    <w:p w14:paraId="389C27AE" w14:textId="77777777" w:rsidR="00272AE4" w:rsidRPr="00DA5A77" w:rsidRDefault="00272AE4" w:rsidP="00272AE4">
      <w:pPr>
        <w:pStyle w:val="NormalWeb"/>
        <w:spacing w:before="0" w:beforeAutospacing="0" w:after="0" w:afterAutospacing="0"/>
        <w:rPr>
          <w:color w:val="333333"/>
        </w:rPr>
      </w:pPr>
      <w:r w:rsidRPr="003953B7">
        <w:rPr>
          <w:color w:val="333333"/>
        </w:rPr>
        <w:t xml:space="preserve">In the event of a sewage </w:t>
      </w:r>
      <w:r>
        <w:rPr>
          <w:color w:val="333333"/>
        </w:rPr>
        <w:t xml:space="preserve">and/or </w:t>
      </w:r>
      <w:r w:rsidRPr="003953B7">
        <w:rPr>
          <w:color w:val="333333"/>
        </w:rPr>
        <w:t xml:space="preserve">water disaster, seek professional assistance from Facilities and disaster recovery </w:t>
      </w:r>
      <w:r w:rsidRPr="00DA5A77">
        <w:rPr>
          <w:color w:val="333333"/>
        </w:rPr>
        <w:t xml:space="preserve">vendors. </w:t>
      </w:r>
      <w:r>
        <w:rPr>
          <w:color w:val="333333"/>
        </w:rPr>
        <w:t>(</w:t>
      </w:r>
      <w:r w:rsidRPr="00DA5A77">
        <w:rPr>
          <w:color w:val="333333"/>
        </w:rPr>
        <w:t xml:space="preserve">Polygon </w:t>
      </w:r>
      <w:r w:rsidRPr="00DA5A77">
        <w:rPr>
          <w:bCs/>
          <w:shd w:val="clear" w:color="auto" w:fill="FFFFFF"/>
        </w:rPr>
        <w:t>24 hour Emergency 1-800-422-6379</w:t>
      </w:r>
      <w:r w:rsidRPr="00DA5A77">
        <w:rPr>
          <w:color w:val="333333"/>
        </w:rPr>
        <w:t xml:space="preserve"> and Belfor </w:t>
      </w:r>
      <w:r w:rsidRPr="00DA5A77">
        <w:rPr>
          <w:shd w:val="clear" w:color="auto" w:fill="FFFFFF"/>
        </w:rPr>
        <w:t>24 hour Emergency 1-800-856-3333</w:t>
      </w:r>
      <w:r w:rsidRPr="00DA5A77">
        <w:rPr>
          <w:color w:val="333333"/>
        </w:rPr>
        <w:t xml:space="preserve">) Improper recovery if items could lead to serious health conditions. </w:t>
      </w:r>
    </w:p>
    <w:p w14:paraId="46C5CB7E" w14:textId="77777777" w:rsidR="00272AE4" w:rsidRPr="00DA5A77" w:rsidRDefault="00272AE4" w:rsidP="00272AE4">
      <w:pPr>
        <w:autoSpaceDE w:val="0"/>
        <w:autoSpaceDN w:val="0"/>
        <w:adjustRightInd w:val="0"/>
        <w:spacing w:after="0" w:line="240" w:lineRule="auto"/>
        <w:ind w:left="360"/>
        <w:rPr>
          <w:rFonts w:ascii="Times New Roman" w:hAnsi="Times New Roman" w:cs="Times New Roman"/>
          <w:color w:val="333333"/>
          <w:sz w:val="24"/>
          <w:szCs w:val="24"/>
        </w:rPr>
      </w:pPr>
      <w:r w:rsidRPr="00DA5A77">
        <w:rPr>
          <w:rFonts w:ascii="Times New Roman" w:hAnsi="Times New Roman" w:cs="Times New Roman"/>
          <w:color w:val="333333"/>
          <w:sz w:val="24"/>
          <w:szCs w:val="24"/>
        </w:rPr>
        <w:tab/>
      </w:r>
    </w:p>
    <w:p w14:paraId="75099410" w14:textId="77777777" w:rsidR="00272AE4" w:rsidRDefault="00272AE4" w:rsidP="00272AE4">
      <w:pPr>
        <w:spacing w:after="0" w:line="240" w:lineRule="auto"/>
        <w:rPr>
          <w:b/>
          <w:sz w:val="24"/>
          <w:szCs w:val="24"/>
          <w:u w:val="single"/>
        </w:rPr>
      </w:pPr>
      <w:r w:rsidRPr="000B46AF">
        <w:rPr>
          <w:b/>
          <w:sz w:val="24"/>
          <w:szCs w:val="24"/>
          <w:u w:val="single"/>
        </w:rPr>
        <w:t>Resources</w:t>
      </w:r>
    </w:p>
    <w:p w14:paraId="29D0385D" w14:textId="77777777" w:rsidR="00272AE4" w:rsidRPr="000B46AF" w:rsidRDefault="00272AE4" w:rsidP="00272AE4">
      <w:pPr>
        <w:spacing w:after="0" w:line="240" w:lineRule="auto"/>
        <w:rPr>
          <w:b/>
          <w:sz w:val="24"/>
          <w:szCs w:val="24"/>
          <w:u w:val="single"/>
        </w:rPr>
      </w:pPr>
      <w:r w:rsidRPr="00601106">
        <w:rPr>
          <w:rFonts w:ascii="Times New Roman" w:hAnsi="Times New Roman" w:cs="Times New Roman"/>
          <w:sz w:val="24"/>
          <w:szCs w:val="24"/>
        </w:rPr>
        <w:t xml:space="preserve">Watch the </w:t>
      </w:r>
      <w:r w:rsidRPr="00601106">
        <w:rPr>
          <w:rStyle w:val="Emphasis"/>
          <w:rFonts w:ascii="Times New Roman" w:hAnsi="Times New Roman" w:cs="Times New Roman"/>
          <w:sz w:val="24"/>
          <w:szCs w:val="24"/>
        </w:rPr>
        <w:t>Field Guide to Emergency Response</w:t>
      </w:r>
      <w:r w:rsidRPr="00601106">
        <w:rPr>
          <w:rFonts w:ascii="Times New Roman" w:hAnsi="Times New Roman" w:cs="Times New Roman"/>
          <w:sz w:val="24"/>
          <w:szCs w:val="24"/>
        </w:rPr>
        <w:t xml:space="preserve"> “</w:t>
      </w:r>
      <w:r>
        <w:rPr>
          <w:rFonts w:ascii="Times New Roman" w:hAnsi="Times New Roman" w:cs="Times New Roman"/>
          <w:sz w:val="24"/>
          <w:szCs w:val="24"/>
        </w:rPr>
        <w:t>Water</w:t>
      </w:r>
      <w:r w:rsidRPr="00601106">
        <w:rPr>
          <w:rFonts w:ascii="Times New Roman" w:hAnsi="Times New Roman" w:cs="Times New Roman"/>
          <w:sz w:val="24"/>
          <w:szCs w:val="24"/>
        </w:rPr>
        <w:t>” video (</w:t>
      </w:r>
      <w:hyperlink r:id="rId146" w:history="1">
        <w:r w:rsidRPr="00601106">
          <w:rPr>
            <w:rStyle w:val="Hyperlink"/>
            <w:rFonts w:ascii="Times New Roman" w:hAnsi="Times New Roman" w:cs="Times New Roman"/>
            <w:sz w:val="24"/>
            <w:szCs w:val="24"/>
          </w:rPr>
          <w:t>Windows Media Player</w:t>
        </w:r>
      </w:hyperlink>
      <w:r w:rsidRPr="00601106">
        <w:rPr>
          <w:rFonts w:ascii="Times New Roman" w:hAnsi="Times New Roman" w:cs="Times New Roman"/>
          <w:sz w:val="24"/>
          <w:szCs w:val="24"/>
        </w:rPr>
        <w:t xml:space="preserve"> 5.9 MB or </w:t>
      </w:r>
      <w:hyperlink r:id="rId147" w:history="1">
        <w:r w:rsidRPr="00601106">
          <w:rPr>
            <w:rStyle w:val="Hyperlink"/>
            <w:rFonts w:ascii="Times New Roman" w:hAnsi="Times New Roman" w:cs="Times New Roman"/>
            <w:sz w:val="24"/>
            <w:szCs w:val="24"/>
          </w:rPr>
          <w:t>Flash</w:t>
        </w:r>
      </w:hyperlink>
      <w:r w:rsidRPr="00601106">
        <w:rPr>
          <w:rFonts w:ascii="Times New Roman" w:hAnsi="Times New Roman" w:cs="Times New Roman"/>
          <w:sz w:val="24"/>
          <w:szCs w:val="24"/>
        </w:rPr>
        <w:t xml:space="preserve"> 4 KB)</w:t>
      </w:r>
    </w:p>
    <w:p w14:paraId="6BBD1561" w14:textId="77777777" w:rsidR="00272AE4" w:rsidRDefault="00272AE4">
      <w:pPr>
        <w:spacing w:after="160" w:line="259" w:lineRule="auto"/>
        <w:rPr>
          <w:rFonts w:ascii="Verdana" w:eastAsia="Times New Roman" w:hAnsi="Verdana" w:cs="Verdana"/>
          <w:b/>
          <w:bCs/>
          <w:color w:val="330066"/>
          <w:sz w:val="24"/>
          <w:szCs w:val="24"/>
        </w:rPr>
      </w:pPr>
      <w:r>
        <w:rPr>
          <w:rFonts w:ascii="Verdana" w:eastAsia="Times New Roman" w:hAnsi="Verdana" w:cs="Verdana"/>
          <w:b/>
          <w:bCs/>
          <w:color w:val="330066"/>
          <w:sz w:val="24"/>
          <w:szCs w:val="24"/>
        </w:rPr>
        <w:br w:type="page"/>
      </w:r>
    </w:p>
    <w:p w14:paraId="72D49680" w14:textId="77777777" w:rsidR="0024647B" w:rsidRDefault="0024647B" w:rsidP="00272AE4">
      <w:pPr>
        <w:autoSpaceDE w:val="0"/>
        <w:autoSpaceDN w:val="0"/>
        <w:adjustRightInd w:val="0"/>
        <w:jc w:val="center"/>
        <w:rPr>
          <w:rFonts w:eastAsia="Calibri"/>
          <w:b/>
          <w:bCs/>
          <w:color w:val="330066"/>
          <w:sz w:val="36"/>
          <w:szCs w:val="36"/>
        </w:rPr>
        <w:sectPr w:rsidR="0024647B" w:rsidSect="00DF0A36">
          <w:pgSz w:w="12240" w:h="15840"/>
          <w:pgMar w:top="720" w:right="720" w:bottom="720" w:left="720" w:header="720" w:footer="432" w:gutter="0"/>
          <w:cols w:space="720"/>
          <w:docGrid w:linePitch="360"/>
        </w:sectPr>
      </w:pPr>
    </w:p>
    <w:p w14:paraId="5F41D60D" w14:textId="77777777" w:rsidR="00272AE4" w:rsidRDefault="00272AE4" w:rsidP="00272AE4">
      <w:pPr>
        <w:autoSpaceDE w:val="0"/>
        <w:autoSpaceDN w:val="0"/>
        <w:adjustRightInd w:val="0"/>
        <w:jc w:val="center"/>
        <w:rPr>
          <w:rFonts w:eastAsia="Calibri"/>
          <w:b/>
          <w:bCs/>
          <w:color w:val="330066"/>
          <w:sz w:val="36"/>
          <w:szCs w:val="36"/>
        </w:rPr>
      </w:pPr>
      <w:r w:rsidRPr="00D56B53">
        <w:rPr>
          <w:rFonts w:eastAsia="Calibri"/>
          <w:b/>
          <w:bCs/>
          <w:color w:val="330066"/>
          <w:sz w:val="36"/>
          <w:szCs w:val="36"/>
        </w:rPr>
        <w:t>K-State Library Collection Disaster Plan</w:t>
      </w:r>
    </w:p>
    <w:p w14:paraId="275F93B9" w14:textId="77777777" w:rsidR="00272AE4" w:rsidRPr="00D56B53" w:rsidRDefault="00272AE4" w:rsidP="00272AE4">
      <w:pPr>
        <w:autoSpaceDE w:val="0"/>
        <w:autoSpaceDN w:val="0"/>
        <w:adjustRightInd w:val="0"/>
        <w:jc w:val="center"/>
        <w:rPr>
          <w:rFonts w:eastAsia="Calibri"/>
          <w:b/>
          <w:bCs/>
          <w:color w:val="330066"/>
          <w:sz w:val="36"/>
          <w:szCs w:val="36"/>
        </w:rPr>
      </w:pPr>
      <w:r>
        <w:rPr>
          <w:rFonts w:eastAsia="Calibri"/>
          <w:b/>
          <w:bCs/>
          <w:color w:val="330066"/>
          <w:sz w:val="36"/>
          <w:szCs w:val="36"/>
        </w:rPr>
        <w:t>Drying techniques for water damaged books and paper resources</w:t>
      </w:r>
    </w:p>
    <w:p w14:paraId="02CFD307" w14:textId="77777777" w:rsidR="00272AE4" w:rsidRPr="0011502F" w:rsidRDefault="00272AE4" w:rsidP="00272AE4">
      <w:pPr>
        <w:jc w:val="center"/>
        <w:rPr>
          <w:rFonts w:ascii="Arial" w:hAnsi="Arial" w:cs="Arial"/>
          <w:sz w:val="32"/>
        </w:rPr>
      </w:pPr>
    </w:p>
    <w:tbl>
      <w:tblPr>
        <w:tblW w:w="12240" w:type="dxa"/>
        <w:tblInd w:w="91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1800"/>
        <w:gridCol w:w="2700"/>
        <w:gridCol w:w="1440"/>
        <w:gridCol w:w="1620"/>
        <w:gridCol w:w="1260"/>
        <w:gridCol w:w="1260"/>
        <w:gridCol w:w="2160"/>
      </w:tblGrid>
      <w:tr w:rsidR="00272AE4" w:rsidRPr="0011502F" w14:paraId="32998568" w14:textId="77777777" w:rsidTr="001614AC">
        <w:trPr>
          <w:trHeight w:val="541"/>
        </w:trPr>
        <w:tc>
          <w:tcPr>
            <w:tcW w:w="1800" w:type="dxa"/>
          </w:tcPr>
          <w:p w14:paraId="0168A945" w14:textId="77777777" w:rsidR="00272AE4" w:rsidRPr="0011502F" w:rsidRDefault="00272AE4" w:rsidP="001614AC">
            <w:pPr>
              <w:pStyle w:val="Heading1"/>
              <w:rPr>
                <w:rFonts w:ascii="Arial" w:hAnsi="Arial" w:cs="Arial"/>
              </w:rPr>
            </w:pPr>
            <w:r w:rsidRPr="0011502F">
              <w:rPr>
                <w:rFonts w:ascii="Arial" w:hAnsi="Arial" w:cs="Arial"/>
              </w:rPr>
              <w:t>TECHNIQUE</w:t>
            </w:r>
          </w:p>
        </w:tc>
        <w:tc>
          <w:tcPr>
            <w:tcW w:w="2700" w:type="dxa"/>
          </w:tcPr>
          <w:p w14:paraId="7A724E9F" w14:textId="77777777" w:rsidR="00272AE4" w:rsidRPr="0011502F" w:rsidRDefault="00272AE4" w:rsidP="001614AC">
            <w:pPr>
              <w:pStyle w:val="Heading1"/>
              <w:rPr>
                <w:rFonts w:ascii="Arial" w:hAnsi="Arial" w:cs="Arial"/>
              </w:rPr>
            </w:pPr>
            <w:r w:rsidRPr="0011502F">
              <w:rPr>
                <w:rFonts w:ascii="Arial" w:hAnsi="Arial" w:cs="Arial"/>
              </w:rPr>
              <w:t>PROCEDURE</w:t>
            </w:r>
          </w:p>
        </w:tc>
        <w:tc>
          <w:tcPr>
            <w:tcW w:w="1440" w:type="dxa"/>
          </w:tcPr>
          <w:p w14:paraId="2092A529" w14:textId="77777777" w:rsidR="00272AE4" w:rsidRPr="0011502F" w:rsidRDefault="00272AE4" w:rsidP="001614AC">
            <w:pPr>
              <w:pStyle w:val="Heading1"/>
              <w:rPr>
                <w:rFonts w:ascii="Arial" w:hAnsi="Arial" w:cs="Arial"/>
              </w:rPr>
            </w:pPr>
            <w:r w:rsidRPr="0011502F">
              <w:rPr>
                <w:rFonts w:ascii="Arial" w:hAnsi="Arial" w:cs="Arial"/>
              </w:rPr>
              <w:t>SPEED</w:t>
            </w:r>
          </w:p>
        </w:tc>
        <w:tc>
          <w:tcPr>
            <w:tcW w:w="1620" w:type="dxa"/>
          </w:tcPr>
          <w:p w14:paraId="0D460AF6" w14:textId="77777777" w:rsidR="00272AE4" w:rsidRPr="0011502F" w:rsidRDefault="00272AE4" w:rsidP="001614AC">
            <w:pPr>
              <w:rPr>
                <w:rFonts w:ascii="Arial" w:hAnsi="Arial" w:cs="Arial"/>
                <w:b/>
                <w:bCs/>
              </w:rPr>
            </w:pPr>
            <w:r w:rsidRPr="0011502F">
              <w:rPr>
                <w:rFonts w:ascii="Arial" w:hAnsi="Arial" w:cs="Arial"/>
                <w:b/>
                <w:bCs/>
              </w:rPr>
              <w:t>DIRECT COST</w:t>
            </w:r>
          </w:p>
        </w:tc>
        <w:tc>
          <w:tcPr>
            <w:tcW w:w="1260" w:type="dxa"/>
          </w:tcPr>
          <w:p w14:paraId="26219EEB" w14:textId="77777777" w:rsidR="00272AE4" w:rsidRPr="0011502F" w:rsidRDefault="00272AE4" w:rsidP="001614AC">
            <w:pPr>
              <w:rPr>
                <w:rFonts w:ascii="Arial" w:hAnsi="Arial" w:cs="Arial"/>
                <w:b/>
                <w:bCs/>
              </w:rPr>
            </w:pPr>
            <w:r w:rsidRPr="0011502F">
              <w:rPr>
                <w:rFonts w:ascii="Arial" w:hAnsi="Arial" w:cs="Arial"/>
                <w:b/>
                <w:bCs/>
              </w:rPr>
              <w:t>STAFF &amp; LABOR</w:t>
            </w:r>
          </w:p>
        </w:tc>
        <w:tc>
          <w:tcPr>
            <w:tcW w:w="1260" w:type="dxa"/>
          </w:tcPr>
          <w:p w14:paraId="1BA09669" w14:textId="77777777" w:rsidR="00272AE4" w:rsidRPr="0011502F" w:rsidRDefault="00272AE4" w:rsidP="001614AC">
            <w:pPr>
              <w:rPr>
                <w:rFonts w:ascii="Arial" w:hAnsi="Arial" w:cs="Arial"/>
                <w:b/>
                <w:bCs/>
              </w:rPr>
            </w:pPr>
            <w:r w:rsidRPr="0011502F">
              <w:rPr>
                <w:rFonts w:ascii="Arial" w:hAnsi="Arial" w:cs="Arial"/>
                <w:b/>
                <w:bCs/>
              </w:rPr>
              <w:t>AVAIL-ABILITY</w:t>
            </w:r>
          </w:p>
        </w:tc>
        <w:tc>
          <w:tcPr>
            <w:tcW w:w="2160" w:type="dxa"/>
          </w:tcPr>
          <w:p w14:paraId="35724B83" w14:textId="77777777" w:rsidR="00272AE4" w:rsidRPr="0011502F" w:rsidRDefault="00272AE4" w:rsidP="001614AC">
            <w:pPr>
              <w:rPr>
                <w:rFonts w:ascii="Arial" w:hAnsi="Arial" w:cs="Arial"/>
                <w:b/>
                <w:bCs/>
              </w:rPr>
            </w:pPr>
            <w:r w:rsidRPr="0011502F">
              <w:rPr>
                <w:rFonts w:ascii="Arial" w:hAnsi="Arial" w:cs="Arial"/>
                <w:b/>
                <w:bCs/>
              </w:rPr>
              <w:t>RESULTS</w:t>
            </w:r>
          </w:p>
          <w:p w14:paraId="53C063DA" w14:textId="77777777" w:rsidR="00272AE4" w:rsidRPr="0011502F" w:rsidRDefault="00272AE4" w:rsidP="001614AC">
            <w:pPr>
              <w:rPr>
                <w:rFonts w:ascii="Arial" w:hAnsi="Arial" w:cs="Arial"/>
                <w:b/>
                <w:bCs/>
              </w:rPr>
            </w:pPr>
          </w:p>
        </w:tc>
      </w:tr>
      <w:tr w:rsidR="00272AE4" w:rsidRPr="0011502F" w14:paraId="6C6DDD0D" w14:textId="77777777" w:rsidTr="001614AC">
        <w:trPr>
          <w:trHeight w:val="1254"/>
        </w:trPr>
        <w:tc>
          <w:tcPr>
            <w:tcW w:w="1800" w:type="dxa"/>
          </w:tcPr>
          <w:p w14:paraId="580D0548" w14:textId="77777777" w:rsidR="00272AE4" w:rsidRPr="0011502F" w:rsidRDefault="00272AE4" w:rsidP="001614AC">
            <w:pPr>
              <w:rPr>
                <w:rFonts w:ascii="Arial" w:hAnsi="Arial" w:cs="Arial"/>
              </w:rPr>
            </w:pPr>
            <w:r w:rsidRPr="0011502F">
              <w:rPr>
                <w:rFonts w:ascii="Arial" w:hAnsi="Arial" w:cs="Arial"/>
              </w:rPr>
              <w:t>Air Drying</w:t>
            </w:r>
          </w:p>
        </w:tc>
        <w:tc>
          <w:tcPr>
            <w:tcW w:w="2700" w:type="dxa"/>
          </w:tcPr>
          <w:p w14:paraId="0C57ED58" w14:textId="77777777" w:rsidR="00272AE4" w:rsidRPr="0011502F" w:rsidRDefault="00272AE4" w:rsidP="001614AC">
            <w:pPr>
              <w:rPr>
                <w:rFonts w:ascii="Arial" w:hAnsi="Arial" w:cs="Arial"/>
              </w:rPr>
            </w:pPr>
            <w:r w:rsidRPr="0011502F">
              <w:rPr>
                <w:rFonts w:ascii="Arial" w:hAnsi="Arial" w:cs="Arial"/>
              </w:rPr>
              <w:t xml:space="preserve">Items dried by circulating air, preferably in a cool, </w:t>
            </w:r>
          </w:p>
          <w:p w14:paraId="4E79C09B" w14:textId="77777777" w:rsidR="00272AE4" w:rsidRPr="0011502F" w:rsidRDefault="00272AE4" w:rsidP="001614AC">
            <w:pPr>
              <w:rPr>
                <w:rFonts w:ascii="Arial" w:hAnsi="Arial" w:cs="Arial"/>
              </w:rPr>
            </w:pPr>
            <w:r w:rsidRPr="0011502F">
              <w:rPr>
                <w:rFonts w:ascii="Arial" w:hAnsi="Arial" w:cs="Arial"/>
              </w:rPr>
              <w:t>low humidity space</w:t>
            </w:r>
          </w:p>
        </w:tc>
        <w:tc>
          <w:tcPr>
            <w:tcW w:w="1440" w:type="dxa"/>
          </w:tcPr>
          <w:p w14:paraId="138C039F" w14:textId="77777777" w:rsidR="00272AE4" w:rsidRPr="0011502F" w:rsidRDefault="00272AE4" w:rsidP="001614AC">
            <w:pPr>
              <w:rPr>
                <w:rFonts w:ascii="Arial" w:hAnsi="Arial" w:cs="Arial"/>
              </w:rPr>
            </w:pPr>
            <w:r w:rsidRPr="0011502F">
              <w:rPr>
                <w:rFonts w:ascii="Arial" w:hAnsi="Arial" w:cs="Arial"/>
              </w:rPr>
              <w:t>days or week</w:t>
            </w:r>
          </w:p>
        </w:tc>
        <w:tc>
          <w:tcPr>
            <w:tcW w:w="1620" w:type="dxa"/>
          </w:tcPr>
          <w:p w14:paraId="529DD118" w14:textId="77777777" w:rsidR="00272AE4" w:rsidRPr="0011502F" w:rsidRDefault="00272AE4" w:rsidP="001614AC">
            <w:pPr>
              <w:rPr>
                <w:rFonts w:ascii="Arial" w:hAnsi="Arial" w:cs="Arial"/>
              </w:rPr>
            </w:pPr>
            <w:r w:rsidRPr="0011502F">
              <w:rPr>
                <w:rFonts w:ascii="Arial" w:hAnsi="Arial" w:cs="Arial"/>
              </w:rPr>
              <w:t>negligible</w:t>
            </w:r>
          </w:p>
        </w:tc>
        <w:tc>
          <w:tcPr>
            <w:tcW w:w="1260" w:type="dxa"/>
          </w:tcPr>
          <w:p w14:paraId="7EEC9367" w14:textId="77777777" w:rsidR="00272AE4" w:rsidRPr="0011502F" w:rsidRDefault="00272AE4" w:rsidP="001614AC">
            <w:pPr>
              <w:rPr>
                <w:rFonts w:ascii="Arial" w:hAnsi="Arial" w:cs="Arial"/>
              </w:rPr>
            </w:pPr>
            <w:r w:rsidRPr="0011502F">
              <w:rPr>
                <w:rFonts w:ascii="Arial" w:hAnsi="Arial" w:cs="Arial"/>
              </w:rPr>
              <w:t>high</w:t>
            </w:r>
          </w:p>
        </w:tc>
        <w:tc>
          <w:tcPr>
            <w:tcW w:w="1260" w:type="dxa"/>
          </w:tcPr>
          <w:p w14:paraId="1092A361" w14:textId="77777777" w:rsidR="00272AE4" w:rsidRPr="0011502F" w:rsidRDefault="00272AE4" w:rsidP="001614AC">
            <w:pPr>
              <w:rPr>
                <w:rFonts w:ascii="Arial" w:hAnsi="Arial" w:cs="Arial"/>
              </w:rPr>
            </w:pPr>
            <w:r w:rsidRPr="0011502F">
              <w:rPr>
                <w:rFonts w:ascii="Arial" w:hAnsi="Arial" w:cs="Arial"/>
              </w:rPr>
              <w:t>very good</w:t>
            </w:r>
          </w:p>
        </w:tc>
        <w:tc>
          <w:tcPr>
            <w:tcW w:w="2160" w:type="dxa"/>
          </w:tcPr>
          <w:p w14:paraId="4E8EDA00" w14:textId="77777777" w:rsidR="00272AE4" w:rsidRPr="0011502F" w:rsidRDefault="00272AE4" w:rsidP="00272AE4">
            <w:pPr>
              <w:numPr>
                <w:ilvl w:val="0"/>
                <w:numId w:val="56"/>
              </w:numPr>
              <w:spacing w:after="0" w:line="240" w:lineRule="auto"/>
              <w:ind w:left="162" w:hanging="162"/>
              <w:rPr>
                <w:rFonts w:ascii="Arial" w:hAnsi="Arial" w:cs="Arial"/>
              </w:rPr>
            </w:pPr>
            <w:r w:rsidRPr="0011502F">
              <w:rPr>
                <w:rFonts w:ascii="Arial" w:hAnsi="Arial" w:cs="Arial"/>
              </w:rPr>
              <w:t>swelling (20-30%)</w:t>
            </w:r>
          </w:p>
          <w:p w14:paraId="68FC3BAB" w14:textId="77777777" w:rsidR="00272AE4" w:rsidRPr="0011502F" w:rsidRDefault="00272AE4" w:rsidP="00272AE4">
            <w:pPr>
              <w:numPr>
                <w:ilvl w:val="0"/>
                <w:numId w:val="56"/>
              </w:numPr>
              <w:spacing w:after="0" w:line="240" w:lineRule="auto"/>
              <w:ind w:left="162" w:right="-288" w:hanging="162"/>
              <w:rPr>
                <w:rFonts w:ascii="Arial" w:hAnsi="Arial" w:cs="Arial"/>
              </w:rPr>
            </w:pPr>
            <w:r w:rsidRPr="0011502F">
              <w:rPr>
                <w:rFonts w:ascii="Arial" w:hAnsi="Arial" w:cs="Arial"/>
              </w:rPr>
              <w:t>cockling</w:t>
            </w:r>
          </w:p>
          <w:p w14:paraId="041BE962" w14:textId="77777777" w:rsidR="00272AE4" w:rsidRPr="0011502F" w:rsidRDefault="00272AE4" w:rsidP="00272AE4">
            <w:pPr>
              <w:numPr>
                <w:ilvl w:val="0"/>
                <w:numId w:val="56"/>
              </w:numPr>
              <w:spacing w:after="0" w:line="240" w:lineRule="auto"/>
              <w:ind w:left="162" w:hanging="162"/>
              <w:rPr>
                <w:rFonts w:ascii="Arial" w:hAnsi="Arial" w:cs="Arial"/>
              </w:rPr>
            </w:pPr>
            <w:r w:rsidRPr="0011502F">
              <w:rPr>
                <w:rFonts w:ascii="Arial" w:hAnsi="Arial" w:cs="Arial"/>
              </w:rPr>
              <w:t>blocking</w:t>
            </w:r>
          </w:p>
          <w:p w14:paraId="72347366" w14:textId="77777777" w:rsidR="00272AE4" w:rsidRPr="0011502F" w:rsidRDefault="00272AE4" w:rsidP="00272AE4">
            <w:pPr>
              <w:numPr>
                <w:ilvl w:val="0"/>
                <w:numId w:val="56"/>
              </w:numPr>
              <w:spacing w:after="0" w:line="240" w:lineRule="auto"/>
              <w:ind w:left="162" w:hanging="162"/>
              <w:rPr>
                <w:rFonts w:ascii="Arial" w:hAnsi="Arial" w:cs="Arial"/>
              </w:rPr>
            </w:pPr>
            <w:r w:rsidRPr="0011502F">
              <w:rPr>
                <w:rFonts w:ascii="Arial" w:hAnsi="Arial" w:cs="Arial"/>
              </w:rPr>
              <w:t>inks running</w:t>
            </w:r>
          </w:p>
          <w:p w14:paraId="5B8C27E6" w14:textId="77777777" w:rsidR="00272AE4" w:rsidRPr="0011502F" w:rsidRDefault="00272AE4" w:rsidP="00272AE4">
            <w:pPr>
              <w:numPr>
                <w:ilvl w:val="0"/>
                <w:numId w:val="56"/>
              </w:numPr>
              <w:spacing w:after="0" w:line="240" w:lineRule="auto"/>
              <w:ind w:left="162" w:hanging="162"/>
              <w:rPr>
                <w:rFonts w:ascii="Arial" w:hAnsi="Arial" w:cs="Arial"/>
              </w:rPr>
            </w:pPr>
            <w:r w:rsidRPr="0011502F">
              <w:rPr>
                <w:rFonts w:ascii="Arial" w:hAnsi="Arial" w:cs="Arial"/>
              </w:rPr>
              <w:t>mold threat</w:t>
            </w:r>
          </w:p>
        </w:tc>
      </w:tr>
      <w:tr w:rsidR="00272AE4" w:rsidRPr="0011502F" w14:paraId="6F6BBA21" w14:textId="77777777" w:rsidTr="001614AC">
        <w:trPr>
          <w:trHeight w:val="1038"/>
        </w:trPr>
        <w:tc>
          <w:tcPr>
            <w:tcW w:w="1800" w:type="dxa"/>
          </w:tcPr>
          <w:p w14:paraId="72366F06" w14:textId="77777777" w:rsidR="00272AE4" w:rsidRPr="0011502F" w:rsidRDefault="00272AE4" w:rsidP="001614AC">
            <w:pPr>
              <w:ind w:right="-108" w:hanging="18"/>
              <w:rPr>
                <w:rFonts w:ascii="Arial" w:hAnsi="Arial" w:cs="Arial"/>
              </w:rPr>
            </w:pPr>
            <w:r w:rsidRPr="0011502F">
              <w:rPr>
                <w:rFonts w:ascii="Arial" w:hAnsi="Arial" w:cs="Arial"/>
              </w:rPr>
              <w:t>Dehumidification</w:t>
            </w:r>
          </w:p>
        </w:tc>
        <w:tc>
          <w:tcPr>
            <w:tcW w:w="2700" w:type="dxa"/>
          </w:tcPr>
          <w:p w14:paraId="79D1777D" w14:textId="77777777" w:rsidR="00272AE4" w:rsidRPr="0011502F" w:rsidRDefault="00272AE4" w:rsidP="001614AC">
            <w:pPr>
              <w:rPr>
                <w:rFonts w:ascii="Arial" w:hAnsi="Arial" w:cs="Arial"/>
              </w:rPr>
            </w:pPr>
            <w:r w:rsidRPr="0011502F">
              <w:rPr>
                <w:rFonts w:ascii="Arial" w:hAnsi="Arial" w:cs="Arial"/>
              </w:rPr>
              <w:t>Large, commercial dehumidifiers installed to dry building, furnishings, and collections in place</w:t>
            </w:r>
          </w:p>
        </w:tc>
        <w:tc>
          <w:tcPr>
            <w:tcW w:w="1440" w:type="dxa"/>
          </w:tcPr>
          <w:p w14:paraId="1801192B" w14:textId="77777777" w:rsidR="00272AE4" w:rsidRPr="0011502F" w:rsidRDefault="00272AE4" w:rsidP="001614AC">
            <w:pPr>
              <w:rPr>
                <w:rFonts w:ascii="Arial" w:hAnsi="Arial" w:cs="Arial"/>
              </w:rPr>
            </w:pPr>
            <w:r w:rsidRPr="0011502F">
              <w:rPr>
                <w:rFonts w:ascii="Arial" w:hAnsi="Arial" w:cs="Arial"/>
              </w:rPr>
              <w:t>varies</w:t>
            </w:r>
          </w:p>
        </w:tc>
        <w:tc>
          <w:tcPr>
            <w:tcW w:w="1620" w:type="dxa"/>
          </w:tcPr>
          <w:p w14:paraId="0EA0027E" w14:textId="77777777" w:rsidR="00272AE4" w:rsidRPr="0011502F" w:rsidRDefault="00272AE4" w:rsidP="001614AC">
            <w:pPr>
              <w:rPr>
                <w:rFonts w:ascii="Arial" w:hAnsi="Arial" w:cs="Arial"/>
              </w:rPr>
            </w:pPr>
            <w:r w:rsidRPr="0011502F">
              <w:rPr>
                <w:rFonts w:ascii="Arial" w:hAnsi="Arial" w:cs="Arial"/>
              </w:rPr>
              <w:t>varies</w:t>
            </w:r>
          </w:p>
        </w:tc>
        <w:tc>
          <w:tcPr>
            <w:tcW w:w="1260" w:type="dxa"/>
          </w:tcPr>
          <w:p w14:paraId="2709606B" w14:textId="77777777" w:rsidR="00272AE4" w:rsidRPr="0011502F" w:rsidRDefault="00272AE4" w:rsidP="001614AC">
            <w:pPr>
              <w:rPr>
                <w:rFonts w:ascii="Arial" w:hAnsi="Arial" w:cs="Arial"/>
              </w:rPr>
            </w:pPr>
            <w:r w:rsidRPr="0011502F">
              <w:rPr>
                <w:rFonts w:ascii="Arial" w:hAnsi="Arial" w:cs="Arial"/>
              </w:rPr>
              <w:t>moderate</w:t>
            </w:r>
          </w:p>
        </w:tc>
        <w:tc>
          <w:tcPr>
            <w:tcW w:w="1260" w:type="dxa"/>
          </w:tcPr>
          <w:p w14:paraId="1B44FFF2" w14:textId="77777777" w:rsidR="00272AE4" w:rsidRPr="0011502F" w:rsidRDefault="00272AE4" w:rsidP="001614AC">
            <w:pPr>
              <w:rPr>
                <w:rFonts w:ascii="Arial" w:hAnsi="Arial" w:cs="Arial"/>
              </w:rPr>
            </w:pPr>
            <w:r w:rsidRPr="0011502F">
              <w:rPr>
                <w:rFonts w:ascii="Arial" w:hAnsi="Arial" w:cs="Arial"/>
              </w:rPr>
              <w:t>good</w:t>
            </w:r>
          </w:p>
        </w:tc>
        <w:tc>
          <w:tcPr>
            <w:tcW w:w="2160" w:type="dxa"/>
          </w:tcPr>
          <w:p w14:paraId="131AD019" w14:textId="77777777" w:rsidR="00272AE4" w:rsidRPr="0011502F" w:rsidRDefault="00272AE4" w:rsidP="00272AE4">
            <w:pPr>
              <w:numPr>
                <w:ilvl w:val="0"/>
                <w:numId w:val="57"/>
              </w:numPr>
              <w:spacing w:after="0" w:line="240" w:lineRule="auto"/>
              <w:ind w:left="162" w:hanging="162"/>
              <w:rPr>
                <w:rFonts w:ascii="Arial" w:hAnsi="Arial" w:cs="Arial"/>
              </w:rPr>
            </w:pPr>
            <w:r w:rsidRPr="0011502F">
              <w:rPr>
                <w:rFonts w:ascii="Arial" w:hAnsi="Arial" w:cs="Arial"/>
              </w:rPr>
              <w:t>limited cockling,</w:t>
            </w:r>
          </w:p>
          <w:p w14:paraId="23125140" w14:textId="77777777" w:rsidR="00272AE4" w:rsidRPr="0011502F" w:rsidRDefault="00272AE4" w:rsidP="001614AC">
            <w:pPr>
              <w:ind w:left="162" w:hanging="162"/>
              <w:rPr>
                <w:rFonts w:ascii="Arial" w:hAnsi="Arial" w:cs="Arial"/>
              </w:rPr>
            </w:pPr>
            <w:r w:rsidRPr="0011502F">
              <w:rPr>
                <w:rFonts w:ascii="Arial" w:hAnsi="Arial" w:cs="Arial"/>
              </w:rPr>
              <w:t xml:space="preserve">   if used only on         damp items</w:t>
            </w:r>
          </w:p>
          <w:p w14:paraId="54CC148C" w14:textId="77777777" w:rsidR="00272AE4" w:rsidRPr="0011502F" w:rsidRDefault="00272AE4" w:rsidP="00272AE4">
            <w:pPr>
              <w:numPr>
                <w:ilvl w:val="0"/>
                <w:numId w:val="57"/>
              </w:numPr>
              <w:spacing w:after="0" w:line="240" w:lineRule="auto"/>
              <w:ind w:left="162" w:hanging="162"/>
              <w:rPr>
                <w:rFonts w:ascii="Arial" w:hAnsi="Arial" w:cs="Arial"/>
              </w:rPr>
            </w:pPr>
            <w:r w:rsidRPr="0011502F">
              <w:rPr>
                <w:rFonts w:ascii="Arial" w:hAnsi="Arial" w:cs="Arial"/>
              </w:rPr>
              <w:t>inks may run</w:t>
            </w:r>
          </w:p>
        </w:tc>
      </w:tr>
      <w:tr w:rsidR="00272AE4" w:rsidRPr="0011502F" w14:paraId="4E88CDBB" w14:textId="77777777" w:rsidTr="001614AC">
        <w:trPr>
          <w:trHeight w:val="1074"/>
        </w:trPr>
        <w:tc>
          <w:tcPr>
            <w:tcW w:w="1800" w:type="dxa"/>
          </w:tcPr>
          <w:p w14:paraId="630F5AB5" w14:textId="77777777" w:rsidR="00272AE4" w:rsidRPr="0011502F" w:rsidRDefault="00272AE4" w:rsidP="001614AC">
            <w:pPr>
              <w:rPr>
                <w:rFonts w:ascii="Arial" w:hAnsi="Arial" w:cs="Arial"/>
              </w:rPr>
            </w:pPr>
            <w:r w:rsidRPr="0011502F">
              <w:rPr>
                <w:rFonts w:ascii="Arial" w:hAnsi="Arial" w:cs="Arial"/>
              </w:rPr>
              <w:t>Freezer Drying</w:t>
            </w:r>
          </w:p>
        </w:tc>
        <w:tc>
          <w:tcPr>
            <w:tcW w:w="2700" w:type="dxa"/>
          </w:tcPr>
          <w:p w14:paraId="352A1738" w14:textId="77777777" w:rsidR="00272AE4" w:rsidRPr="0011502F" w:rsidRDefault="00272AE4" w:rsidP="001614AC">
            <w:pPr>
              <w:rPr>
                <w:rFonts w:ascii="Arial" w:hAnsi="Arial" w:cs="Arial"/>
              </w:rPr>
            </w:pPr>
            <w:r w:rsidRPr="0011502F">
              <w:rPr>
                <w:rFonts w:ascii="Arial" w:hAnsi="Arial" w:cs="Arial"/>
              </w:rPr>
              <w:t xml:space="preserve">Items placed in </w:t>
            </w:r>
            <w:r w:rsidRPr="0011502F">
              <w:rPr>
                <w:rFonts w:ascii="Arial" w:hAnsi="Arial" w:cs="Arial"/>
                <w:b/>
              </w:rPr>
              <w:t>self-defrosting</w:t>
            </w:r>
            <w:r w:rsidRPr="0011502F">
              <w:rPr>
                <w:rFonts w:ascii="Arial" w:hAnsi="Arial" w:cs="Arial"/>
              </w:rPr>
              <w:t xml:space="preserve"> freezer (under -10</w:t>
            </w:r>
            <w:r w:rsidRPr="0011502F">
              <w:rPr>
                <w:rFonts w:ascii="Arial" w:hAnsi="Arial" w:cs="Arial"/>
                <w:vertAlign w:val="superscript"/>
              </w:rPr>
              <w:t xml:space="preserve">o </w:t>
            </w:r>
            <w:r w:rsidRPr="0011502F">
              <w:rPr>
                <w:rFonts w:ascii="Arial" w:hAnsi="Arial" w:cs="Arial"/>
              </w:rPr>
              <w:t>F) are frozen, then ice is slowly sublimated</w:t>
            </w:r>
          </w:p>
        </w:tc>
        <w:tc>
          <w:tcPr>
            <w:tcW w:w="1440" w:type="dxa"/>
          </w:tcPr>
          <w:p w14:paraId="4A44176F" w14:textId="77777777" w:rsidR="00272AE4" w:rsidRPr="0011502F" w:rsidRDefault="00272AE4" w:rsidP="001614AC">
            <w:pPr>
              <w:rPr>
                <w:rFonts w:ascii="Arial" w:hAnsi="Arial" w:cs="Arial"/>
              </w:rPr>
            </w:pPr>
            <w:r w:rsidRPr="0011502F">
              <w:rPr>
                <w:rFonts w:ascii="Arial" w:hAnsi="Arial" w:cs="Arial"/>
              </w:rPr>
              <w:t>months or year</w:t>
            </w:r>
          </w:p>
        </w:tc>
        <w:tc>
          <w:tcPr>
            <w:tcW w:w="1620" w:type="dxa"/>
          </w:tcPr>
          <w:p w14:paraId="022C5942" w14:textId="77777777" w:rsidR="00272AE4" w:rsidRPr="0011502F" w:rsidRDefault="00272AE4" w:rsidP="001614AC">
            <w:pPr>
              <w:tabs>
                <w:tab w:val="left" w:pos="1512"/>
              </w:tabs>
              <w:ind w:right="-108"/>
              <w:rPr>
                <w:rFonts w:ascii="Arial" w:hAnsi="Arial" w:cs="Arial"/>
              </w:rPr>
            </w:pPr>
            <w:r w:rsidRPr="0011502F">
              <w:rPr>
                <w:rFonts w:ascii="Arial" w:hAnsi="Arial" w:cs="Arial"/>
              </w:rPr>
              <w:t>negligible (if done at home)</w:t>
            </w:r>
          </w:p>
        </w:tc>
        <w:tc>
          <w:tcPr>
            <w:tcW w:w="1260" w:type="dxa"/>
          </w:tcPr>
          <w:p w14:paraId="09484655" w14:textId="77777777" w:rsidR="00272AE4" w:rsidRPr="0011502F" w:rsidRDefault="00272AE4" w:rsidP="001614AC">
            <w:pPr>
              <w:rPr>
                <w:rFonts w:ascii="Arial" w:hAnsi="Arial" w:cs="Arial"/>
              </w:rPr>
            </w:pPr>
            <w:r w:rsidRPr="0011502F">
              <w:rPr>
                <w:rFonts w:ascii="Arial" w:hAnsi="Arial" w:cs="Arial"/>
              </w:rPr>
              <w:t>moderate</w:t>
            </w:r>
          </w:p>
        </w:tc>
        <w:tc>
          <w:tcPr>
            <w:tcW w:w="1260" w:type="dxa"/>
          </w:tcPr>
          <w:p w14:paraId="78149B58" w14:textId="77777777" w:rsidR="00272AE4" w:rsidRPr="0011502F" w:rsidRDefault="00272AE4" w:rsidP="001614AC">
            <w:pPr>
              <w:rPr>
                <w:rFonts w:ascii="Arial" w:hAnsi="Arial" w:cs="Arial"/>
              </w:rPr>
            </w:pPr>
            <w:r w:rsidRPr="0011502F">
              <w:rPr>
                <w:rFonts w:ascii="Arial" w:hAnsi="Arial" w:cs="Arial"/>
              </w:rPr>
              <w:t>very good</w:t>
            </w:r>
          </w:p>
        </w:tc>
        <w:tc>
          <w:tcPr>
            <w:tcW w:w="2160" w:type="dxa"/>
          </w:tcPr>
          <w:p w14:paraId="30647EE6" w14:textId="77777777" w:rsidR="00272AE4" w:rsidRPr="0011502F" w:rsidRDefault="00272AE4" w:rsidP="00272AE4">
            <w:pPr>
              <w:numPr>
                <w:ilvl w:val="0"/>
                <w:numId w:val="57"/>
              </w:numPr>
              <w:spacing w:after="0" w:line="240" w:lineRule="auto"/>
              <w:ind w:left="162" w:hanging="162"/>
              <w:rPr>
                <w:rFonts w:ascii="Arial" w:hAnsi="Arial" w:cs="Arial"/>
              </w:rPr>
            </w:pPr>
            <w:r w:rsidRPr="0011502F">
              <w:rPr>
                <w:rFonts w:ascii="Arial" w:hAnsi="Arial" w:cs="Arial"/>
              </w:rPr>
              <w:t>swelling</w:t>
            </w:r>
          </w:p>
          <w:p w14:paraId="4C79BDB9" w14:textId="77777777" w:rsidR="00272AE4" w:rsidRPr="0011502F" w:rsidRDefault="00272AE4" w:rsidP="00272AE4">
            <w:pPr>
              <w:numPr>
                <w:ilvl w:val="0"/>
                <w:numId w:val="57"/>
              </w:numPr>
              <w:spacing w:after="0" w:line="240" w:lineRule="auto"/>
              <w:ind w:left="162" w:hanging="162"/>
              <w:rPr>
                <w:rFonts w:ascii="Arial" w:hAnsi="Arial" w:cs="Arial"/>
              </w:rPr>
            </w:pPr>
            <w:r w:rsidRPr="0011502F">
              <w:rPr>
                <w:rFonts w:ascii="Arial" w:hAnsi="Arial" w:cs="Arial"/>
              </w:rPr>
              <w:t>blocking</w:t>
            </w:r>
          </w:p>
          <w:p w14:paraId="62B8CEF2" w14:textId="77777777" w:rsidR="00272AE4" w:rsidRPr="0011502F" w:rsidRDefault="00272AE4" w:rsidP="001614AC">
            <w:pPr>
              <w:rPr>
                <w:rFonts w:ascii="Arial" w:hAnsi="Arial" w:cs="Arial"/>
              </w:rPr>
            </w:pPr>
          </w:p>
        </w:tc>
      </w:tr>
      <w:tr w:rsidR="00272AE4" w:rsidRPr="0011502F" w14:paraId="654A548F" w14:textId="77777777" w:rsidTr="001614AC">
        <w:trPr>
          <w:trHeight w:val="1758"/>
        </w:trPr>
        <w:tc>
          <w:tcPr>
            <w:tcW w:w="1800" w:type="dxa"/>
          </w:tcPr>
          <w:p w14:paraId="1CBD320C" w14:textId="77777777" w:rsidR="00272AE4" w:rsidRPr="0011502F" w:rsidRDefault="00272AE4" w:rsidP="001614AC">
            <w:pPr>
              <w:rPr>
                <w:rFonts w:ascii="Arial" w:hAnsi="Arial" w:cs="Arial"/>
              </w:rPr>
            </w:pPr>
            <w:r w:rsidRPr="0011502F">
              <w:rPr>
                <w:rFonts w:ascii="Arial" w:hAnsi="Arial" w:cs="Arial"/>
              </w:rPr>
              <w:t>Vacuum</w:t>
            </w:r>
          </w:p>
          <w:p w14:paraId="7CD4F872" w14:textId="77777777" w:rsidR="00272AE4" w:rsidRPr="0011502F" w:rsidRDefault="00272AE4" w:rsidP="001614AC">
            <w:pPr>
              <w:rPr>
                <w:rFonts w:ascii="Arial" w:hAnsi="Arial" w:cs="Arial"/>
              </w:rPr>
            </w:pPr>
            <w:r w:rsidRPr="0011502F">
              <w:rPr>
                <w:rFonts w:ascii="Arial" w:hAnsi="Arial" w:cs="Arial"/>
              </w:rPr>
              <w:t>Freeze Drying</w:t>
            </w:r>
          </w:p>
        </w:tc>
        <w:tc>
          <w:tcPr>
            <w:tcW w:w="2700" w:type="dxa"/>
          </w:tcPr>
          <w:p w14:paraId="7743D90F" w14:textId="77777777" w:rsidR="00272AE4" w:rsidRPr="0011502F" w:rsidRDefault="00272AE4" w:rsidP="001614AC">
            <w:pPr>
              <w:rPr>
                <w:rFonts w:ascii="Arial" w:hAnsi="Arial" w:cs="Arial"/>
              </w:rPr>
            </w:pPr>
            <w:r w:rsidRPr="0011502F">
              <w:rPr>
                <w:rFonts w:ascii="Arial" w:hAnsi="Arial" w:cs="Arial"/>
              </w:rPr>
              <w:t>Frozen items placed in chamber; vacuum drawn; small amount of heat introduced. Items remain frozen during drying. Ice crystals drawn out by sublimation</w:t>
            </w:r>
          </w:p>
        </w:tc>
        <w:tc>
          <w:tcPr>
            <w:tcW w:w="1440" w:type="dxa"/>
          </w:tcPr>
          <w:p w14:paraId="2F82096C" w14:textId="77777777" w:rsidR="00272AE4" w:rsidRPr="0011502F" w:rsidRDefault="00272AE4" w:rsidP="001614AC">
            <w:pPr>
              <w:rPr>
                <w:rFonts w:ascii="Arial" w:hAnsi="Arial" w:cs="Arial"/>
              </w:rPr>
            </w:pPr>
            <w:r w:rsidRPr="0011502F">
              <w:rPr>
                <w:rFonts w:ascii="Arial" w:hAnsi="Arial" w:cs="Arial"/>
              </w:rPr>
              <w:t>1-2 weeks per load</w:t>
            </w:r>
          </w:p>
        </w:tc>
        <w:tc>
          <w:tcPr>
            <w:tcW w:w="1620" w:type="dxa"/>
          </w:tcPr>
          <w:p w14:paraId="1EB1F1FD" w14:textId="77777777" w:rsidR="00272AE4" w:rsidRPr="0011502F" w:rsidRDefault="00272AE4" w:rsidP="001614AC">
            <w:pPr>
              <w:rPr>
                <w:rFonts w:ascii="Arial" w:hAnsi="Arial" w:cs="Arial"/>
              </w:rPr>
            </w:pPr>
            <w:r w:rsidRPr="0011502F">
              <w:rPr>
                <w:rFonts w:ascii="Arial" w:hAnsi="Arial" w:cs="Arial"/>
              </w:rPr>
              <w:t>$5 - $10 per volume</w:t>
            </w:r>
          </w:p>
        </w:tc>
        <w:tc>
          <w:tcPr>
            <w:tcW w:w="1260" w:type="dxa"/>
          </w:tcPr>
          <w:p w14:paraId="7421F2A1" w14:textId="77777777" w:rsidR="00272AE4" w:rsidRPr="0011502F" w:rsidRDefault="00272AE4" w:rsidP="001614AC">
            <w:pPr>
              <w:rPr>
                <w:rFonts w:ascii="Arial" w:hAnsi="Arial" w:cs="Arial"/>
              </w:rPr>
            </w:pPr>
            <w:r w:rsidRPr="0011502F">
              <w:rPr>
                <w:rFonts w:ascii="Arial" w:hAnsi="Arial" w:cs="Arial"/>
              </w:rPr>
              <w:t xml:space="preserve">low </w:t>
            </w:r>
          </w:p>
        </w:tc>
        <w:tc>
          <w:tcPr>
            <w:tcW w:w="1260" w:type="dxa"/>
          </w:tcPr>
          <w:p w14:paraId="2A8D65DD" w14:textId="77777777" w:rsidR="00272AE4" w:rsidRPr="0011502F" w:rsidRDefault="00272AE4" w:rsidP="001614AC">
            <w:pPr>
              <w:rPr>
                <w:rFonts w:ascii="Arial" w:hAnsi="Arial" w:cs="Arial"/>
              </w:rPr>
            </w:pPr>
            <w:r w:rsidRPr="0011502F">
              <w:rPr>
                <w:rFonts w:ascii="Arial" w:hAnsi="Arial" w:cs="Arial"/>
              </w:rPr>
              <w:t>good</w:t>
            </w:r>
          </w:p>
        </w:tc>
        <w:tc>
          <w:tcPr>
            <w:tcW w:w="2160" w:type="dxa"/>
          </w:tcPr>
          <w:p w14:paraId="24294019" w14:textId="77777777" w:rsidR="00272AE4" w:rsidRPr="0011502F" w:rsidRDefault="00272AE4" w:rsidP="001614AC">
            <w:pPr>
              <w:rPr>
                <w:rFonts w:ascii="Arial" w:hAnsi="Arial" w:cs="Arial"/>
              </w:rPr>
            </w:pPr>
            <w:r w:rsidRPr="0011502F">
              <w:rPr>
                <w:rFonts w:ascii="Arial" w:hAnsi="Arial" w:cs="Arial"/>
              </w:rPr>
              <w:t>Very good results IF frozen quickly</w:t>
            </w:r>
          </w:p>
          <w:p w14:paraId="1E0F2D0B" w14:textId="77777777" w:rsidR="00272AE4" w:rsidRPr="0011502F" w:rsidRDefault="00272AE4" w:rsidP="00272AE4">
            <w:pPr>
              <w:numPr>
                <w:ilvl w:val="0"/>
                <w:numId w:val="58"/>
              </w:numPr>
              <w:spacing w:after="0" w:line="240" w:lineRule="auto"/>
              <w:ind w:left="162" w:hanging="180"/>
              <w:rPr>
                <w:rFonts w:ascii="Arial" w:hAnsi="Arial" w:cs="Arial"/>
              </w:rPr>
            </w:pPr>
            <w:r w:rsidRPr="0011502F">
              <w:rPr>
                <w:rFonts w:ascii="Arial" w:hAnsi="Arial" w:cs="Arial"/>
              </w:rPr>
              <w:t xml:space="preserve">leather &amp; vellum may warp </w:t>
            </w:r>
          </w:p>
          <w:p w14:paraId="004F0B3B" w14:textId="77777777" w:rsidR="00272AE4" w:rsidRPr="0011502F" w:rsidRDefault="00272AE4" w:rsidP="00272AE4">
            <w:pPr>
              <w:numPr>
                <w:ilvl w:val="0"/>
                <w:numId w:val="58"/>
              </w:numPr>
              <w:spacing w:after="0" w:line="240" w:lineRule="auto"/>
              <w:ind w:left="162" w:hanging="180"/>
              <w:rPr>
                <w:rFonts w:ascii="Arial" w:hAnsi="Arial" w:cs="Arial"/>
              </w:rPr>
            </w:pPr>
            <w:r w:rsidRPr="0011502F">
              <w:rPr>
                <w:rFonts w:ascii="Arial" w:hAnsi="Arial" w:cs="Arial"/>
              </w:rPr>
              <w:t xml:space="preserve">photos may lose </w:t>
            </w:r>
          </w:p>
          <w:p w14:paraId="0514137E" w14:textId="77777777" w:rsidR="00272AE4" w:rsidRPr="0011502F" w:rsidRDefault="00272AE4" w:rsidP="001614AC">
            <w:pPr>
              <w:rPr>
                <w:rFonts w:ascii="Arial" w:hAnsi="Arial" w:cs="Arial"/>
              </w:rPr>
            </w:pPr>
            <w:r w:rsidRPr="0011502F">
              <w:rPr>
                <w:rFonts w:ascii="Arial" w:hAnsi="Arial" w:cs="Arial"/>
              </w:rPr>
              <w:t xml:space="preserve">   gloss</w:t>
            </w:r>
          </w:p>
        </w:tc>
      </w:tr>
      <w:tr w:rsidR="00272AE4" w:rsidRPr="0011502F" w14:paraId="64B02638" w14:textId="77777777" w:rsidTr="001614AC">
        <w:trPr>
          <w:trHeight w:val="1758"/>
        </w:trPr>
        <w:tc>
          <w:tcPr>
            <w:tcW w:w="1800" w:type="dxa"/>
          </w:tcPr>
          <w:p w14:paraId="5A20B06B" w14:textId="77777777" w:rsidR="00272AE4" w:rsidRPr="0011502F" w:rsidRDefault="00272AE4" w:rsidP="001614AC">
            <w:pPr>
              <w:rPr>
                <w:rFonts w:ascii="Arial" w:hAnsi="Arial" w:cs="Arial"/>
              </w:rPr>
            </w:pPr>
            <w:r w:rsidRPr="0011502F">
              <w:rPr>
                <w:rFonts w:ascii="Arial" w:hAnsi="Arial" w:cs="Arial"/>
              </w:rPr>
              <w:t>Vacuum</w:t>
            </w:r>
          </w:p>
          <w:p w14:paraId="1B0163B9" w14:textId="77777777" w:rsidR="00272AE4" w:rsidRPr="0011502F" w:rsidRDefault="00272AE4" w:rsidP="001614AC">
            <w:pPr>
              <w:rPr>
                <w:rFonts w:ascii="Arial" w:hAnsi="Arial" w:cs="Arial"/>
              </w:rPr>
            </w:pPr>
            <w:r w:rsidRPr="0011502F">
              <w:rPr>
                <w:rFonts w:ascii="Arial" w:hAnsi="Arial" w:cs="Arial"/>
              </w:rPr>
              <w:t>Thermal Drying</w:t>
            </w:r>
          </w:p>
        </w:tc>
        <w:tc>
          <w:tcPr>
            <w:tcW w:w="2700" w:type="dxa"/>
          </w:tcPr>
          <w:p w14:paraId="67FD9200" w14:textId="77777777" w:rsidR="00272AE4" w:rsidRPr="0011502F" w:rsidRDefault="00272AE4" w:rsidP="001614AC">
            <w:pPr>
              <w:rPr>
                <w:rFonts w:ascii="Arial" w:hAnsi="Arial" w:cs="Arial"/>
              </w:rPr>
            </w:pPr>
            <w:r w:rsidRPr="0011502F">
              <w:rPr>
                <w:rFonts w:ascii="Arial" w:hAnsi="Arial" w:cs="Arial"/>
              </w:rPr>
              <w:t xml:space="preserve">Wet or frozen items placed in chamber; vacuum drawn; heat introduced; items dried by evaporation (above </w:t>
            </w:r>
          </w:p>
          <w:p w14:paraId="021D6103" w14:textId="77777777" w:rsidR="00272AE4" w:rsidRPr="0011502F" w:rsidRDefault="00272AE4" w:rsidP="001614AC">
            <w:pPr>
              <w:rPr>
                <w:rFonts w:ascii="Arial" w:hAnsi="Arial" w:cs="Arial"/>
              </w:rPr>
            </w:pPr>
            <w:r w:rsidRPr="0011502F">
              <w:rPr>
                <w:rFonts w:ascii="Arial" w:hAnsi="Arial" w:cs="Arial"/>
              </w:rPr>
              <w:t>32</w:t>
            </w:r>
            <w:r w:rsidRPr="0011502F">
              <w:rPr>
                <w:rFonts w:ascii="Arial" w:hAnsi="Arial" w:cs="Arial"/>
                <w:vertAlign w:val="superscript"/>
              </w:rPr>
              <w:t>o</w:t>
            </w:r>
            <w:r w:rsidRPr="0011502F">
              <w:rPr>
                <w:rFonts w:ascii="Arial" w:hAnsi="Arial" w:cs="Arial"/>
              </w:rPr>
              <w:t xml:space="preserve"> F, up to 100</w:t>
            </w:r>
            <w:r w:rsidRPr="0011502F">
              <w:rPr>
                <w:rFonts w:ascii="Arial" w:hAnsi="Arial" w:cs="Arial"/>
                <w:vertAlign w:val="superscript"/>
              </w:rPr>
              <w:t>o</w:t>
            </w:r>
            <w:r w:rsidRPr="0011502F">
              <w:rPr>
                <w:rFonts w:ascii="Arial" w:hAnsi="Arial" w:cs="Arial"/>
              </w:rPr>
              <w:t xml:space="preserve"> F)</w:t>
            </w:r>
          </w:p>
        </w:tc>
        <w:tc>
          <w:tcPr>
            <w:tcW w:w="1440" w:type="dxa"/>
          </w:tcPr>
          <w:p w14:paraId="70FAC202" w14:textId="77777777" w:rsidR="00272AE4" w:rsidRPr="0011502F" w:rsidRDefault="00272AE4" w:rsidP="001614AC">
            <w:pPr>
              <w:rPr>
                <w:rFonts w:ascii="Arial" w:hAnsi="Arial" w:cs="Arial"/>
              </w:rPr>
            </w:pPr>
            <w:r w:rsidRPr="0011502F">
              <w:rPr>
                <w:rFonts w:ascii="Arial" w:hAnsi="Arial" w:cs="Arial"/>
              </w:rPr>
              <w:t>1-2 weeks per load</w:t>
            </w:r>
          </w:p>
        </w:tc>
        <w:tc>
          <w:tcPr>
            <w:tcW w:w="1620" w:type="dxa"/>
          </w:tcPr>
          <w:p w14:paraId="5986C9DE" w14:textId="77777777" w:rsidR="00272AE4" w:rsidRPr="0011502F" w:rsidRDefault="00272AE4" w:rsidP="001614AC">
            <w:pPr>
              <w:rPr>
                <w:rFonts w:ascii="Arial" w:hAnsi="Arial" w:cs="Arial"/>
              </w:rPr>
            </w:pPr>
            <w:r w:rsidRPr="0011502F">
              <w:rPr>
                <w:rFonts w:ascii="Arial" w:hAnsi="Arial" w:cs="Arial"/>
              </w:rPr>
              <w:t>$5 - $10 per volume</w:t>
            </w:r>
          </w:p>
        </w:tc>
        <w:tc>
          <w:tcPr>
            <w:tcW w:w="1260" w:type="dxa"/>
          </w:tcPr>
          <w:p w14:paraId="7BE9CDA2" w14:textId="77777777" w:rsidR="00272AE4" w:rsidRPr="0011502F" w:rsidRDefault="00272AE4" w:rsidP="001614AC">
            <w:pPr>
              <w:rPr>
                <w:rFonts w:ascii="Arial" w:hAnsi="Arial" w:cs="Arial"/>
              </w:rPr>
            </w:pPr>
            <w:r w:rsidRPr="0011502F">
              <w:rPr>
                <w:rFonts w:ascii="Arial" w:hAnsi="Arial" w:cs="Arial"/>
              </w:rPr>
              <w:t xml:space="preserve">low </w:t>
            </w:r>
          </w:p>
        </w:tc>
        <w:tc>
          <w:tcPr>
            <w:tcW w:w="1260" w:type="dxa"/>
          </w:tcPr>
          <w:p w14:paraId="52D5AA96" w14:textId="77777777" w:rsidR="00272AE4" w:rsidRPr="0011502F" w:rsidRDefault="00272AE4" w:rsidP="001614AC">
            <w:pPr>
              <w:rPr>
                <w:rFonts w:ascii="Arial" w:hAnsi="Arial" w:cs="Arial"/>
              </w:rPr>
            </w:pPr>
            <w:r w:rsidRPr="0011502F">
              <w:rPr>
                <w:rFonts w:ascii="Arial" w:hAnsi="Arial" w:cs="Arial"/>
              </w:rPr>
              <w:t>good</w:t>
            </w:r>
          </w:p>
        </w:tc>
        <w:tc>
          <w:tcPr>
            <w:tcW w:w="2160" w:type="dxa"/>
          </w:tcPr>
          <w:p w14:paraId="60740CB5" w14:textId="77777777" w:rsidR="00272AE4" w:rsidRPr="0011502F" w:rsidRDefault="00272AE4" w:rsidP="001614AC">
            <w:pPr>
              <w:tabs>
                <w:tab w:val="left" w:pos="1929"/>
              </w:tabs>
              <w:ind w:right="180"/>
              <w:rPr>
                <w:rFonts w:ascii="Arial" w:hAnsi="Arial" w:cs="Arial"/>
              </w:rPr>
            </w:pPr>
            <w:r w:rsidRPr="0011502F">
              <w:rPr>
                <w:rFonts w:ascii="Arial" w:hAnsi="Arial" w:cs="Arial"/>
              </w:rPr>
              <w:t>Damaging to cellulose. Potential:</w:t>
            </w:r>
          </w:p>
          <w:p w14:paraId="73F682FE" w14:textId="77777777" w:rsidR="00272AE4" w:rsidRPr="0011502F" w:rsidRDefault="00272AE4" w:rsidP="00272AE4">
            <w:pPr>
              <w:numPr>
                <w:ilvl w:val="0"/>
                <w:numId w:val="59"/>
              </w:numPr>
              <w:spacing w:after="0" w:line="240" w:lineRule="auto"/>
              <w:ind w:left="162" w:hanging="162"/>
              <w:rPr>
                <w:rFonts w:ascii="Arial" w:hAnsi="Arial" w:cs="Arial"/>
              </w:rPr>
            </w:pPr>
            <w:r w:rsidRPr="0011502F">
              <w:rPr>
                <w:rFonts w:ascii="Arial" w:hAnsi="Arial" w:cs="Arial"/>
              </w:rPr>
              <w:t>swelling/cockling</w:t>
            </w:r>
          </w:p>
          <w:p w14:paraId="750A5EC4" w14:textId="77777777" w:rsidR="00272AE4" w:rsidRPr="0011502F" w:rsidRDefault="00272AE4" w:rsidP="00272AE4">
            <w:pPr>
              <w:numPr>
                <w:ilvl w:val="0"/>
                <w:numId w:val="59"/>
              </w:numPr>
              <w:spacing w:after="0" w:line="240" w:lineRule="auto"/>
              <w:ind w:left="162" w:hanging="162"/>
              <w:rPr>
                <w:rFonts w:ascii="Arial" w:hAnsi="Arial" w:cs="Arial"/>
              </w:rPr>
            </w:pPr>
            <w:r w:rsidRPr="0011502F">
              <w:rPr>
                <w:rFonts w:ascii="Arial" w:hAnsi="Arial" w:cs="Arial"/>
              </w:rPr>
              <w:t>inks running</w:t>
            </w:r>
          </w:p>
          <w:p w14:paraId="3E75AC16" w14:textId="77777777" w:rsidR="00272AE4" w:rsidRPr="0011502F" w:rsidRDefault="00272AE4" w:rsidP="00272AE4">
            <w:pPr>
              <w:numPr>
                <w:ilvl w:val="0"/>
                <w:numId w:val="59"/>
              </w:numPr>
              <w:spacing w:after="0" w:line="240" w:lineRule="auto"/>
              <w:ind w:left="162" w:hanging="162"/>
              <w:rPr>
                <w:rFonts w:ascii="Arial" w:hAnsi="Arial" w:cs="Arial"/>
              </w:rPr>
            </w:pPr>
            <w:r w:rsidRPr="0011502F">
              <w:rPr>
                <w:rFonts w:ascii="Arial" w:hAnsi="Arial" w:cs="Arial"/>
              </w:rPr>
              <w:t>blocking</w:t>
            </w:r>
          </w:p>
          <w:p w14:paraId="6EB6819B" w14:textId="77777777" w:rsidR="00272AE4" w:rsidRPr="0011502F" w:rsidRDefault="00272AE4" w:rsidP="001614AC">
            <w:pPr>
              <w:rPr>
                <w:rFonts w:ascii="Arial" w:hAnsi="Arial" w:cs="Arial"/>
              </w:rPr>
            </w:pPr>
          </w:p>
        </w:tc>
      </w:tr>
    </w:tbl>
    <w:p w14:paraId="7867F1E3" w14:textId="77777777" w:rsidR="0024647B" w:rsidRDefault="0024647B" w:rsidP="00272AE4">
      <w:pPr>
        <w:rPr>
          <w:rFonts w:ascii="Arial" w:hAnsi="Arial" w:cs="Arial"/>
        </w:rPr>
        <w:sectPr w:rsidR="0024647B" w:rsidSect="0024647B">
          <w:pgSz w:w="15840" w:h="12240" w:orient="landscape" w:code="1"/>
          <w:pgMar w:top="720" w:right="720" w:bottom="720" w:left="720" w:header="720" w:footer="432" w:gutter="0"/>
          <w:cols w:space="720"/>
          <w:docGrid w:linePitch="360"/>
        </w:sectPr>
      </w:pPr>
    </w:p>
    <w:p w14:paraId="286A78DC" w14:textId="77777777" w:rsidR="00272AE4" w:rsidRPr="0011502F" w:rsidRDefault="00272AE4" w:rsidP="00272AE4">
      <w:pPr>
        <w:rPr>
          <w:rFonts w:ascii="Arial" w:hAnsi="Arial" w:cs="Arial"/>
        </w:rPr>
      </w:pPr>
    </w:p>
    <w:p w14:paraId="171B4CB4" w14:textId="77777777" w:rsidR="00272AE4" w:rsidRPr="0011502F" w:rsidRDefault="00272AE4" w:rsidP="00272AE4">
      <w:pPr>
        <w:ind w:left="810"/>
        <w:rPr>
          <w:rFonts w:ascii="Arial" w:hAnsi="Arial" w:cs="Arial"/>
          <w:sz w:val="20"/>
          <w:szCs w:val="20"/>
        </w:rPr>
      </w:pPr>
      <w:r w:rsidRPr="0011502F">
        <w:rPr>
          <w:rFonts w:ascii="Arial" w:hAnsi="Arial" w:cs="Arial"/>
          <w:b/>
          <w:bCs/>
          <w:sz w:val="20"/>
          <w:szCs w:val="20"/>
        </w:rPr>
        <w:t>Note</w:t>
      </w:r>
      <w:r w:rsidRPr="0011502F">
        <w:rPr>
          <w:rFonts w:ascii="Arial" w:hAnsi="Arial" w:cs="Arial"/>
          <w:bCs/>
          <w:sz w:val="20"/>
          <w:szCs w:val="20"/>
        </w:rPr>
        <w:t xml:space="preserve">: Water-damaged books &amp; paper often need additional treatments (cleaning, sanitizing, deodorizing) depending on water source or damage from fire extinguishing agents.  </w:t>
      </w:r>
      <w:r w:rsidRPr="0011502F">
        <w:rPr>
          <w:rFonts w:ascii="Arial" w:hAnsi="Arial" w:cs="Arial"/>
          <w:sz w:val="20"/>
          <w:szCs w:val="20"/>
        </w:rPr>
        <w:t xml:space="preserve">See NEDCC </w:t>
      </w:r>
      <w:r>
        <w:rPr>
          <w:rFonts w:ascii="Arial" w:hAnsi="Arial" w:cs="Arial"/>
          <w:sz w:val="20"/>
          <w:szCs w:val="20"/>
        </w:rPr>
        <w:t>Preservation</w:t>
      </w:r>
      <w:r w:rsidRPr="0011502F">
        <w:rPr>
          <w:rFonts w:ascii="Arial" w:hAnsi="Arial" w:cs="Arial"/>
          <w:sz w:val="20"/>
          <w:szCs w:val="20"/>
        </w:rPr>
        <w:t xml:space="preserve"> Leaflet “</w:t>
      </w:r>
      <w:r w:rsidRPr="0011502F">
        <w:rPr>
          <w:rFonts w:ascii="Arial" w:hAnsi="Arial" w:cs="Arial"/>
          <w:i/>
          <w:sz w:val="20"/>
          <w:szCs w:val="20"/>
        </w:rPr>
        <w:t>Emergency Salvage of Wet Books and Records</w:t>
      </w:r>
      <w:r w:rsidRPr="0011502F">
        <w:rPr>
          <w:rFonts w:ascii="Arial" w:hAnsi="Arial" w:cs="Arial"/>
          <w:sz w:val="20"/>
          <w:szCs w:val="20"/>
        </w:rPr>
        <w:t xml:space="preserve">” www.nedcc.org </w:t>
      </w:r>
    </w:p>
    <w:p w14:paraId="5304FB17" w14:textId="77777777" w:rsidR="00272AE4" w:rsidRPr="0011502F" w:rsidRDefault="00272AE4" w:rsidP="00272AE4">
      <w:pPr>
        <w:ind w:left="810"/>
        <w:rPr>
          <w:rFonts w:ascii="Arial" w:hAnsi="Arial" w:cs="Arial"/>
        </w:rPr>
      </w:pPr>
      <w:r w:rsidRPr="0011502F">
        <w:rPr>
          <w:rFonts w:ascii="Arial" w:hAnsi="Arial" w:cs="Arial"/>
          <w:sz w:val="20"/>
          <w:szCs w:val="20"/>
        </w:rPr>
        <w:t>for additional information on drying techniques.</w:t>
      </w:r>
      <w:r w:rsidRPr="0011502F">
        <w:rPr>
          <w:rFonts w:ascii="Arial" w:hAnsi="Arial" w:cs="Arial"/>
          <w:b/>
          <w:bCs/>
          <w:sz w:val="20"/>
          <w:szCs w:val="20"/>
        </w:rPr>
        <w:t xml:space="preserve"> </w:t>
      </w:r>
    </w:p>
    <w:p w14:paraId="750E2CAE" w14:textId="77777777" w:rsidR="00272AE4" w:rsidRDefault="00272AE4">
      <w:pPr>
        <w:spacing w:after="160" w:line="259" w:lineRule="auto"/>
        <w:rPr>
          <w:rFonts w:ascii="Verdana" w:eastAsia="Times New Roman" w:hAnsi="Verdana" w:cs="Verdana"/>
          <w:b/>
          <w:bCs/>
          <w:color w:val="330066"/>
          <w:sz w:val="24"/>
          <w:szCs w:val="24"/>
        </w:rPr>
      </w:pPr>
      <w:r>
        <w:rPr>
          <w:rFonts w:ascii="Verdana" w:eastAsia="Times New Roman" w:hAnsi="Verdana" w:cs="Verdana"/>
          <w:b/>
          <w:bCs/>
          <w:color w:val="330066"/>
          <w:sz w:val="24"/>
          <w:szCs w:val="24"/>
        </w:rPr>
        <w:br w:type="page"/>
      </w:r>
    </w:p>
    <w:p w14:paraId="094FF534" w14:textId="77777777" w:rsidR="001614AC" w:rsidRPr="00F21581" w:rsidRDefault="001614AC" w:rsidP="001614AC">
      <w:pPr>
        <w:autoSpaceDE w:val="0"/>
        <w:autoSpaceDN w:val="0"/>
        <w:adjustRightInd w:val="0"/>
        <w:spacing w:after="0" w:line="240" w:lineRule="auto"/>
        <w:jc w:val="center"/>
        <w:rPr>
          <w:rFonts w:ascii="Times New Roman" w:hAnsi="Times New Roman" w:cs="Times New Roman"/>
          <w:b/>
          <w:bCs/>
          <w:color w:val="330066"/>
          <w:sz w:val="36"/>
          <w:szCs w:val="36"/>
        </w:rPr>
      </w:pPr>
      <w:r w:rsidRPr="00F21581">
        <w:rPr>
          <w:rFonts w:ascii="Times New Roman" w:hAnsi="Times New Roman" w:cs="Times New Roman"/>
          <w:b/>
          <w:bCs/>
          <w:color w:val="330066"/>
          <w:sz w:val="36"/>
          <w:szCs w:val="36"/>
        </w:rPr>
        <w:t>K-State Library Collection Disaster Plan</w:t>
      </w:r>
    </w:p>
    <w:p w14:paraId="324EBF8F" w14:textId="77777777" w:rsidR="001614AC" w:rsidRDefault="001614AC" w:rsidP="001614AC">
      <w:pPr>
        <w:autoSpaceDE w:val="0"/>
        <w:autoSpaceDN w:val="0"/>
        <w:adjustRightInd w:val="0"/>
        <w:spacing w:after="0" w:line="240" w:lineRule="auto"/>
        <w:jc w:val="center"/>
        <w:rPr>
          <w:rFonts w:ascii="Times New Roman" w:hAnsi="Times New Roman" w:cs="Times New Roman"/>
          <w:b/>
          <w:bCs/>
          <w:color w:val="330066"/>
          <w:sz w:val="36"/>
          <w:szCs w:val="36"/>
        </w:rPr>
      </w:pPr>
      <w:r>
        <w:rPr>
          <w:rFonts w:ascii="Times New Roman" w:hAnsi="Times New Roman" w:cs="Times New Roman"/>
          <w:b/>
          <w:bCs/>
          <w:color w:val="330066"/>
          <w:sz w:val="36"/>
          <w:szCs w:val="36"/>
        </w:rPr>
        <w:t xml:space="preserve">Assessment after a Disaster </w:t>
      </w:r>
    </w:p>
    <w:p w14:paraId="5460F3D3" w14:textId="77777777" w:rsidR="001614AC" w:rsidRDefault="001614AC" w:rsidP="001614AC">
      <w:pPr>
        <w:spacing w:after="0" w:line="240" w:lineRule="auto"/>
        <w:rPr>
          <w:rFonts w:ascii="Times New Roman" w:eastAsia="Times New Roman" w:hAnsi="Times New Roman" w:cs="Times New Roman"/>
          <w:sz w:val="24"/>
          <w:szCs w:val="24"/>
        </w:rPr>
      </w:pPr>
    </w:p>
    <w:p w14:paraId="293830BE" w14:textId="77777777" w:rsidR="001614AC" w:rsidRPr="00E414D0" w:rsidRDefault="001614AC" w:rsidP="001614AC">
      <w:pPr>
        <w:spacing w:before="100" w:beforeAutospacing="1" w:after="100" w:afterAutospacing="1" w:line="240" w:lineRule="auto"/>
        <w:rPr>
          <w:rFonts w:ascii="Times New Roman" w:eastAsia="Times New Roman" w:hAnsi="Times New Roman" w:cs="Times New Roman"/>
          <w:sz w:val="24"/>
          <w:szCs w:val="24"/>
        </w:rPr>
      </w:pPr>
      <w:r w:rsidRPr="00E414D0">
        <w:rPr>
          <w:rFonts w:ascii="Times New Roman" w:eastAsia="Times New Roman" w:hAnsi="Times New Roman" w:cs="Times New Roman"/>
          <w:sz w:val="24"/>
          <w:szCs w:val="24"/>
        </w:rPr>
        <w:t>As soon as possible after the occurrence, the Collection Disaster Team in conjunction with the Library Administration and Department Heads should thoroughly review the disaster, its causes, and the recovery process to determine what worked, what didn’t and what could be improved.  A report should be submitted</w:t>
      </w:r>
      <w:r>
        <w:rPr>
          <w:rFonts w:ascii="Times New Roman" w:eastAsia="Times New Roman" w:hAnsi="Times New Roman" w:cs="Times New Roman"/>
          <w:sz w:val="24"/>
          <w:szCs w:val="24"/>
        </w:rPr>
        <w:t xml:space="preserve"> by the Collection Disaster Team leader for a significant collection event</w:t>
      </w:r>
      <w:r w:rsidRPr="00E414D0">
        <w:rPr>
          <w:rFonts w:ascii="Times New Roman" w:eastAsia="Times New Roman" w:hAnsi="Times New Roman" w:cs="Times New Roman"/>
          <w:sz w:val="24"/>
          <w:szCs w:val="24"/>
        </w:rPr>
        <w:t xml:space="preserve"> with recommendations/findings to the Library Dean. T</w:t>
      </w:r>
      <w:r w:rsidRPr="00E414D0">
        <w:rPr>
          <w:rFonts w:ascii="Times New Roman" w:hAnsi="Times New Roman" w:cs="Times New Roman"/>
          <w:sz w:val="24"/>
          <w:szCs w:val="24"/>
        </w:rPr>
        <w:t>he disaster plan should be amended where necessary to reflect any inadequacies that have been identified</w:t>
      </w:r>
      <w:r w:rsidRPr="00E414D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Below are example topics to be assessed. </w:t>
      </w:r>
    </w:p>
    <w:p w14:paraId="2F52EF33" w14:textId="77777777" w:rsidR="001614AC" w:rsidRDefault="001614AC" w:rsidP="001614AC">
      <w:pPr>
        <w:pStyle w:val="ListParagraph"/>
        <w:numPr>
          <w:ilvl w:val="1"/>
          <w:numId w:val="81"/>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Emergency responder performance.</w:t>
      </w:r>
    </w:p>
    <w:p w14:paraId="725D2239" w14:textId="77777777" w:rsidR="001614AC" w:rsidRDefault="001614AC" w:rsidP="001614AC">
      <w:pPr>
        <w:pStyle w:val="ListParagraph"/>
        <w:numPr>
          <w:ilvl w:val="1"/>
          <w:numId w:val="81"/>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Communication.</w:t>
      </w:r>
    </w:p>
    <w:p w14:paraId="04CF0394" w14:textId="77777777" w:rsidR="001614AC" w:rsidRDefault="001614AC" w:rsidP="001614AC">
      <w:pPr>
        <w:pStyle w:val="ListParagraph"/>
        <w:numPr>
          <w:ilvl w:val="1"/>
          <w:numId w:val="81"/>
        </w:numPr>
        <w:spacing w:before="100" w:beforeAutospacing="1" w:after="100" w:afterAutospacing="1" w:line="240" w:lineRule="auto"/>
        <w:rPr>
          <w:rFonts w:ascii="Times New Roman" w:eastAsia="Times New Roman" w:hAnsi="Times New Roman" w:cs="Times New Roman"/>
          <w:sz w:val="24"/>
          <w:szCs w:val="24"/>
        </w:rPr>
      </w:pPr>
      <w:r w:rsidRPr="002C63C7">
        <w:rPr>
          <w:rFonts w:ascii="Times New Roman" w:eastAsia="Times New Roman" w:hAnsi="Times New Roman" w:cs="Times New Roman"/>
          <w:sz w:val="24"/>
          <w:szCs w:val="24"/>
        </w:rPr>
        <w:t xml:space="preserve">Staff performance. </w:t>
      </w:r>
    </w:p>
    <w:p w14:paraId="64948669" w14:textId="77777777" w:rsidR="001614AC" w:rsidRPr="002C63C7" w:rsidRDefault="001614AC" w:rsidP="001614AC">
      <w:pPr>
        <w:pStyle w:val="ListParagraph"/>
        <w:numPr>
          <w:ilvl w:val="1"/>
          <w:numId w:val="81"/>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Collection Disaster Team performance.</w:t>
      </w:r>
    </w:p>
    <w:p w14:paraId="34B94DE4" w14:textId="77777777" w:rsidR="001614AC" w:rsidRPr="00E847DA" w:rsidRDefault="001614AC" w:rsidP="001614AC">
      <w:pPr>
        <w:numPr>
          <w:ilvl w:val="1"/>
          <w:numId w:val="81"/>
        </w:numPr>
        <w:spacing w:before="100" w:beforeAutospacing="1" w:after="100" w:afterAutospacing="1" w:line="240" w:lineRule="auto"/>
        <w:rPr>
          <w:rFonts w:ascii="Times New Roman" w:eastAsia="Times New Roman" w:hAnsi="Times New Roman" w:cs="Times New Roman"/>
          <w:sz w:val="24"/>
          <w:szCs w:val="24"/>
        </w:rPr>
      </w:pPr>
      <w:r w:rsidRPr="00E847DA">
        <w:rPr>
          <w:rFonts w:ascii="Times New Roman" w:eastAsia="Times New Roman" w:hAnsi="Times New Roman" w:cs="Times New Roman"/>
          <w:sz w:val="24"/>
          <w:szCs w:val="24"/>
        </w:rPr>
        <w:t xml:space="preserve">Adequate </w:t>
      </w:r>
      <w:r>
        <w:rPr>
          <w:rFonts w:ascii="Times New Roman" w:eastAsia="Times New Roman" w:hAnsi="Times New Roman" w:cs="Times New Roman"/>
          <w:sz w:val="24"/>
          <w:szCs w:val="24"/>
        </w:rPr>
        <w:t xml:space="preserve">equipment, </w:t>
      </w:r>
      <w:r w:rsidRPr="00E847DA">
        <w:rPr>
          <w:rFonts w:ascii="Times New Roman" w:eastAsia="Times New Roman" w:hAnsi="Times New Roman" w:cs="Times New Roman"/>
          <w:sz w:val="24"/>
          <w:szCs w:val="24"/>
        </w:rPr>
        <w:t>supplies</w:t>
      </w:r>
      <w:r>
        <w:rPr>
          <w:rFonts w:ascii="Times New Roman" w:eastAsia="Times New Roman" w:hAnsi="Times New Roman" w:cs="Times New Roman"/>
          <w:sz w:val="24"/>
          <w:szCs w:val="24"/>
        </w:rPr>
        <w:t xml:space="preserve"> and personnel</w:t>
      </w:r>
      <w:r w:rsidRPr="00E847DA">
        <w:rPr>
          <w:rFonts w:ascii="Times New Roman" w:eastAsia="Times New Roman" w:hAnsi="Times New Roman" w:cs="Times New Roman"/>
          <w:sz w:val="24"/>
          <w:szCs w:val="24"/>
        </w:rPr>
        <w:t xml:space="preserve">. </w:t>
      </w:r>
    </w:p>
    <w:p w14:paraId="1F3FB56D" w14:textId="77777777" w:rsidR="001614AC" w:rsidRPr="00E847DA" w:rsidRDefault="001614AC" w:rsidP="001614AC">
      <w:pPr>
        <w:numPr>
          <w:ilvl w:val="1"/>
          <w:numId w:val="81"/>
        </w:numPr>
        <w:spacing w:before="100" w:beforeAutospacing="1" w:after="100" w:afterAutospacing="1" w:line="240" w:lineRule="auto"/>
        <w:rPr>
          <w:rFonts w:ascii="Times New Roman" w:eastAsia="Times New Roman" w:hAnsi="Times New Roman" w:cs="Times New Roman"/>
          <w:sz w:val="24"/>
          <w:szCs w:val="24"/>
        </w:rPr>
      </w:pPr>
      <w:r w:rsidRPr="00E847DA">
        <w:rPr>
          <w:rFonts w:ascii="Times New Roman" w:eastAsia="Times New Roman" w:hAnsi="Times New Roman" w:cs="Times New Roman"/>
          <w:sz w:val="24"/>
          <w:szCs w:val="24"/>
        </w:rPr>
        <w:t xml:space="preserve">Cooperation between departments, division, outside help. </w:t>
      </w:r>
    </w:p>
    <w:p w14:paraId="79920EF6" w14:textId="77777777" w:rsidR="001614AC" w:rsidRDefault="001614AC" w:rsidP="001614AC">
      <w:pPr>
        <w:numPr>
          <w:ilvl w:val="1"/>
          <w:numId w:val="81"/>
        </w:numPr>
        <w:spacing w:before="100" w:beforeAutospacing="1" w:after="100" w:afterAutospacing="1" w:line="240" w:lineRule="auto"/>
        <w:rPr>
          <w:rFonts w:ascii="Times New Roman" w:eastAsia="Times New Roman" w:hAnsi="Times New Roman" w:cs="Times New Roman"/>
          <w:sz w:val="24"/>
          <w:szCs w:val="24"/>
        </w:rPr>
      </w:pPr>
      <w:r w:rsidRPr="00E847DA">
        <w:rPr>
          <w:rFonts w:ascii="Times New Roman" w:eastAsia="Times New Roman" w:hAnsi="Times New Roman" w:cs="Times New Roman"/>
          <w:sz w:val="24"/>
          <w:szCs w:val="24"/>
        </w:rPr>
        <w:t xml:space="preserve">Adequate record keeping. </w:t>
      </w:r>
    </w:p>
    <w:p w14:paraId="46FB1997" w14:textId="77777777" w:rsidR="001614AC" w:rsidRPr="00E847DA" w:rsidRDefault="001614AC" w:rsidP="001614AC">
      <w:pPr>
        <w:numPr>
          <w:ilvl w:val="1"/>
          <w:numId w:val="81"/>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Adequate security/safety for visitors and staff arrangements</w:t>
      </w:r>
    </w:p>
    <w:p w14:paraId="0C1F9711" w14:textId="77777777" w:rsidR="001614AC" w:rsidRPr="00E847DA" w:rsidRDefault="001614AC" w:rsidP="001614AC">
      <w:pPr>
        <w:numPr>
          <w:ilvl w:val="1"/>
          <w:numId w:val="81"/>
        </w:numPr>
        <w:spacing w:before="100" w:beforeAutospacing="1" w:after="100" w:afterAutospacing="1" w:line="240" w:lineRule="auto"/>
        <w:rPr>
          <w:rFonts w:ascii="Times New Roman" w:eastAsia="Times New Roman" w:hAnsi="Times New Roman" w:cs="Times New Roman"/>
          <w:sz w:val="24"/>
          <w:szCs w:val="24"/>
        </w:rPr>
      </w:pPr>
      <w:r w:rsidRPr="00E847DA">
        <w:rPr>
          <w:rFonts w:ascii="Times New Roman" w:eastAsia="Times New Roman" w:hAnsi="Times New Roman" w:cs="Times New Roman"/>
          <w:sz w:val="24"/>
          <w:szCs w:val="24"/>
        </w:rPr>
        <w:t xml:space="preserve">How efficiently were things handled? How can they be improved? </w:t>
      </w:r>
    </w:p>
    <w:p w14:paraId="1E4FA5D7" w14:textId="77777777" w:rsidR="001614AC" w:rsidRDefault="001614AC" w:rsidP="001614AC">
      <w:pPr>
        <w:numPr>
          <w:ilvl w:val="1"/>
          <w:numId w:val="81"/>
        </w:numPr>
        <w:spacing w:before="100" w:beforeAutospacing="1" w:after="100" w:afterAutospacing="1" w:line="240" w:lineRule="auto"/>
        <w:rPr>
          <w:rFonts w:ascii="Times New Roman" w:eastAsia="Times New Roman" w:hAnsi="Times New Roman" w:cs="Times New Roman"/>
          <w:sz w:val="24"/>
          <w:szCs w:val="24"/>
        </w:rPr>
      </w:pPr>
      <w:r w:rsidRPr="00E847DA">
        <w:rPr>
          <w:rFonts w:ascii="Times New Roman" w:eastAsia="Times New Roman" w:hAnsi="Times New Roman" w:cs="Times New Roman"/>
          <w:sz w:val="24"/>
          <w:szCs w:val="24"/>
        </w:rPr>
        <w:t xml:space="preserve">Listing of unexpected problems and their solutions. </w:t>
      </w:r>
    </w:p>
    <w:p w14:paraId="6163BD85" w14:textId="77777777" w:rsidR="001614AC" w:rsidRDefault="001614AC" w:rsidP="001614AC">
      <w:pPr>
        <w:numPr>
          <w:ilvl w:val="1"/>
          <w:numId w:val="81"/>
        </w:numPr>
        <w:spacing w:before="100" w:beforeAutospacing="1" w:after="100" w:afterAutospacing="1"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Lessons learned</w:t>
      </w:r>
    </w:p>
    <w:p w14:paraId="3349A8C7" w14:textId="77777777" w:rsidR="001614AC" w:rsidRDefault="001614AC">
      <w:pPr>
        <w:spacing w:after="160" w:line="259"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40F25CBB" w14:textId="77777777" w:rsidR="00EA4029" w:rsidRDefault="00EA4029" w:rsidP="00EA4029">
      <w:pPr>
        <w:autoSpaceDE w:val="0"/>
        <w:autoSpaceDN w:val="0"/>
        <w:adjustRightInd w:val="0"/>
        <w:jc w:val="center"/>
        <w:rPr>
          <w:rFonts w:ascii="Times New Roman" w:eastAsia="Calibri" w:hAnsi="Times New Roman" w:cs="Times New Roman"/>
          <w:b/>
          <w:bCs/>
          <w:color w:val="330066"/>
          <w:sz w:val="36"/>
          <w:szCs w:val="36"/>
        </w:rPr>
        <w:sectPr w:rsidR="00EA4029" w:rsidSect="00DF0A36">
          <w:pgSz w:w="12240" w:h="15840"/>
          <w:pgMar w:top="720" w:right="720" w:bottom="720" w:left="720" w:header="720" w:footer="432" w:gutter="0"/>
          <w:cols w:space="720"/>
          <w:docGrid w:linePitch="360"/>
        </w:sectPr>
      </w:pPr>
    </w:p>
    <w:p w14:paraId="16EE1CC6" w14:textId="77777777" w:rsidR="005C6816" w:rsidRPr="00B35FE3" w:rsidRDefault="005C6816" w:rsidP="005C6816">
      <w:pPr>
        <w:autoSpaceDE w:val="0"/>
        <w:autoSpaceDN w:val="0"/>
        <w:adjustRightInd w:val="0"/>
        <w:jc w:val="center"/>
        <w:rPr>
          <w:rFonts w:ascii="Times New Roman" w:eastAsia="Calibri" w:hAnsi="Times New Roman" w:cs="Times New Roman"/>
          <w:b/>
          <w:bCs/>
          <w:color w:val="330066"/>
          <w:sz w:val="36"/>
          <w:szCs w:val="36"/>
        </w:rPr>
      </w:pPr>
      <w:r w:rsidRPr="00B35FE3">
        <w:rPr>
          <w:rFonts w:ascii="Times New Roman" w:eastAsia="Calibri" w:hAnsi="Times New Roman" w:cs="Times New Roman"/>
          <w:b/>
          <w:bCs/>
          <w:color w:val="330066"/>
          <w:sz w:val="36"/>
          <w:szCs w:val="36"/>
        </w:rPr>
        <w:t>K-State Library Collection Disaster Plan</w:t>
      </w:r>
    </w:p>
    <w:p w14:paraId="32138D9B" w14:textId="77777777" w:rsidR="005C6816" w:rsidRPr="00B35FE3" w:rsidRDefault="005C6816" w:rsidP="005C6816">
      <w:pPr>
        <w:autoSpaceDE w:val="0"/>
        <w:autoSpaceDN w:val="0"/>
        <w:adjustRightInd w:val="0"/>
        <w:jc w:val="center"/>
        <w:rPr>
          <w:rFonts w:ascii="Times New Roman" w:eastAsia="Calibri" w:hAnsi="Times New Roman" w:cs="Times New Roman"/>
          <w:b/>
          <w:bCs/>
          <w:color w:val="330066"/>
          <w:sz w:val="36"/>
          <w:szCs w:val="36"/>
        </w:rPr>
      </w:pPr>
      <w:r w:rsidRPr="00B35FE3">
        <w:rPr>
          <w:rFonts w:ascii="Times New Roman" w:eastAsia="Calibri" w:hAnsi="Times New Roman" w:cs="Times New Roman"/>
          <w:b/>
          <w:bCs/>
          <w:color w:val="330066"/>
          <w:sz w:val="36"/>
          <w:szCs w:val="36"/>
        </w:rPr>
        <w:t>Disaster</w:t>
      </w:r>
      <w:r>
        <w:rPr>
          <w:rFonts w:ascii="Times New Roman" w:eastAsia="Calibri" w:hAnsi="Times New Roman" w:cs="Times New Roman"/>
          <w:b/>
          <w:bCs/>
          <w:color w:val="330066"/>
          <w:sz w:val="36"/>
          <w:szCs w:val="36"/>
        </w:rPr>
        <w:t>/Emergency Log</w:t>
      </w:r>
      <w:r w:rsidRPr="00B35FE3">
        <w:rPr>
          <w:rFonts w:ascii="Times New Roman" w:eastAsia="Calibri" w:hAnsi="Times New Roman" w:cs="Times New Roman"/>
          <w:b/>
          <w:bCs/>
          <w:color w:val="330066"/>
          <w:sz w:val="36"/>
          <w:szCs w:val="36"/>
        </w:rPr>
        <w:t xml:space="preserve"> </w:t>
      </w:r>
    </w:p>
    <w:p w14:paraId="12E9D786" w14:textId="77777777" w:rsidR="005C6816" w:rsidRDefault="005C6816" w:rsidP="005C6816">
      <w:pPr>
        <w:jc w:val="center"/>
        <w:rPr>
          <w:rFonts w:ascii="Arial" w:hAnsi="Arial" w:cs="Arial"/>
          <w:b/>
          <w:bCs/>
          <w:sz w:val="28"/>
          <w:szCs w:val="28"/>
        </w:rPr>
      </w:pPr>
    </w:p>
    <w:p w14:paraId="54F897A4" w14:textId="77777777" w:rsidR="005C6816" w:rsidRPr="00B35FE3" w:rsidRDefault="005C6816" w:rsidP="005C6816">
      <w:pPr>
        <w:rPr>
          <w:rFonts w:ascii="Times New Roman" w:hAnsi="Times New Roman" w:cs="Times New Roman"/>
          <w:sz w:val="24"/>
          <w:szCs w:val="24"/>
        </w:rPr>
      </w:pPr>
      <w:r w:rsidRPr="00B35FE3">
        <w:rPr>
          <w:rFonts w:ascii="Times New Roman" w:hAnsi="Times New Roman" w:cs="Times New Roman"/>
          <w:sz w:val="24"/>
          <w:szCs w:val="24"/>
        </w:rPr>
        <w:t xml:space="preserve">In the space below, describe </w:t>
      </w:r>
      <w:r>
        <w:rPr>
          <w:rFonts w:ascii="Times New Roman" w:hAnsi="Times New Roman" w:cs="Times New Roman"/>
          <w:sz w:val="24"/>
          <w:szCs w:val="24"/>
        </w:rPr>
        <w:t xml:space="preserve">significant collection </w:t>
      </w:r>
      <w:r w:rsidRPr="00B35FE3">
        <w:rPr>
          <w:rFonts w:ascii="Times New Roman" w:hAnsi="Times New Roman" w:cs="Times New Roman"/>
          <w:sz w:val="24"/>
          <w:szCs w:val="24"/>
        </w:rPr>
        <w:t>emergencies which have occurred.</w:t>
      </w:r>
      <w:r>
        <w:rPr>
          <w:rFonts w:ascii="Times New Roman" w:hAnsi="Times New Roman" w:cs="Times New Roman"/>
          <w:sz w:val="24"/>
          <w:szCs w:val="24"/>
        </w:rPr>
        <w:t xml:space="preserve">  This log will be maintained by Building Services and kept in the Mailroom. </w:t>
      </w:r>
    </w:p>
    <w:p w14:paraId="0C6C9684" w14:textId="77777777" w:rsidR="005C6816" w:rsidRPr="00B35FE3" w:rsidRDefault="005C6816" w:rsidP="005C6816">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584"/>
        <w:gridCol w:w="3158"/>
        <w:gridCol w:w="2518"/>
        <w:gridCol w:w="2376"/>
        <w:gridCol w:w="2377"/>
        <w:gridCol w:w="2377"/>
      </w:tblGrid>
      <w:tr w:rsidR="005C6816" w14:paraId="4AA1A29C" w14:textId="77777777" w:rsidTr="004E3EBA">
        <w:trPr>
          <w:trHeight w:val="2119"/>
        </w:trPr>
        <w:tc>
          <w:tcPr>
            <w:tcW w:w="1596" w:type="dxa"/>
          </w:tcPr>
          <w:p w14:paraId="491072FA" w14:textId="77777777" w:rsidR="005C6816" w:rsidRPr="00B35FE3" w:rsidRDefault="005C6816" w:rsidP="004E3EBA">
            <w:pPr>
              <w:rPr>
                <w:rFonts w:ascii="Times New Roman" w:hAnsi="Times New Roman" w:cs="Times New Roman"/>
                <w:b/>
                <w:sz w:val="28"/>
                <w:szCs w:val="28"/>
              </w:rPr>
            </w:pPr>
            <w:r w:rsidRPr="00B35FE3">
              <w:rPr>
                <w:rFonts w:ascii="Times New Roman" w:hAnsi="Times New Roman" w:cs="Times New Roman"/>
                <w:b/>
                <w:sz w:val="28"/>
                <w:szCs w:val="28"/>
              </w:rPr>
              <w:t>Date</w:t>
            </w:r>
          </w:p>
        </w:tc>
        <w:tc>
          <w:tcPr>
            <w:tcW w:w="3186" w:type="dxa"/>
          </w:tcPr>
          <w:p w14:paraId="5E3E15B3" w14:textId="77777777" w:rsidR="005C6816" w:rsidRPr="00B35FE3" w:rsidRDefault="005C6816" w:rsidP="004E3EBA">
            <w:pPr>
              <w:rPr>
                <w:rFonts w:ascii="Times New Roman" w:hAnsi="Times New Roman" w:cs="Times New Roman"/>
                <w:b/>
                <w:sz w:val="28"/>
                <w:szCs w:val="28"/>
              </w:rPr>
            </w:pPr>
            <w:r w:rsidRPr="00B35FE3">
              <w:rPr>
                <w:rFonts w:ascii="Times New Roman" w:hAnsi="Times New Roman" w:cs="Times New Roman"/>
                <w:b/>
                <w:sz w:val="28"/>
                <w:szCs w:val="28"/>
              </w:rPr>
              <w:t>Location with the building</w:t>
            </w:r>
          </w:p>
        </w:tc>
        <w:tc>
          <w:tcPr>
            <w:tcW w:w="2391" w:type="dxa"/>
          </w:tcPr>
          <w:p w14:paraId="6C278BF2" w14:textId="77777777" w:rsidR="005C6816" w:rsidRDefault="005C6816" w:rsidP="004E3EBA">
            <w:pPr>
              <w:rPr>
                <w:rFonts w:ascii="Times New Roman" w:hAnsi="Times New Roman" w:cs="Times New Roman"/>
                <w:b/>
                <w:sz w:val="28"/>
                <w:szCs w:val="28"/>
              </w:rPr>
            </w:pPr>
            <w:r>
              <w:rPr>
                <w:rFonts w:ascii="Times New Roman" w:hAnsi="Times New Roman" w:cs="Times New Roman"/>
                <w:b/>
                <w:sz w:val="28"/>
                <w:szCs w:val="28"/>
              </w:rPr>
              <w:t>Types of emergency/disaster</w:t>
            </w:r>
          </w:p>
          <w:p w14:paraId="67A8F284" w14:textId="77777777" w:rsidR="005C6816" w:rsidRPr="00B35FE3" w:rsidRDefault="005C6816" w:rsidP="004E3EBA">
            <w:pPr>
              <w:rPr>
                <w:rFonts w:ascii="Times New Roman" w:hAnsi="Times New Roman" w:cs="Times New Roman"/>
                <w:b/>
                <w:sz w:val="28"/>
                <w:szCs w:val="28"/>
              </w:rPr>
            </w:pPr>
          </w:p>
        </w:tc>
        <w:tc>
          <w:tcPr>
            <w:tcW w:w="2391" w:type="dxa"/>
          </w:tcPr>
          <w:p w14:paraId="199F9A28" w14:textId="77777777" w:rsidR="005C6816" w:rsidRPr="00B35FE3" w:rsidRDefault="005C6816" w:rsidP="004E3EBA">
            <w:pPr>
              <w:rPr>
                <w:rFonts w:ascii="Times New Roman" w:hAnsi="Times New Roman" w:cs="Times New Roman"/>
                <w:b/>
                <w:sz w:val="28"/>
                <w:szCs w:val="28"/>
              </w:rPr>
            </w:pPr>
            <w:r w:rsidRPr="00B35FE3">
              <w:rPr>
                <w:rFonts w:ascii="Times New Roman" w:hAnsi="Times New Roman" w:cs="Times New Roman"/>
                <w:b/>
                <w:sz w:val="28"/>
                <w:szCs w:val="28"/>
              </w:rPr>
              <w:t>Number of materials affected</w:t>
            </w:r>
          </w:p>
        </w:tc>
        <w:tc>
          <w:tcPr>
            <w:tcW w:w="2391" w:type="dxa"/>
          </w:tcPr>
          <w:p w14:paraId="45DCE063" w14:textId="77777777" w:rsidR="005C6816" w:rsidRPr="00B35FE3" w:rsidRDefault="005C6816" w:rsidP="004E3EBA">
            <w:pPr>
              <w:rPr>
                <w:rFonts w:ascii="Times New Roman" w:hAnsi="Times New Roman" w:cs="Times New Roman"/>
                <w:b/>
                <w:sz w:val="28"/>
                <w:szCs w:val="28"/>
              </w:rPr>
            </w:pPr>
            <w:r w:rsidRPr="00B35FE3">
              <w:rPr>
                <w:rFonts w:ascii="Times New Roman" w:hAnsi="Times New Roman" w:cs="Times New Roman"/>
                <w:b/>
                <w:sz w:val="28"/>
                <w:szCs w:val="28"/>
              </w:rPr>
              <w:t>Resources needed to complete recovery (time, money, personnel, etc.)</w:t>
            </w:r>
          </w:p>
        </w:tc>
        <w:tc>
          <w:tcPr>
            <w:tcW w:w="2391" w:type="dxa"/>
          </w:tcPr>
          <w:p w14:paraId="14F82E57" w14:textId="77777777" w:rsidR="005C6816" w:rsidRPr="00B35FE3" w:rsidRDefault="005C6816" w:rsidP="004E3EBA">
            <w:pPr>
              <w:rPr>
                <w:rFonts w:ascii="Times New Roman" w:hAnsi="Times New Roman" w:cs="Times New Roman"/>
                <w:b/>
                <w:sz w:val="28"/>
                <w:szCs w:val="28"/>
              </w:rPr>
            </w:pPr>
            <w:r w:rsidRPr="00B35FE3">
              <w:rPr>
                <w:rFonts w:ascii="Times New Roman" w:hAnsi="Times New Roman" w:cs="Times New Roman"/>
                <w:b/>
                <w:sz w:val="28"/>
                <w:szCs w:val="28"/>
              </w:rPr>
              <w:t>NOTES</w:t>
            </w:r>
          </w:p>
          <w:p w14:paraId="49818607" w14:textId="77777777" w:rsidR="005C6816" w:rsidRPr="00B35FE3" w:rsidRDefault="005C6816" w:rsidP="004E3EBA">
            <w:pPr>
              <w:rPr>
                <w:rFonts w:ascii="Times New Roman" w:hAnsi="Times New Roman" w:cs="Times New Roman"/>
                <w:b/>
                <w:sz w:val="28"/>
                <w:szCs w:val="28"/>
              </w:rPr>
            </w:pPr>
            <w:r w:rsidRPr="00B35FE3">
              <w:rPr>
                <w:rFonts w:ascii="Times New Roman" w:hAnsi="Times New Roman" w:cs="Times New Roman"/>
                <w:b/>
                <w:sz w:val="28"/>
                <w:szCs w:val="28"/>
              </w:rPr>
              <w:t>Supplies used that need to be replaced, evaluation of recovery steps, etc.</w:t>
            </w:r>
          </w:p>
        </w:tc>
      </w:tr>
      <w:tr w:rsidR="005C6816" w14:paraId="50F457A9" w14:textId="77777777" w:rsidTr="004E3EBA">
        <w:trPr>
          <w:trHeight w:val="269"/>
        </w:trPr>
        <w:tc>
          <w:tcPr>
            <w:tcW w:w="1596" w:type="dxa"/>
          </w:tcPr>
          <w:p w14:paraId="24C21CA0" w14:textId="77777777" w:rsidR="005C6816" w:rsidRDefault="005C6816" w:rsidP="004E3EBA">
            <w:pPr>
              <w:rPr>
                <w:rFonts w:ascii="Arial" w:hAnsi="Arial" w:cs="Arial"/>
              </w:rPr>
            </w:pPr>
          </w:p>
          <w:p w14:paraId="52C76297" w14:textId="77777777" w:rsidR="005C6816" w:rsidRDefault="005C6816" w:rsidP="004E3EBA">
            <w:pPr>
              <w:rPr>
                <w:rFonts w:ascii="Arial" w:hAnsi="Arial" w:cs="Arial"/>
              </w:rPr>
            </w:pPr>
          </w:p>
          <w:p w14:paraId="0BD02F36" w14:textId="77777777" w:rsidR="005C6816" w:rsidRDefault="005C6816" w:rsidP="004E3EBA">
            <w:pPr>
              <w:rPr>
                <w:rFonts w:ascii="Arial" w:hAnsi="Arial" w:cs="Arial"/>
              </w:rPr>
            </w:pPr>
          </w:p>
        </w:tc>
        <w:tc>
          <w:tcPr>
            <w:tcW w:w="3186" w:type="dxa"/>
          </w:tcPr>
          <w:p w14:paraId="7F3C4B8E" w14:textId="77777777" w:rsidR="005C6816" w:rsidRDefault="005C6816" w:rsidP="004E3EBA">
            <w:pPr>
              <w:rPr>
                <w:rFonts w:ascii="Arial" w:hAnsi="Arial" w:cs="Arial"/>
              </w:rPr>
            </w:pPr>
          </w:p>
        </w:tc>
        <w:tc>
          <w:tcPr>
            <w:tcW w:w="2391" w:type="dxa"/>
          </w:tcPr>
          <w:p w14:paraId="16FE0342" w14:textId="77777777" w:rsidR="005C6816" w:rsidRDefault="005C6816" w:rsidP="004E3EBA">
            <w:pPr>
              <w:rPr>
                <w:rFonts w:ascii="Arial" w:hAnsi="Arial" w:cs="Arial"/>
              </w:rPr>
            </w:pPr>
          </w:p>
        </w:tc>
        <w:tc>
          <w:tcPr>
            <w:tcW w:w="2391" w:type="dxa"/>
          </w:tcPr>
          <w:p w14:paraId="44045ECA" w14:textId="77777777" w:rsidR="005C6816" w:rsidRDefault="005C6816" w:rsidP="004E3EBA">
            <w:pPr>
              <w:rPr>
                <w:rFonts w:ascii="Arial" w:hAnsi="Arial" w:cs="Arial"/>
              </w:rPr>
            </w:pPr>
          </w:p>
        </w:tc>
        <w:tc>
          <w:tcPr>
            <w:tcW w:w="2391" w:type="dxa"/>
          </w:tcPr>
          <w:p w14:paraId="2E21531C" w14:textId="77777777" w:rsidR="005C6816" w:rsidRDefault="005C6816" w:rsidP="004E3EBA">
            <w:pPr>
              <w:rPr>
                <w:rFonts w:ascii="Arial" w:hAnsi="Arial" w:cs="Arial"/>
              </w:rPr>
            </w:pPr>
          </w:p>
        </w:tc>
        <w:tc>
          <w:tcPr>
            <w:tcW w:w="2391" w:type="dxa"/>
          </w:tcPr>
          <w:p w14:paraId="28E22A7F" w14:textId="77777777" w:rsidR="005C6816" w:rsidRDefault="005C6816" w:rsidP="004E3EBA">
            <w:pPr>
              <w:rPr>
                <w:rFonts w:ascii="Arial" w:hAnsi="Arial" w:cs="Arial"/>
              </w:rPr>
            </w:pPr>
          </w:p>
        </w:tc>
      </w:tr>
      <w:tr w:rsidR="005C6816" w14:paraId="7313C128" w14:textId="77777777" w:rsidTr="004E3EBA">
        <w:trPr>
          <w:trHeight w:val="269"/>
        </w:trPr>
        <w:tc>
          <w:tcPr>
            <w:tcW w:w="1596" w:type="dxa"/>
          </w:tcPr>
          <w:p w14:paraId="3F58006F" w14:textId="77777777" w:rsidR="005C6816" w:rsidRDefault="005C6816" w:rsidP="004E3EBA">
            <w:pPr>
              <w:rPr>
                <w:rFonts w:ascii="Arial" w:hAnsi="Arial" w:cs="Arial"/>
              </w:rPr>
            </w:pPr>
          </w:p>
        </w:tc>
        <w:tc>
          <w:tcPr>
            <w:tcW w:w="3186" w:type="dxa"/>
          </w:tcPr>
          <w:p w14:paraId="5BF459B2" w14:textId="77777777" w:rsidR="005C6816" w:rsidRDefault="005C6816" w:rsidP="004E3EBA">
            <w:pPr>
              <w:rPr>
                <w:rFonts w:ascii="Arial" w:hAnsi="Arial" w:cs="Arial"/>
              </w:rPr>
            </w:pPr>
          </w:p>
          <w:p w14:paraId="36D5614B" w14:textId="77777777" w:rsidR="005C6816" w:rsidRDefault="005C6816" w:rsidP="004E3EBA">
            <w:pPr>
              <w:rPr>
                <w:rFonts w:ascii="Arial" w:hAnsi="Arial" w:cs="Arial"/>
              </w:rPr>
            </w:pPr>
          </w:p>
          <w:p w14:paraId="13727FAD" w14:textId="77777777" w:rsidR="005C6816" w:rsidRDefault="005C6816" w:rsidP="004E3EBA">
            <w:pPr>
              <w:rPr>
                <w:rFonts w:ascii="Arial" w:hAnsi="Arial" w:cs="Arial"/>
              </w:rPr>
            </w:pPr>
          </w:p>
        </w:tc>
        <w:tc>
          <w:tcPr>
            <w:tcW w:w="2391" w:type="dxa"/>
          </w:tcPr>
          <w:p w14:paraId="3C097B56" w14:textId="77777777" w:rsidR="005C6816" w:rsidRDefault="005C6816" w:rsidP="004E3EBA">
            <w:pPr>
              <w:rPr>
                <w:rFonts w:ascii="Arial" w:hAnsi="Arial" w:cs="Arial"/>
              </w:rPr>
            </w:pPr>
          </w:p>
        </w:tc>
        <w:tc>
          <w:tcPr>
            <w:tcW w:w="2391" w:type="dxa"/>
          </w:tcPr>
          <w:p w14:paraId="32DC1653" w14:textId="77777777" w:rsidR="005C6816" w:rsidRDefault="005C6816" w:rsidP="004E3EBA">
            <w:pPr>
              <w:rPr>
                <w:rFonts w:ascii="Arial" w:hAnsi="Arial" w:cs="Arial"/>
              </w:rPr>
            </w:pPr>
          </w:p>
        </w:tc>
        <w:tc>
          <w:tcPr>
            <w:tcW w:w="2391" w:type="dxa"/>
          </w:tcPr>
          <w:p w14:paraId="27238899" w14:textId="77777777" w:rsidR="005C6816" w:rsidRDefault="005C6816" w:rsidP="004E3EBA">
            <w:pPr>
              <w:rPr>
                <w:rFonts w:ascii="Arial" w:hAnsi="Arial" w:cs="Arial"/>
              </w:rPr>
            </w:pPr>
          </w:p>
        </w:tc>
        <w:tc>
          <w:tcPr>
            <w:tcW w:w="2391" w:type="dxa"/>
          </w:tcPr>
          <w:p w14:paraId="1F8D698D" w14:textId="77777777" w:rsidR="005C6816" w:rsidRDefault="005C6816" w:rsidP="004E3EBA">
            <w:pPr>
              <w:rPr>
                <w:rFonts w:ascii="Arial" w:hAnsi="Arial" w:cs="Arial"/>
              </w:rPr>
            </w:pPr>
          </w:p>
        </w:tc>
      </w:tr>
      <w:tr w:rsidR="005C6816" w14:paraId="74D326C0" w14:textId="77777777" w:rsidTr="004E3EBA">
        <w:trPr>
          <w:trHeight w:val="253"/>
        </w:trPr>
        <w:tc>
          <w:tcPr>
            <w:tcW w:w="1596" w:type="dxa"/>
          </w:tcPr>
          <w:p w14:paraId="6DBF71D0" w14:textId="77777777" w:rsidR="005C6816" w:rsidRDefault="005C6816" w:rsidP="004E3EBA">
            <w:pPr>
              <w:rPr>
                <w:rFonts w:ascii="Arial" w:hAnsi="Arial" w:cs="Arial"/>
              </w:rPr>
            </w:pPr>
          </w:p>
        </w:tc>
        <w:tc>
          <w:tcPr>
            <w:tcW w:w="3186" w:type="dxa"/>
          </w:tcPr>
          <w:p w14:paraId="2E8878AA" w14:textId="77777777" w:rsidR="005C6816" w:rsidRDefault="005C6816" w:rsidP="004E3EBA">
            <w:pPr>
              <w:rPr>
                <w:rFonts w:ascii="Arial" w:hAnsi="Arial" w:cs="Arial"/>
              </w:rPr>
            </w:pPr>
          </w:p>
          <w:p w14:paraId="3F0C977C" w14:textId="77777777" w:rsidR="005C6816" w:rsidRDefault="005C6816" w:rsidP="004E3EBA">
            <w:pPr>
              <w:rPr>
                <w:rFonts w:ascii="Arial" w:hAnsi="Arial" w:cs="Arial"/>
              </w:rPr>
            </w:pPr>
          </w:p>
          <w:p w14:paraId="2FF92CA3" w14:textId="77777777" w:rsidR="005C6816" w:rsidRDefault="005C6816" w:rsidP="004E3EBA">
            <w:pPr>
              <w:rPr>
                <w:rFonts w:ascii="Arial" w:hAnsi="Arial" w:cs="Arial"/>
              </w:rPr>
            </w:pPr>
          </w:p>
        </w:tc>
        <w:tc>
          <w:tcPr>
            <w:tcW w:w="2391" w:type="dxa"/>
          </w:tcPr>
          <w:p w14:paraId="1579FC3E" w14:textId="77777777" w:rsidR="005C6816" w:rsidRDefault="005C6816" w:rsidP="004E3EBA">
            <w:pPr>
              <w:rPr>
                <w:rFonts w:ascii="Arial" w:hAnsi="Arial" w:cs="Arial"/>
              </w:rPr>
            </w:pPr>
          </w:p>
        </w:tc>
        <w:tc>
          <w:tcPr>
            <w:tcW w:w="2391" w:type="dxa"/>
          </w:tcPr>
          <w:p w14:paraId="71823F69" w14:textId="77777777" w:rsidR="005C6816" w:rsidRDefault="005C6816" w:rsidP="004E3EBA">
            <w:pPr>
              <w:rPr>
                <w:rFonts w:ascii="Arial" w:hAnsi="Arial" w:cs="Arial"/>
              </w:rPr>
            </w:pPr>
          </w:p>
        </w:tc>
        <w:tc>
          <w:tcPr>
            <w:tcW w:w="2391" w:type="dxa"/>
          </w:tcPr>
          <w:p w14:paraId="3C2017A3" w14:textId="77777777" w:rsidR="005C6816" w:rsidRDefault="005C6816" w:rsidP="004E3EBA">
            <w:pPr>
              <w:rPr>
                <w:rFonts w:ascii="Arial" w:hAnsi="Arial" w:cs="Arial"/>
              </w:rPr>
            </w:pPr>
          </w:p>
        </w:tc>
        <w:tc>
          <w:tcPr>
            <w:tcW w:w="2391" w:type="dxa"/>
          </w:tcPr>
          <w:p w14:paraId="6098812D" w14:textId="77777777" w:rsidR="005C6816" w:rsidRDefault="005C6816" w:rsidP="004E3EBA">
            <w:pPr>
              <w:rPr>
                <w:rFonts w:ascii="Arial" w:hAnsi="Arial" w:cs="Arial"/>
              </w:rPr>
            </w:pPr>
          </w:p>
        </w:tc>
      </w:tr>
      <w:tr w:rsidR="005C6816" w14:paraId="2FFD5B6E" w14:textId="77777777" w:rsidTr="004E3EBA">
        <w:trPr>
          <w:trHeight w:val="269"/>
        </w:trPr>
        <w:tc>
          <w:tcPr>
            <w:tcW w:w="1596" w:type="dxa"/>
          </w:tcPr>
          <w:p w14:paraId="4F24A910" w14:textId="77777777" w:rsidR="005C6816" w:rsidRDefault="005C6816" w:rsidP="004E3EBA">
            <w:pPr>
              <w:rPr>
                <w:rFonts w:ascii="Arial" w:hAnsi="Arial" w:cs="Arial"/>
              </w:rPr>
            </w:pPr>
          </w:p>
        </w:tc>
        <w:tc>
          <w:tcPr>
            <w:tcW w:w="3186" w:type="dxa"/>
          </w:tcPr>
          <w:p w14:paraId="12112BDB" w14:textId="77777777" w:rsidR="005C6816" w:rsidRDefault="005C6816" w:rsidP="004E3EBA">
            <w:pPr>
              <w:rPr>
                <w:rFonts w:ascii="Arial" w:hAnsi="Arial" w:cs="Arial"/>
              </w:rPr>
            </w:pPr>
          </w:p>
          <w:p w14:paraId="2848D46B" w14:textId="77777777" w:rsidR="005C6816" w:rsidRDefault="005C6816" w:rsidP="004E3EBA">
            <w:pPr>
              <w:rPr>
                <w:rFonts w:ascii="Arial" w:hAnsi="Arial" w:cs="Arial"/>
              </w:rPr>
            </w:pPr>
          </w:p>
        </w:tc>
        <w:tc>
          <w:tcPr>
            <w:tcW w:w="2391" w:type="dxa"/>
          </w:tcPr>
          <w:p w14:paraId="2B0FF903" w14:textId="77777777" w:rsidR="005C6816" w:rsidRDefault="005C6816" w:rsidP="004E3EBA">
            <w:pPr>
              <w:rPr>
                <w:rFonts w:ascii="Arial" w:hAnsi="Arial" w:cs="Arial"/>
              </w:rPr>
            </w:pPr>
          </w:p>
        </w:tc>
        <w:tc>
          <w:tcPr>
            <w:tcW w:w="2391" w:type="dxa"/>
          </w:tcPr>
          <w:p w14:paraId="10EA3BF4" w14:textId="77777777" w:rsidR="005C6816" w:rsidRDefault="005C6816" w:rsidP="004E3EBA">
            <w:pPr>
              <w:rPr>
                <w:rFonts w:ascii="Arial" w:hAnsi="Arial" w:cs="Arial"/>
              </w:rPr>
            </w:pPr>
          </w:p>
        </w:tc>
        <w:tc>
          <w:tcPr>
            <w:tcW w:w="2391" w:type="dxa"/>
          </w:tcPr>
          <w:p w14:paraId="07B060FF" w14:textId="77777777" w:rsidR="005C6816" w:rsidRDefault="005C6816" w:rsidP="004E3EBA">
            <w:pPr>
              <w:rPr>
                <w:rFonts w:ascii="Arial" w:hAnsi="Arial" w:cs="Arial"/>
              </w:rPr>
            </w:pPr>
          </w:p>
        </w:tc>
        <w:tc>
          <w:tcPr>
            <w:tcW w:w="2391" w:type="dxa"/>
          </w:tcPr>
          <w:p w14:paraId="556C3A27" w14:textId="77777777" w:rsidR="005C6816" w:rsidRDefault="005C6816" w:rsidP="004E3EBA">
            <w:pPr>
              <w:rPr>
                <w:rFonts w:ascii="Arial" w:hAnsi="Arial" w:cs="Arial"/>
              </w:rPr>
            </w:pPr>
          </w:p>
        </w:tc>
      </w:tr>
      <w:tr w:rsidR="005C6816" w14:paraId="4B8FAAF7" w14:textId="77777777" w:rsidTr="004E3EBA">
        <w:trPr>
          <w:trHeight w:val="253"/>
        </w:trPr>
        <w:tc>
          <w:tcPr>
            <w:tcW w:w="1596" w:type="dxa"/>
          </w:tcPr>
          <w:p w14:paraId="424905C4" w14:textId="77777777" w:rsidR="005C6816" w:rsidRDefault="005C6816" w:rsidP="004E3EBA">
            <w:pPr>
              <w:rPr>
                <w:rFonts w:ascii="Arial" w:hAnsi="Arial" w:cs="Arial"/>
              </w:rPr>
            </w:pPr>
          </w:p>
        </w:tc>
        <w:tc>
          <w:tcPr>
            <w:tcW w:w="3186" w:type="dxa"/>
          </w:tcPr>
          <w:p w14:paraId="11AB8908" w14:textId="77777777" w:rsidR="005C6816" w:rsidRDefault="005C6816" w:rsidP="004E3EBA">
            <w:pPr>
              <w:rPr>
                <w:rFonts w:ascii="Arial" w:hAnsi="Arial" w:cs="Arial"/>
              </w:rPr>
            </w:pPr>
          </w:p>
          <w:p w14:paraId="1B3B514F" w14:textId="77777777" w:rsidR="005C6816" w:rsidRDefault="005C6816" w:rsidP="004E3EBA">
            <w:pPr>
              <w:rPr>
                <w:rFonts w:ascii="Arial" w:hAnsi="Arial" w:cs="Arial"/>
              </w:rPr>
            </w:pPr>
          </w:p>
          <w:p w14:paraId="6BE791E5" w14:textId="77777777" w:rsidR="005C6816" w:rsidRDefault="005C6816" w:rsidP="004E3EBA">
            <w:pPr>
              <w:rPr>
                <w:rFonts w:ascii="Arial" w:hAnsi="Arial" w:cs="Arial"/>
              </w:rPr>
            </w:pPr>
          </w:p>
        </w:tc>
        <w:tc>
          <w:tcPr>
            <w:tcW w:w="2391" w:type="dxa"/>
          </w:tcPr>
          <w:p w14:paraId="0960C424" w14:textId="77777777" w:rsidR="005C6816" w:rsidRDefault="005C6816" w:rsidP="004E3EBA">
            <w:pPr>
              <w:rPr>
                <w:rFonts w:ascii="Arial" w:hAnsi="Arial" w:cs="Arial"/>
              </w:rPr>
            </w:pPr>
          </w:p>
        </w:tc>
        <w:tc>
          <w:tcPr>
            <w:tcW w:w="2391" w:type="dxa"/>
          </w:tcPr>
          <w:p w14:paraId="6F65D975" w14:textId="77777777" w:rsidR="005C6816" w:rsidRDefault="005C6816" w:rsidP="004E3EBA">
            <w:pPr>
              <w:rPr>
                <w:rFonts w:ascii="Arial" w:hAnsi="Arial" w:cs="Arial"/>
              </w:rPr>
            </w:pPr>
          </w:p>
        </w:tc>
        <w:tc>
          <w:tcPr>
            <w:tcW w:w="2391" w:type="dxa"/>
          </w:tcPr>
          <w:p w14:paraId="68722257" w14:textId="77777777" w:rsidR="005C6816" w:rsidRDefault="005C6816" w:rsidP="004E3EBA">
            <w:pPr>
              <w:rPr>
                <w:rFonts w:ascii="Arial" w:hAnsi="Arial" w:cs="Arial"/>
              </w:rPr>
            </w:pPr>
          </w:p>
        </w:tc>
        <w:tc>
          <w:tcPr>
            <w:tcW w:w="2391" w:type="dxa"/>
          </w:tcPr>
          <w:p w14:paraId="2A57222C" w14:textId="77777777" w:rsidR="005C6816" w:rsidRDefault="005C6816" w:rsidP="004E3EBA">
            <w:pPr>
              <w:rPr>
                <w:rFonts w:ascii="Arial" w:hAnsi="Arial" w:cs="Arial"/>
              </w:rPr>
            </w:pPr>
          </w:p>
        </w:tc>
      </w:tr>
      <w:tr w:rsidR="005C6816" w14:paraId="098AEA28" w14:textId="77777777" w:rsidTr="004E3EBA">
        <w:trPr>
          <w:trHeight w:val="269"/>
        </w:trPr>
        <w:tc>
          <w:tcPr>
            <w:tcW w:w="1596" w:type="dxa"/>
          </w:tcPr>
          <w:p w14:paraId="38A9EBA9" w14:textId="77777777" w:rsidR="005C6816" w:rsidRDefault="005C6816" w:rsidP="004E3EBA">
            <w:pPr>
              <w:rPr>
                <w:rFonts w:ascii="Arial" w:hAnsi="Arial" w:cs="Arial"/>
              </w:rPr>
            </w:pPr>
          </w:p>
        </w:tc>
        <w:tc>
          <w:tcPr>
            <w:tcW w:w="3186" w:type="dxa"/>
          </w:tcPr>
          <w:p w14:paraId="12E63A3E" w14:textId="77777777" w:rsidR="005C6816" w:rsidRDefault="005C6816" w:rsidP="004E3EBA">
            <w:pPr>
              <w:rPr>
                <w:rFonts w:ascii="Arial" w:hAnsi="Arial" w:cs="Arial"/>
              </w:rPr>
            </w:pPr>
          </w:p>
          <w:p w14:paraId="1027E06D" w14:textId="77777777" w:rsidR="005C6816" w:rsidRDefault="005C6816" w:rsidP="004E3EBA">
            <w:pPr>
              <w:rPr>
                <w:rFonts w:ascii="Arial" w:hAnsi="Arial" w:cs="Arial"/>
              </w:rPr>
            </w:pPr>
          </w:p>
        </w:tc>
        <w:tc>
          <w:tcPr>
            <w:tcW w:w="2391" w:type="dxa"/>
          </w:tcPr>
          <w:p w14:paraId="26C57FB9" w14:textId="77777777" w:rsidR="005C6816" w:rsidRDefault="005C6816" w:rsidP="004E3EBA">
            <w:pPr>
              <w:rPr>
                <w:rFonts w:ascii="Arial" w:hAnsi="Arial" w:cs="Arial"/>
              </w:rPr>
            </w:pPr>
          </w:p>
        </w:tc>
        <w:tc>
          <w:tcPr>
            <w:tcW w:w="2391" w:type="dxa"/>
          </w:tcPr>
          <w:p w14:paraId="3EF4A509" w14:textId="77777777" w:rsidR="005C6816" w:rsidRDefault="005C6816" w:rsidP="004E3EBA">
            <w:pPr>
              <w:rPr>
                <w:rFonts w:ascii="Arial" w:hAnsi="Arial" w:cs="Arial"/>
              </w:rPr>
            </w:pPr>
          </w:p>
        </w:tc>
        <w:tc>
          <w:tcPr>
            <w:tcW w:w="2391" w:type="dxa"/>
          </w:tcPr>
          <w:p w14:paraId="2BE397DB" w14:textId="77777777" w:rsidR="005C6816" w:rsidRDefault="005C6816" w:rsidP="004E3EBA">
            <w:pPr>
              <w:rPr>
                <w:rFonts w:ascii="Arial" w:hAnsi="Arial" w:cs="Arial"/>
              </w:rPr>
            </w:pPr>
          </w:p>
        </w:tc>
        <w:tc>
          <w:tcPr>
            <w:tcW w:w="2391" w:type="dxa"/>
          </w:tcPr>
          <w:p w14:paraId="086EB911" w14:textId="77777777" w:rsidR="005C6816" w:rsidRDefault="005C6816" w:rsidP="004E3EBA">
            <w:pPr>
              <w:rPr>
                <w:rFonts w:ascii="Arial" w:hAnsi="Arial" w:cs="Arial"/>
              </w:rPr>
            </w:pPr>
          </w:p>
        </w:tc>
      </w:tr>
      <w:tr w:rsidR="005C6816" w14:paraId="5DD04D78" w14:textId="77777777" w:rsidTr="004E3EBA">
        <w:trPr>
          <w:trHeight w:val="269"/>
        </w:trPr>
        <w:tc>
          <w:tcPr>
            <w:tcW w:w="1596" w:type="dxa"/>
          </w:tcPr>
          <w:p w14:paraId="57B681F0" w14:textId="77777777" w:rsidR="005C6816" w:rsidRDefault="005C6816" w:rsidP="004E3EBA">
            <w:pPr>
              <w:rPr>
                <w:rFonts w:ascii="Arial" w:hAnsi="Arial" w:cs="Arial"/>
              </w:rPr>
            </w:pPr>
          </w:p>
        </w:tc>
        <w:tc>
          <w:tcPr>
            <w:tcW w:w="3186" w:type="dxa"/>
          </w:tcPr>
          <w:p w14:paraId="49AA5E31" w14:textId="77777777" w:rsidR="005C6816" w:rsidRDefault="005C6816" w:rsidP="004E3EBA">
            <w:pPr>
              <w:rPr>
                <w:rFonts w:ascii="Arial" w:hAnsi="Arial" w:cs="Arial"/>
              </w:rPr>
            </w:pPr>
          </w:p>
        </w:tc>
        <w:tc>
          <w:tcPr>
            <w:tcW w:w="2391" w:type="dxa"/>
          </w:tcPr>
          <w:p w14:paraId="0B1F4DC5" w14:textId="77777777" w:rsidR="005C6816" w:rsidRDefault="005C6816" w:rsidP="004E3EBA">
            <w:pPr>
              <w:rPr>
                <w:rFonts w:ascii="Arial" w:hAnsi="Arial" w:cs="Arial"/>
              </w:rPr>
            </w:pPr>
          </w:p>
        </w:tc>
        <w:tc>
          <w:tcPr>
            <w:tcW w:w="2391" w:type="dxa"/>
          </w:tcPr>
          <w:p w14:paraId="363DF581" w14:textId="77777777" w:rsidR="005C6816" w:rsidRDefault="005C6816" w:rsidP="004E3EBA">
            <w:pPr>
              <w:rPr>
                <w:rFonts w:ascii="Arial" w:hAnsi="Arial" w:cs="Arial"/>
              </w:rPr>
            </w:pPr>
          </w:p>
        </w:tc>
        <w:tc>
          <w:tcPr>
            <w:tcW w:w="2391" w:type="dxa"/>
          </w:tcPr>
          <w:p w14:paraId="503F8C12" w14:textId="77777777" w:rsidR="005C6816" w:rsidRDefault="005C6816" w:rsidP="004E3EBA">
            <w:pPr>
              <w:rPr>
                <w:rFonts w:ascii="Arial" w:hAnsi="Arial" w:cs="Arial"/>
              </w:rPr>
            </w:pPr>
          </w:p>
        </w:tc>
        <w:tc>
          <w:tcPr>
            <w:tcW w:w="2391" w:type="dxa"/>
          </w:tcPr>
          <w:p w14:paraId="5F6DDEEA" w14:textId="77777777" w:rsidR="005C6816" w:rsidRDefault="005C6816" w:rsidP="004E3EBA">
            <w:pPr>
              <w:rPr>
                <w:rFonts w:ascii="Arial" w:hAnsi="Arial" w:cs="Arial"/>
              </w:rPr>
            </w:pPr>
          </w:p>
          <w:p w14:paraId="41058B71" w14:textId="77777777" w:rsidR="005C6816" w:rsidRDefault="005C6816" w:rsidP="004E3EBA">
            <w:pPr>
              <w:rPr>
                <w:rFonts w:ascii="Arial" w:hAnsi="Arial" w:cs="Arial"/>
              </w:rPr>
            </w:pPr>
          </w:p>
        </w:tc>
      </w:tr>
      <w:tr w:rsidR="005C6816" w14:paraId="0B41F3D5" w14:textId="77777777" w:rsidTr="004E3EBA">
        <w:trPr>
          <w:trHeight w:val="269"/>
        </w:trPr>
        <w:tc>
          <w:tcPr>
            <w:tcW w:w="1596" w:type="dxa"/>
          </w:tcPr>
          <w:p w14:paraId="1D1EDC3E" w14:textId="77777777" w:rsidR="005C6816" w:rsidRDefault="005C6816" w:rsidP="004E3EBA">
            <w:pPr>
              <w:rPr>
                <w:rFonts w:ascii="Arial" w:hAnsi="Arial" w:cs="Arial"/>
              </w:rPr>
            </w:pPr>
          </w:p>
        </w:tc>
        <w:tc>
          <w:tcPr>
            <w:tcW w:w="3186" w:type="dxa"/>
          </w:tcPr>
          <w:p w14:paraId="66C7F3A5" w14:textId="77777777" w:rsidR="005C6816" w:rsidRDefault="005C6816" w:rsidP="004E3EBA">
            <w:pPr>
              <w:rPr>
                <w:rFonts w:ascii="Arial" w:hAnsi="Arial" w:cs="Arial"/>
              </w:rPr>
            </w:pPr>
          </w:p>
        </w:tc>
        <w:tc>
          <w:tcPr>
            <w:tcW w:w="2391" w:type="dxa"/>
          </w:tcPr>
          <w:p w14:paraId="2FF55401" w14:textId="77777777" w:rsidR="005C6816" w:rsidRDefault="005C6816" w:rsidP="004E3EBA">
            <w:pPr>
              <w:rPr>
                <w:rFonts w:ascii="Arial" w:hAnsi="Arial" w:cs="Arial"/>
              </w:rPr>
            </w:pPr>
          </w:p>
        </w:tc>
        <w:tc>
          <w:tcPr>
            <w:tcW w:w="2391" w:type="dxa"/>
          </w:tcPr>
          <w:p w14:paraId="7F7F498B" w14:textId="77777777" w:rsidR="005C6816" w:rsidRDefault="005C6816" w:rsidP="004E3EBA">
            <w:pPr>
              <w:rPr>
                <w:rFonts w:ascii="Arial" w:hAnsi="Arial" w:cs="Arial"/>
              </w:rPr>
            </w:pPr>
          </w:p>
        </w:tc>
        <w:tc>
          <w:tcPr>
            <w:tcW w:w="2391" w:type="dxa"/>
          </w:tcPr>
          <w:p w14:paraId="60AEEDF2" w14:textId="77777777" w:rsidR="005C6816" w:rsidRDefault="005C6816" w:rsidP="004E3EBA">
            <w:pPr>
              <w:rPr>
                <w:rFonts w:ascii="Arial" w:hAnsi="Arial" w:cs="Arial"/>
              </w:rPr>
            </w:pPr>
          </w:p>
        </w:tc>
        <w:tc>
          <w:tcPr>
            <w:tcW w:w="2391" w:type="dxa"/>
          </w:tcPr>
          <w:p w14:paraId="70B20239" w14:textId="77777777" w:rsidR="005C6816" w:rsidRDefault="005C6816" w:rsidP="004E3EBA">
            <w:pPr>
              <w:rPr>
                <w:rFonts w:ascii="Arial" w:hAnsi="Arial" w:cs="Arial"/>
              </w:rPr>
            </w:pPr>
          </w:p>
          <w:p w14:paraId="7669CDDC" w14:textId="77777777" w:rsidR="005C6816" w:rsidRDefault="005C6816" w:rsidP="004E3EBA">
            <w:pPr>
              <w:rPr>
                <w:rFonts w:ascii="Arial" w:hAnsi="Arial" w:cs="Arial"/>
              </w:rPr>
            </w:pPr>
          </w:p>
        </w:tc>
      </w:tr>
      <w:tr w:rsidR="005C6816" w14:paraId="569E1C2D" w14:textId="77777777" w:rsidTr="004E3EBA">
        <w:trPr>
          <w:trHeight w:val="269"/>
        </w:trPr>
        <w:tc>
          <w:tcPr>
            <w:tcW w:w="1596" w:type="dxa"/>
          </w:tcPr>
          <w:p w14:paraId="0B10E7D2" w14:textId="77777777" w:rsidR="005C6816" w:rsidRDefault="005C6816" w:rsidP="004E3EBA">
            <w:pPr>
              <w:rPr>
                <w:rFonts w:ascii="Arial" w:hAnsi="Arial" w:cs="Arial"/>
              </w:rPr>
            </w:pPr>
          </w:p>
        </w:tc>
        <w:tc>
          <w:tcPr>
            <w:tcW w:w="3186" w:type="dxa"/>
          </w:tcPr>
          <w:p w14:paraId="1FDE3A3A" w14:textId="77777777" w:rsidR="005C6816" w:rsidRDefault="005C6816" w:rsidP="004E3EBA">
            <w:pPr>
              <w:rPr>
                <w:rFonts w:ascii="Arial" w:hAnsi="Arial" w:cs="Arial"/>
              </w:rPr>
            </w:pPr>
          </w:p>
        </w:tc>
        <w:tc>
          <w:tcPr>
            <w:tcW w:w="2391" w:type="dxa"/>
          </w:tcPr>
          <w:p w14:paraId="21D359C8" w14:textId="77777777" w:rsidR="005C6816" w:rsidRDefault="005C6816" w:rsidP="004E3EBA">
            <w:pPr>
              <w:rPr>
                <w:rFonts w:ascii="Arial" w:hAnsi="Arial" w:cs="Arial"/>
              </w:rPr>
            </w:pPr>
          </w:p>
        </w:tc>
        <w:tc>
          <w:tcPr>
            <w:tcW w:w="2391" w:type="dxa"/>
          </w:tcPr>
          <w:p w14:paraId="67B38DEE" w14:textId="77777777" w:rsidR="005C6816" w:rsidRDefault="005C6816" w:rsidP="004E3EBA">
            <w:pPr>
              <w:rPr>
                <w:rFonts w:ascii="Arial" w:hAnsi="Arial" w:cs="Arial"/>
              </w:rPr>
            </w:pPr>
          </w:p>
        </w:tc>
        <w:tc>
          <w:tcPr>
            <w:tcW w:w="2391" w:type="dxa"/>
          </w:tcPr>
          <w:p w14:paraId="6184ADE9" w14:textId="77777777" w:rsidR="005C6816" w:rsidRDefault="005C6816" w:rsidP="004E3EBA">
            <w:pPr>
              <w:rPr>
                <w:rFonts w:ascii="Arial" w:hAnsi="Arial" w:cs="Arial"/>
              </w:rPr>
            </w:pPr>
          </w:p>
        </w:tc>
        <w:tc>
          <w:tcPr>
            <w:tcW w:w="2391" w:type="dxa"/>
          </w:tcPr>
          <w:p w14:paraId="4511BF39" w14:textId="77777777" w:rsidR="005C6816" w:rsidRDefault="005C6816" w:rsidP="004E3EBA">
            <w:pPr>
              <w:rPr>
                <w:rFonts w:ascii="Arial" w:hAnsi="Arial" w:cs="Arial"/>
              </w:rPr>
            </w:pPr>
          </w:p>
          <w:p w14:paraId="4840CF35" w14:textId="77777777" w:rsidR="005C6816" w:rsidRDefault="005C6816" w:rsidP="004E3EBA">
            <w:pPr>
              <w:rPr>
                <w:rFonts w:ascii="Arial" w:hAnsi="Arial" w:cs="Arial"/>
              </w:rPr>
            </w:pPr>
          </w:p>
        </w:tc>
      </w:tr>
    </w:tbl>
    <w:p w14:paraId="6DFB1443" w14:textId="77777777" w:rsidR="005C6816" w:rsidRDefault="005C6816" w:rsidP="005C6816">
      <w:pPr>
        <w:rPr>
          <w:rFonts w:ascii="Arial" w:hAnsi="Arial" w:cs="Arial"/>
        </w:rPr>
      </w:pPr>
    </w:p>
    <w:p w14:paraId="1A30BBDC" w14:textId="77777777" w:rsidR="00EA4029" w:rsidRDefault="00EA4029" w:rsidP="00EA4029">
      <w:pPr>
        <w:rPr>
          <w:rFonts w:ascii="Arial" w:hAnsi="Arial" w:cs="Arial"/>
        </w:rPr>
      </w:pPr>
    </w:p>
    <w:p w14:paraId="49EE1A5B" w14:textId="77777777" w:rsidR="007C3F96" w:rsidRDefault="007C3F96" w:rsidP="00EA4029">
      <w:pPr>
        <w:rPr>
          <w:rFonts w:ascii="Arial" w:hAnsi="Arial" w:cs="Arial"/>
        </w:rPr>
        <w:sectPr w:rsidR="007C3F96" w:rsidSect="00EA4029">
          <w:pgSz w:w="15840" w:h="12240" w:orient="landscape"/>
          <w:pgMar w:top="720" w:right="720" w:bottom="720" w:left="720" w:header="720" w:footer="432" w:gutter="0"/>
          <w:cols w:space="720"/>
          <w:docGrid w:linePitch="360"/>
        </w:sectPr>
      </w:pPr>
    </w:p>
    <w:p w14:paraId="67F2128F" w14:textId="77777777" w:rsidR="007C3F96" w:rsidRPr="007C3F96" w:rsidRDefault="007C3F96" w:rsidP="007C3F96">
      <w:pPr>
        <w:autoSpaceDE w:val="0"/>
        <w:autoSpaceDN w:val="0"/>
        <w:adjustRightInd w:val="0"/>
        <w:spacing w:after="0" w:line="240" w:lineRule="auto"/>
        <w:rPr>
          <w:rFonts w:ascii="Helvetica-Condensed" w:hAnsi="Helvetica-Condensed" w:cs="Helvetica-Condensed"/>
          <w:b/>
          <w:color w:val="231F20"/>
          <w:sz w:val="48"/>
          <w:szCs w:val="48"/>
        </w:rPr>
      </w:pPr>
      <w:r w:rsidRPr="007C3F96">
        <w:rPr>
          <w:rFonts w:ascii="Helvetica-Condensed" w:hAnsi="Helvetica-Condensed" w:cs="Helvetica-Condensed"/>
          <w:b/>
          <w:color w:val="231F20"/>
          <w:sz w:val="48"/>
          <w:szCs w:val="48"/>
        </w:rPr>
        <w:t>Field Guide Assessment Form</w:t>
      </w:r>
    </w:p>
    <w:p w14:paraId="34FD2529" w14:textId="77777777" w:rsidR="007C3F96" w:rsidRDefault="007C3F96" w:rsidP="007C3F96">
      <w:pPr>
        <w:autoSpaceDE w:val="0"/>
        <w:autoSpaceDN w:val="0"/>
        <w:adjustRightInd w:val="0"/>
        <w:spacing w:after="0" w:line="240" w:lineRule="auto"/>
        <w:rPr>
          <w:rFonts w:ascii="Helvetica-Condensed" w:hAnsi="Helvetica-Condensed" w:cs="Helvetica-Condensed"/>
          <w:color w:val="231F20"/>
          <w:sz w:val="48"/>
          <w:szCs w:val="48"/>
        </w:rPr>
      </w:pPr>
    </w:p>
    <w:p w14:paraId="0C590311" w14:textId="77777777" w:rsidR="007C3F96" w:rsidRDefault="00335B15" w:rsidP="007C3F96">
      <w:pPr>
        <w:autoSpaceDE w:val="0"/>
        <w:autoSpaceDN w:val="0"/>
        <w:adjustRightInd w:val="0"/>
        <w:spacing w:after="0" w:line="240" w:lineRule="auto"/>
        <w:rPr>
          <w:rFonts w:ascii="Helvetica-Condensed" w:hAnsi="Helvetica-Condensed" w:cs="Helvetica-Condensed"/>
          <w:color w:val="231F20"/>
          <w:sz w:val="48"/>
          <w:szCs w:val="48"/>
        </w:rPr>
      </w:pPr>
      <w:hyperlink r:id="rId148" w:history="1">
        <w:r w:rsidR="007C3F96" w:rsidRPr="009B7A07">
          <w:rPr>
            <w:rStyle w:val="Hyperlink"/>
            <w:rFonts w:ascii="Helvetica-Condensed" w:hAnsi="Helvetica-Condensed" w:cs="Helvetica-Condensed"/>
            <w:sz w:val="48"/>
            <w:szCs w:val="48"/>
          </w:rPr>
          <w:t>http://www.conservation-us.org/docs/default-source/emergency-resources/field-guide-assessment-form.pdf</w:t>
        </w:r>
      </w:hyperlink>
    </w:p>
    <w:p w14:paraId="3599F414" w14:textId="77777777" w:rsidR="007C3F96" w:rsidRDefault="007C3F96">
      <w:pPr>
        <w:spacing w:after="160" w:line="259" w:lineRule="auto"/>
        <w:rPr>
          <w:rFonts w:ascii="Helvetica-Condensed" w:hAnsi="Helvetica-Condensed" w:cs="Helvetica-Condensed"/>
          <w:color w:val="231F20"/>
          <w:sz w:val="48"/>
          <w:szCs w:val="48"/>
        </w:rPr>
      </w:pPr>
      <w:r>
        <w:rPr>
          <w:rFonts w:ascii="Helvetica-Condensed" w:hAnsi="Helvetica-Condensed" w:cs="Helvetica-Condensed"/>
          <w:color w:val="231F20"/>
          <w:sz w:val="48"/>
          <w:szCs w:val="48"/>
        </w:rPr>
        <w:br w:type="page"/>
      </w:r>
    </w:p>
    <w:p w14:paraId="713ED568" w14:textId="77777777" w:rsidR="007C3F96" w:rsidRDefault="007C3F96" w:rsidP="007C3F96">
      <w:pPr>
        <w:autoSpaceDE w:val="0"/>
        <w:autoSpaceDN w:val="0"/>
        <w:adjustRightInd w:val="0"/>
        <w:spacing w:after="0" w:line="240" w:lineRule="auto"/>
        <w:rPr>
          <w:rFonts w:ascii="Times New Roman" w:eastAsia="Calibri" w:hAnsi="Times New Roman" w:cs="Times New Roman"/>
          <w:b/>
          <w:bCs/>
          <w:color w:val="330066"/>
          <w:sz w:val="36"/>
          <w:szCs w:val="36"/>
        </w:rPr>
      </w:pPr>
    </w:p>
    <w:p w14:paraId="23C2E858" w14:textId="77777777" w:rsidR="007C3F96" w:rsidRDefault="007C3F96" w:rsidP="0024647B">
      <w:pPr>
        <w:autoSpaceDE w:val="0"/>
        <w:autoSpaceDN w:val="0"/>
        <w:adjustRightInd w:val="0"/>
        <w:spacing w:after="0" w:line="240" w:lineRule="auto"/>
        <w:jc w:val="center"/>
        <w:rPr>
          <w:rFonts w:ascii="Times New Roman" w:eastAsia="Calibri" w:hAnsi="Times New Roman" w:cs="Times New Roman"/>
          <w:b/>
          <w:bCs/>
          <w:color w:val="330066"/>
          <w:sz w:val="36"/>
          <w:szCs w:val="36"/>
        </w:rPr>
      </w:pPr>
    </w:p>
    <w:p w14:paraId="1FE503B0" w14:textId="77777777" w:rsidR="0024647B" w:rsidRDefault="0024647B" w:rsidP="0024647B">
      <w:pPr>
        <w:autoSpaceDE w:val="0"/>
        <w:autoSpaceDN w:val="0"/>
        <w:adjustRightInd w:val="0"/>
        <w:spacing w:after="0" w:line="240" w:lineRule="auto"/>
        <w:jc w:val="center"/>
        <w:rPr>
          <w:rFonts w:ascii="Times New Roman" w:eastAsia="Calibri" w:hAnsi="Times New Roman" w:cs="Times New Roman"/>
          <w:b/>
          <w:bCs/>
          <w:color w:val="330066"/>
          <w:sz w:val="36"/>
          <w:szCs w:val="36"/>
        </w:rPr>
      </w:pPr>
      <w:r w:rsidRPr="001440C0">
        <w:rPr>
          <w:rFonts w:ascii="Times New Roman" w:eastAsia="Calibri" w:hAnsi="Times New Roman" w:cs="Times New Roman"/>
          <w:b/>
          <w:bCs/>
          <w:color w:val="330066"/>
          <w:sz w:val="36"/>
          <w:szCs w:val="36"/>
        </w:rPr>
        <w:t>K-State Library Collection Disaster Plan</w:t>
      </w:r>
    </w:p>
    <w:p w14:paraId="533828EE" w14:textId="77777777" w:rsidR="0024647B" w:rsidRPr="001440C0" w:rsidRDefault="0024647B" w:rsidP="0024647B">
      <w:pPr>
        <w:autoSpaceDE w:val="0"/>
        <w:autoSpaceDN w:val="0"/>
        <w:adjustRightInd w:val="0"/>
        <w:spacing w:after="0" w:line="240" w:lineRule="auto"/>
        <w:jc w:val="center"/>
        <w:rPr>
          <w:rFonts w:ascii="Times New Roman" w:eastAsia="Calibri" w:hAnsi="Times New Roman" w:cs="Times New Roman"/>
          <w:b/>
          <w:bCs/>
          <w:color w:val="330066"/>
          <w:sz w:val="36"/>
          <w:szCs w:val="36"/>
        </w:rPr>
      </w:pPr>
      <w:r>
        <w:rPr>
          <w:rFonts w:ascii="Times New Roman" w:eastAsia="Calibri" w:hAnsi="Times New Roman" w:cs="Times New Roman"/>
          <w:b/>
          <w:bCs/>
          <w:color w:val="330066"/>
          <w:sz w:val="36"/>
          <w:szCs w:val="36"/>
        </w:rPr>
        <w:t>Staff Training Plan</w:t>
      </w:r>
    </w:p>
    <w:p w14:paraId="03CC4E43" w14:textId="77777777" w:rsidR="0024647B" w:rsidRPr="00A17394" w:rsidRDefault="0024647B" w:rsidP="0024647B">
      <w:pPr>
        <w:rPr>
          <w:rFonts w:ascii="Times New Roman" w:hAnsi="Times New Roman" w:cs="Times New Roman"/>
          <w:sz w:val="24"/>
          <w:szCs w:val="24"/>
        </w:rPr>
      </w:pPr>
    </w:p>
    <w:p w14:paraId="0F291F9C" w14:textId="77777777" w:rsidR="0024647B" w:rsidRPr="00A17394" w:rsidRDefault="0024647B" w:rsidP="0024647B">
      <w:pPr>
        <w:rPr>
          <w:rFonts w:ascii="Times New Roman" w:hAnsi="Times New Roman" w:cs="Times New Roman"/>
          <w:sz w:val="24"/>
          <w:szCs w:val="24"/>
        </w:rPr>
      </w:pPr>
      <w:r w:rsidRPr="00A17394">
        <w:rPr>
          <w:rFonts w:ascii="Times New Roman" w:hAnsi="Times New Roman" w:cs="Times New Roman"/>
          <w:b/>
          <w:sz w:val="24"/>
          <w:szCs w:val="24"/>
        </w:rPr>
        <w:t>Scope:</w:t>
      </w:r>
      <w:r w:rsidRPr="00A17394">
        <w:rPr>
          <w:rFonts w:ascii="Times New Roman" w:hAnsi="Times New Roman" w:cs="Times New Roman"/>
          <w:sz w:val="24"/>
          <w:szCs w:val="24"/>
        </w:rPr>
        <w:t xml:space="preserve">  Training program organized by the Collection Disaster Team to begin in 2013.  The program is designed to touch all Hale Library staff members and student workers and will focus on disasters covering the collections.</w:t>
      </w:r>
    </w:p>
    <w:p w14:paraId="42210D53" w14:textId="77777777" w:rsidR="0024647B" w:rsidRPr="00A17394" w:rsidRDefault="0024647B" w:rsidP="0024647B">
      <w:pPr>
        <w:rPr>
          <w:rFonts w:ascii="Times New Roman" w:hAnsi="Times New Roman" w:cs="Times New Roman"/>
          <w:b/>
          <w:sz w:val="24"/>
          <w:szCs w:val="24"/>
        </w:rPr>
      </w:pPr>
      <w:r w:rsidRPr="00A17394">
        <w:rPr>
          <w:rFonts w:ascii="Times New Roman" w:hAnsi="Times New Roman" w:cs="Times New Roman"/>
          <w:b/>
          <w:sz w:val="24"/>
          <w:szCs w:val="24"/>
        </w:rPr>
        <w:t>Expected Outcomes of the Training Plan</w:t>
      </w:r>
    </w:p>
    <w:p w14:paraId="7F003C5D" w14:textId="77777777" w:rsidR="0024647B" w:rsidRPr="00A17394" w:rsidRDefault="0024647B" w:rsidP="0024647B">
      <w:pPr>
        <w:pStyle w:val="ListParagraph"/>
        <w:numPr>
          <w:ilvl w:val="0"/>
          <w:numId w:val="73"/>
        </w:numPr>
        <w:rPr>
          <w:rFonts w:ascii="Times New Roman" w:hAnsi="Times New Roman" w:cs="Times New Roman"/>
          <w:sz w:val="24"/>
          <w:szCs w:val="24"/>
        </w:rPr>
      </w:pPr>
      <w:r w:rsidRPr="00A17394">
        <w:rPr>
          <w:rFonts w:ascii="Times New Roman" w:hAnsi="Times New Roman" w:cs="Times New Roman"/>
          <w:sz w:val="24"/>
          <w:szCs w:val="24"/>
        </w:rPr>
        <w:t xml:space="preserve">To establish a training baseline or foundation on which improvements can be made. </w:t>
      </w:r>
    </w:p>
    <w:p w14:paraId="1C5CADF1" w14:textId="77777777" w:rsidR="0024647B" w:rsidRPr="00A17394" w:rsidRDefault="0024647B" w:rsidP="0024647B">
      <w:pPr>
        <w:pStyle w:val="ListParagraph"/>
        <w:numPr>
          <w:ilvl w:val="0"/>
          <w:numId w:val="73"/>
        </w:numPr>
        <w:rPr>
          <w:rFonts w:ascii="Times New Roman" w:hAnsi="Times New Roman" w:cs="Times New Roman"/>
          <w:sz w:val="24"/>
          <w:szCs w:val="24"/>
        </w:rPr>
      </w:pPr>
      <w:r w:rsidRPr="00A17394">
        <w:rPr>
          <w:rFonts w:ascii="Times New Roman" w:hAnsi="Times New Roman" w:cs="Times New Roman"/>
          <w:sz w:val="24"/>
          <w:szCs w:val="24"/>
        </w:rPr>
        <w:t>All current staff members and student assistants exposed to some training</w:t>
      </w:r>
    </w:p>
    <w:p w14:paraId="0E6707A7" w14:textId="77777777" w:rsidR="0024647B" w:rsidRPr="00A17394" w:rsidRDefault="0024647B" w:rsidP="0024647B">
      <w:pPr>
        <w:pStyle w:val="ListParagraph"/>
        <w:numPr>
          <w:ilvl w:val="0"/>
          <w:numId w:val="73"/>
        </w:numPr>
        <w:rPr>
          <w:rFonts w:ascii="Times New Roman" w:hAnsi="Times New Roman" w:cs="Times New Roman"/>
          <w:sz w:val="24"/>
          <w:szCs w:val="24"/>
        </w:rPr>
      </w:pPr>
      <w:r w:rsidRPr="00A17394">
        <w:rPr>
          <w:rFonts w:ascii="Times New Roman" w:hAnsi="Times New Roman" w:cs="Times New Roman"/>
          <w:sz w:val="24"/>
          <w:szCs w:val="24"/>
        </w:rPr>
        <w:t>To raise awareness across all library staff and student workers about:</w:t>
      </w:r>
    </w:p>
    <w:p w14:paraId="4A78C200" w14:textId="77777777" w:rsidR="0024647B" w:rsidRPr="00A17394" w:rsidRDefault="0024647B" w:rsidP="0024647B">
      <w:pPr>
        <w:pStyle w:val="ListParagraph"/>
        <w:numPr>
          <w:ilvl w:val="1"/>
          <w:numId w:val="73"/>
        </w:numPr>
        <w:rPr>
          <w:rFonts w:ascii="Times New Roman" w:hAnsi="Times New Roman" w:cs="Times New Roman"/>
          <w:sz w:val="24"/>
          <w:szCs w:val="24"/>
        </w:rPr>
      </w:pPr>
      <w:r w:rsidRPr="00A17394">
        <w:rPr>
          <w:rFonts w:ascii="Times New Roman" w:hAnsi="Times New Roman" w:cs="Times New Roman"/>
          <w:sz w:val="24"/>
          <w:szCs w:val="24"/>
        </w:rPr>
        <w:t>Basic resources  when faced with an event</w:t>
      </w:r>
    </w:p>
    <w:p w14:paraId="0D79C147" w14:textId="77777777" w:rsidR="0024647B" w:rsidRPr="00A17394" w:rsidRDefault="0024647B" w:rsidP="0024647B">
      <w:pPr>
        <w:pStyle w:val="ListParagraph"/>
        <w:numPr>
          <w:ilvl w:val="1"/>
          <w:numId w:val="73"/>
        </w:numPr>
        <w:rPr>
          <w:rFonts w:ascii="Times New Roman" w:hAnsi="Times New Roman" w:cs="Times New Roman"/>
          <w:sz w:val="24"/>
          <w:szCs w:val="24"/>
        </w:rPr>
      </w:pPr>
      <w:r w:rsidRPr="00A17394">
        <w:rPr>
          <w:rFonts w:ascii="Times New Roman" w:hAnsi="Times New Roman" w:cs="Times New Roman"/>
          <w:sz w:val="24"/>
          <w:szCs w:val="24"/>
        </w:rPr>
        <w:t>Basic actions all staff should be able to do during disasters</w:t>
      </w:r>
    </w:p>
    <w:p w14:paraId="7038F857" w14:textId="77777777" w:rsidR="0024647B" w:rsidRPr="00A17394" w:rsidRDefault="0024647B" w:rsidP="0024647B">
      <w:pPr>
        <w:pStyle w:val="ListParagraph"/>
        <w:numPr>
          <w:ilvl w:val="0"/>
          <w:numId w:val="73"/>
        </w:numPr>
        <w:rPr>
          <w:rFonts w:ascii="Times New Roman" w:hAnsi="Times New Roman" w:cs="Times New Roman"/>
          <w:sz w:val="24"/>
          <w:szCs w:val="24"/>
        </w:rPr>
      </w:pPr>
      <w:r w:rsidRPr="00A17394">
        <w:rPr>
          <w:rFonts w:ascii="Times New Roman" w:hAnsi="Times New Roman" w:cs="Times New Roman"/>
          <w:sz w:val="24"/>
          <w:szCs w:val="24"/>
        </w:rPr>
        <w:t>To provide documentation on the training content itself, so it can be repeated more easily</w:t>
      </w:r>
    </w:p>
    <w:p w14:paraId="719B2FFE" w14:textId="77777777" w:rsidR="0024647B" w:rsidRPr="00A17394" w:rsidRDefault="0024647B" w:rsidP="0024647B">
      <w:pPr>
        <w:pStyle w:val="ListParagraph"/>
        <w:numPr>
          <w:ilvl w:val="0"/>
          <w:numId w:val="73"/>
        </w:numPr>
        <w:rPr>
          <w:rFonts w:ascii="Times New Roman" w:hAnsi="Times New Roman" w:cs="Times New Roman"/>
          <w:sz w:val="24"/>
          <w:szCs w:val="24"/>
        </w:rPr>
      </w:pPr>
      <w:r w:rsidRPr="00A17394">
        <w:rPr>
          <w:rFonts w:ascii="Times New Roman" w:hAnsi="Times New Roman" w:cs="Times New Roman"/>
          <w:sz w:val="24"/>
          <w:szCs w:val="24"/>
        </w:rPr>
        <w:t>To document the level of staff participation and learning outcomes via post-event surveys</w:t>
      </w:r>
    </w:p>
    <w:p w14:paraId="4084A194" w14:textId="77777777" w:rsidR="0024647B" w:rsidRPr="00A17394" w:rsidRDefault="0024647B" w:rsidP="0024647B">
      <w:pPr>
        <w:pStyle w:val="ListParagraph"/>
        <w:numPr>
          <w:ilvl w:val="0"/>
          <w:numId w:val="73"/>
        </w:numPr>
        <w:rPr>
          <w:rFonts w:ascii="Times New Roman" w:hAnsi="Times New Roman" w:cs="Times New Roman"/>
          <w:sz w:val="24"/>
          <w:szCs w:val="24"/>
        </w:rPr>
      </w:pPr>
      <w:r w:rsidRPr="00A17394">
        <w:rPr>
          <w:rFonts w:ascii="Times New Roman" w:hAnsi="Times New Roman" w:cs="Times New Roman"/>
          <w:sz w:val="24"/>
          <w:szCs w:val="24"/>
        </w:rPr>
        <w:t xml:space="preserve">To begin development of advanced training topics  </w:t>
      </w:r>
    </w:p>
    <w:p w14:paraId="4E9FF816" w14:textId="77777777" w:rsidR="0024647B" w:rsidRPr="00A17394" w:rsidRDefault="0024647B" w:rsidP="0024647B">
      <w:pPr>
        <w:pStyle w:val="ListParagraph"/>
        <w:numPr>
          <w:ilvl w:val="0"/>
          <w:numId w:val="73"/>
        </w:numPr>
        <w:rPr>
          <w:rFonts w:ascii="Times New Roman" w:hAnsi="Times New Roman" w:cs="Times New Roman"/>
          <w:sz w:val="24"/>
          <w:szCs w:val="24"/>
        </w:rPr>
      </w:pPr>
      <w:r w:rsidRPr="00A17394">
        <w:rPr>
          <w:rFonts w:ascii="Times New Roman" w:hAnsi="Times New Roman" w:cs="Times New Roman"/>
          <w:sz w:val="24"/>
          <w:szCs w:val="24"/>
        </w:rPr>
        <w:t xml:space="preserve">Evaluation/assessment and improved planning </w:t>
      </w:r>
    </w:p>
    <w:p w14:paraId="396D6071" w14:textId="77777777" w:rsidR="0024647B" w:rsidRPr="00A17394" w:rsidRDefault="0024647B" w:rsidP="0024647B">
      <w:pPr>
        <w:rPr>
          <w:rFonts w:ascii="Times New Roman" w:hAnsi="Times New Roman" w:cs="Times New Roman"/>
          <w:sz w:val="24"/>
          <w:szCs w:val="24"/>
        </w:rPr>
      </w:pPr>
      <w:r w:rsidRPr="00A17394">
        <w:rPr>
          <w:rFonts w:ascii="Times New Roman" w:hAnsi="Times New Roman" w:cs="Times New Roman"/>
          <w:b/>
          <w:sz w:val="24"/>
          <w:szCs w:val="24"/>
        </w:rPr>
        <w:t>Essential Resources:</w:t>
      </w:r>
      <w:r w:rsidRPr="00A17394">
        <w:rPr>
          <w:rFonts w:ascii="Times New Roman" w:hAnsi="Times New Roman" w:cs="Times New Roman"/>
          <w:sz w:val="24"/>
          <w:szCs w:val="24"/>
        </w:rPr>
        <w:t xml:space="preserve">  Revised Disaster Manual; Updated Bins; Training Handouts; Survey Tool</w:t>
      </w:r>
    </w:p>
    <w:p w14:paraId="3DA89E76" w14:textId="77777777" w:rsidR="0024647B" w:rsidRPr="00A17394" w:rsidRDefault="0024647B" w:rsidP="0024647B">
      <w:pPr>
        <w:rPr>
          <w:rFonts w:ascii="Times New Roman" w:hAnsi="Times New Roman" w:cs="Times New Roman"/>
          <w:sz w:val="24"/>
          <w:szCs w:val="24"/>
        </w:rPr>
      </w:pPr>
      <w:r w:rsidRPr="00A17394">
        <w:rPr>
          <w:rFonts w:ascii="Times New Roman" w:hAnsi="Times New Roman" w:cs="Times New Roman"/>
          <w:b/>
          <w:sz w:val="24"/>
          <w:szCs w:val="24"/>
        </w:rPr>
        <w:t xml:space="preserve">Administrative Support Needed for Success:  </w:t>
      </w:r>
      <w:r w:rsidRPr="00A17394">
        <w:rPr>
          <w:rFonts w:ascii="Times New Roman" w:hAnsi="Times New Roman" w:cs="Times New Roman"/>
          <w:sz w:val="24"/>
          <w:szCs w:val="24"/>
        </w:rPr>
        <w:t>Department Heads and Supervisors are critical</w:t>
      </w:r>
    </w:p>
    <w:p w14:paraId="686538E6" w14:textId="77777777" w:rsidR="0024647B" w:rsidRPr="00A17394" w:rsidRDefault="0024647B" w:rsidP="0024647B">
      <w:pPr>
        <w:rPr>
          <w:rFonts w:ascii="Times New Roman" w:hAnsi="Times New Roman" w:cs="Times New Roman"/>
          <w:b/>
          <w:sz w:val="24"/>
          <w:szCs w:val="24"/>
        </w:rPr>
      </w:pPr>
      <w:r w:rsidRPr="00A17394">
        <w:rPr>
          <w:rFonts w:ascii="Times New Roman" w:hAnsi="Times New Roman" w:cs="Times New Roman"/>
          <w:b/>
          <w:sz w:val="24"/>
          <w:szCs w:val="24"/>
        </w:rPr>
        <w:t>2013 Planned Activities:</w:t>
      </w:r>
    </w:p>
    <w:p w14:paraId="363E7DA1" w14:textId="77777777" w:rsidR="0024647B" w:rsidRPr="00A17394" w:rsidRDefault="0024647B" w:rsidP="0024647B">
      <w:pPr>
        <w:pStyle w:val="ListParagraph"/>
        <w:numPr>
          <w:ilvl w:val="0"/>
          <w:numId w:val="74"/>
        </w:numPr>
        <w:rPr>
          <w:rFonts w:ascii="Times New Roman" w:hAnsi="Times New Roman" w:cs="Times New Roman"/>
          <w:sz w:val="24"/>
          <w:szCs w:val="24"/>
        </w:rPr>
      </w:pPr>
      <w:r w:rsidRPr="00A17394">
        <w:rPr>
          <w:rFonts w:ascii="Times New Roman" w:hAnsi="Times New Roman" w:cs="Times New Roman"/>
          <w:sz w:val="24"/>
          <w:szCs w:val="24"/>
        </w:rPr>
        <w:t>All-Staff Meeting Updates</w:t>
      </w:r>
    </w:p>
    <w:p w14:paraId="6E20BE8A" w14:textId="77777777" w:rsidR="0024647B" w:rsidRPr="00A17394" w:rsidRDefault="0024647B" w:rsidP="0024647B">
      <w:pPr>
        <w:pStyle w:val="ListParagraph"/>
        <w:numPr>
          <w:ilvl w:val="0"/>
          <w:numId w:val="74"/>
        </w:numPr>
        <w:rPr>
          <w:rFonts w:ascii="Times New Roman" w:hAnsi="Times New Roman" w:cs="Times New Roman"/>
          <w:sz w:val="24"/>
          <w:szCs w:val="24"/>
        </w:rPr>
      </w:pPr>
      <w:r w:rsidRPr="00A17394">
        <w:rPr>
          <w:rFonts w:ascii="Times New Roman" w:hAnsi="Times New Roman" w:cs="Times New Roman"/>
          <w:sz w:val="24"/>
          <w:szCs w:val="24"/>
        </w:rPr>
        <w:t xml:space="preserve">May Day Activities </w:t>
      </w:r>
    </w:p>
    <w:p w14:paraId="0D5C5DC6" w14:textId="77777777" w:rsidR="0024647B" w:rsidRPr="00A17394" w:rsidRDefault="0024647B" w:rsidP="0024647B">
      <w:pPr>
        <w:pStyle w:val="ListParagraph"/>
        <w:numPr>
          <w:ilvl w:val="0"/>
          <w:numId w:val="74"/>
        </w:numPr>
        <w:rPr>
          <w:rFonts w:ascii="Times New Roman" w:hAnsi="Times New Roman" w:cs="Times New Roman"/>
          <w:sz w:val="24"/>
          <w:szCs w:val="24"/>
        </w:rPr>
      </w:pPr>
      <w:r w:rsidRPr="00A17394">
        <w:rPr>
          <w:rFonts w:ascii="Times New Roman" w:hAnsi="Times New Roman" w:cs="Times New Roman"/>
          <w:sz w:val="24"/>
          <w:szCs w:val="24"/>
        </w:rPr>
        <w:t>Preparation and release of two disaster planning videos</w:t>
      </w:r>
    </w:p>
    <w:p w14:paraId="215FCC23" w14:textId="77777777" w:rsidR="0024647B" w:rsidRPr="00A17394" w:rsidRDefault="0024647B" w:rsidP="0024647B">
      <w:pPr>
        <w:pStyle w:val="ListParagraph"/>
        <w:numPr>
          <w:ilvl w:val="1"/>
          <w:numId w:val="74"/>
        </w:numPr>
        <w:rPr>
          <w:rFonts w:ascii="Times New Roman" w:hAnsi="Times New Roman" w:cs="Times New Roman"/>
          <w:sz w:val="24"/>
          <w:szCs w:val="24"/>
        </w:rPr>
      </w:pPr>
      <w:r w:rsidRPr="00A17394">
        <w:rPr>
          <w:rFonts w:ascii="Times New Roman" w:hAnsi="Times New Roman" w:cs="Times New Roman"/>
          <w:sz w:val="24"/>
          <w:szCs w:val="24"/>
        </w:rPr>
        <w:t xml:space="preserve"> Preservation Faux Pas</w:t>
      </w:r>
    </w:p>
    <w:p w14:paraId="377CEAF5" w14:textId="77777777" w:rsidR="0024647B" w:rsidRPr="00A17394" w:rsidRDefault="0024647B" w:rsidP="0024647B">
      <w:pPr>
        <w:pStyle w:val="ListParagraph"/>
        <w:numPr>
          <w:ilvl w:val="1"/>
          <w:numId w:val="74"/>
        </w:numPr>
        <w:rPr>
          <w:rFonts w:ascii="Times New Roman" w:hAnsi="Times New Roman" w:cs="Times New Roman"/>
          <w:sz w:val="24"/>
          <w:szCs w:val="24"/>
        </w:rPr>
      </w:pPr>
      <w:r w:rsidRPr="00A17394">
        <w:rPr>
          <w:rFonts w:ascii="Times New Roman" w:hAnsi="Times New Roman" w:cs="Times New Roman"/>
          <w:sz w:val="24"/>
          <w:szCs w:val="24"/>
        </w:rPr>
        <w:t>Disaster Bin Walk Through</w:t>
      </w:r>
    </w:p>
    <w:p w14:paraId="7C3D8AB5" w14:textId="77777777" w:rsidR="0024647B" w:rsidRPr="00A17394" w:rsidRDefault="0024647B" w:rsidP="0024647B">
      <w:pPr>
        <w:pStyle w:val="ListParagraph"/>
        <w:numPr>
          <w:ilvl w:val="0"/>
          <w:numId w:val="74"/>
        </w:numPr>
        <w:rPr>
          <w:rFonts w:ascii="Times New Roman" w:hAnsi="Times New Roman" w:cs="Times New Roman"/>
          <w:sz w:val="24"/>
          <w:szCs w:val="24"/>
        </w:rPr>
      </w:pPr>
      <w:r w:rsidRPr="00A17394">
        <w:rPr>
          <w:rFonts w:ascii="Times New Roman" w:hAnsi="Times New Roman" w:cs="Times New Roman"/>
          <w:sz w:val="24"/>
          <w:szCs w:val="24"/>
        </w:rPr>
        <w:t xml:space="preserve">Visits to departmental meetings </w:t>
      </w:r>
    </w:p>
    <w:p w14:paraId="1FE45837" w14:textId="77777777" w:rsidR="0024647B" w:rsidRPr="00A17394" w:rsidRDefault="0024647B" w:rsidP="0024647B">
      <w:pPr>
        <w:pStyle w:val="ListParagraph"/>
        <w:numPr>
          <w:ilvl w:val="0"/>
          <w:numId w:val="74"/>
        </w:numPr>
        <w:rPr>
          <w:rFonts w:ascii="Times New Roman" w:hAnsi="Times New Roman" w:cs="Times New Roman"/>
          <w:sz w:val="24"/>
          <w:szCs w:val="24"/>
        </w:rPr>
      </w:pPr>
      <w:r w:rsidRPr="00A17394">
        <w:rPr>
          <w:rFonts w:ascii="Times New Roman" w:hAnsi="Times New Roman" w:cs="Times New Roman"/>
          <w:sz w:val="24"/>
          <w:szCs w:val="24"/>
        </w:rPr>
        <w:t>Summer 2013 training (department based)</w:t>
      </w:r>
    </w:p>
    <w:p w14:paraId="7A6EB201" w14:textId="77777777" w:rsidR="0024647B" w:rsidRPr="00A17394" w:rsidRDefault="0024647B" w:rsidP="0024647B">
      <w:pPr>
        <w:pStyle w:val="ListParagraph"/>
        <w:numPr>
          <w:ilvl w:val="1"/>
          <w:numId w:val="74"/>
        </w:numPr>
        <w:rPr>
          <w:rFonts w:ascii="Times New Roman" w:hAnsi="Times New Roman" w:cs="Times New Roman"/>
          <w:sz w:val="24"/>
          <w:szCs w:val="24"/>
        </w:rPr>
      </w:pPr>
      <w:r w:rsidRPr="00A17394">
        <w:rPr>
          <w:rFonts w:ascii="Times New Roman" w:hAnsi="Times New Roman" w:cs="Times New Roman"/>
          <w:sz w:val="24"/>
          <w:szCs w:val="24"/>
        </w:rPr>
        <w:t xml:space="preserve">Document the training content </w:t>
      </w:r>
    </w:p>
    <w:p w14:paraId="404D2372" w14:textId="77777777" w:rsidR="0024647B" w:rsidRPr="00A17394" w:rsidRDefault="0024647B" w:rsidP="0024647B">
      <w:pPr>
        <w:pStyle w:val="ListParagraph"/>
        <w:numPr>
          <w:ilvl w:val="1"/>
          <w:numId w:val="74"/>
        </w:numPr>
        <w:rPr>
          <w:rFonts w:ascii="Times New Roman" w:hAnsi="Times New Roman" w:cs="Times New Roman"/>
          <w:sz w:val="24"/>
          <w:szCs w:val="24"/>
        </w:rPr>
      </w:pPr>
      <w:r w:rsidRPr="00A17394">
        <w:rPr>
          <w:rFonts w:ascii="Times New Roman" w:hAnsi="Times New Roman" w:cs="Times New Roman"/>
          <w:sz w:val="24"/>
          <w:szCs w:val="24"/>
        </w:rPr>
        <w:t>Provide assistance to each trainer</w:t>
      </w:r>
    </w:p>
    <w:p w14:paraId="0E20EE85" w14:textId="77777777" w:rsidR="0024647B" w:rsidRPr="00A17394" w:rsidRDefault="0024647B" w:rsidP="0024647B">
      <w:pPr>
        <w:pStyle w:val="ListParagraph"/>
        <w:numPr>
          <w:ilvl w:val="1"/>
          <w:numId w:val="74"/>
        </w:numPr>
        <w:rPr>
          <w:rFonts w:ascii="Times New Roman" w:hAnsi="Times New Roman" w:cs="Times New Roman"/>
          <w:sz w:val="24"/>
          <w:szCs w:val="24"/>
        </w:rPr>
      </w:pPr>
      <w:r w:rsidRPr="00A17394">
        <w:rPr>
          <w:rFonts w:ascii="Times New Roman" w:hAnsi="Times New Roman" w:cs="Times New Roman"/>
          <w:sz w:val="24"/>
          <w:szCs w:val="24"/>
        </w:rPr>
        <w:t>Create post-event surveys for assessment purposes</w:t>
      </w:r>
    </w:p>
    <w:p w14:paraId="00C8D41C" w14:textId="77777777" w:rsidR="0024647B" w:rsidRPr="00A17394" w:rsidRDefault="0024647B" w:rsidP="0024647B">
      <w:pPr>
        <w:pStyle w:val="ListParagraph"/>
        <w:numPr>
          <w:ilvl w:val="0"/>
          <w:numId w:val="74"/>
        </w:numPr>
        <w:rPr>
          <w:rFonts w:ascii="Times New Roman" w:hAnsi="Times New Roman" w:cs="Times New Roman"/>
          <w:sz w:val="24"/>
          <w:szCs w:val="24"/>
        </w:rPr>
      </w:pPr>
      <w:r w:rsidRPr="00A17394">
        <w:rPr>
          <w:rFonts w:ascii="Times New Roman" w:hAnsi="Times New Roman" w:cs="Times New Roman"/>
          <w:sz w:val="24"/>
          <w:szCs w:val="24"/>
        </w:rPr>
        <w:t>Department Head / Supervisor Responsibilities</w:t>
      </w:r>
    </w:p>
    <w:p w14:paraId="0A678E01" w14:textId="77777777" w:rsidR="0024647B" w:rsidRPr="00A17394" w:rsidRDefault="0024647B" w:rsidP="0024647B">
      <w:pPr>
        <w:pStyle w:val="ListParagraph"/>
        <w:numPr>
          <w:ilvl w:val="1"/>
          <w:numId w:val="74"/>
        </w:numPr>
        <w:rPr>
          <w:rFonts w:ascii="Times New Roman" w:hAnsi="Times New Roman" w:cs="Times New Roman"/>
          <w:sz w:val="24"/>
          <w:szCs w:val="24"/>
        </w:rPr>
      </w:pPr>
      <w:r w:rsidRPr="00A17394">
        <w:rPr>
          <w:rFonts w:ascii="Times New Roman" w:hAnsi="Times New Roman" w:cs="Times New Roman"/>
          <w:sz w:val="24"/>
          <w:szCs w:val="24"/>
        </w:rPr>
        <w:t>Add “Disaster Training Basics” to new employee checklists  and ensure training takes place</w:t>
      </w:r>
    </w:p>
    <w:p w14:paraId="6D5C5DEB" w14:textId="77777777" w:rsidR="0024647B" w:rsidRPr="00A17394" w:rsidRDefault="0024647B" w:rsidP="0024647B">
      <w:pPr>
        <w:pStyle w:val="ListParagraph"/>
        <w:numPr>
          <w:ilvl w:val="1"/>
          <w:numId w:val="74"/>
        </w:numPr>
        <w:rPr>
          <w:rFonts w:ascii="Times New Roman" w:hAnsi="Times New Roman" w:cs="Times New Roman"/>
          <w:sz w:val="24"/>
          <w:szCs w:val="24"/>
        </w:rPr>
      </w:pPr>
      <w:r w:rsidRPr="00A17394">
        <w:rPr>
          <w:rFonts w:ascii="Times New Roman" w:hAnsi="Times New Roman" w:cs="Times New Roman"/>
          <w:sz w:val="24"/>
          <w:szCs w:val="24"/>
        </w:rPr>
        <w:t>Monitor changes in space, equipment, collections, etc.  and make sure that these changes become reflected in disaster manual</w:t>
      </w:r>
    </w:p>
    <w:p w14:paraId="2D4B7273" w14:textId="77777777" w:rsidR="0024647B" w:rsidRPr="00A17394" w:rsidRDefault="0024647B" w:rsidP="0024647B">
      <w:pPr>
        <w:pStyle w:val="ListParagraph"/>
        <w:numPr>
          <w:ilvl w:val="0"/>
          <w:numId w:val="74"/>
        </w:numPr>
        <w:rPr>
          <w:rFonts w:ascii="Times New Roman" w:hAnsi="Times New Roman" w:cs="Times New Roman"/>
          <w:sz w:val="24"/>
          <w:szCs w:val="24"/>
        </w:rPr>
      </w:pPr>
      <w:r w:rsidRPr="00A17394">
        <w:rPr>
          <w:rFonts w:ascii="Times New Roman" w:hAnsi="Times New Roman" w:cs="Times New Roman"/>
          <w:sz w:val="24"/>
          <w:szCs w:val="24"/>
        </w:rPr>
        <w:t>Begin development of high-level training for the Emergency Response Team (the disaster managers)</w:t>
      </w:r>
    </w:p>
    <w:p w14:paraId="7F1891F4" w14:textId="77777777" w:rsidR="0024647B" w:rsidRPr="00A17394" w:rsidRDefault="0024647B" w:rsidP="0024647B">
      <w:pPr>
        <w:rPr>
          <w:rFonts w:ascii="Times New Roman" w:hAnsi="Times New Roman" w:cs="Times New Roman"/>
          <w:sz w:val="24"/>
          <w:szCs w:val="24"/>
        </w:rPr>
      </w:pPr>
      <w:r w:rsidRPr="00A17394">
        <w:rPr>
          <w:rFonts w:ascii="Times New Roman" w:hAnsi="Times New Roman" w:cs="Times New Roman"/>
          <w:b/>
          <w:sz w:val="24"/>
          <w:szCs w:val="24"/>
        </w:rPr>
        <w:t xml:space="preserve">2014 Possible Activities:  </w:t>
      </w:r>
    </w:p>
    <w:p w14:paraId="3158DC18" w14:textId="77777777" w:rsidR="0024647B" w:rsidRPr="00A17394" w:rsidRDefault="0024647B" w:rsidP="0024647B">
      <w:pPr>
        <w:pStyle w:val="ListParagraph"/>
        <w:numPr>
          <w:ilvl w:val="0"/>
          <w:numId w:val="74"/>
        </w:numPr>
        <w:rPr>
          <w:rFonts w:ascii="Times New Roman" w:hAnsi="Times New Roman" w:cs="Times New Roman"/>
          <w:sz w:val="24"/>
          <w:szCs w:val="24"/>
        </w:rPr>
      </w:pPr>
      <w:r w:rsidRPr="00A17394">
        <w:rPr>
          <w:rFonts w:ascii="Times New Roman" w:hAnsi="Times New Roman" w:cs="Times New Roman"/>
          <w:sz w:val="24"/>
          <w:szCs w:val="24"/>
        </w:rPr>
        <w:t>All-Staff Meeting Updates</w:t>
      </w:r>
    </w:p>
    <w:p w14:paraId="7FC5D884" w14:textId="77777777" w:rsidR="0024647B" w:rsidRPr="00A17394" w:rsidRDefault="0024647B" w:rsidP="0024647B">
      <w:pPr>
        <w:pStyle w:val="ListParagraph"/>
        <w:numPr>
          <w:ilvl w:val="0"/>
          <w:numId w:val="74"/>
        </w:numPr>
        <w:rPr>
          <w:rFonts w:ascii="Times New Roman" w:hAnsi="Times New Roman" w:cs="Times New Roman"/>
          <w:sz w:val="24"/>
          <w:szCs w:val="24"/>
        </w:rPr>
      </w:pPr>
      <w:r w:rsidRPr="00A17394">
        <w:rPr>
          <w:rFonts w:ascii="Times New Roman" w:hAnsi="Times New Roman" w:cs="Times New Roman"/>
          <w:sz w:val="24"/>
          <w:szCs w:val="24"/>
        </w:rPr>
        <w:t xml:space="preserve">May Day Activities </w:t>
      </w:r>
    </w:p>
    <w:p w14:paraId="5F26720E" w14:textId="77777777" w:rsidR="0024647B" w:rsidRPr="00A17394" w:rsidRDefault="0024647B" w:rsidP="0024647B">
      <w:pPr>
        <w:pStyle w:val="ListParagraph"/>
        <w:numPr>
          <w:ilvl w:val="0"/>
          <w:numId w:val="74"/>
        </w:numPr>
        <w:rPr>
          <w:rFonts w:ascii="Times New Roman" w:hAnsi="Times New Roman" w:cs="Times New Roman"/>
          <w:sz w:val="24"/>
          <w:szCs w:val="24"/>
        </w:rPr>
      </w:pPr>
      <w:r w:rsidRPr="00A17394">
        <w:rPr>
          <w:rFonts w:ascii="Times New Roman" w:hAnsi="Times New Roman" w:cs="Times New Roman"/>
          <w:sz w:val="24"/>
          <w:szCs w:val="24"/>
        </w:rPr>
        <w:t>Preparation and release of additional disaster planning videos</w:t>
      </w:r>
    </w:p>
    <w:p w14:paraId="20D586F6" w14:textId="77777777" w:rsidR="0024647B" w:rsidRPr="00A17394" w:rsidRDefault="0024647B" w:rsidP="0024647B">
      <w:pPr>
        <w:pStyle w:val="ListParagraph"/>
        <w:numPr>
          <w:ilvl w:val="0"/>
          <w:numId w:val="74"/>
        </w:numPr>
        <w:rPr>
          <w:rFonts w:ascii="Times New Roman" w:hAnsi="Times New Roman" w:cs="Times New Roman"/>
          <w:sz w:val="24"/>
          <w:szCs w:val="24"/>
        </w:rPr>
      </w:pPr>
      <w:r w:rsidRPr="00A17394">
        <w:rPr>
          <w:rFonts w:ascii="Times New Roman" w:hAnsi="Times New Roman" w:cs="Times New Roman"/>
          <w:sz w:val="24"/>
          <w:szCs w:val="24"/>
        </w:rPr>
        <w:t>Summer 2014 training: Arrange for “basics” to be repeated within each department</w:t>
      </w:r>
    </w:p>
    <w:p w14:paraId="23E97BA8" w14:textId="77777777" w:rsidR="0024647B" w:rsidRPr="00A17394" w:rsidRDefault="0024647B" w:rsidP="0024647B">
      <w:pPr>
        <w:pStyle w:val="ListParagraph"/>
        <w:numPr>
          <w:ilvl w:val="0"/>
          <w:numId w:val="74"/>
        </w:numPr>
        <w:rPr>
          <w:rFonts w:ascii="Times New Roman" w:hAnsi="Times New Roman" w:cs="Times New Roman"/>
          <w:sz w:val="24"/>
          <w:szCs w:val="24"/>
        </w:rPr>
      </w:pPr>
      <w:r w:rsidRPr="00A17394">
        <w:rPr>
          <w:rFonts w:ascii="Times New Roman" w:hAnsi="Times New Roman" w:cs="Times New Roman"/>
          <w:sz w:val="24"/>
          <w:szCs w:val="24"/>
        </w:rPr>
        <w:t>Consider preparation and release of new training events</w:t>
      </w:r>
    </w:p>
    <w:p w14:paraId="6CE38CA1" w14:textId="77777777" w:rsidR="0024647B" w:rsidRPr="00A17394" w:rsidRDefault="0024647B" w:rsidP="0024647B">
      <w:pPr>
        <w:pStyle w:val="ListParagraph"/>
        <w:numPr>
          <w:ilvl w:val="1"/>
          <w:numId w:val="74"/>
        </w:numPr>
        <w:rPr>
          <w:rFonts w:ascii="Times New Roman" w:hAnsi="Times New Roman" w:cs="Times New Roman"/>
          <w:sz w:val="24"/>
          <w:szCs w:val="24"/>
        </w:rPr>
      </w:pPr>
      <w:r w:rsidRPr="00A17394">
        <w:rPr>
          <w:rFonts w:ascii="Times New Roman" w:hAnsi="Times New Roman" w:cs="Times New Roman"/>
          <w:sz w:val="24"/>
          <w:szCs w:val="24"/>
        </w:rPr>
        <w:t>Consider development of a table-top training scenario specific to Hale Library</w:t>
      </w:r>
    </w:p>
    <w:p w14:paraId="3D62F5E2" w14:textId="77777777" w:rsidR="0024647B" w:rsidRPr="00A17394" w:rsidRDefault="0024647B" w:rsidP="0024647B">
      <w:pPr>
        <w:pStyle w:val="ListParagraph"/>
        <w:numPr>
          <w:ilvl w:val="1"/>
          <w:numId w:val="74"/>
        </w:numPr>
        <w:rPr>
          <w:rFonts w:ascii="Times New Roman" w:hAnsi="Times New Roman" w:cs="Times New Roman"/>
          <w:sz w:val="24"/>
          <w:szCs w:val="24"/>
        </w:rPr>
      </w:pPr>
      <w:r w:rsidRPr="00A17394">
        <w:rPr>
          <w:rFonts w:ascii="Times New Roman" w:hAnsi="Times New Roman" w:cs="Times New Roman"/>
          <w:sz w:val="24"/>
          <w:szCs w:val="24"/>
        </w:rPr>
        <w:t>Consider development of an active learning exercise</w:t>
      </w:r>
    </w:p>
    <w:p w14:paraId="736F7409" w14:textId="77777777" w:rsidR="0024647B" w:rsidRPr="00A17394" w:rsidRDefault="0024647B" w:rsidP="0024647B">
      <w:pPr>
        <w:pStyle w:val="ListParagraph"/>
        <w:numPr>
          <w:ilvl w:val="1"/>
          <w:numId w:val="74"/>
        </w:numPr>
        <w:rPr>
          <w:rFonts w:ascii="Times New Roman" w:hAnsi="Times New Roman" w:cs="Times New Roman"/>
          <w:sz w:val="24"/>
          <w:szCs w:val="24"/>
        </w:rPr>
      </w:pPr>
      <w:r w:rsidRPr="00A17394">
        <w:rPr>
          <w:rFonts w:ascii="Times New Roman" w:hAnsi="Times New Roman" w:cs="Times New Roman"/>
          <w:sz w:val="24"/>
          <w:szCs w:val="24"/>
        </w:rPr>
        <w:t>Consider development of an advanced topics slide show</w:t>
      </w:r>
    </w:p>
    <w:p w14:paraId="3D726BED" w14:textId="77777777" w:rsidR="0024647B" w:rsidRPr="00A17394" w:rsidRDefault="0024647B" w:rsidP="0024647B">
      <w:pPr>
        <w:pStyle w:val="ListParagraph"/>
        <w:numPr>
          <w:ilvl w:val="0"/>
          <w:numId w:val="74"/>
        </w:numPr>
        <w:rPr>
          <w:rFonts w:ascii="Times New Roman" w:hAnsi="Times New Roman" w:cs="Times New Roman"/>
          <w:sz w:val="24"/>
          <w:szCs w:val="24"/>
        </w:rPr>
      </w:pPr>
      <w:r w:rsidRPr="00A17394">
        <w:rPr>
          <w:rFonts w:ascii="Times New Roman" w:hAnsi="Times New Roman" w:cs="Times New Roman"/>
          <w:sz w:val="24"/>
          <w:szCs w:val="24"/>
        </w:rPr>
        <w:t>Repeat and further improve the training for the Emergency Response Team</w:t>
      </w:r>
    </w:p>
    <w:p w14:paraId="586833A2" w14:textId="77777777" w:rsidR="0024647B" w:rsidRPr="00A17394" w:rsidRDefault="0024647B" w:rsidP="0024647B">
      <w:pPr>
        <w:rPr>
          <w:rFonts w:ascii="Times New Roman" w:hAnsi="Times New Roman" w:cs="Times New Roman"/>
          <w:b/>
          <w:sz w:val="24"/>
          <w:szCs w:val="24"/>
        </w:rPr>
      </w:pPr>
    </w:p>
    <w:p w14:paraId="401E5A78" w14:textId="77777777" w:rsidR="0024647B" w:rsidRPr="00A17394" w:rsidRDefault="0024647B" w:rsidP="0024647B">
      <w:pPr>
        <w:rPr>
          <w:rFonts w:ascii="Times New Roman" w:hAnsi="Times New Roman" w:cs="Times New Roman"/>
          <w:b/>
          <w:sz w:val="24"/>
          <w:szCs w:val="24"/>
        </w:rPr>
      </w:pPr>
      <w:r w:rsidRPr="00A17394">
        <w:rPr>
          <w:rFonts w:ascii="Times New Roman" w:hAnsi="Times New Roman" w:cs="Times New Roman"/>
          <w:b/>
          <w:sz w:val="24"/>
          <w:szCs w:val="24"/>
        </w:rPr>
        <w:t xml:space="preserve">Assessment / Planning:  </w:t>
      </w:r>
    </w:p>
    <w:p w14:paraId="47095389" w14:textId="77777777" w:rsidR="0024647B" w:rsidRPr="00A17394" w:rsidRDefault="0024647B" w:rsidP="0024647B">
      <w:pPr>
        <w:pStyle w:val="ListParagraph"/>
        <w:numPr>
          <w:ilvl w:val="0"/>
          <w:numId w:val="75"/>
        </w:numPr>
        <w:rPr>
          <w:rFonts w:ascii="Times New Roman" w:hAnsi="Times New Roman" w:cs="Times New Roman"/>
          <w:sz w:val="24"/>
          <w:szCs w:val="24"/>
        </w:rPr>
      </w:pPr>
      <w:r w:rsidRPr="00A17394">
        <w:rPr>
          <w:rFonts w:ascii="Times New Roman" w:hAnsi="Times New Roman" w:cs="Times New Roman"/>
          <w:sz w:val="24"/>
          <w:szCs w:val="24"/>
        </w:rPr>
        <w:t>Review each post-event survey and make appropriate adjustments to training roll-out.</w:t>
      </w:r>
    </w:p>
    <w:p w14:paraId="5E891D52" w14:textId="77777777" w:rsidR="0024647B" w:rsidRPr="00A17394" w:rsidRDefault="0024647B" w:rsidP="0024647B">
      <w:pPr>
        <w:pStyle w:val="ListParagraph"/>
        <w:numPr>
          <w:ilvl w:val="0"/>
          <w:numId w:val="75"/>
        </w:numPr>
        <w:rPr>
          <w:rFonts w:ascii="Times New Roman" w:hAnsi="Times New Roman" w:cs="Times New Roman"/>
          <w:sz w:val="24"/>
          <w:szCs w:val="24"/>
        </w:rPr>
      </w:pPr>
      <w:r w:rsidRPr="00A17394">
        <w:rPr>
          <w:rFonts w:ascii="Times New Roman" w:hAnsi="Times New Roman" w:cs="Times New Roman"/>
          <w:sz w:val="24"/>
          <w:szCs w:val="24"/>
        </w:rPr>
        <w:t>Develop a “staff readiness” survey in the fall of 2014</w:t>
      </w:r>
    </w:p>
    <w:p w14:paraId="4C925D7F" w14:textId="77777777" w:rsidR="0024647B" w:rsidRPr="00A17394" w:rsidRDefault="0024647B" w:rsidP="0024647B">
      <w:pPr>
        <w:pStyle w:val="ListParagraph"/>
        <w:numPr>
          <w:ilvl w:val="0"/>
          <w:numId w:val="75"/>
        </w:numPr>
        <w:rPr>
          <w:rFonts w:ascii="Times New Roman" w:hAnsi="Times New Roman" w:cs="Times New Roman"/>
          <w:sz w:val="24"/>
          <w:szCs w:val="24"/>
        </w:rPr>
      </w:pPr>
      <w:r w:rsidRPr="00A17394">
        <w:rPr>
          <w:rFonts w:ascii="Times New Roman" w:hAnsi="Times New Roman" w:cs="Times New Roman"/>
          <w:sz w:val="24"/>
          <w:szCs w:val="24"/>
        </w:rPr>
        <w:t>Review the results of all surveys and summarize results</w:t>
      </w:r>
    </w:p>
    <w:p w14:paraId="1CAE4A4C" w14:textId="77777777" w:rsidR="0024647B" w:rsidRPr="00A17394" w:rsidRDefault="0024647B" w:rsidP="0024647B">
      <w:pPr>
        <w:pStyle w:val="ListParagraph"/>
        <w:numPr>
          <w:ilvl w:val="0"/>
          <w:numId w:val="75"/>
        </w:numPr>
        <w:rPr>
          <w:rFonts w:ascii="Times New Roman" w:hAnsi="Times New Roman" w:cs="Times New Roman"/>
          <w:sz w:val="24"/>
          <w:szCs w:val="24"/>
        </w:rPr>
      </w:pPr>
      <w:r w:rsidRPr="00A17394">
        <w:rPr>
          <w:rFonts w:ascii="Times New Roman" w:hAnsi="Times New Roman" w:cs="Times New Roman"/>
          <w:sz w:val="24"/>
          <w:szCs w:val="24"/>
        </w:rPr>
        <w:t>Modify the current plan as needed</w:t>
      </w:r>
    </w:p>
    <w:p w14:paraId="03B2F4AB" w14:textId="77777777" w:rsidR="0024647B" w:rsidRPr="00A17394" w:rsidRDefault="0024647B" w:rsidP="0024647B">
      <w:pPr>
        <w:pStyle w:val="ListParagraph"/>
        <w:numPr>
          <w:ilvl w:val="0"/>
          <w:numId w:val="75"/>
        </w:numPr>
        <w:rPr>
          <w:rFonts w:ascii="Times New Roman" w:hAnsi="Times New Roman" w:cs="Times New Roman"/>
          <w:sz w:val="24"/>
          <w:szCs w:val="24"/>
        </w:rPr>
      </w:pPr>
      <w:r w:rsidRPr="00A17394">
        <w:rPr>
          <w:rFonts w:ascii="Times New Roman" w:hAnsi="Times New Roman" w:cs="Times New Roman"/>
          <w:sz w:val="24"/>
          <w:szCs w:val="24"/>
        </w:rPr>
        <w:t>Share revised plans with Library Admin and SLC periodically; make adjustments as needed</w:t>
      </w:r>
    </w:p>
    <w:p w14:paraId="49B2559F" w14:textId="77777777" w:rsidR="0024647B" w:rsidRPr="00A17394" w:rsidRDefault="0024647B" w:rsidP="0024647B">
      <w:pPr>
        <w:rPr>
          <w:rFonts w:ascii="Times New Roman" w:hAnsi="Times New Roman" w:cs="Times New Roman"/>
          <w:sz w:val="24"/>
          <w:szCs w:val="24"/>
        </w:rPr>
      </w:pPr>
    </w:p>
    <w:p w14:paraId="770E4F5D" w14:textId="77777777" w:rsidR="0024647B" w:rsidRPr="00A17394" w:rsidRDefault="0024647B" w:rsidP="0024647B">
      <w:pPr>
        <w:rPr>
          <w:rFonts w:ascii="Times New Roman" w:hAnsi="Times New Roman" w:cs="Times New Roman"/>
        </w:rPr>
      </w:pPr>
    </w:p>
    <w:p w14:paraId="6EF607CF" w14:textId="77777777" w:rsidR="0024647B" w:rsidRDefault="0024647B">
      <w:pPr>
        <w:spacing w:after="160" w:line="259" w:lineRule="auto"/>
        <w:rPr>
          <w:rFonts w:ascii="Times New Roman" w:hAnsi="Times New Roman" w:cs="Times New Roman"/>
        </w:rPr>
      </w:pPr>
      <w:r>
        <w:rPr>
          <w:rFonts w:ascii="Times New Roman" w:hAnsi="Times New Roman" w:cs="Times New Roman"/>
        </w:rPr>
        <w:br w:type="page"/>
      </w:r>
    </w:p>
    <w:p w14:paraId="3860D948" w14:textId="77777777" w:rsidR="00EC00A0" w:rsidRPr="00EC00A0" w:rsidRDefault="00EC00A0" w:rsidP="00EC00A0">
      <w:pPr>
        <w:autoSpaceDE w:val="0"/>
        <w:autoSpaceDN w:val="0"/>
        <w:adjustRightInd w:val="0"/>
        <w:spacing w:after="0" w:line="240" w:lineRule="auto"/>
        <w:jc w:val="center"/>
        <w:rPr>
          <w:rFonts w:ascii="Times New Roman" w:eastAsia="Calibri" w:hAnsi="Times New Roman" w:cs="Times New Roman"/>
          <w:b/>
          <w:bCs/>
          <w:color w:val="330066"/>
          <w:sz w:val="36"/>
          <w:szCs w:val="36"/>
        </w:rPr>
      </w:pPr>
      <w:r w:rsidRPr="00EC00A0">
        <w:rPr>
          <w:rFonts w:ascii="Times New Roman" w:eastAsia="Calibri" w:hAnsi="Times New Roman" w:cs="Times New Roman"/>
          <w:b/>
          <w:bCs/>
          <w:color w:val="330066"/>
          <w:sz w:val="36"/>
          <w:szCs w:val="36"/>
        </w:rPr>
        <w:t>K-State Library Collection Disaster Plan</w:t>
      </w:r>
    </w:p>
    <w:p w14:paraId="7B6D3346" w14:textId="77777777" w:rsidR="00EC00A0" w:rsidRPr="00EC00A0" w:rsidRDefault="00EC00A0" w:rsidP="00EC00A0">
      <w:pPr>
        <w:autoSpaceDE w:val="0"/>
        <w:autoSpaceDN w:val="0"/>
        <w:adjustRightInd w:val="0"/>
        <w:spacing w:after="0" w:line="240" w:lineRule="auto"/>
        <w:jc w:val="center"/>
        <w:rPr>
          <w:rFonts w:ascii="Times New Roman" w:eastAsia="Calibri" w:hAnsi="Times New Roman" w:cs="Times New Roman"/>
          <w:b/>
          <w:bCs/>
          <w:color w:val="330066"/>
          <w:sz w:val="36"/>
          <w:szCs w:val="36"/>
        </w:rPr>
      </w:pPr>
      <w:r w:rsidRPr="00EC00A0">
        <w:rPr>
          <w:rFonts w:ascii="Times New Roman" w:eastAsia="Calibri" w:hAnsi="Times New Roman" w:cs="Times New Roman"/>
          <w:b/>
          <w:bCs/>
          <w:color w:val="330066"/>
          <w:sz w:val="36"/>
          <w:szCs w:val="36"/>
        </w:rPr>
        <w:t>Collection Disaster Scenario Training</w:t>
      </w:r>
    </w:p>
    <w:p w14:paraId="6F53DE05"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7D67B0F2"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b/>
          <w:sz w:val="24"/>
          <w:szCs w:val="24"/>
        </w:rPr>
        <w:t xml:space="preserve"> Documents to use with training</w:t>
      </w:r>
      <w:r w:rsidRPr="00EC00A0">
        <w:rPr>
          <w:rFonts w:ascii="Times New Roman" w:eastAsia="Times New Roman" w:hAnsi="Times New Roman" w:cs="Times New Roman"/>
          <w:sz w:val="24"/>
          <w:szCs w:val="24"/>
        </w:rPr>
        <w:t>: Salvage collection priorities and map, collection disaster response scale, communication plan, collection recovery procedures and collection recovery flow charts.</w:t>
      </w:r>
    </w:p>
    <w:p w14:paraId="45D25B16"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211561B8" w14:textId="77777777" w:rsidR="00EC00A0" w:rsidRPr="00EC00A0" w:rsidRDefault="00EC00A0" w:rsidP="00EC00A0">
      <w:pPr>
        <w:spacing w:after="0" w:line="240" w:lineRule="auto"/>
        <w:jc w:val="center"/>
        <w:rPr>
          <w:rFonts w:ascii="Times New Roman" w:eastAsia="Times New Roman" w:hAnsi="Times New Roman" w:cs="Times New Roman"/>
          <w:b/>
          <w:sz w:val="24"/>
          <w:szCs w:val="24"/>
        </w:rPr>
      </w:pPr>
      <w:r w:rsidRPr="00EC00A0">
        <w:rPr>
          <w:rFonts w:ascii="Times New Roman" w:eastAsia="Times New Roman" w:hAnsi="Times New Roman" w:cs="Times New Roman"/>
          <w:b/>
          <w:sz w:val="24"/>
          <w:szCs w:val="24"/>
        </w:rPr>
        <w:t>Group Exercise A</w:t>
      </w:r>
    </w:p>
    <w:p w14:paraId="6434836E"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594A8B26" w14:textId="77777777" w:rsidR="00EC00A0" w:rsidRPr="00EC00A0" w:rsidRDefault="00EC00A0" w:rsidP="00EC00A0">
      <w:pPr>
        <w:numPr>
          <w:ilvl w:val="0"/>
          <w:numId w:val="76"/>
        </w:num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 xml:space="preserve">It’s 12:30pm on a May Sunday (the eve of finals week), and the all-clear signal has just sounded after a dramatic tornado was observed moving northwest from Bluemont and </w:t>
      </w:r>
      <w:smartTag w:uri="urn:schemas-microsoft-com:office:smarttags" w:element="place">
        <w:r w:rsidRPr="00EC00A0">
          <w:rPr>
            <w:rFonts w:ascii="Times New Roman" w:eastAsia="Times New Roman" w:hAnsi="Times New Roman" w:cs="Times New Roman"/>
            <w:sz w:val="24"/>
            <w:szCs w:val="24"/>
          </w:rPr>
          <w:t>N. Manhattan</w:t>
        </w:r>
      </w:smartTag>
      <w:r w:rsidRPr="00EC00A0">
        <w:rPr>
          <w:rFonts w:ascii="Times New Roman" w:eastAsia="Times New Roman" w:hAnsi="Times New Roman" w:cs="Times New Roman"/>
          <w:sz w:val="24"/>
          <w:szCs w:val="24"/>
        </w:rPr>
        <w:t xml:space="preserve"> toward the center of campus.  Rain continues to fall and winds are still fairly high, at about 40 mph.   </w:t>
      </w:r>
    </w:p>
    <w:p w14:paraId="319E800C" w14:textId="77777777" w:rsidR="00EC00A0" w:rsidRPr="00EC00A0" w:rsidRDefault="00EC00A0" w:rsidP="00EC00A0">
      <w:pPr>
        <w:numPr>
          <w:ilvl w:val="0"/>
          <w:numId w:val="76"/>
        </w:num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No electricity appears to be operating on campus south of Claflin (i.e., no lighting, elevator, heating, ventilation or air-conditioning).</w:t>
      </w:r>
    </w:p>
    <w:p w14:paraId="26B6B9CA" w14:textId="77777777" w:rsidR="00EC00A0" w:rsidRPr="00EC00A0" w:rsidRDefault="00EC00A0" w:rsidP="00EC00A0">
      <w:pPr>
        <w:numPr>
          <w:ilvl w:val="0"/>
          <w:numId w:val="76"/>
        </w:num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The Dean is out of town and Assistant Deans’ neighborhoods are without power and land-lines.</w:t>
      </w:r>
    </w:p>
    <w:p w14:paraId="56D4F36F" w14:textId="77777777" w:rsidR="00EC00A0" w:rsidRPr="00EC00A0" w:rsidRDefault="00EC00A0" w:rsidP="00EC00A0">
      <w:pPr>
        <w:numPr>
          <w:ilvl w:val="0"/>
          <w:numId w:val="76"/>
        </w:num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 xml:space="preserve">An exhibit of rare Asian art on loan from the Frick museum is located in the second floor east wing. </w:t>
      </w:r>
    </w:p>
    <w:p w14:paraId="0806F3EE" w14:textId="77777777" w:rsidR="00EC00A0" w:rsidRPr="00EC00A0" w:rsidRDefault="00EC00A0" w:rsidP="00EC00A0">
      <w:pPr>
        <w:numPr>
          <w:ilvl w:val="0"/>
          <w:numId w:val="76"/>
        </w:num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 xml:space="preserve">The library is scheduled to open in a half-hour.  </w:t>
      </w:r>
    </w:p>
    <w:p w14:paraId="79067890"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3F40A433"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6A64AB4A" w14:textId="77777777" w:rsidR="00EC00A0" w:rsidRPr="00EC00A0" w:rsidRDefault="00EC00A0" w:rsidP="00EC00A0">
      <w:pPr>
        <w:spacing w:after="0" w:line="240" w:lineRule="auto"/>
        <w:rPr>
          <w:rFonts w:ascii="Times New Roman" w:eastAsia="Times New Roman" w:hAnsi="Times New Roman" w:cs="Times New Roman"/>
          <w:b/>
          <w:sz w:val="24"/>
          <w:szCs w:val="24"/>
        </w:rPr>
      </w:pPr>
      <w:r w:rsidRPr="00EC00A0">
        <w:rPr>
          <w:rFonts w:ascii="Times New Roman" w:eastAsia="Times New Roman" w:hAnsi="Times New Roman" w:cs="Times New Roman"/>
          <w:b/>
          <w:sz w:val="24"/>
          <w:szCs w:val="24"/>
        </w:rPr>
        <w:t>What are you going to do?</w:t>
      </w:r>
    </w:p>
    <w:p w14:paraId="4300F3FE" w14:textId="77777777" w:rsidR="00EC00A0" w:rsidRPr="00EC00A0" w:rsidRDefault="00EC00A0" w:rsidP="00EC00A0">
      <w:pPr>
        <w:spacing w:after="0" w:line="240" w:lineRule="auto"/>
        <w:rPr>
          <w:rFonts w:ascii="Times New Roman" w:eastAsia="Times New Roman" w:hAnsi="Times New Roman" w:cs="Times New Roman"/>
          <w:b/>
          <w:sz w:val="24"/>
          <w:szCs w:val="24"/>
        </w:rPr>
      </w:pPr>
      <w:r w:rsidRPr="00EC00A0">
        <w:rPr>
          <w:rFonts w:ascii="Times New Roman" w:eastAsia="Times New Roman" w:hAnsi="Times New Roman" w:cs="Times New Roman"/>
          <w:b/>
          <w:sz w:val="24"/>
          <w:szCs w:val="24"/>
        </w:rPr>
        <w:t xml:space="preserve">Take 10 minutes to brainstorm all the things that need to be done.  </w:t>
      </w:r>
    </w:p>
    <w:p w14:paraId="3E23A0CA" w14:textId="77777777" w:rsidR="00EC00A0" w:rsidRPr="00EC00A0" w:rsidRDefault="00EC00A0" w:rsidP="00EC00A0">
      <w:pPr>
        <w:spacing w:after="0" w:line="240" w:lineRule="auto"/>
        <w:rPr>
          <w:rFonts w:ascii="Times New Roman" w:eastAsia="Times New Roman" w:hAnsi="Times New Roman" w:cs="Times New Roman"/>
          <w:b/>
          <w:sz w:val="24"/>
          <w:szCs w:val="24"/>
        </w:rPr>
      </w:pPr>
      <w:r w:rsidRPr="00EC00A0">
        <w:rPr>
          <w:rFonts w:ascii="Times New Roman" w:eastAsia="Times New Roman" w:hAnsi="Times New Roman" w:cs="Times New Roman"/>
          <w:b/>
          <w:sz w:val="24"/>
          <w:szCs w:val="24"/>
        </w:rPr>
        <w:t>Spend 5 minutes rank ordering the top three things that need to be done first.</w:t>
      </w:r>
    </w:p>
    <w:p w14:paraId="64914E31" w14:textId="77777777" w:rsidR="00EC00A0" w:rsidRPr="00EC00A0" w:rsidRDefault="00EC00A0" w:rsidP="00EC00A0">
      <w:pPr>
        <w:spacing w:after="0" w:line="240" w:lineRule="auto"/>
        <w:rPr>
          <w:rFonts w:ascii="Times New Roman" w:eastAsia="Times New Roman" w:hAnsi="Times New Roman" w:cs="Times New Roman"/>
          <w:sz w:val="24"/>
          <w:szCs w:val="24"/>
        </w:rPr>
      </w:pPr>
    </w:p>
    <w:tbl>
      <w:tblPr>
        <w:tblW w:w="0" w:type="auto"/>
        <w:tblLayout w:type="fixed"/>
        <w:tblLook w:val="01E0" w:firstRow="1" w:lastRow="1" w:firstColumn="1" w:lastColumn="1" w:noHBand="0" w:noVBand="0"/>
      </w:tblPr>
      <w:tblGrid>
        <w:gridCol w:w="828"/>
        <w:gridCol w:w="8028"/>
      </w:tblGrid>
      <w:tr w:rsidR="00EC00A0" w:rsidRPr="00EC00A0" w14:paraId="02C3DAFD" w14:textId="77777777" w:rsidTr="001614AC">
        <w:tc>
          <w:tcPr>
            <w:tcW w:w="828" w:type="dxa"/>
          </w:tcPr>
          <w:p w14:paraId="0F008A4C"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Pr>
          <w:p w14:paraId="5A6D20D4"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238B2E43" w14:textId="77777777" w:rsidTr="001614AC">
        <w:tc>
          <w:tcPr>
            <w:tcW w:w="828" w:type="dxa"/>
          </w:tcPr>
          <w:p w14:paraId="61ADEE43"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Pr>
          <w:p w14:paraId="539EBE77"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6888E02C" w14:textId="77777777" w:rsidTr="001614AC">
        <w:tc>
          <w:tcPr>
            <w:tcW w:w="828" w:type="dxa"/>
          </w:tcPr>
          <w:p w14:paraId="7EAE5859"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Pr>
          <w:p w14:paraId="06AF5150"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11DBEA81" w14:textId="77777777" w:rsidTr="001614AC">
        <w:tc>
          <w:tcPr>
            <w:tcW w:w="828" w:type="dxa"/>
          </w:tcPr>
          <w:p w14:paraId="353ECDCE"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Pr>
          <w:p w14:paraId="600FC747"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58895C95" w14:textId="77777777" w:rsidTr="001614AC">
        <w:tc>
          <w:tcPr>
            <w:tcW w:w="828" w:type="dxa"/>
          </w:tcPr>
          <w:p w14:paraId="69A144BB"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Pr>
          <w:p w14:paraId="73D476A1"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65C9F0C2" w14:textId="77777777" w:rsidTr="001614AC">
        <w:tc>
          <w:tcPr>
            <w:tcW w:w="828" w:type="dxa"/>
          </w:tcPr>
          <w:p w14:paraId="5A3B0227"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Pr>
          <w:p w14:paraId="7289388F"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541A4249" w14:textId="77777777" w:rsidTr="001614AC">
        <w:tc>
          <w:tcPr>
            <w:tcW w:w="828" w:type="dxa"/>
          </w:tcPr>
          <w:p w14:paraId="4809E5E6"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Pr>
          <w:p w14:paraId="0AFDFEA6"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5B5A8D09" w14:textId="77777777" w:rsidTr="001614AC">
        <w:tc>
          <w:tcPr>
            <w:tcW w:w="828" w:type="dxa"/>
          </w:tcPr>
          <w:p w14:paraId="687D0FD2"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Pr>
          <w:p w14:paraId="4EB7295D"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49A798D0" w14:textId="77777777" w:rsidTr="001614AC">
        <w:tc>
          <w:tcPr>
            <w:tcW w:w="828" w:type="dxa"/>
          </w:tcPr>
          <w:p w14:paraId="1CC5E3D1"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Pr>
          <w:p w14:paraId="3EDF66E9"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7D470512" w14:textId="77777777" w:rsidTr="001614AC">
        <w:tc>
          <w:tcPr>
            <w:tcW w:w="828" w:type="dxa"/>
          </w:tcPr>
          <w:p w14:paraId="20B3493E" w14:textId="77777777" w:rsidR="00EC00A0" w:rsidRPr="00EC00A0" w:rsidRDefault="00EC00A0" w:rsidP="00EC00A0">
            <w:pPr>
              <w:spacing w:after="0" w:line="240" w:lineRule="auto"/>
              <w:rPr>
                <w:rFonts w:ascii="Times New Roman" w:eastAsia="Times New Roman" w:hAnsi="Times New Roman" w:cs="Times New Roman"/>
                <w:sz w:val="24"/>
                <w:szCs w:val="24"/>
              </w:rPr>
            </w:pPr>
          </w:p>
        </w:tc>
        <w:tc>
          <w:tcPr>
            <w:tcW w:w="8028" w:type="dxa"/>
          </w:tcPr>
          <w:p w14:paraId="6DB5966B" w14:textId="77777777" w:rsidR="00EC00A0" w:rsidRPr="00EC00A0" w:rsidRDefault="00EC00A0" w:rsidP="00EC00A0">
            <w:pPr>
              <w:spacing w:after="0" w:line="240" w:lineRule="auto"/>
              <w:rPr>
                <w:rFonts w:ascii="Times New Roman" w:eastAsia="Times New Roman" w:hAnsi="Times New Roman" w:cs="Times New Roman"/>
                <w:sz w:val="24"/>
                <w:szCs w:val="24"/>
              </w:rPr>
            </w:pPr>
          </w:p>
        </w:tc>
      </w:tr>
      <w:tr w:rsidR="00EC00A0" w:rsidRPr="00EC00A0" w14:paraId="0E7A2F99" w14:textId="77777777" w:rsidTr="001614AC">
        <w:tc>
          <w:tcPr>
            <w:tcW w:w="828" w:type="dxa"/>
          </w:tcPr>
          <w:p w14:paraId="5082D8EA"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Pr>
          <w:p w14:paraId="7ED2820C"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bl>
    <w:p w14:paraId="65F04A53" w14:textId="77777777" w:rsidR="00EC00A0" w:rsidRPr="00EC00A0" w:rsidRDefault="00EC00A0" w:rsidP="00EC00A0">
      <w:pPr>
        <w:spacing w:after="0" w:line="240" w:lineRule="auto"/>
        <w:jc w:val="center"/>
        <w:rPr>
          <w:rFonts w:ascii="Times New Roman" w:eastAsia="Times New Roman" w:hAnsi="Times New Roman" w:cs="Times New Roman"/>
          <w:b/>
          <w:sz w:val="24"/>
          <w:szCs w:val="24"/>
        </w:rPr>
      </w:pPr>
      <w:r w:rsidRPr="00EC00A0">
        <w:rPr>
          <w:rFonts w:ascii="Times New Roman" w:eastAsia="Times New Roman" w:hAnsi="Times New Roman" w:cs="Times New Roman"/>
          <w:b/>
          <w:sz w:val="24"/>
          <w:szCs w:val="24"/>
        </w:rPr>
        <w:t>Group Exercise B</w:t>
      </w:r>
    </w:p>
    <w:p w14:paraId="6A9076A3"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05A6391C" w14:textId="77777777" w:rsidR="00EC00A0" w:rsidRPr="00EC00A0" w:rsidRDefault="00EC00A0" w:rsidP="00EC00A0">
      <w:pPr>
        <w:numPr>
          <w:ilvl w:val="0"/>
          <w:numId w:val="76"/>
        </w:num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 xml:space="preserve">It’s 4:30pm on the first Friday of the so-called Spring Semester.  </w:t>
      </w:r>
    </w:p>
    <w:p w14:paraId="75507114" w14:textId="77777777" w:rsidR="00EC00A0" w:rsidRPr="00EC00A0" w:rsidRDefault="00EC00A0" w:rsidP="00EC00A0">
      <w:pPr>
        <w:numPr>
          <w:ilvl w:val="0"/>
          <w:numId w:val="76"/>
        </w:num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 xml:space="preserve">Heavy snow has been falling for 9 hours since a record-breaking storm coated campus roofs with 5 inches of ice.  </w:t>
      </w:r>
    </w:p>
    <w:p w14:paraId="1DD62D63" w14:textId="77777777" w:rsidR="00EC00A0" w:rsidRPr="00EC00A0" w:rsidRDefault="00EC00A0" w:rsidP="00EC00A0">
      <w:pPr>
        <w:numPr>
          <w:ilvl w:val="0"/>
          <w:numId w:val="76"/>
        </w:num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A student reports water flooding the women’s restroom floor adjacent to the Hemisphere room entrance at the same time that Lisa calls in water pouring over the computers stored in 414.</w:t>
      </w:r>
    </w:p>
    <w:p w14:paraId="7DDE5D0B" w14:textId="77777777" w:rsidR="00EC00A0" w:rsidRPr="00EC00A0" w:rsidRDefault="00EC00A0" w:rsidP="00EC00A0">
      <w:pPr>
        <w:numPr>
          <w:ilvl w:val="0"/>
          <w:numId w:val="76"/>
        </w:num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Building Services Administrator has been laid up after a bad sprain from falling on ice.</w:t>
      </w:r>
    </w:p>
    <w:p w14:paraId="603AD8EC"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37DD3456"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6E40F4D6" w14:textId="77777777" w:rsidR="00EC00A0" w:rsidRPr="00EC00A0" w:rsidRDefault="00EC00A0" w:rsidP="00EC00A0">
      <w:pPr>
        <w:spacing w:after="0" w:line="240" w:lineRule="auto"/>
        <w:rPr>
          <w:rFonts w:ascii="Times New Roman" w:eastAsia="Times New Roman" w:hAnsi="Times New Roman" w:cs="Times New Roman"/>
          <w:b/>
          <w:sz w:val="24"/>
          <w:szCs w:val="24"/>
        </w:rPr>
      </w:pPr>
      <w:r w:rsidRPr="00EC00A0">
        <w:rPr>
          <w:rFonts w:ascii="Times New Roman" w:eastAsia="Times New Roman" w:hAnsi="Times New Roman" w:cs="Times New Roman"/>
          <w:b/>
          <w:sz w:val="24"/>
          <w:szCs w:val="24"/>
        </w:rPr>
        <w:t>What are you going to do?</w:t>
      </w:r>
    </w:p>
    <w:p w14:paraId="4847D32B" w14:textId="77777777" w:rsidR="00EC00A0" w:rsidRPr="00EC00A0" w:rsidRDefault="00EC00A0" w:rsidP="00EC00A0">
      <w:pPr>
        <w:spacing w:after="0" w:line="240" w:lineRule="auto"/>
        <w:rPr>
          <w:rFonts w:ascii="Times New Roman" w:eastAsia="Times New Roman" w:hAnsi="Times New Roman" w:cs="Times New Roman"/>
          <w:b/>
          <w:sz w:val="24"/>
          <w:szCs w:val="24"/>
        </w:rPr>
      </w:pPr>
      <w:r w:rsidRPr="00EC00A0">
        <w:rPr>
          <w:rFonts w:ascii="Times New Roman" w:eastAsia="Times New Roman" w:hAnsi="Times New Roman" w:cs="Times New Roman"/>
          <w:b/>
          <w:sz w:val="24"/>
          <w:szCs w:val="24"/>
        </w:rPr>
        <w:t xml:space="preserve">Take 10 minutes to brainstorm all the things that need to be done.  </w:t>
      </w:r>
    </w:p>
    <w:p w14:paraId="264D67B7" w14:textId="77777777" w:rsidR="00EC00A0" w:rsidRPr="00EC00A0" w:rsidRDefault="00EC00A0" w:rsidP="00EC00A0">
      <w:pPr>
        <w:spacing w:after="0" w:line="240" w:lineRule="auto"/>
        <w:rPr>
          <w:rFonts w:ascii="Times New Roman" w:eastAsia="Times New Roman" w:hAnsi="Times New Roman" w:cs="Times New Roman"/>
          <w:b/>
          <w:sz w:val="24"/>
          <w:szCs w:val="24"/>
        </w:rPr>
      </w:pPr>
      <w:r w:rsidRPr="00EC00A0">
        <w:rPr>
          <w:rFonts w:ascii="Times New Roman" w:eastAsia="Times New Roman" w:hAnsi="Times New Roman" w:cs="Times New Roman"/>
          <w:b/>
          <w:sz w:val="24"/>
          <w:szCs w:val="24"/>
        </w:rPr>
        <w:t>Spend 5 minutes rank ordering the top three things that need to be done first.</w:t>
      </w:r>
    </w:p>
    <w:p w14:paraId="4042E201" w14:textId="77777777" w:rsidR="00EC00A0" w:rsidRPr="00EC00A0" w:rsidRDefault="00EC00A0" w:rsidP="00EC00A0">
      <w:pPr>
        <w:spacing w:after="0" w:line="240" w:lineRule="auto"/>
        <w:rPr>
          <w:rFonts w:ascii="Times New Roman" w:eastAsia="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8028"/>
      </w:tblGrid>
      <w:tr w:rsidR="00EC00A0" w:rsidRPr="00EC00A0" w14:paraId="4C1EE688" w14:textId="77777777" w:rsidTr="001614AC">
        <w:tc>
          <w:tcPr>
            <w:tcW w:w="828" w:type="dxa"/>
            <w:tcBorders>
              <w:top w:val="nil"/>
              <w:left w:val="nil"/>
              <w:bottom w:val="nil"/>
              <w:right w:val="nil"/>
            </w:tcBorders>
          </w:tcPr>
          <w:p w14:paraId="163B9D59"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512AEA78"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27D398E3" w14:textId="77777777" w:rsidTr="001614AC">
        <w:tc>
          <w:tcPr>
            <w:tcW w:w="828" w:type="dxa"/>
            <w:tcBorders>
              <w:top w:val="nil"/>
              <w:left w:val="nil"/>
              <w:bottom w:val="nil"/>
              <w:right w:val="nil"/>
            </w:tcBorders>
          </w:tcPr>
          <w:p w14:paraId="62B33F4A"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04EC0588"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13E8D927" w14:textId="77777777" w:rsidTr="001614AC">
        <w:tc>
          <w:tcPr>
            <w:tcW w:w="828" w:type="dxa"/>
            <w:tcBorders>
              <w:top w:val="nil"/>
              <w:left w:val="nil"/>
              <w:bottom w:val="nil"/>
              <w:right w:val="nil"/>
            </w:tcBorders>
          </w:tcPr>
          <w:p w14:paraId="302C560C"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7D5E6B3D"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5C548647" w14:textId="77777777" w:rsidTr="001614AC">
        <w:tc>
          <w:tcPr>
            <w:tcW w:w="828" w:type="dxa"/>
            <w:tcBorders>
              <w:top w:val="nil"/>
              <w:left w:val="nil"/>
              <w:bottom w:val="nil"/>
              <w:right w:val="nil"/>
            </w:tcBorders>
          </w:tcPr>
          <w:p w14:paraId="4025273E"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2F0F5598"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0E9CE3B2" w14:textId="77777777" w:rsidTr="001614AC">
        <w:tc>
          <w:tcPr>
            <w:tcW w:w="828" w:type="dxa"/>
            <w:tcBorders>
              <w:top w:val="nil"/>
              <w:left w:val="nil"/>
              <w:bottom w:val="nil"/>
              <w:right w:val="nil"/>
            </w:tcBorders>
          </w:tcPr>
          <w:p w14:paraId="086555BC"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17D4199F"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115BE6E0" w14:textId="77777777" w:rsidTr="001614AC">
        <w:tc>
          <w:tcPr>
            <w:tcW w:w="828" w:type="dxa"/>
            <w:tcBorders>
              <w:top w:val="nil"/>
              <w:left w:val="nil"/>
              <w:bottom w:val="nil"/>
              <w:right w:val="nil"/>
            </w:tcBorders>
          </w:tcPr>
          <w:p w14:paraId="6EFEFA85"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321E9CB1"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1075B002" w14:textId="77777777" w:rsidTr="001614AC">
        <w:tc>
          <w:tcPr>
            <w:tcW w:w="828" w:type="dxa"/>
            <w:tcBorders>
              <w:top w:val="nil"/>
              <w:left w:val="nil"/>
              <w:bottom w:val="nil"/>
              <w:right w:val="nil"/>
            </w:tcBorders>
          </w:tcPr>
          <w:p w14:paraId="3D6C1532"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6D732CE1"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27A25BC2" w14:textId="77777777" w:rsidTr="001614AC">
        <w:tc>
          <w:tcPr>
            <w:tcW w:w="828" w:type="dxa"/>
            <w:tcBorders>
              <w:top w:val="nil"/>
              <w:left w:val="nil"/>
              <w:bottom w:val="nil"/>
              <w:right w:val="nil"/>
            </w:tcBorders>
          </w:tcPr>
          <w:p w14:paraId="45BE7ACF"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5244C425"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2C21BAD0" w14:textId="77777777" w:rsidTr="001614AC">
        <w:tc>
          <w:tcPr>
            <w:tcW w:w="828" w:type="dxa"/>
            <w:tcBorders>
              <w:top w:val="nil"/>
              <w:left w:val="nil"/>
              <w:bottom w:val="nil"/>
              <w:right w:val="nil"/>
            </w:tcBorders>
          </w:tcPr>
          <w:p w14:paraId="132A4FAB"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090F02DC"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7DCAD578" w14:textId="77777777" w:rsidTr="001614AC">
        <w:tc>
          <w:tcPr>
            <w:tcW w:w="828" w:type="dxa"/>
            <w:tcBorders>
              <w:top w:val="nil"/>
              <w:left w:val="nil"/>
              <w:bottom w:val="nil"/>
              <w:right w:val="nil"/>
            </w:tcBorders>
          </w:tcPr>
          <w:p w14:paraId="6AD5962B"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147E3B16"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bl>
    <w:p w14:paraId="7DB5D440"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50FF6E03"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30E9772E"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7A3D2831"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07F159E0"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007D8C1A"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6EB3BC2E"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7EA5A6D0"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393029AD"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59D5D060"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1D4E041F"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514F18A6"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34321E3A" w14:textId="77777777" w:rsidR="00EC00A0" w:rsidRPr="00EC00A0" w:rsidRDefault="00EC00A0" w:rsidP="00EC00A0">
      <w:pPr>
        <w:spacing w:after="0" w:line="240" w:lineRule="auto"/>
        <w:jc w:val="center"/>
        <w:rPr>
          <w:rFonts w:ascii="Times New Roman" w:eastAsia="Times New Roman" w:hAnsi="Times New Roman" w:cs="Times New Roman"/>
          <w:b/>
          <w:sz w:val="24"/>
          <w:szCs w:val="24"/>
        </w:rPr>
      </w:pPr>
      <w:r w:rsidRPr="00EC00A0">
        <w:rPr>
          <w:rFonts w:ascii="Times New Roman" w:eastAsia="Times New Roman" w:hAnsi="Times New Roman" w:cs="Times New Roman"/>
          <w:b/>
          <w:sz w:val="24"/>
          <w:szCs w:val="24"/>
        </w:rPr>
        <w:t>Group Exercise C</w:t>
      </w:r>
    </w:p>
    <w:p w14:paraId="25D42499"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2F5B137A" w14:textId="77777777" w:rsidR="00EC00A0" w:rsidRPr="00EC00A0" w:rsidRDefault="00EC00A0" w:rsidP="00EC00A0">
      <w:pPr>
        <w:numPr>
          <w:ilvl w:val="0"/>
          <w:numId w:val="77"/>
        </w:num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The reference desk IM service receives a report of unusual behavior and smells on 1</w:t>
      </w:r>
      <w:r w:rsidRPr="00EC00A0">
        <w:rPr>
          <w:rFonts w:ascii="Times New Roman" w:eastAsia="Times New Roman" w:hAnsi="Times New Roman" w:cs="Times New Roman"/>
          <w:sz w:val="24"/>
          <w:szCs w:val="24"/>
          <w:vertAlign w:val="superscript"/>
        </w:rPr>
        <w:t xml:space="preserve">st </w:t>
      </w:r>
      <w:r w:rsidRPr="00EC00A0">
        <w:rPr>
          <w:rFonts w:ascii="Times New Roman" w:eastAsia="Times New Roman" w:hAnsi="Times New Roman" w:cs="Times New Roman"/>
          <w:sz w:val="24"/>
          <w:szCs w:val="24"/>
        </w:rPr>
        <w:t>floor and Room 117 at 7:30p.m. in early July.  Services close at 8 p.m.</w:t>
      </w:r>
    </w:p>
    <w:p w14:paraId="44D67C63" w14:textId="77777777" w:rsidR="00EC00A0" w:rsidRPr="00EC00A0" w:rsidRDefault="00EC00A0" w:rsidP="00EC00A0">
      <w:pPr>
        <w:numPr>
          <w:ilvl w:val="0"/>
          <w:numId w:val="77"/>
        </w:num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The fire alarm goes off at 7:40 p.m.</w:t>
      </w:r>
    </w:p>
    <w:p w14:paraId="155ED099" w14:textId="77777777" w:rsidR="00EC00A0" w:rsidRPr="00EC00A0" w:rsidRDefault="00EC00A0" w:rsidP="00EC00A0">
      <w:pPr>
        <w:numPr>
          <w:ilvl w:val="0"/>
          <w:numId w:val="77"/>
        </w:num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The fire department arrives and puts out multiple small fires on 1</w:t>
      </w:r>
      <w:r w:rsidRPr="00EC00A0">
        <w:rPr>
          <w:rFonts w:ascii="Times New Roman" w:eastAsia="Times New Roman" w:hAnsi="Times New Roman" w:cs="Times New Roman"/>
          <w:sz w:val="24"/>
          <w:szCs w:val="24"/>
          <w:vertAlign w:val="superscript"/>
        </w:rPr>
        <w:t>st</w:t>
      </w:r>
      <w:r w:rsidRPr="00EC00A0">
        <w:rPr>
          <w:rFonts w:ascii="Times New Roman" w:eastAsia="Times New Roman" w:hAnsi="Times New Roman" w:cs="Times New Roman"/>
          <w:sz w:val="24"/>
          <w:szCs w:val="24"/>
        </w:rPr>
        <w:t xml:space="preserve"> floor, Stacks A,  and  Room 117 caused by lighting of fireworks.  </w:t>
      </w:r>
    </w:p>
    <w:p w14:paraId="26F02496" w14:textId="77777777" w:rsidR="00EC00A0" w:rsidRPr="00EC00A0" w:rsidRDefault="00EC00A0" w:rsidP="00EC00A0">
      <w:pPr>
        <w:numPr>
          <w:ilvl w:val="0"/>
          <w:numId w:val="77"/>
        </w:num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It’s 8 a.m. the next day. The building is cleared for library workers.</w:t>
      </w:r>
    </w:p>
    <w:p w14:paraId="004FFE0F"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6E7746E0"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16302F75" w14:textId="77777777" w:rsidR="00EC00A0" w:rsidRPr="00EC00A0" w:rsidRDefault="00EC00A0" w:rsidP="00EC00A0">
      <w:pPr>
        <w:spacing w:after="0" w:line="240" w:lineRule="auto"/>
        <w:rPr>
          <w:rFonts w:ascii="Times New Roman" w:eastAsia="Times New Roman" w:hAnsi="Times New Roman" w:cs="Times New Roman"/>
          <w:b/>
          <w:sz w:val="24"/>
          <w:szCs w:val="24"/>
        </w:rPr>
      </w:pPr>
      <w:r w:rsidRPr="00EC00A0">
        <w:rPr>
          <w:rFonts w:ascii="Times New Roman" w:eastAsia="Times New Roman" w:hAnsi="Times New Roman" w:cs="Times New Roman"/>
          <w:b/>
          <w:sz w:val="24"/>
          <w:szCs w:val="24"/>
        </w:rPr>
        <w:t>What are you going to do?</w:t>
      </w:r>
    </w:p>
    <w:p w14:paraId="1D0D0266" w14:textId="77777777" w:rsidR="00EC00A0" w:rsidRPr="00EC00A0" w:rsidRDefault="00EC00A0" w:rsidP="00EC00A0">
      <w:pPr>
        <w:spacing w:after="0" w:line="240" w:lineRule="auto"/>
        <w:rPr>
          <w:rFonts w:ascii="Times New Roman" w:eastAsia="Times New Roman" w:hAnsi="Times New Roman" w:cs="Times New Roman"/>
          <w:b/>
          <w:sz w:val="24"/>
          <w:szCs w:val="24"/>
        </w:rPr>
      </w:pPr>
      <w:r w:rsidRPr="00EC00A0">
        <w:rPr>
          <w:rFonts w:ascii="Times New Roman" w:eastAsia="Times New Roman" w:hAnsi="Times New Roman" w:cs="Times New Roman"/>
          <w:b/>
          <w:sz w:val="24"/>
          <w:szCs w:val="24"/>
        </w:rPr>
        <w:t xml:space="preserve">Take 10 minutes to brainstorm all the things that need to be done.  </w:t>
      </w:r>
    </w:p>
    <w:p w14:paraId="6E5D5A84" w14:textId="77777777" w:rsidR="00EC00A0" w:rsidRPr="00EC00A0" w:rsidRDefault="00EC00A0" w:rsidP="00EC00A0">
      <w:pPr>
        <w:spacing w:after="0" w:line="240" w:lineRule="auto"/>
        <w:rPr>
          <w:rFonts w:ascii="Times New Roman" w:eastAsia="Times New Roman" w:hAnsi="Times New Roman" w:cs="Times New Roman"/>
          <w:b/>
          <w:sz w:val="24"/>
          <w:szCs w:val="24"/>
        </w:rPr>
      </w:pPr>
      <w:r w:rsidRPr="00EC00A0">
        <w:rPr>
          <w:rFonts w:ascii="Times New Roman" w:eastAsia="Times New Roman" w:hAnsi="Times New Roman" w:cs="Times New Roman"/>
          <w:b/>
          <w:sz w:val="24"/>
          <w:szCs w:val="24"/>
        </w:rPr>
        <w:t>Spend 5 minutes rank ordering the top three things that need to be done first.</w:t>
      </w:r>
    </w:p>
    <w:p w14:paraId="24B29659" w14:textId="77777777" w:rsidR="00EC00A0" w:rsidRPr="00EC00A0" w:rsidRDefault="00EC00A0" w:rsidP="00EC00A0">
      <w:pPr>
        <w:spacing w:after="0" w:line="240" w:lineRule="auto"/>
        <w:rPr>
          <w:rFonts w:ascii="Times New Roman" w:eastAsia="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8028"/>
      </w:tblGrid>
      <w:tr w:rsidR="00EC00A0" w:rsidRPr="00EC00A0" w14:paraId="288008FD" w14:textId="77777777" w:rsidTr="001614AC">
        <w:tc>
          <w:tcPr>
            <w:tcW w:w="828" w:type="dxa"/>
            <w:tcBorders>
              <w:top w:val="nil"/>
              <w:left w:val="nil"/>
              <w:bottom w:val="nil"/>
              <w:right w:val="nil"/>
            </w:tcBorders>
          </w:tcPr>
          <w:p w14:paraId="28D996C0"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6B615BF9"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638B9B3B" w14:textId="77777777" w:rsidTr="001614AC">
        <w:tc>
          <w:tcPr>
            <w:tcW w:w="828" w:type="dxa"/>
            <w:tcBorders>
              <w:top w:val="nil"/>
              <w:left w:val="nil"/>
              <w:bottom w:val="nil"/>
              <w:right w:val="nil"/>
            </w:tcBorders>
          </w:tcPr>
          <w:p w14:paraId="30D20798"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0DF6F6F2"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17687F56" w14:textId="77777777" w:rsidTr="001614AC">
        <w:tc>
          <w:tcPr>
            <w:tcW w:w="828" w:type="dxa"/>
            <w:tcBorders>
              <w:top w:val="nil"/>
              <w:left w:val="nil"/>
              <w:bottom w:val="nil"/>
              <w:right w:val="nil"/>
            </w:tcBorders>
          </w:tcPr>
          <w:p w14:paraId="102E6B88"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70636ACA"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0AC05CAA" w14:textId="77777777" w:rsidTr="001614AC">
        <w:tc>
          <w:tcPr>
            <w:tcW w:w="828" w:type="dxa"/>
            <w:tcBorders>
              <w:top w:val="nil"/>
              <w:left w:val="nil"/>
              <w:bottom w:val="nil"/>
              <w:right w:val="nil"/>
            </w:tcBorders>
          </w:tcPr>
          <w:p w14:paraId="673C5807"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332E2140"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30462EB5" w14:textId="77777777" w:rsidTr="001614AC">
        <w:tc>
          <w:tcPr>
            <w:tcW w:w="828" w:type="dxa"/>
            <w:tcBorders>
              <w:top w:val="nil"/>
              <w:left w:val="nil"/>
              <w:bottom w:val="nil"/>
              <w:right w:val="nil"/>
            </w:tcBorders>
          </w:tcPr>
          <w:p w14:paraId="7DB51941"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556904EC"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706FFF9B" w14:textId="77777777" w:rsidTr="001614AC">
        <w:tc>
          <w:tcPr>
            <w:tcW w:w="828" w:type="dxa"/>
            <w:tcBorders>
              <w:top w:val="nil"/>
              <w:left w:val="nil"/>
              <w:bottom w:val="nil"/>
              <w:right w:val="nil"/>
            </w:tcBorders>
          </w:tcPr>
          <w:p w14:paraId="33DC1245"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7BA09904"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67499EB4" w14:textId="77777777" w:rsidTr="001614AC">
        <w:tc>
          <w:tcPr>
            <w:tcW w:w="828" w:type="dxa"/>
            <w:tcBorders>
              <w:top w:val="nil"/>
              <w:left w:val="nil"/>
              <w:bottom w:val="nil"/>
              <w:right w:val="nil"/>
            </w:tcBorders>
          </w:tcPr>
          <w:p w14:paraId="745FAE90"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6CED5DF6"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1CCAA593" w14:textId="77777777" w:rsidTr="001614AC">
        <w:tc>
          <w:tcPr>
            <w:tcW w:w="828" w:type="dxa"/>
            <w:tcBorders>
              <w:top w:val="nil"/>
              <w:left w:val="nil"/>
              <w:bottom w:val="nil"/>
              <w:right w:val="nil"/>
            </w:tcBorders>
          </w:tcPr>
          <w:p w14:paraId="5520CCE8"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2E0741A4"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6E0784B9" w14:textId="77777777" w:rsidTr="001614AC">
        <w:tc>
          <w:tcPr>
            <w:tcW w:w="828" w:type="dxa"/>
            <w:tcBorders>
              <w:top w:val="nil"/>
              <w:left w:val="nil"/>
              <w:bottom w:val="nil"/>
              <w:right w:val="nil"/>
            </w:tcBorders>
          </w:tcPr>
          <w:p w14:paraId="5367F8D0"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766B077A"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r w:rsidR="00EC00A0" w:rsidRPr="00EC00A0" w14:paraId="08A45A62" w14:textId="77777777" w:rsidTr="001614AC">
        <w:tc>
          <w:tcPr>
            <w:tcW w:w="828" w:type="dxa"/>
            <w:tcBorders>
              <w:top w:val="nil"/>
              <w:left w:val="nil"/>
              <w:bottom w:val="nil"/>
              <w:right w:val="nil"/>
            </w:tcBorders>
          </w:tcPr>
          <w:p w14:paraId="49E8B587"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w:t>
            </w:r>
          </w:p>
        </w:tc>
        <w:tc>
          <w:tcPr>
            <w:tcW w:w="8028" w:type="dxa"/>
            <w:tcBorders>
              <w:top w:val="nil"/>
              <w:left w:val="nil"/>
              <w:bottom w:val="nil"/>
              <w:right w:val="nil"/>
            </w:tcBorders>
          </w:tcPr>
          <w:p w14:paraId="3996A471"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__________________________________________________________________________________________________________________________________</w:t>
            </w:r>
          </w:p>
        </w:tc>
      </w:tr>
    </w:tbl>
    <w:p w14:paraId="03CCF771"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0A31A29F"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58ABF825" w14:textId="77777777" w:rsidR="00EC00A0" w:rsidRPr="00EC00A0" w:rsidRDefault="00EC00A0" w:rsidP="00EC00A0">
      <w:pPr>
        <w:spacing w:after="0" w:line="240" w:lineRule="auto"/>
        <w:rPr>
          <w:rFonts w:ascii="Times New Roman" w:eastAsia="Times New Roman" w:hAnsi="Times New Roman" w:cs="Times New Roman"/>
          <w:b/>
          <w:sz w:val="24"/>
          <w:szCs w:val="24"/>
          <w:u w:val="single"/>
        </w:rPr>
      </w:pPr>
      <w:r w:rsidRPr="00EC00A0">
        <w:rPr>
          <w:rFonts w:ascii="Times New Roman" w:eastAsia="Times New Roman" w:hAnsi="Times New Roman" w:cs="Times New Roman"/>
          <w:b/>
          <w:sz w:val="24"/>
          <w:szCs w:val="24"/>
          <w:u w:val="single"/>
        </w:rPr>
        <w:t>Additional Scenario Training Resources</w:t>
      </w:r>
    </w:p>
    <w:p w14:paraId="03A5B724"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 xml:space="preserve">Scenarios, Level of Collections Emergency </w:t>
      </w:r>
    </w:p>
    <w:p w14:paraId="6C01AC01" w14:textId="77777777" w:rsidR="00EC00A0" w:rsidRPr="00EC00A0" w:rsidRDefault="00335B15" w:rsidP="00EC00A0">
      <w:pPr>
        <w:spacing w:after="0" w:line="240" w:lineRule="auto"/>
        <w:rPr>
          <w:rFonts w:ascii="Times New Roman" w:eastAsia="Times New Roman" w:hAnsi="Times New Roman" w:cs="Times New Roman"/>
          <w:sz w:val="24"/>
          <w:szCs w:val="24"/>
        </w:rPr>
      </w:pPr>
      <w:hyperlink r:id="rId149" w:history="1">
        <w:r w:rsidR="00EC00A0" w:rsidRPr="00EC00A0">
          <w:rPr>
            <w:rFonts w:ascii="Times New Roman" w:eastAsia="Times New Roman" w:hAnsi="Times New Roman" w:cs="Times New Roman"/>
            <w:color w:val="0000FF"/>
            <w:sz w:val="24"/>
            <w:szCs w:val="24"/>
            <w:u w:val="single"/>
          </w:rPr>
          <w:t>http://www.loc.gov/preservation/emergprep/plan/scenarios.pdf</w:t>
        </w:r>
      </w:hyperlink>
    </w:p>
    <w:p w14:paraId="4C494B24"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49AAA9BE"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Preservation Planning Tool: Table top Planning Scenarios, Level of Collections Emergency</w:t>
      </w:r>
    </w:p>
    <w:p w14:paraId="32D5E9E9"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http://www.loc.gov/preservation/emergprep/plan/scenariosII.pdf</w:t>
      </w:r>
    </w:p>
    <w:p w14:paraId="038A5A99"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45D1F4F4"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Kentucky Cultural Heritage Mock Disaster Tabletop Exercises</w:t>
      </w:r>
    </w:p>
    <w:p w14:paraId="783917FC" w14:textId="77777777" w:rsidR="00EC00A0" w:rsidRPr="00EC00A0" w:rsidRDefault="00335B15" w:rsidP="00EC00A0">
      <w:pPr>
        <w:spacing w:after="0" w:line="240" w:lineRule="auto"/>
        <w:rPr>
          <w:rFonts w:ascii="Times New Roman" w:eastAsia="Times New Roman" w:hAnsi="Times New Roman" w:cs="Times New Roman"/>
          <w:sz w:val="24"/>
          <w:szCs w:val="24"/>
        </w:rPr>
      </w:pPr>
      <w:hyperlink r:id="rId150" w:history="1">
        <w:r w:rsidR="00EC00A0" w:rsidRPr="00EC00A0">
          <w:rPr>
            <w:rFonts w:ascii="Times New Roman" w:eastAsia="Times New Roman" w:hAnsi="Times New Roman" w:cs="Times New Roman"/>
            <w:color w:val="0000FF"/>
            <w:sz w:val="24"/>
            <w:szCs w:val="24"/>
            <w:u w:val="single"/>
          </w:rPr>
          <w:t>http://history.ky.gov/sub.php?pageid=136&amp;sectionid=13</w:t>
        </w:r>
      </w:hyperlink>
    </w:p>
    <w:p w14:paraId="3E28733E" w14:textId="77777777" w:rsidR="00EC00A0" w:rsidRPr="00EC00A0" w:rsidRDefault="00EC00A0" w:rsidP="00EC00A0">
      <w:pPr>
        <w:spacing w:after="0" w:line="240" w:lineRule="auto"/>
        <w:rPr>
          <w:rFonts w:ascii="Times New Roman" w:eastAsia="Times New Roman" w:hAnsi="Times New Roman" w:cs="Times New Roman"/>
          <w:sz w:val="24"/>
          <w:szCs w:val="24"/>
        </w:rPr>
      </w:pPr>
    </w:p>
    <w:p w14:paraId="06E0A00B"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 xml:space="preserve">KCHERN </w:t>
      </w:r>
      <w:hyperlink r:id="rId151" w:history="1">
        <w:r w:rsidRPr="00EC00A0">
          <w:rPr>
            <w:rFonts w:ascii="Times New Roman" w:eastAsia="Times New Roman" w:hAnsi="Times New Roman" w:cs="Times New Roman"/>
            <w:color w:val="0000FF"/>
            <w:sz w:val="24"/>
            <w:szCs w:val="24"/>
            <w:u w:val="single"/>
          </w:rPr>
          <w:t>Conducting Emergency Exercises</w:t>
        </w:r>
      </w:hyperlink>
      <w:r w:rsidRPr="00EC00A0">
        <w:rPr>
          <w:rFonts w:ascii="Times New Roman" w:eastAsia="Times New Roman" w:hAnsi="Times New Roman" w:cs="Times New Roman"/>
          <w:sz w:val="24"/>
          <w:szCs w:val="24"/>
        </w:rPr>
        <w:t xml:space="preserve"> (workshop handout)</w:t>
      </w:r>
    </w:p>
    <w:p w14:paraId="5BFDEDF8" w14:textId="77777777" w:rsidR="00EC00A0" w:rsidRPr="00EC00A0" w:rsidRDefault="00EC00A0" w:rsidP="00EC00A0">
      <w:pPr>
        <w:spacing w:after="0" w:line="240" w:lineRule="auto"/>
        <w:rPr>
          <w:rFonts w:ascii="Times New Roman" w:eastAsia="Times New Roman" w:hAnsi="Times New Roman" w:cs="Times New Roman"/>
          <w:sz w:val="24"/>
          <w:szCs w:val="24"/>
        </w:rPr>
      </w:pPr>
      <w:r w:rsidRPr="00EC00A0">
        <w:rPr>
          <w:rFonts w:ascii="Times New Roman" w:eastAsia="Times New Roman" w:hAnsi="Times New Roman" w:cs="Times New Roman"/>
          <w:sz w:val="24"/>
          <w:szCs w:val="24"/>
        </w:rPr>
        <w:t>http://kansaschern.wordpress.com/before-disaster/</w:t>
      </w:r>
    </w:p>
    <w:p w14:paraId="6B937D9D" w14:textId="77777777" w:rsidR="00EC00A0" w:rsidRDefault="00EC00A0">
      <w:pPr>
        <w:spacing w:after="160" w:line="259" w:lineRule="auto"/>
        <w:rPr>
          <w:rFonts w:ascii="Times New Roman" w:eastAsia="Calibri" w:hAnsi="Times New Roman" w:cs="Times New Roman"/>
          <w:b/>
          <w:bCs/>
          <w:color w:val="330066"/>
          <w:sz w:val="36"/>
          <w:szCs w:val="36"/>
        </w:rPr>
      </w:pPr>
      <w:r>
        <w:rPr>
          <w:rFonts w:ascii="Times New Roman" w:eastAsia="Calibri" w:hAnsi="Times New Roman" w:cs="Times New Roman"/>
          <w:b/>
          <w:bCs/>
          <w:color w:val="330066"/>
          <w:sz w:val="36"/>
          <w:szCs w:val="36"/>
        </w:rPr>
        <w:br w:type="page"/>
      </w:r>
    </w:p>
    <w:p w14:paraId="6DE44223" w14:textId="77777777" w:rsidR="0024647B" w:rsidRPr="001440C0" w:rsidRDefault="0024647B" w:rsidP="0024647B">
      <w:pPr>
        <w:autoSpaceDE w:val="0"/>
        <w:autoSpaceDN w:val="0"/>
        <w:adjustRightInd w:val="0"/>
        <w:spacing w:after="0" w:line="240" w:lineRule="auto"/>
        <w:jc w:val="center"/>
        <w:rPr>
          <w:rFonts w:ascii="Times New Roman" w:eastAsia="Calibri" w:hAnsi="Times New Roman" w:cs="Times New Roman"/>
          <w:b/>
          <w:bCs/>
          <w:color w:val="330066"/>
          <w:sz w:val="36"/>
          <w:szCs w:val="36"/>
        </w:rPr>
      </w:pPr>
      <w:r w:rsidRPr="001440C0">
        <w:rPr>
          <w:rFonts w:ascii="Times New Roman" w:eastAsia="Calibri" w:hAnsi="Times New Roman" w:cs="Times New Roman"/>
          <w:b/>
          <w:bCs/>
          <w:color w:val="330066"/>
          <w:sz w:val="36"/>
          <w:szCs w:val="36"/>
        </w:rPr>
        <w:t>K-State Library Collection Disaster Plan</w:t>
      </w:r>
    </w:p>
    <w:p w14:paraId="3CA9BB57" w14:textId="77777777" w:rsidR="0024647B" w:rsidRPr="001440C0" w:rsidRDefault="0024647B" w:rsidP="0024647B">
      <w:pPr>
        <w:autoSpaceDE w:val="0"/>
        <w:autoSpaceDN w:val="0"/>
        <w:adjustRightInd w:val="0"/>
        <w:spacing w:after="0" w:line="240" w:lineRule="auto"/>
        <w:jc w:val="center"/>
        <w:rPr>
          <w:rFonts w:ascii="Times New Roman" w:eastAsia="Calibri" w:hAnsi="Times New Roman" w:cs="Times New Roman"/>
          <w:b/>
          <w:bCs/>
          <w:color w:val="330066"/>
          <w:sz w:val="36"/>
          <w:szCs w:val="36"/>
        </w:rPr>
      </w:pPr>
      <w:r>
        <w:rPr>
          <w:rFonts w:ascii="Times New Roman" w:eastAsia="Calibri" w:hAnsi="Times New Roman" w:cs="Times New Roman"/>
          <w:b/>
          <w:bCs/>
          <w:color w:val="330066"/>
          <w:sz w:val="36"/>
          <w:szCs w:val="36"/>
        </w:rPr>
        <w:t xml:space="preserve">Supervisor Checklist for New Students/Staff </w:t>
      </w:r>
    </w:p>
    <w:p w14:paraId="4E883355" w14:textId="77777777" w:rsidR="0024647B" w:rsidRDefault="0024647B" w:rsidP="0024647B">
      <w:pPr>
        <w:spacing w:before="100" w:beforeAutospacing="1" w:after="100" w:afterAutospacing="1" w:line="240" w:lineRule="auto"/>
        <w:rPr>
          <w:rFonts w:ascii="Times New Roman" w:hAnsi="Times New Roman" w:cs="Times New Roman"/>
          <w:sz w:val="24"/>
          <w:szCs w:val="24"/>
        </w:rPr>
      </w:pPr>
      <w:r w:rsidRPr="00080232">
        <w:rPr>
          <w:rFonts w:ascii="Times New Roman" w:hAnsi="Times New Roman" w:cs="Times New Roman"/>
        </w:rPr>
        <w:t xml:space="preserve">Preparation will make a difference in any disaster size.  We only use 10-20% of our brain in an emergency situation.  </w:t>
      </w:r>
      <w:r w:rsidRPr="001440C0">
        <w:rPr>
          <w:rFonts w:ascii="Times New Roman" w:eastAsia="Times New Roman" w:hAnsi="Times New Roman" w:cs="Times New Roman"/>
          <w:sz w:val="24"/>
          <w:szCs w:val="24"/>
        </w:rPr>
        <w:t>Staff</w:t>
      </w:r>
      <w:r>
        <w:rPr>
          <w:rFonts w:ascii="Times New Roman" w:eastAsia="Times New Roman" w:hAnsi="Times New Roman" w:cs="Times New Roman"/>
          <w:sz w:val="24"/>
          <w:szCs w:val="24"/>
        </w:rPr>
        <w:t>/students</w:t>
      </w:r>
      <w:r w:rsidRPr="001440C0">
        <w:rPr>
          <w:rFonts w:ascii="Times New Roman" w:eastAsia="Times New Roman" w:hAnsi="Times New Roman" w:cs="Times New Roman"/>
          <w:sz w:val="24"/>
          <w:szCs w:val="24"/>
        </w:rPr>
        <w:t xml:space="preserve"> members are often the first line of defense against disasters, observing problems as they occur. They must be able to recognize that there is a problem, know how to respond, and know whom to call.  </w:t>
      </w:r>
      <w:r w:rsidRPr="001440C0">
        <w:rPr>
          <w:rFonts w:ascii="Times New Roman" w:hAnsi="Times New Roman" w:cs="Times New Roman"/>
          <w:sz w:val="24"/>
          <w:szCs w:val="24"/>
        </w:rPr>
        <w:t xml:space="preserve"> </w:t>
      </w:r>
      <w:r>
        <w:rPr>
          <w:rFonts w:ascii="Times New Roman" w:hAnsi="Times New Roman" w:cs="Times New Roman"/>
          <w:sz w:val="24"/>
          <w:szCs w:val="24"/>
        </w:rPr>
        <w:t>All underlined documents are located on the Intranet – Emergencies- Collection Recovery Procedures.  If you need assistance, contact Kathryn Talbot, 2-6965 or ktalbot@ksu.edu</w:t>
      </w:r>
    </w:p>
    <w:tbl>
      <w:tblPr>
        <w:tblStyle w:val="TableGrid"/>
        <w:tblW w:w="0" w:type="auto"/>
        <w:tblLook w:val="04A0" w:firstRow="1" w:lastRow="0" w:firstColumn="1" w:lastColumn="0" w:noHBand="0" w:noVBand="1"/>
      </w:tblPr>
      <w:tblGrid>
        <w:gridCol w:w="1017"/>
        <w:gridCol w:w="9288"/>
      </w:tblGrid>
      <w:tr w:rsidR="0024647B" w14:paraId="1114D235" w14:textId="77777777" w:rsidTr="001614AC">
        <w:tc>
          <w:tcPr>
            <w:tcW w:w="1008" w:type="dxa"/>
            <w:shd w:val="clear" w:color="auto" w:fill="FFD966" w:themeFill="accent4" w:themeFillTint="99"/>
          </w:tcPr>
          <w:p w14:paraId="26CE6591" w14:textId="77777777" w:rsidR="0024647B" w:rsidRPr="00796F25" w:rsidRDefault="0024647B" w:rsidP="001614AC">
            <w:pPr>
              <w:jc w:val="center"/>
              <w:rPr>
                <w:rFonts w:ascii="Times New Roman" w:hAnsi="Times New Roman" w:cs="Times New Roman"/>
                <w:b/>
                <w:sz w:val="24"/>
                <w:szCs w:val="24"/>
              </w:rPr>
            </w:pPr>
            <w:r w:rsidRPr="00796F25">
              <w:rPr>
                <w:rFonts w:ascii="Times New Roman" w:hAnsi="Times New Roman" w:cs="Times New Roman"/>
                <w:b/>
                <w:sz w:val="24"/>
                <w:szCs w:val="24"/>
              </w:rPr>
              <w:t>Student</w:t>
            </w:r>
          </w:p>
        </w:tc>
        <w:tc>
          <w:tcPr>
            <w:tcW w:w="9288" w:type="dxa"/>
            <w:shd w:val="clear" w:color="auto" w:fill="FFD966" w:themeFill="accent4" w:themeFillTint="99"/>
          </w:tcPr>
          <w:p w14:paraId="751806BA" w14:textId="77777777" w:rsidR="0024647B" w:rsidRPr="00796F25" w:rsidRDefault="0024647B" w:rsidP="001614AC">
            <w:pPr>
              <w:jc w:val="center"/>
              <w:rPr>
                <w:rFonts w:ascii="Times New Roman" w:hAnsi="Times New Roman" w:cs="Times New Roman"/>
                <w:b/>
                <w:sz w:val="24"/>
                <w:szCs w:val="24"/>
              </w:rPr>
            </w:pPr>
            <w:r w:rsidRPr="00796F25">
              <w:rPr>
                <w:rFonts w:ascii="Times New Roman" w:hAnsi="Times New Roman" w:cs="Times New Roman"/>
                <w:b/>
                <w:sz w:val="24"/>
                <w:szCs w:val="24"/>
              </w:rPr>
              <w:t>Items to go over</w:t>
            </w:r>
          </w:p>
        </w:tc>
      </w:tr>
      <w:tr w:rsidR="0024647B" w14:paraId="001B3BB4" w14:textId="77777777" w:rsidTr="001614AC">
        <w:tc>
          <w:tcPr>
            <w:tcW w:w="1008" w:type="dxa"/>
          </w:tcPr>
          <w:p w14:paraId="50C7CB7E" w14:textId="77777777" w:rsidR="0024647B" w:rsidRPr="00796F25" w:rsidRDefault="0024647B" w:rsidP="001614AC">
            <w:pPr>
              <w:rPr>
                <w:rFonts w:ascii="Times New Roman" w:hAnsi="Times New Roman" w:cs="Times New Roman"/>
                <w:b/>
                <w:sz w:val="24"/>
                <w:szCs w:val="24"/>
                <w:u w:val="single"/>
              </w:rPr>
            </w:pPr>
          </w:p>
        </w:tc>
        <w:tc>
          <w:tcPr>
            <w:tcW w:w="9288" w:type="dxa"/>
          </w:tcPr>
          <w:p w14:paraId="7C15FE02" w14:textId="77777777" w:rsidR="0024647B" w:rsidRPr="00380D87" w:rsidRDefault="0024647B" w:rsidP="001614AC">
            <w:pPr>
              <w:rPr>
                <w:rFonts w:ascii="Times New Roman" w:hAnsi="Times New Roman" w:cs="Times New Roman"/>
                <w:sz w:val="24"/>
                <w:szCs w:val="24"/>
              </w:rPr>
            </w:pPr>
            <w:r w:rsidRPr="00380D87">
              <w:rPr>
                <w:rFonts w:ascii="Times New Roman" w:hAnsi="Times New Roman" w:cs="Times New Roman"/>
                <w:sz w:val="24"/>
                <w:szCs w:val="24"/>
              </w:rPr>
              <w:t>Location of nearest disaster (red) bin to your department and general idea in the building</w:t>
            </w:r>
          </w:p>
          <w:p w14:paraId="5B2BC84A" w14:textId="77777777" w:rsidR="0024647B" w:rsidRPr="00B875E9" w:rsidRDefault="0024647B" w:rsidP="0024647B">
            <w:pPr>
              <w:pStyle w:val="ListParagraph"/>
              <w:numPr>
                <w:ilvl w:val="0"/>
                <w:numId w:val="65"/>
              </w:numPr>
              <w:spacing w:after="0" w:line="240" w:lineRule="auto"/>
              <w:rPr>
                <w:rFonts w:ascii="Times New Roman" w:hAnsi="Times New Roman" w:cs="Times New Roman"/>
                <w:b/>
                <w:sz w:val="24"/>
                <w:szCs w:val="24"/>
                <w:u w:val="single"/>
              </w:rPr>
            </w:pPr>
            <w:r w:rsidRPr="00380D87">
              <w:rPr>
                <w:rFonts w:ascii="Times New Roman" w:hAnsi="Times New Roman" w:cs="Times New Roman"/>
                <w:sz w:val="24"/>
                <w:szCs w:val="24"/>
              </w:rPr>
              <w:t xml:space="preserve">See </w:t>
            </w:r>
            <w:r w:rsidRPr="00380D87">
              <w:rPr>
                <w:rFonts w:ascii="Times New Roman" w:hAnsi="Times New Roman" w:cs="Times New Roman"/>
                <w:sz w:val="24"/>
                <w:szCs w:val="24"/>
                <w:u w:val="single"/>
              </w:rPr>
              <w:t>Location Disaster bin map</w:t>
            </w:r>
            <w:r w:rsidRPr="00380D87">
              <w:rPr>
                <w:rFonts w:ascii="Times New Roman" w:hAnsi="Times New Roman" w:cs="Times New Roman"/>
                <w:sz w:val="24"/>
                <w:szCs w:val="24"/>
              </w:rPr>
              <w:t xml:space="preserve"> </w:t>
            </w:r>
          </w:p>
          <w:p w14:paraId="577672DC" w14:textId="77777777" w:rsidR="0024647B" w:rsidRPr="00380D87" w:rsidRDefault="0024647B" w:rsidP="001614AC">
            <w:pPr>
              <w:pStyle w:val="ListParagraph"/>
              <w:rPr>
                <w:rFonts w:ascii="Times New Roman" w:hAnsi="Times New Roman" w:cs="Times New Roman"/>
                <w:b/>
                <w:sz w:val="24"/>
                <w:szCs w:val="24"/>
                <w:u w:val="single"/>
              </w:rPr>
            </w:pPr>
          </w:p>
        </w:tc>
      </w:tr>
      <w:tr w:rsidR="0024647B" w14:paraId="6B4A802D" w14:textId="77777777" w:rsidTr="001614AC">
        <w:tc>
          <w:tcPr>
            <w:tcW w:w="1008" w:type="dxa"/>
          </w:tcPr>
          <w:p w14:paraId="1ED91378" w14:textId="77777777" w:rsidR="0024647B" w:rsidRPr="00796F25" w:rsidRDefault="0024647B" w:rsidP="001614AC">
            <w:pPr>
              <w:rPr>
                <w:rFonts w:ascii="Times New Roman" w:hAnsi="Times New Roman" w:cs="Times New Roman"/>
                <w:b/>
                <w:sz w:val="24"/>
                <w:szCs w:val="24"/>
                <w:u w:val="single"/>
              </w:rPr>
            </w:pPr>
          </w:p>
        </w:tc>
        <w:tc>
          <w:tcPr>
            <w:tcW w:w="9288" w:type="dxa"/>
          </w:tcPr>
          <w:p w14:paraId="300E83AC" w14:textId="77777777" w:rsidR="0024647B" w:rsidRPr="00380D87" w:rsidRDefault="0024647B" w:rsidP="001614AC">
            <w:pPr>
              <w:rPr>
                <w:rFonts w:ascii="Times New Roman" w:hAnsi="Times New Roman" w:cs="Times New Roman"/>
                <w:sz w:val="24"/>
                <w:szCs w:val="24"/>
              </w:rPr>
            </w:pPr>
            <w:r w:rsidRPr="00380D87">
              <w:rPr>
                <w:rFonts w:ascii="Times New Roman" w:hAnsi="Times New Roman" w:cs="Times New Roman"/>
                <w:sz w:val="24"/>
                <w:szCs w:val="24"/>
              </w:rPr>
              <w:t>Contents of Disaster Bin</w:t>
            </w:r>
          </w:p>
          <w:p w14:paraId="13672D5D" w14:textId="77777777" w:rsidR="0024647B" w:rsidRPr="00380D87" w:rsidRDefault="0024647B" w:rsidP="0024647B">
            <w:pPr>
              <w:pStyle w:val="ListParagraph"/>
              <w:numPr>
                <w:ilvl w:val="0"/>
                <w:numId w:val="64"/>
              </w:numPr>
              <w:spacing w:after="0" w:line="240" w:lineRule="auto"/>
              <w:rPr>
                <w:rFonts w:ascii="Times New Roman" w:hAnsi="Times New Roman" w:cs="Times New Roman"/>
                <w:sz w:val="24"/>
                <w:szCs w:val="24"/>
              </w:rPr>
            </w:pPr>
            <w:r w:rsidRPr="00380D87">
              <w:rPr>
                <w:rFonts w:ascii="Times New Roman" w:hAnsi="Times New Roman" w:cs="Times New Roman"/>
                <w:sz w:val="24"/>
                <w:szCs w:val="24"/>
              </w:rPr>
              <w:t xml:space="preserve">Review </w:t>
            </w:r>
            <w:hyperlink r:id="rId152" w:history="1">
              <w:r w:rsidRPr="00380D87">
                <w:rPr>
                  <w:rStyle w:val="Hyperlink"/>
                  <w:rFonts w:ascii="Times New Roman" w:hAnsi="Times New Roman" w:cs="Times New Roman"/>
                  <w:sz w:val="24"/>
                  <w:szCs w:val="24"/>
                </w:rPr>
                <w:t>Collection Disaster Bin Supplies Description</w:t>
              </w:r>
            </w:hyperlink>
            <w:r w:rsidRPr="00380D87">
              <w:rPr>
                <w:rFonts w:ascii="Times New Roman" w:hAnsi="Times New Roman" w:cs="Times New Roman"/>
                <w:sz w:val="24"/>
                <w:szCs w:val="24"/>
              </w:rPr>
              <w:t xml:space="preserve"> hand out</w:t>
            </w:r>
          </w:p>
          <w:p w14:paraId="1547882E" w14:textId="77777777" w:rsidR="0024647B" w:rsidRPr="00380D87" w:rsidRDefault="0024647B" w:rsidP="0024647B">
            <w:pPr>
              <w:pStyle w:val="ListParagraph"/>
              <w:numPr>
                <w:ilvl w:val="0"/>
                <w:numId w:val="64"/>
              </w:numPr>
              <w:spacing w:after="0" w:line="240" w:lineRule="auto"/>
              <w:rPr>
                <w:rFonts w:ascii="Times New Roman" w:hAnsi="Times New Roman" w:cs="Times New Roman"/>
                <w:sz w:val="24"/>
                <w:szCs w:val="24"/>
              </w:rPr>
            </w:pPr>
            <w:r w:rsidRPr="00380D87">
              <w:rPr>
                <w:rFonts w:ascii="Times New Roman" w:hAnsi="Times New Roman" w:cs="Times New Roman"/>
                <w:sz w:val="24"/>
                <w:szCs w:val="24"/>
              </w:rPr>
              <w:t>Extra plastic/fans are located by the mailroom and in the Preservation lab</w:t>
            </w:r>
          </w:p>
          <w:p w14:paraId="214A6795" w14:textId="77777777" w:rsidR="0024647B" w:rsidRPr="00380D87" w:rsidRDefault="0024647B" w:rsidP="0024647B">
            <w:pPr>
              <w:pStyle w:val="ListParagraph"/>
              <w:numPr>
                <w:ilvl w:val="0"/>
                <w:numId w:val="64"/>
              </w:numPr>
              <w:spacing w:after="0" w:line="240" w:lineRule="auto"/>
              <w:rPr>
                <w:rFonts w:ascii="Times New Roman" w:hAnsi="Times New Roman" w:cs="Times New Roman"/>
                <w:sz w:val="24"/>
                <w:szCs w:val="24"/>
              </w:rPr>
            </w:pPr>
            <w:r w:rsidRPr="00380D87">
              <w:rPr>
                <w:rFonts w:ascii="Times New Roman" w:hAnsi="Times New Roman" w:cs="Times New Roman"/>
                <w:sz w:val="24"/>
                <w:szCs w:val="24"/>
              </w:rPr>
              <w:t>These supplies have been purchased to facilitate rapid response to a disaster situation.  PLEASE DO NOT USE THESE MATERIALS EXCEPT IN RESPONSE TO A DISASTER.  When supplies are used, please notify the Preservation Dept.</w:t>
            </w:r>
            <w:r>
              <w:rPr>
                <w:rFonts w:ascii="Times New Roman" w:hAnsi="Times New Roman" w:cs="Times New Roman"/>
                <w:sz w:val="24"/>
                <w:szCs w:val="24"/>
              </w:rPr>
              <w:t xml:space="preserve"> </w:t>
            </w:r>
            <w:r w:rsidRPr="00380D87">
              <w:rPr>
                <w:rFonts w:ascii="Times New Roman" w:hAnsi="Times New Roman" w:cs="Times New Roman"/>
                <w:sz w:val="24"/>
                <w:szCs w:val="24"/>
              </w:rPr>
              <w:t>so they can replenish the stocks.</w:t>
            </w:r>
          </w:p>
          <w:p w14:paraId="530087B5" w14:textId="77777777" w:rsidR="0024647B" w:rsidRPr="00034599" w:rsidRDefault="0024647B" w:rsidP="0024647B">
            <w:pPr>
              <w:pStyle w:val="ListParagraph"/>
              <w:numPr>
                <w:ilvl w:val="0"/>
                <w:numId w:val="72"/>
              </w:numPr>
              <w:spacing w:after="0" w:line="240" w:lineRule="auto"/>
              <w:rPr>
                <w:rStyle w:val="Hyperlink"/>
                <w:rFonts w:ascii="Times New Roman" w:hAnsi="Times New Roman" w:cs="Times New Roman"/>
                <w:sz w:val="24"/>
                <w:szCs w:val="24"/>
              </w:rPr>
            </w:pPr>
            <w:r w:rsidRPr="00380D87">
              <w:rPr>
                <w:rFonts w:ascii="Times New Roman" w:hAnsi="Times New Roman" w:cs="Times New Roman"/>
                <w:sz w:val="24"/>
                <w:szCs w:val="24"/>
              </w:rPr>
              <w:t xml:space="preserve">View </w:t>
            </w:r>
            <w:hyperlink r:id="rId153" w:history="1">
              <w:r w:rsidRPr="00380D87">
                <w:rPr>
                  <w:rStyle w:val="Hyperlink"/>
                  <w:rFonts w:ascii="Times New Roman" w:hAnsi="Times New Roman" w:cs="Times New Roman"/>
                  <w:sz w:val="24"/>
                  <w:szCs w:val="24"/>
                </w:rPr>
                <w:t>License to Preserve Video: Collection Disaster Bin</w:t>
              </w:r>
            </w:hyperlink>
          </w:p>
          <w:p w14:paraId="4A8A2561" w14:textId="77777777" w:rsidR="0024647B" w:rsidRPr="00B875E9" w:rsidRDefault="0024647B" w:rsidP="0024647B">
            <w:pPr>
              <w:pStyle w:val="ListParagraph"/>
              <w:numPr>
                <w:ilvl w:val="0"/>
                <w:numId w:val="72"/>
              </w:numPr>
              <w:spacing w:after="0" w:line="240" w:lineRule="auto"/>
              <w:rPr>
                <w:rFonts w:ascii="Times New Roman" w:hAnsi="Times New Roman" w:cs="Times New Roman"/>
                <w:sz w:val="24"/>
                <w:szCs w:val="24"/>
              </w:rPr>
            </w:pPr>
            <w:r w:rsidRPr="00034599">
              <w:rPr>
                <w:rStyle w:val="Hyperlink"/>
                <w:rFonts w:ascii="Times New Roman" w:hAnsi="Times New Roman" w:cs="Times New Roman"/>
                <w:sz w:val="24"/>
                <w:szCs w:val="24"/>
              </w:rPr>
              <w:t xml:space="preserve">Review </w:t>
            </w:r>
            <w:hyperlink r:id="rId154" w:history="1">
              <w:r w:rsidRPr="00034599">
                <w:rPr>
                  <w:rStyle w:val="Hyperlink"/>
                  <w:rFonts w:ascii="Times New Roman" w:hAnsi="Times New Roman" w:cs="Times New Roman"/>
                  <w:sz w:val="24"/>
                  <w:szCs w:val="24"/>
                </w:rPr>
                <w:t>2013 Collection Disaster Basic Training</w:t>
              </w:r>
            </w:hyperlink>
            <w:r w:rsidRPr="00034599">
              <w:rPr>
                <w:rFonts w:ascii="Times New Roman" w:hAnsi="Times New Roman" w:cs="Times New Roman"/>
                <w:sz w:val="24"/>
                <w:szCs w:val="24"/>
                <w:u w:val="single"/>
              </w:rPr>
              <w:t xml:space="preserve"> PowerPoint</w:t>
            </w:r>
          </w:p>
          <w:p w14:paraId="33488D18" w14:textId="77777777" w:rsidR="0024647B" w:rsidRPr="00B875E9" w:rsidRDefault="0024647B" w:rsidP="001614AC">
            <w:pPr>
              <w:pStyle w:val="ListParagraph"/>
              <w:rPr>
                <w:rFonts w:ascii="Times New Roman" w:hAnsi="Times New Roman" w:cs="Times New Roman"/>
                <w:sz w:val="24"/>
                <w:szCs w:val="24"/>
              </w:rPr>
            </w:pPr>
          </w:p>
        </w:tc>
      </w:tr>
      <w:tr w:rsidR="0024647B" w14:paraId="6E706351" w14:textId="77777777" w:rsidTr="001614AC">
        <w:tc>
          <w:tcPr>
            <w:tcW w:w="1008" w:type="dxa"/>
          </w:tcPr>
          <w:p w14:paraId="3C5F8E58" w14:textId="77777777" w:rsidR="0024647B" w:rsidRPr="00796F25" w:rsidRDefault="0024647B" w:rsidP="001614AC">
            <w:pPr>
              <w:rPr>
                <w:rFonts w:ascii="Times New Roman" w:hAnsi="Times New Roman" w:cs="Times New Roman"/>
                <w:b/>
                <w:sz w:val="24"/>
                <w:szCs w:val="24"/>
                <w:u w:val="single"/>
              </w:rPr>
            </w:pPr>
          </w:p>
        </w:tc>
        <w:tc>
          <w:tcPr>
            <w:tcW w:w="9288" w:type="dxa"/>
          </w:tcPr>
          <w:p w14:paraId="5F9822E9" w14:textId="77777777" w:rsidR="0024647B" w:rsidRPr="00796F25" w:rsidRDefault="0024647B" w:rsidP="001614AC">
            <w:pPr>
              <w:rPr>
                <w:rFonts w:ascii="Times New Roman" w:hAnsi="Times New Roman" w:cs="Times New Roman"/>
                <w:sz w:val="24"/>
                <w:szCs w:val="24"/>
              </w:rPr>
            </w:pPr>
            <w:r w:rsidRPr="00796F25">
              <w:rPr>
                <w:rFonts w:ascii="Times New Roman" w:hAnsi="Times New Roman" w:cs="Times New Roman"/>
                <w:sz w:val="24"/>
                <w:szCs w:val="24"/>
              </w:rPr>
              <w:t xml:space="preserve">Location of </w:t>
            </w:r>
            <w:r w:rsidRPr="00B875E9">
              <w:rPr>
                <w:rFonts w:ascii="Times New Roman" w:hAnsi="Times New Roman" w:cs="Times New Roman"/>
                <w:sz w:val="24"/>
                <w:szCs w:val="24"/>
                <w:u w:val="single"/>
              </w:rPr>
              <w:t>Collection Disaster Plan</w:t>
            </w:r>
          </w:p>
          <w:p w14:paraId="078AA5FC" w14:textId="77777777" w:rsidR="0024647B" w:rsidRPr="00B875E9" w:rsidRDefault="0024647B" w:rsidP="0024647B">
            <w:pPr>
              <w:pStyle w:val="ListParagraph"/>
              <w:numPr>
                <w:ilvl w:val="0"/>
                <w:numId w:val="66"/>
              </w:numPr>
              <w:spacing w:after="0" w:line="240" w:lineRule="auto"/>
              <w:rPr>
                <w:rFonts w:ascii="Times New Roman" w:hAnsi="Times New Roman" w:cs="Times New Roman"/>
                <w:b/>
                <w:sz w:val="24"/>
                <w:szCs w:val="24"/>
                <w:u w:val="single"/>
              </w:rPr>
            </w:pPr>
            <w:r w:rsidRPr="00B875E9">
              <w:rPr>
                <w:rFonts w:ascii="Times New Roman" w:hAnsi="Times New Roman" w:cs="Times New Roman"/>
                <w:sz w:val="24"/>
                <w:szCs w:val="24"/>
              </w:rPr>
              <w:t>Intranet- Emergencies</w:t>
            </w:r>
            <w:r>
              <w:rPr>
                <w:rFonts w:ascii="Times New Roman" w:hAnsi="Times New Roman" w:cs="Times New Roman"/>
                <w:sz w:val="24"/>
                <w:szCs w:val="24"/>
              </w:rPr>
              <w:t xml:space="preserve"> </w:t>
            </w:r>
            <w:r w:rsidRPr="00796F25">
              <w:rPr>
                <w:rFonts w:ascii="Times New Roman" w:hAnsi="Times New Roman" w:cs="Times New Roman"/>
                <w:sz w:val="24"/>
                <w:szCs w:val="24"/>
              </w:rPr>
              <w:t>and Disaster Bins</w:t>
            </w:r>
          </w:p>
          <w:p w14:paraId="6C0804E0" w14:textId="77777777" w:rsidR="0024647B" w:rsidRPr="00796F25" w:rsidRDefault="0024647B" w:rsidP="001614AC">
            <w:pPr>
              <w:pStyle w:val="ListParagraph"/>
              <w:rPr>
                <w:rFonts w:ascii="Times New Roman" w:hAnsi="Times New Roman" w:cs="Times New Roman"/>
                <w:b/>
                <w:sz w:val="24"/>
                <w:szCs w:val="24"/>
                <w:u w:val="single"/>
              </w:rPr>
            </w:pPr>
          </w:p>
        </w:tc>
      </w:tr>
      <w:tr w:rsidR="0024647B" w14:paraId="04BB1EA0" w14:textId="77777777" w:rsidTr="001614AC">
        <w:tc>
          <w:tcPr>
            <w:tcW w:w="1008" w:type="dxa"/>
          </w:tcPr>
          <w:p w14:paraId="4BDE8B5A" w14:textId="77777777" w:rsidR="0024647B" w:rsidRPr="00796F25" w:rsidRDefault="0024647B" w:rsidP="001614AC">
            <w:pPr>
              <w:rPr>
                <w:rFonts w:ascii="Times New Roman" w:hAnsi="Times New Roman" w:cs="Times New Roman"/>
                <w:b/>
                <w:sz w:val="24"/>
                <w:szCs w:val="24"/>
                <w:u w:val="single"/>
              </w:rPr>
            </w:pPr>
          </w:p>
        </w:tc>
        <w:tc>
          <w:tcPr>
            <w:tcW w:w="9288" w:type="dxa"/>
          </w:tcPr>
          <w:p w14:paraId="4BDF3E26" w14:textId="77777777" w:rsidR="0024647B" w:rsidRPr="00796F25" w:rsidRDefault="0024647B" w:rsidP="001614AC">
            <w:pPr>
              <w:rPr>
                <w:rFonts w:ascii="Times New Roman" w:hAnsi="Times New Roman" w:cs="Times New Roman"/>
                <w:sz w:val="24"/>
                <w:szCs w:val="24"/>
              </w:rPr>
            </w:pPr>
            <w:r w:rsidRPr="00796F25">
              <w:rPr>
                <w:rFonts w:ascii="Times New Roman" w:hAnsi="Times New Roman" w:cs="Times New Roman"/>
                <w:sz w:val="24"/>
                <w:szCs w:val="24"/>
              </w:rPr>
              <w:t>Proper steps to report any type of disaster- If  water, insects, odor, etc. is present</w:t>
            </w:r>
          </w:p>
          <w:p w14:paraId="61D0A926" w14:textId="77777777" w:rsidR="0024647B" w:rsidRPr="00796F25" w:rsidRDefault="0024647B" w:rsidP="0024647B">
            <w:pPr>
              <w:pStyle w:val="ListParagraph"/>
              <w:numPr>
                <w:ilvl w:val="0"/>
                <w:numId w:val="66"/>
              </w:numPr>
              <w:autoSpaceDE w:val="0"/>
              <w:autoSpaceDN w:val="0"/>
              <w:adjustRightInd w:val="0"/>
              <w:spacing w:after="0" w:line="240" w:lineRule="auto"/>
              <w:rPr>
                <w:rFonts w:ascii="Times New Roman" w:eastAsia="Times New Roman" w:hAnsi="Times New Roman" w:cs="Times New Roman"/>
                <w:b/>
                <w:bCs/>
                <w:color w:val="333333"/>
                <w:sz w:val="24"/>
                <w:szCs w:val="24"/>
              </w:rPr>
            </w:pPr>
            <w:r w:rsidRPr="00796F25">
              <w:rPr>
                <w:rFonts w:ascii="Times New Roman" w:eastAsia="Times New Roman" w:hAnsi="Times New Roman" w:cs="Times New Roman"/>
                <w:b/>
                <w:bCs/>
                <w:color w:val="333333"/>
                <w:sz w:val="24"/>
                <w:szCs w:val="24"/>
              </w:rPr>
              <w:t>Notify Building Services during business hours</w:t>
            </w:r>
            <w:r>
              <w:rPr>
                <w:rFonts w:ascii="Times New Roman" w:eastAsia="Times New Roman" w:hAnsi="Times New Roman" w:cs="Times New Roman"/>
                <w:b/>
                <w:bCs/>
                <w:color w:val="333333"/>
                <w:sz w:val="24"/>
                <w:szCs w:val="24"/>
              </w:rPr>
              <w:t xml:space="preserve"> (2-6077)</w:t>
            </w:r>
          </w:p>
          <w:p w14:paraId="4EEE53A5" w14:textId="77777777" w:rsidR="0024647B" w:rsidRPr="00796F25" w:rsidRDefault="0024647B" w:rsidP="0024647B">
            <w:pPr>
              <w:pStyle w:val="ListParagraph"/>
              <w:numPr>
                <w:ilvl w:val="0"/>
                <w:numId w:val="66"/>
              </w:numPr>
              <w:autoSpaceDE w:val="0"/>
              <w:autoSpaceDN w:val="0"/>
              <w:adjustRightInd w:val="0"/>
              <w:spacing w:after="0" w:line="240" w:lineRule="auto"/>
              <w:rPr>
                <w:rFonts w:ascii="Times New Roman" w:eastAsia="Times New Roman" w:hAnsi="Times New Roman" w:cs="Times New Roman"/>
                <w:b/>
                <w:bCs/>
                <w:color w:val="333333"/>
                <w:sz w:val="24"/>
                <w:szCs w:val="24"/>
              </w:rPr>
            </w:pPr>
            <w:r w:rsidRPr="00796F25">
              <w:rPr>
                <w:rFonts w:ascii="Times New Roman" w:eastAsia="Times New Roman" w:hAnsi="Times New Roman" w:cs="Times New Roman"/>
                <w:b/>
                <w:bCs/>
                <w:color w:val="333333"/>
                <w:sz w:val="24"/>
                <w:szCs w:val="24"/>
              </w:rPr>
              <w:t>Notify Library Help (2-3014) after business hours</w:t>
            </w:r>
          </w:p>
          <w:p w14:paraId="2F058AEE" w14:textId="77777777" w:rsidR="0024647B" w:rsidRPr="00796F25" w:rsidRDefault="0024647B" w:rsidP="0024647B">
            <w:pPr>
              <w:pStyle w:val="ListParagraph"/>
              <w:numPr>
                <w:ilvl w:val="0"/>
                <w:numId w:val="66"/>
              </w:numPr>
              <w:autoSpaceDE w:val="0"/>
              <w:autoSpaceDN w:val="0"/>
              <w:adjustRightInd w:val="0"/>
              <w:spacing w:after="0" w:line="240" w:lineRule="auto"/>
              <w:rPr>
                <w:rFonts w:ascii="Times New Roman" w:hAnsi="Times New Roman" w:cs="Times New Roman"/>
                <w:b/>
                <w:bCs/>
                <w:color w:val="333333"/>
                <w:sz w:val="24"/>
                <w:szCs w:val="24"/>
              </w:rPr>
            </w:pPr>
            <w:r w:rsidRPr="00796F25">
              <w:rPr>
                <w:rFonts w:ascii="Times New Roman" w:hAnsi="Times New Roman" w:cs="Times New Roman"/>
                <w:b/>
                <w:bCs/>
                <w:color w:val="333333"/>
                <w:sz w:val="24"/>
                <w:szCs w:val="24"/>
              </w:rPr>
              <w:t>Building hours, after Library Help hours</w:t>
            </w:r>
            <w:r>
              <w:rPr>
                <w:rFonts w:ascii="Times New Roman" w:hAnsi="Times New Roman" w:cs="Times New Roman"/>
                <w:b/>
                <w:bCs/>
                <w:color w:val="333333"/>
                <w:sz w:val="24"/>
                <w:szCs w:val="24"/>
              </w:rPr>
              <w:t xml:space="preserve"> (2-6077)</w:t>
            </w:r>
          </w:p>
          <w:p w14:paraId="0367BBDD" w14:textId="77777777" w:rsidR="0024647B" w:rsidRPr="00380D87" w:rsidRDefault="0024647B" w:rsidP="0024647B">
            <w:pPr>
              <w:pStyle w:val="ListParagraph"/>
              <w:numPr>
                <w:ilvl w:val="0"/>
                <w:numId w:val="66"/>
              </w:numPr>
              <w:autoSpaceDE w:val="0"/>
              <w:autoSpaceDN w:val="0"/>
              <w:adjustRightInd w:val="0"/>
              <w:spacing w:after="0" w:line="240" w:lineRule="auto"/>
              <w:rPr>
                <w:rFonts w:ascii="Times New Roman" w:hAnsi="Times New Roman" w:cs="Times New Roman"/>
                <w:b/>
                <w:sz w:val="24"/>
                <w:szCs w:val="24"/>
                <w:u w:val="single"/>
              </w:rPr>
            </w:pPr>
            <w:r w:rsidRPr="00796F25">
              <w:rPr>
                <w:rFonts w:ascii="Times New Roman" w:eastAsia="Times New Roman" w:hAnsi="Times New Roman" w:cs="Times New Roman"/>
                <w:b/>
                <w:bCs/>
                <w:color w:val="333333"/>
                <w:sz w:val="24"/>
                <w:szCs w:val="24"/>
              </w:rPr>
              <w:t>Call 911 if there is an immediate health concern and then follow up with Building Services</w:t>
            </w:r>
          </w:p>
          <w:p w14:paraId="62BA52EB" w14:textId="77777777" w:rsidR="0024647B" w:rsidRPr="00B875E9" w:rsidRDefault="0024647B" w:rsidP="0024647B">
            <w:pPr>
              <w:pStyle w:val="ListParagraph"/>
              <w:numPr>
                <w:ilvl w:val="0"/>
                <w:numId w:val="66"/>
              </w:numPr>
              <w:autoSpaceDE w:val="0"/>
              <w:autoSpaceDN w:val="0"/>
              <w:adjustRightInd w:val="0"/>
              <w:spacing w:after="0" w:line="240" w:lineRule="auto"/>
              <w:rPr>
                <w:rFonts w:ascii="Times New Roman" w:hAnsi="Times New Roman" w:cs="Times New Roman"/>
                <w:b/>
                <w:sz w:val="24"/>
                <w:szCs w:val="24"/>
                <w:u w:val="single"/>
              </w:rPr>
            </w:pPr>
            <w:r>
              <w:rPr>
                <w:rFonts w:ascii="Times New Roman" w:eastAsia="Times New Roman" w:hAnsi="Times New Roman" w:cs="Times New Roman"/>
                <w:b/>
                <w:bCs/>
                <w:color w:val="333333"/>
                <w:sz w:val="24"/>
                <w:szCs w:val="24"/>
              </w:rPr>
              <w:t>Police Non- Emergency 2-6412</w:t>
            </w:r>
          </w:p>
          <w:p w14:paraId="6F6DB702" w14:textId="77777777" w:rsidR="0024647B" w:rsidRPr="00796F25" w:rsidRDefault="0024647B" w:rsidP="001614AC">
            <w:pPr>
              <w:pStyle w:val="ListParagraph"/>
              <w:autoSpaceDE w:val="0"/>
              <w:autoSpaceDN w:val="0"/>
              <w:adjustRightInd w:val="0"/>
              <w:rPr>
                <w:rFonts w:ascii="Times New Roman" w:hAnsi="Times New Roman" w:cs="Times New Roman"/>
                <w:b/>
                <w:sz w:val="24"/>
                <w:szCs w:val="24"/>
                <w:u w:val="single"/>
              </w:rPr>
            </w:pPr>
          </w:p>
        </w:tc>
      </w:tr>
      <w:tr w:rsidR="0024647B" w14:paraId="3BCF6992" w14:textId="77777777" w:rsidTr="001614AC">
        <w:tc>
          <w:tcPr>
            <w:tcW w:w="1008" w:type="dxa"/>
          </w:tcPr>
          <w:p w14:paraId="2201F085" w14:textId="77777777" w:rsidR="0024647B" w:rsidRPr="00796F25" w:rsidRDefault="0024647B" w:rsidP="001614AC">
            <w:pPr>
              <w:rPr>
                <w:rFonts w:ascii="Times New Roman" w:hAnsi="Times New Roman" w:cs="Times New Roman"/>
                <w:b/>
                <w:sz w:val="24"/>
                <w:szCs w:val="24"/>
                <w:u w:val="single"/>
              </w:rPr>
            </w:pPr>
          </w:p>
        </w:tc>
        <w:tc>
          <w:tcPr>
            <w:tcW w:w="9288" w:type="dxa"/>
          </w:tcPr>
          <w:p w14:paraId="6D227C88" w14:textId="77777777" w:rsidR="0024647B" w:rsidRPr="00796F25" w:rsidRDefault="0024647B" w:rsidP="001614AC">
            <w:pPr>
              <w:rPr>
                <w:rFonts w:ascii="Times New Roman" w:hAnsi="Times New Roman" w:cs="Times New Roman"/>
                <w:sz w:val="24"/>
                <w:szCs w:val="24"/>
              </w:rPr>
            </w:pPr>
            <w:r w:rsidRPr="00796F25">
              <w:rPr>
                <w:rFonts w:ascii="Times New Roman" w:hAnsi="Times New Roman" w:cs="Times New Roman"/>
                <w:sz w:val="24"/>
                <w:szCs w:val="24"/>
              </w:rPr>
              <w:t xml:space="preserve">Know your department’s collection priorities </w:t>
            </w:r>
          </w:p>
          <w:p w14:paraId="1F09B5B0" w14:textId="77777777" w:rsidR="0024647B" w:rsidRPr="00B875E9" w:rsidRDefault="0024647B" w:rsidP="0024647B">
            <w:pPr>
              <w:pStyle w:val="ListParagraph"/>
              <w:numPr>
                <w:ilvl w:val="0"/>
                <w:numId w:val="67"/>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 xml:space="preserve">See </w:t>
            </w:r>
            <w:r w:rsidRPr="00380D87">
              <w:rPr>
                <w:rFonts w:ascii="Times New Roman" w:hAnsi="Times New Roman" w:cs="Times New Roman"/>
                <w:sz w:val="24"/>
                <w:szCs w:val="24"/>
                <w:u w:val="single"/>
              </w:rPr>
              <w:t>Collection Dept. priorities document</w:t>
            </w:r>
          </w:p>
          <w:p w14:paraId="724BEFFF" w14:textId="77777777" w:rsidR="0024647B" w:rsidRPr="00796F25" w:rsidRDefault="0024647B" w:rsidP="001614AC">
            <w:pPr>
              <w:pStyle w:val="ListParagraph"/>
              <w:rPr>
                <w:rFonts w:ascii="Times New Roman" w:hAnsi="Times New Roman" w:cs="Times New Roman"/>
                <w:sz w:val="24"/>
                <w:szCs w:val="24"/>
              </w:rPr>
            </w:pPr>
          </w:p>
        </w:tc>
      </w:tr>
      <w:tr w:rsidR="0024647B" w14:paraId="23D721C2" w14:textId="77777777" w:rsidTr="001614AC">
        <w:tc>
          <w:tcPr>
            <w:tcW w:w="1008" w:type="dxa"/>
          </w:tcPr>
          <w:p w14:paraId="7016E6A7" w14:textId="77777777" w:rsidR="0024647B" w:rsidRPr="00796F25" w:rsidRDefault="0024647B" w:rsidP="001614AC">
            <w:pPr>
              <w:rPr>
                <w:rFonts w:ascii="Times New Roman" w:hAnsi="Times New Roman" w:cs="Times New Roman"/>
                <w:b/>
                <w:sz w:val="24"/>
                <w:szCs w:val="24"/>
                <w:u w:val="single"/>
              </w:rPr>
            </w:pPr>
          </w:p>
        </w:tc>
        <w:tc>
          <w:tcPr>
            <w:tcW w:w="9288" w:type="dxa"/>
          </w:tcPr>
          <w:p w14:paraId="7A909719" w14:textId="77777777" w:rsidR="0024647B" w:rsidRPr="00796F25" w:rsidRDefault="0024647B" w:rsidP="001614AC">
            <w:pPr>
              <w:rPr>
                <w:rFonts w:ascii="Times New Roman" w:hAnsi="Times New Roman" w:cs="Times New Roman"/>
                <w:sz w:val="24"/>
                <w:szCs w:val="24"/>
              </w:rPr>
            </w:pPr>
            <w:r w:rsidRPr="00796F25">
              <w:rPr>
                <w:rFonts w:ascii="Times New Roman" w:eastAsia="Times New Roman" w:hAnsi="Times New Roman" w:cs="Times New Roman"/>
                <w:sz w:val="24"/>
                <w:szCs w:val="24"/>
              </w:rPr>
              <w:t>Review specific evacuation routes and general emergency procedures -</w:t>
            </w:r>
            <w:r w:rsidRPr="00796F25">
              <w:rPr>
                <w:rFonts w:ascii="Times New Roman" w:hAnsi="Times New Roman" w:cs="Times New Roman"/>
                <w:sz w:val="24"/>
                <w:szCs w:val="24"/>
              </w:rPr>
              <w:t xml:space="preserve">fire and  tornado  </w:t>
            </w:r>
          </w:p>
          <w:p w14:paraId="50334B41" w14:textId="77777777" w:rsidR="0024647B" w:rsidRPr="00796F25" w:rsidRDefault="0024647B" w:rsidP="0024647B">
            <w:pPr>
              <w:pStyle w:val="ListParagraph"/>
              <w:numPr>
                <w:ilvl w:val="0"/>
                <w:numId w:val="67"/>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 xml:space="preserve">See </w:t>
            </w:r>
            <w:r w:rsidRPr="00380D87">
              <w:rPr>
                <w:rFonts w:ascii="Times New Roman" w:hAnsi="Times New Roman" w:cs="Times New Roman"/>
                <w:sz w:val="24"/>
                <w:szCs w:val="24"/>
                <w:u w:val="single"/>
              </w:rPr>
              <w:t>General evacuation procedures document</w:t>
            </w:r>
          </w:p>
          <w:p w14:paraId="262775ED" w14:textId="77777777" w:rsidR="0024647B" w:rsidRPr="00B875E9" w:rsidRDefault="0024647B" w:rsidP="0024647B">
            <w:pPr>
              <w:pStyle w:val="ListParagraph"/>
              <w:numPr>
                <w:ilvl w:val="0"/>
                <w:numId w:val="67"/>
              </w:numPr>
              <w:spacing w:after="0" w:line="240" w:lineRule="auto"/>
              <w:rPr>
                <w:rFonts w:ascii="Times New Roman" w:hAnsi="Times New Roman" w:cs="Times New Roman"/>
                <w:b/>
                <w:sz w:val="24"/>
                <w:szCs w:val="24"/>
                <w:u w:val="single"/>
              </w:rPr>
            </w:pPr>
            <w:r w:rsidRPr="00796F25">
              <w:rPr>
                <w:rFonts w:ascii="Times New Roman" w:hAnsi="Times New Roman" w:cs="Times New Roman"/>
                <w:sz w:val="24"/>
                <w:szCs w:val="24"/>
              </w:rPr>
              <w:t>Know your depar</w:t>
            </w:r>
            <w:r>
              <w:rPr>
                <w:rFonts w:ascii="Times New Roman" w:hAnsi="Times New Roman" w:cs="Times New Roman"/>
                <w:sz w:val="24"/>
                <w:szCs w:val="24"/>
              </w:rPr>
              <w:t>tments  specifics</w:t>
            </w:r>
          </w:p>
          <w:p w14:paraId="151CF111" w14:textId="77777777" w:rsidR="0024647B" w:rsidRPr="00B875E9" w:rsidRDefault="0024647B" w:rsidP="0024647B">
            <w:pPr>
              <w:pStyle w:val="ListParagraph"/>
              <w:numPr>
                <w:ilvl w:val="1"/>
                <w:numId w:val="67"/>
              </w:numPr>
              <w:spacing w:after="0" w:line="240" w:lineRule="auto"/>
              <w:rPr>
                <w:rFonts w:ascii="Times New Roman" w:hAnsi="Times New Roman" w:cs="Times New Roman"/>
                <w:b/>
                <w:sz w:val="24"/>
                <w:szCs w:val="24"/>
                <w:u w:val="single"/>
              </w:rPr>
            </w:pPr>
            <w:r>
              <w:rPr>
                <w:rFonts w:ascii="Times New Roman" w:hAnsi="Times New Roman" w:cs="Times New Roman"/>
                <w:sz w:val="24"/>
                <w:szCs w:val="24"/>
              </w:rPr>
              <w:t xml:space="preserve"> Areas to meet and check-in</w:t>
            </w:r>
          </w:p>
          <w:p w14:paraId="6165C1F6" w14:textId="77777777" w:rsidR="0024647B" w:rsidRPr="00B875E9" w:rsidRDefault="0024647B" w:rsidP="0024647B">
            <w:pPr>
              <w:pStyle w:val="ListParagraph"/>
              <w:numPr>
                <w:ilvl w:val="1"/>
                <w:numId w:val="67"/>
              </w:numPr>
              <w:spacing w:after="0" w:line="240" w:lineRule="auto"/>
              <w:rPr>
                <w:rFonts w:ascii="Times New Roman" w:hAnsi="Times New Roman" w:cs="Times New Roman"/>
                <w:b/>
                <w:sz w:val="24"/>
                <w:szCs w:val="24"/>
                <w:u w:val="single"/>
              </w:rPr>
            </w:pPr>
            <w:r>
              <w:rPr>
                <w:rFonts w:ascii="Times New Roman" w:hAnsi="Times New Roman" w:cs="Times New Roman"/>
                <w:sz w:val="24"/>
                <w:szCs w:val="24"/>
              </w:rPr>
              <w:t xml:space="preserve"> Are you supposed to stay or leave?</w:t>
            </w:r>
          </w:p>
          <w:p w14:paraId="30055A06" w14:textId="77777777" w:rsidR="0024647B" w:rsidRPr="00B875E9" w:rsidRDefault="0024647B" w:rsidP="0024647B">
            <w:pPr>
              <w:pStyle w:val="ListParagraph"/>
              <w:numPr>
                <w:ilvl w:val="1"/>
                <w:numId w:val="67"/>
              </w:numPr>
              <w:spacing w:after="0" w:line="240" w:lineRule="auto"/>
              <w:rPr>
                <w:rFonts w:ascii="Times New Roman" w:hAnsi="Times New Roman" w:cs="Times New Roman"/>
                <w:b/>
                <w:sz w:val="24"/>
                <w:szCs w:val="24"/>
                <w:u w:val="single"/>
              </w:rPr>
            </w:pPr>
            <w:r>
              <w:rPr>
                <w:rFonts w:ascii="Times New Roman" w:hAnsi="Times New Roman" w:cs="Times New Roman"/>
                <w:sz w:val="24"/>
                <w:szCs w:val="24"/>
              </w:rPr>
              <w:t>Do you have responsibilities for locking gates/doors before leaving the building?</w:t>
            </w:r>
          </w:p>
          <w:p w14:paraId="7FF412CE" w14:textId="77777777" w:rsidR="0024647B" w:rsidRPr="00B875E9" w:rsidRDefault="0024647B" w:rsidP="0024647B">
            <w:pPr>
              <w:pStyle w:val="ListParagraph"/>
              <w:numPr>
                <w:ilvl w:val="1"/>
                <w:numId w:val="67"/>
              </w:numPr>
              <w:spacing w:after="0" w:line="240" w:lineRule="auto"/>
              <w:rPr>
                <w:rFonts w:ascii="Times New Roman" w:hAnsi="Times New Roman" w:cs="Times New Roman"/>
                <w:b/>
                <w:sz w:val="24"/>
                <w:szCs w:val="24"/>
                <w:u w:val="single"/>
              </w:rPr>
            </w:pPr>
            <w:r>
              <w:rPr>
                <w:rFonts w:ascii="Times New Roman" w:hAnsi="Times New Roman" w:cs="Times New Roman"/>
                <w:sz w:val="24"/>
                <w:szCs w:val="24"/>
              </w:rPr>
              <w:t>Are you responsible to bring out a walkie-talkie or anything else?</w:t>
            </w:r>
          </w:p>
          <w:p w14:paraId="5EDC6BAC" w14:textId="77777777" w:rsidR="0024647B" w:rsidRPr="00796F25" w:rsidRDefault="0024647B" w:rsidP="001614AC">
            <w:pPr>
              <w:pStyle w:val="ListParagraph"/>
              <w:ind w:left="1440"/>
              <w:rPr>
                <w:rFonts w:ascii="Times New Roman" w:hAnsi="Times New Roman" w:cs="Times New Roman"/>
                <w:b/>
                <w:sz w:val="24"/>
                <w:szCs w:val="24"/>
                <w:u w:val="single"/>
              </w:rPr>
            </w:pPr>
          </w:p>
        </w:tc>
      </w:tr>
      <w:tr w:rsidR="0024647B" w14:paraId="17D4CCC4" w14:textId="77777777" w:rsidTr="001614AC">
        <w:tc>
          <w:tcPr>
            <w:tcW w:w="1008" w:type="dxa"/>
          </w:tcPr>
          <w:p w14:paraId="360A4BC9" w14:textId="77777777" w:rsidR="0024647B" w:rsidRPr="00796F25" w:rsidRDefault="0024647B" w:rsidP="001614AC">
            <w:pPr>
              <w:rPr>
                <w:rFonts w:ascii="Times New Roman" w:hAnsi="Times New Roman" w:cs="Times New Roman"/>
                <w:b/>
                <w:sz w:val="24"/>
                <w:szCs w:val="24"/>
                <w:u w:val="single"/>
              </w:rPr>
            </w:pPr>
          </w:p>
        </w:tc>
        <w:tc>
          <w:tcPr>
            <w:tcW w:w="9288" w:type="dxa"/>
          </w:tcPr>
          <w:p w14:paraId="2D10A637" w14:textId="77777777" w:rsidR="0024647B" w:rsidRPr="00796F25" w:rsidRDefault="0024647B" w:rsidP="001614AC">
            <w:pPr>
              <w:rPr>
                <w:rFonts w:ascii="Times New Roman" w:hAnsi="Times New Roman" w:cs="Times New Roman"/>
                <w:sz w:val="24"/>
                <w:szCs w:val="24"/>
              </w:rPr>
            </w:pPr>
            <w:r w:rsidRPr="00796F25">
              <w:rPr>
                <w:rFonts w:ascii="Times New Roman" w:hAnsi="Times New Roman" w:cs="Times New Roman"/>
                <w:sz w:val="24"/>
                <w:szCs w:val="24"/>
              </w:rPr>
              <w:t xml:space="preserve">Appropriate apparel to have if </w:t>
            </w:r>
            <w:r>
              <w:rPr>
                <w:rFonts w:ascii="Times New Roman" w:hAnsi="Times New Roman" w:cs="Times New Roman"/>
                <w:sz w:val="24"/>
                <w:szCs w:val="24"/>
              </w:rPr>
              <w:t>d</w:t>
            </w:r>
            <w:r w:rsidRPr="00796F25">
              <w:rPr>
                <w:rFonts w:ascii="Times New Roman" w:hAnsi="Times New Roman" w:cs="Times New Roman"/>
                <w:sz w:val="24"/>
                <w:szCs w:val="24"/>
              </w:rPr>
              <w:t>isaster happens</w:t>
            </w:r>
          </w:p>
          <w:p w14:paraId="376F5E11" w14:textId="77777777" w:rsidR="0024647B" w:rsidRPr="00796F25" w:rsidRDefault="0024647B" w:rsidP="0024647B">
            <w:pPr>
              <w:pStyle w:val="ListParagraph"/>
              <w:numPr>
                <w:ilvl w:val="0"/>
                <w:numId w:val="68"/>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Closed toed shoes</w:t>
            </w:r>
          </w:p>
          <w:p w14:paraId="7C3382DE" w14:textId="77777777" w:rsidR="0024647B" w:rsidRPr="00796F25" w:rsidRDefault="0024647B" w:rsidP="0024647B">
            <w:pPr>
              <w:pStyle w:val="ListParagraph"/>
              <w:numPr>
                <w:ilvl w:val="0"/>
                <w:numId w:val="68"/>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Long pants &amp; shirts- or use a long apron</w:t>
            </w:r>
          </w:p>
          <w:p w14:paraId="052BFC9F" w14:textId="77777777" w:rsidR="0024647B" w:rsidRPr="00796F25" w:rsidRDefault="0024647B" w:rsidP="0024647B">
            <w:pPr>
              <w:pStyle w:val="ListParagraph"/>
              <w:numPr>
                <w:ilvl w:val="0"/>
                <w:numId w:val="68"/>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Prepare to get wet and/ or dirty</w:t>
            </w:r>
          </w:p>
          <w:p w14:paraId="0C74EDC6" w14:textId="77777777" w:rsidR="0024647B" w:rsidRPr="00796F25" w:rsidRDefault="0024647B" w:rsidP="0024647B">
            <w:pPr>
              <w:pStyle w:val="ListParagraph"/>
              <w:numPr>
                <w:ilvl w:val="0"/>
                <w:numId w:val="68"/>
              </w:numPr>
              <w:autoSpaceDE w:val="0"/>
              <w:autoSpaceDN w:val="0"/>
              <w:adjustRightInd w:val="0"/>
              <w:spacing w:after="0" w:line="240" w:lineRule="auto"/>
              <w:rPr>
                <w:rFonts w:ascii="Times New Roman" w:hAnsi="Times New Roman" w:cs="Times New Roman"/>
                <w:sz w:val="24"/>
                <w:szCs w:val="24"/>
              </w:rPr>
            </w:pPr>
            <w:r w:rsidRPr="00796F25">
              <w:rPr>
                <w:rFonts w:ascii="Times New Roman" w:hAnsi="Times New Roman" w:cs="Times New Roman"/>
                <w:sz w:val="24"/>
                <w:szCs w:val="24"/>
              </w:rPr>
              <w:t xml:space="preserve">Do not enter disaster area without protective gear. All are in the </w:t>
            </w:r>
            <w:hyperlink r:id="rId155" w:history="1">
              <w:r w:rsidRPr="00034599">
                <w:rPr>
                  <w:rStyle w:val="Hyperlink"/>
                  <w:rFonts w:ascii="Times New Roman" w:hAnsi="Times New Roman" w:cs="Times New Roman"/>
                  <w:sz w:val="24"/>
                  <w:szCs w:val="24"/>
                </w:rPr>
                <w:t>disaster bins</w:t>
              </w:r>
            </w:hyperlink>
            <w:r w:rsidRPr="00796F25">
              <w:rPr>
                <w:rFonts w:ascii="Times New Roman" w:hAnsi="Times New Roman" w:cs="Times New Roman"/>
                <w:sz w:val="24"/>
                <w:szCs w:val="24"/>
              </w:rPr>
              <w:t xml:space="preserve"> for your protection.</w:t>
            </w:r>
          </w:p>
          <w:p w14:paraId="1D6A4069" w14:textId="77777777" w:rsidR="0024647B" w:rsidRPr="00796F25" w:rsidRDefault="0024647B" w:rsidP="0024647B">
            <w:pPr>
              <w:pStyle w:val="ListParagraph"/>
              <w:numPr>
                <w:ilvl w:val="1"/>
                <w:numId w:val="68"/>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 xml:space="preserve">Rubber boots over shoes- Do not go into standing water without </w:t>
            </w:r>
          </w:p>
          <w:p w14:paraId="77ECD406" w14:textId="77777777" w:rsidR="0024647B" w:rsidRPr="00796F25" w:rsidRDefault="0024647B" w:rsidP="0024647B">
            <w:pPr>
              <w:pStyle w:val="ListParagraph"/>
              <w:numPr>
                <w:ilvl w:val="1"/>
                <w:numId w:val="68"/>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Hard hat- ceiling tiles could fall on you</w:t>
            </w:r>
          </w:p>
          <w:p w14:paraId="059234FB" w14:textId="77777777" w:rsidR="0024647B" w:rsidRPr="00796F25" w:rsidRDefault="0024647B" w:rsidP="0024647B">
            <w:pPr>
              <w:pStyle w:val="ListParagraph"/>
              <w:numPr>
                <w:ilvl w:val="1"/>
                <w:numId w:val="68"/>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Gloves- cuts or exposure to mold or dirty water</w:t>
            </w:r>
          </w:p>
          <w:p w14:paraId="6DE426FC" w14:textId="77777777" w:rsidR="0024647B" w:rsidRPr="00796F25" w:rsidRDefault="0024647B" w:rsidP="0024647B">
            <w:pPr>
              <w:pStyle w:val="ListParagraph"/>
              <w:numPr>
                <w:ilvl w:val="1"/>
                <w:numId w:val="68"/>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Aprons- keeping your clothing clean and safe from possible toxins</w:t>
            </w:r>
          </w:p>
          <w:p w14:paraId="515A3FE2" w14:textId="77777777" w:rsidR="0024647B" w:rsidRPr="00796F25" w:rsidRDefault="0024647B" w:rsidP="0024647B">
            <w:pPr>
              <w:pStyle w:val="ListParagraph"/>
              <w:numPr>
                <w:ilvl w:val="1"/>
                <w:numId w:val="68"/>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Safety goggles- eye safety</w:t>
            </w:r>
          </w:p>
          <w:p w14:paraId="58744DF9" w14:textId="77777777" w:rsidR="0024647B" w:rsidRPr="00B875E9" w:rsidRDefault="0024647B" w:rsidP="0024647B">
            <w:pPr>
              <w:pStyle w:val="ListParagraph"/>
              <w:numPr>
                <w:ilvl w:val="1"/>
                <w:numId w:val="68"/>
              </w:numPr>
              <w:spacing w:after="0" w:line="240" w:lineRule="auto"/>
              <w:rPr>
                <w:rFonts w:ascii="Times New Roman" w:hAnsi="Times New Roman" w:cs="Times New Roman"/>
                <w:b/>
                <w:sz w:val="24"/>
                <w:szCs w:val="24"/>
                <w:u w:val="single"/>
              </w:rPr>
            </w:pPr>
            <w:r w:rsidRPr="00796F25">
              <w:rPr>
                <w:rFonts w:ascii="Times New Roman" w:hAnsi="Times New Roman" w:cs="Times New Roman"/>
                <w:sz w:val="24"/>
                <w:szCs w:val="24"/>
              </w:rPr>
              <w:t xml:space="preserve">Masks- Lung safety from mold or chemicals </w:t>
            </w:r>
          </w:p>
          <w:p w14:paraId="29952033" w14:textId="77777777" w:rsidR="0024647B" w:rsidRPr="00796F25" w:rsidRDefault="0024647B" w:rsidP="001614AC">
            <w:pPr>
              <w:pStyle w:val="ListParagraph"/>
              <w:ind w:left="1440"/>
              <w:rPr>
                <w:rFonts w:ascii="Times New Roman" w:hAnsi="Times New Roman" w:cs="Times New Roman"/>
                <w:b/>
                <w:sz w:val="24"/>
                <w:szCs w:val="24"/>
                <w:u w:val="single"/>
              </w:rPr>
            </w:pPr>
          </w:p>
        </w:tc>
      </w:tr>
      <w:tr w:rsidR="0024647B" w14:paraId="36348390" w14:textId="77777777" w:rsidTr="001614AC">
        <w:tc>
          <w:tcPr>
            <w:tcW w:w="1008" w:type="dxa"/>
          </w:tcPr>
          <w:p w14:paraId="3C23CEE3" w14:textId="77777777" w:rsidR="0024647B" w:rsidRPr="00796F25" w:rsidRDefault="0024647B" w:rsidP="001614AC">
            <w:pPr>
              <w:rPr>
                <w:rFonts w:ascii="Times New Roman" w:hAnsi="Times New Roman" w:cs="Times New Roman"/>
                <w:b/>
                <w:sz w:val="24"/>
                <w:szCs w:val="24"/>
                <w:u w:val="single"/>
              </w:rPr>
            </w:pPr>
          </w:p>
        </w:tc>
        <w:tc>
          <w:tcPr>
            <w:tcW w:w="9288" w:type="dxa"/>
          </w:tcPr>
          <w:p w14:paraId="7A988568" w14:textId="77777777" w:rsidR="0024647B" w:rsidRPr="00796F25" w:rsidRDefault="0024647B" w:rsidP="001614AC">
            <w:pPr>
              <w:rPr>
                <w:rFonts w:ascii="Times New Roman" w:hAnsi="Times New Roman" w:cs="Times New Roman"/>
                <w:sz w:val="24"/>
                <w:szCs w:val="24"/>
              </w:rPr>
            </w:pPr>
            <w:r w:rsidRPr="00796F25">
              <w:rPr>
                <w:rFonts w:ascii="Times New Roman" w:hAnsi="Times New Roman" w:cs="Times New Roman"/>
                <w:sz w:val="24"/>
                <w:szCs w:val="24"/>
              </w:rPr>
              <w:t>After the disaster and you are back in the building, learn to recognize who is in charge so you can receive instructions from that person.</w:t>
            </w:r>
          </w:p>
          <w:p w14:paraId="62459453" w14:textId="77777777" w:rsidR="0024647B" w:rsidRPr="00796F25" w:rsidRDefault="0024647B" w:rsidP="0024647B">
            <w:pPr>
              <w:pStyle w:val="ListParagraph"/>
              <w:numPr>
                <w:ilvl w:val="0"/>
                <w:numId w:val="69"/>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 xml:space="preserve">Look for anyone with the orange disaster vest.  The collection disaster team, building services, administration will be wearing orange disaster vests. </w:t>
            </w:r>
          </w:p>
          <w:p w14:paraId="4D3A330F" w14:textId="77777777" w:rsidR="0024647B" w:rsidRDefault="0024647B" w:rsidP="0024647B">
            <w:pPr>
              <w:pStyle w:val="ListParagraph"/>
              <w:numPr>
                <w:ilvl w:val="0"/>
                <w:numId w:val="69"/>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 xml:space="preserve">Anyone in a vest should be able to tell </w:t>
            </w:r>
            <w:r>
              <w:rPr>
                <w:rFonts w:ascii="Times New Roman" w:hAnsi="Times New Roman" w:cs="Times New Roman"/>
                <w:sz w:val="24"/>
                <w:szCs w:val="24"/>
              </w:rPr>
              <w:t>where you can help.</w:t>
            </w:r>
          </w:p>
          <w:p w14:paraId="3FC84349" w14:textId="77777777" w:rsidR="0024647B" w:rsidRPr="00796F25" w:rsidRDefault="0024647B" w:rsidP="001614AC">
            <w:pPr>
              <w:pStyle w:val="ListParagraph"/>
              <w:rPr>
                <w:rFonts w:ascii="Times New Roman" w:hAnsi="Times New Roman" w:cs="Times New Roman"/>
                <w:sz w:val="24"/>
                <w:szCs w:val="24"/>
              </w:rPr>
            </w:pPr>
          </w:p>
        </w:tc>
      </w:tr>
      <w:tr w:rsidR="0024647B" w14:paraId="733244D5" w14:textId="77777777" w:rsidTr="001614AC">
        <w:tc>
          <w:tcPr>
            <w:tcW w:w="1008" w:type="dxa"/>
          </w:tcPr>
          <w:p w14:paraId="3B854250" w14:textId="77777777" w:rsidR="0024647B" w:rsidRPr="00796F25" w:rsidRDefault="0024647B" w:rsidP="001614AC">
            <w:pPr>
              <w:rPr>
                <w:rFonts w:ascii="Times New Roman" w:hAnsi="Times New Roman" w:cs="Times New Roman"/>
                <w:b/>
                <w:sz w:val="24"/>
                <w:szCs w:val="24"/>
                <w:u w:val="single"/>
              </w:rPr>
            </w:pPr>
          </w:p>
        </w:tc>
        <w:tc>
          <w:tcPr>
            <w:tcW w:w="9288" w:type="dxa"/>
          </w:tcPr>
          <w:p w14:paraId="3526AB0C" w14:textId="77777777" w:rsidR="0024647B" w:rsidRPr="00796F25" w:rsidRDefault="0024647B" w:rsidP="001614AC">
            <w:pPr>
              <w:rPr>
                <w:rFonts w:ascii="Times New Roman" w:hAnsi="Times New Roman" w:cs="Times New Roman"/>
                <w:sz w:val="24"/>
                <w:szCs w:val="24"/>
              </w:rPr>
            </w:pPr>
            <w:r w:rsidRPr="00796F25">
              <w:rPr>
                <w:rFonts w:ascii="Times New Roman" w:hAnsi="Times New Roman" w:cs="Times New Roman"/>
                <w:sz w:val="24"/>
                <w:szCs w:val="24"/>
              </w:rPr>
              <w:t>After the disaster, volunteer to help with clean-up wherever needed.</w:t>
            </w:r>
          </w:p>
          <w:p w14:paraId="5053893D" w14:textId="77777777" w:rsidR="0024647B" w:rsidRPr="00796F25" w:rsidRDefault="0024647B" w:rsidP="0024647B">
            <w:pPr>
              <w:pStyle w:val="ListParagraph"/>
              <w:numPr>
                <w:ilvl w:val="0"/>
                <w:numId w:val="70"/>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Help with air drying</w:t>
            </w:r>
          </w:p>
          <w:p w14:paraId="7F18BE55" w14:textId="77777777" w:rsidR="0024647B" w:rsidRPr="00796F25" w:rsidRDefault="0024647B" w:rsidP="0024647B">
            <w:pPr>
              <w:pStyle w:val="ListParagraph"/>
              <w:numPr>
                <w:ilvl w:val="0"/>
                <w:numId w:val="70"/>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Help with transportation of books either dry or wet</w:t>
            </w:r>
          </w:p>
          <w:p w14:paraId="374BCD6A" w14:textId="77777777" w:rsidR="0024647B" w:rsidRPr="00796F25" w:rsidRDefault="0024647B" w:rsidP="0024647B">
            <w:pPr>
              <w:pStyle w:val="ListParagraph"/>
              <w:numPr>
                <w:ilvl w:val="0"/>
                <w:numId w:val="70"/>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Help with boxing items (when necessary)</w:t>
            </w:r>
          </w:p>
          <w:p w14:paraId="46EF199F" w14:textId="77777777" w:rsidR="0024647B" w:rsidRDefault="0024647B" w:rsidP="0024647B">
            <w:pPr>
              <w:pStyle w:val="ListParagraph"/>
              <w:numPr>
                <w:ilvl w:val="0"/>
                <w:numId w:val="70"/>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Help with plastic coverage or removal</w:t>
            </w:r>
          </w:p>
          <w:p w14:paraId="51FE5184" w14:textId="77777777" w:rsidR="0024647B" w:rsidRPr="00796F25" w:rsidRDefault="0024647B" w:rsidP="001614AC">
            <w:pPr>
              <w:pStyle w:val="ListParagraph"/>
              <w:rPr>
                <w:rFonts w:ascii="Times New Roman" w:hAnsi="Times New Roman" w:cs="Times New Roman"/>
                <w:sz w:val="24"/>
                <w:szCs w:val="24"/>
              </w:rPr>
            </w:pPr>
          </w:p>
        </w:tc>
      </w:tr>
      <w:tr w:rsidR="0024647B" w14:paraId="530834D8" w14:textId="77777777" w:rsidTr="001614AC">
        <w:tc>
          <w:tcPr>
            <w:tcW w:w="1008" w:type="dxa"/>
          </w:tcPr>
          <w:p w14:paraId="618CF408" w14:textId="77777777" w:rsidR="0024647B" w:rsidRPr="00796F25" w:rsidRDefault="0024647B" w:rsidP="001614AC">
            <w:pPr>
              <w:rPr>
                <w:rFonts w:ascii="Times New Roman" w:hAnsi="Times New Roman" w:cs="Times New Roman"/>
                <w:b/>
                <w:sz w:val="24"/>
                <w:szCs w:val="24"/>
                <w:u w:val="single"/>
              </w:rPr>
            </w:pPr>
          </w:p>
        </w:tc>
        <w:tc>
          <w:tcPr>
            <w:tcW w:w="9288" w:type="dxa"/>
          </w:tcPr>
          <w:p w14:paraId="68F95515" w14:textId="77777777" w:rsidR="0024647B" w:rsidRPr="00796F25" w:rsidRDefault="0024647B" w:rsidP="001614AC">
            <w:pPr>
              <w:rPr>
                <w:rFonts w:ascii="Times New Roman" w:hAnsi="Times New Roman" w:cs="Times New Roman"/>
                <w:sz w:val="24"/>
                <w:szCs w:val="24"/>
              </w:rPr>
            </w:pPr>
            <w:r w:rsidRPr="00796F25">
              <w:rPr>
                <w:rFonts w:ascii="Times New Roman" w:hAnsi="Times New Roman" w:cs="Times New Roman"/>
                <w:sz w:val="24"/>
                <w:szCs w:val="24"/>
              </w:rPr>
              <w:t>Review simple response techniques</w:t>
            </w:r>
          </w:p>
          <w:p w14:paraId="6D02A316" w14:textId="77777777" w:rsidR="0024647B" w:rsidRDefault="0024647B" w:rsidP="0024647B">
            <w:pPr>
              <w:pStyle w:val="ListParagraph"/>
              <w:numPr>
                <w:ilvl w:val="0"/>
                <w:numId w:val="71"/>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draping plastic, use of fans, fanning wet books—shelving or computers</w:t>
            </w:r>
          </w:p>
          <w:p w14:paraId="1310C47D" w14:textId="77777777" w:rsidR="0024647B" w:rsidRPr="00B875E9" w:rsidRDefault="0024647B" w:rsidP="001614AC">
            <w:pPr>
              <w:pStyle w:val="ListParagraph"/>
              <w:ind w:left="780"/>
              <w:rPr>
                <w:rFonts w:ascii="Times New Roman" w:hAnsi="Times New Roman" w:cs="Times New Roman"/>
                <w:sz w:val="24"/>
                <w:szCs w:val="24"/>
              </w:rPr>
            </w:pPr>
          </w:p>
        </w:tc>
      </w:tr>
      <w:tr w:rsidR="0024647B" w14:paraId="19413263" w14:textId="77777777" w:rsidTr="001614AC">
        <w:tc>
          <w:tcPr>
            <w:tcW w:w="1008" w:type="dxa"/>
          </w:tcPr>
          <w:p w14:paraId="05C93C3D" w14:textId="77777777" w:rsidR="0024647B" w:rsidRPr="00796F25" w:rsidRDefault="0024647B" w:rsidP="001614AC">
            <w:pPr>
              <w:rPr>
                <w:rFonts w:ascii="Times New Roman" w:hAnsi="Times New Roman" w:cs="Times New Roman"/>
                <w:b/>
                <w:sz w:val="24"/>
                <w:szCs w:val="24"/>
                <w:u w:val="single"/>
              </w:rPr>
            </w:pPr>
          </w:p>
        </w:tc>
        <w:tc>
          <w:tcPr>
            <w:tcW w:w="9288" w:type="dxa"/>
          </w:tcPr>
          <w:p w14:paraId="43A3C5AC" w14:textId="77777777" w:rsidR="0024647B" w:rsidRPr="00796F25" w:rsidRDefault="0024647B" w:rsidP="001614AC">
            <w:pPr>
              <w:rPr>
                <w:rFonts w:ascii="Times New Roman" w:hAnsi="Times New Roman" w:cs="Times New Roman"/>
                <w:sz w:val="24"/>
                <w:szCs w:val="24"/>
              </w:rPr>
            </w:pPr>
            <w:r w:rsidRPr="00796F25">
              <w:rPr>
                <w:rFonts w:ascii="Times New Roman" w:hAnsi="Times New Roman" w:cs="Times New Roman"/>
                <w:sz w:val="24"/>
                <w:szCs w:val="24"/>
              </w:rPr>
              <w:t>Water Damage is our most common disaster. Immediate first steps.</w:t>
            </w:r>
          </w:p>
          <w:p w14:paraId="15A7A208" w14:textId="77777777" w:rsidR="0024647B" w:rsidRPr="00796F25" w:rsidRDefault="0024647B" w:rsidP="0024647B">
            <w:pPr>
              <w:pStyle w:val="ListParagraph"/>
              <w:numPr>
                <w:ilvl w:val="0"/>
                <w:numId w:val="63"/>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Cover with plastic sheeting</w:t>
            </w:r>
          </w:p>
          <w:p w14:paraId="6C34A097" w14:textId="77777777" w:rsidR="0024647B" w:rsidRPr="00796F25" w:rsidRDefault="0024647B" w:rsidP="0024647B">
            <w:pPr>
              <w:pStyle w:val="ListParagraph"/>
              <w:numPr>
                <w:ilvl w:val="0"/>
                <w:numId w:val="63"/>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Remove wet and damp books</w:t>
            </w:r>
          </w:p>
          <w:p w14:paraId="662E71AE" w14:textId="77777777" w:rsidR="0024647B" w:rsidRPr="00796F25" w:rsidRDefault="0024647B" w:rsidP="0024647B">
            <w:pPr>
              <w:pStyle w:val="ListParagraph"/>
              <w:numPr>
                <w:ilvl w:val="0"/>
                <w:numId w:val="63"/>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Wipe down all wet shelving under plastic to prevent mold</w:t>
            </w:r>
          </w:p>
          <w:p w14:paraId="05F5A591" w14:textId="77777777" w:rsidR="0024647B" w:rsidRPr="00796F25" w:rsidRDefault="0024647B" w:rsidP="0024647B">
            <w:pPr>
              <w:pStyle w:val="ListParagraph"/>
              <w:numPr>
                <w:ilvl w:val="0"/>
                <w:numId w:val="63"/>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When working with wet book</w:t>
            </w:r>
            <w:r>
              <w:rPr>
                <w:rFonts w:ascii="Times New Roman" w:hAnsi="Times New Roman" w:cs="Times New Roman"/>
                <w:sz w:val="24"/>
                <w:szCs w:val="24"/>
              </w:rPr>
              <w:t>s</w:t>
            </w:r>
            <w:r w:rsidRPr="00796F25">
              <w:rPr>
                <w:rFonts w:ascii="Times New Roman" w:hAnsi="Times New Roman" w:cs="Times New Roman"/>
                <w:sz w:val="24"/>
                <w:szCs w:val="24"/>
              </w:rPr>
              <w:t>, be vigilant about books with glossy pages as those fuse together fast</w:t>
            </w:r>
          </w:p>
          <w:p w14:paraId="74D06B68" w14:textId="77777777" w:rsidR="0024647B" w:rsidRPr="00796F25" w:rsidRDefault="0024647B" w:rsidP="0024647B">
            <w:pPr>
              <w:pStyle w:val="ListParagraph"/>
              <w:numPr>
                <w:ilvl w:val="0"/>
                <w:numId w:val="63"/>
              </w:numPr>
              <w:spacing w:after="0" w:line="240" w:lineRule="auto"/>
              <w:rPr>
                <w:rFonts w:ascii="Times New Roman" w:hAnsi="Times New Roman" w:cs="Times New Roman"/>
                <w:sz w:val="24"/>
                <w:szCs w:val="24"/>
              </w:rPr>
            </w:pPr>
            <w:r w:rsidRPr="00796F25">
              <w:rPr>
                <w:rFonts w:ascii="Times New Roman" w:hAnsi="Times New Roman" w:cs="Times New Roman"/>
                <w:sz w:val="24"/>
                <w:szCs w:val="24"/>
              </w:rPr>
              <w:t>Many books are dusty.  Do not try to wipe the dust from the books when water is present.  It grinds the dirt into the pages and creates mud.</w:t>
            </w:r>
          </w:p>
          <w:p w14:paraId="1217F835" w14:textId="77777777" w:rsidR="0024647B" w:rsidRPr="00796F25" w:rsidRDefault="0024647B" w:rsidP="0024647B">
            <w:pPr>
              <w:pStyle w:val="ListParagraph"/>
              <w:numPr>
                <w:ilvl w:val="1"/>
                <w:numId w:val="63"/>
              </w:numPr>
              <w:spacing w:before="100" w:beforeAutospacing="1" w:after="100" w:afterAutospacing="1" w:line="240" w:lineRule="auto"/>
              <w:ind w:left="720"/>
              <w:rPr>
                <w:rFonts w:ascii="Times New Roman" w:hAnsi="Times New Roman" w:cs="Times New Roman"/>
                <w:sz w:val="24"/>
                <w:szCs w:val="24"/>
              </w:rPr>
            </w:pPr>
            <w:r w:rsidRPr="00796F25">
              <w:rPr>
                <w:rFonts w:ascii="Times New Roman" w:hAnsi="Times New Roman" w:cs="Times New Roman"/>
                <w:sz w:val="24"/>
                <w:szCs w:val="24"/>
              </w:rPr>
              <w:t xml:space="preserve">Water in special collections -if boxes get wet remove immediately and remove contents.  If the boxes are not too wet, hopefully the file folders and contents are not wet at all. </w:t>
            </w:r>
          </w:p>
        </w:tc>
      </w:tr>
      <w:tr w:rsidR="0024647B" w14:paraId="3DABA6C6" w14:textId="77777777" w:rsidTr="001614AC">
        <w:tc>
          <w:tcPr>
            <w:tcW w:w="1008" w:type="dxa"/>
          </w:tcPr>
          <w:p w14:paraId="2822740D" w14:textId="77777777" w:rsidR="0024647B" w:rsidRPr="00796F25" w:rsidRDefault="0024647B" w:rsidP="001614AC">
            <w:pPr>
              <w:rPr>
                <w:rFonts w:ascii="Times New Roman" w:hAnsi="Times New Roman" w:cs="Times New Roman"/>
                <w:b/>
                <w:sz w:val="24"/>
                <w:szCs w:val="24"/>
                <w:u w:val="single"/>
              </w:rPr>
            </w:pPr>
          </w:p>
        </w:tc>
        <w:tc>
          <w:tcPr>
            <w:tcW w:w="9288" w:type="dxa"/>
          </w:tcPr>
          <w:p w14:paraId="72B61AF2" w14:textId="77777777" w:rsidR="0024647B" w:rsidRPr="00796F25" w:rsidRDefault="0024647B" w:rsidP="001614AC">
            <w:pPr>
              <w:rPr>
                <w:rFonts w:ascii="Times New Roman" w:hAnsi="Times New Roman" w:cs="Times New Roman"/>
                <w:sz w:val="24"/>
                <w:szCs w:val="24"/>
              </w:rPr>
            </w:pPr>
            <w:r w:rsidRPr="00796F25">
              <w:rPr>
                <w:rFonts w:ascii="Times New Roman" w:hAnsi="Times New Roman" w:cs="Times New Roman"/>
                <w:sz w:val="24"/>
                <w:szCs w:val="24"/>
              </w:rPr>
              <w:t xml:space="preserve">Other useful </w:t>
            </w:r>
            <w:r>
              <w:rPr>
                <w:rFonts w:ascii="Times New Roman" w:hAnsi="Times New Roman" w:cs="Times New Roman"/>
                <w:sz w:val="24"/>
                <w:szCs w:val="24"/>
              </w:rPr>
              <w:t xml:space="preserve">Preservation </w:t>
            </w:r>
            <w:r w:rsidRPr="00796F25">
              <w:rPr>
                <w:rFonts w:ascii="Times New Roman" w:hAnsi="Times New Roman" w:cs="Times New Roman"/>
                <w:sz w:val="24"/>
                <w:szCs w:val="24"/>
              </w:rPr>
              <w:t>training material</w:t>
            </w:r>
            <w:r>
              <w:rPr>
                <w:rFonts w:ascii="Times New Roman" w:hAnsi="Times New Roman" w:cs="Times New Roman"/>
                <w:sz w:val="24"/>
                <w:szCs w:val="24"/>
              </w:rPr>
              <w:t xml:space="preserve"> (Intranet-Policies and Procedures- Preservation Training)</w:t>
            </w:r>
          </w:p>
          <w:p w14:paraId="31DE4ACC" w14:textId="77777777" w:rsidR="0024647B" w:rsidRPr="001C6DA7" w:rsidRDefault="0024647B" w:rsidP="0024647B">
            <w:pPr>
              <w:pStyle w:val="ListParagraph"/>
              <w:numPr>
                <w:ilvl w:val="0"/>
                <w:numId w:val="72"/>
              </w:numPr>
              <w:spacing w:after="0" w:line="240" w:lineRule="auto"/>
              <w:rPr>
                <w:rFonts w:ascii="Times New Roman" w:hAnsi="Times New Roman" w:cs="Times New Roman"/>
                <w:sz w:val="24"/>
                <w:szCs w:val="24"/>
              </w:rPr>
            </w:pPr>
            <w:r w:rsidRPr="001C6DA7">
              <w:rPr>
                <w:rFonts w:ascii="Times New Roman" w:hAnsi="Times New Roman" w:cs="Times New Roman"/>
                <w:sz w:val="24"/>
                <w:szCs w:val="24"/>
              </w:rPr>
              <w:t>Watch and take a quiz over  Care and handling of Library Materials</w:t>
            </w:r>
          </w:p>
          <w:p w14:paraId="1D27898D" w14:textId="77777777" w:rsidR="0024647B" w:rsidRPr="001C6DA7" w:rsidRDefault="0024647B" w:rsidP="0024647B">
            <w:pPr>
              <w:pStyle w:val="ListParagraph"/>
              <w:numPr>
                <w:ilvl w:val="0"/>
                <w:numId w:val="72"/>
              </w:numPr>
              <w:spacing w:after="0" w:line="240" w:lineRule="auto"/>
              <w:rPr>
                <w:rFonts w:ascii="Times New Roman" w:hAnsi="Times New Roman" w:cs="Times New Roman"/>
                <w:sz w:val="24"/>
                <w:szCs w:val="24"/>
              </w:rPr>
            </w:pPr>
            <w:r w:rsidRPr="001C6DA7">
              <w:rPr>
                <w:rFonts w:ascii="Times New Roman" w:hAnsi="Times New Roman" w:cs="Times New Roman"/>
              </w:rPr>
              <w:t xml:space="preserve">Watch </w:t>
            </w:r>
            <w:hyperlink r:id="rId156" w:history="1">
              <w:r w:rsidRPr="001C6DA7">
                <w:rPr>
                  <w:rStyle w:val="Hyperlink"/>
                  <w:rFonts w:ascii="Times New Roman" w:hAnsi="Times New Roman" w:cs="Times New Roman"/>
                  <w:sz w:val="24"/>
                  <w:szCs w:val="24"/>
                </w:rPr>
                <w:t>Preservation Faux Pas Video</w:t>
              </w:r>
            </w:hyperlink>
            <w:hyperlink r:id="rId157" w:history="1">
              <w:r w:rsidRPr="001C6DA7">
                <w:rPr>
                  <w:rStyle w:val="Hyperlink"/>
                  <w:rFonts w:ascii="Times New Roman" w:hAnsi="Times New Roman" w:cs="Times New Roman"/>
                  <w:sz w:val="24"/>
                  <w:szCs w:val="24"/>
                </w:rPr>
                <w:t>: Basic Book Handling</w:t>
              </w:r>
            </w:hyperlink>
          </w:p>
          <w:p w14:paraId="71B66BCC" w14:textId="77777777" w:rsidR="0024647B" w:rsidRPr="00796F25" w:rsidRDefault="0024647B" w:rsidP="001614AC">
            <w:pPr>
              <w:pStyle w:val="ListParagraph"/>
              <w:rPr>
                <w:rFonts w:ascii="Times New Roman" w:hAnsi="Times New Roman" w:cs="Times New Roman"/>
                <w:sz w:val="24"/>
                <w:szCs w:val="24"/>
              </w:rPr>
            </w:pPr>
          </w:p>
        </w:tc>
      </w:tr>
    </w:tbl>
    <w:p w14:paraId="3E40B834" w14:textId="77777777" w:rsidR="0024647B" w:rsidRPr="00D46EF5" w:rsidRDefault="0024647B" w:rsidP="0024647B">
      <w:pPr>
        <w:pStyle w:val="ListParagraph"/>
        <w:spacing w:after="0" w:line="240" w:lineRule="auto"/>
        <w:ind w:left="1440"/>
        <w:rPr>
          <w:rFonts w:ascii="Times New Roman" w:hAnsi="Times New Roman" w:cs="Times New Roman"/>
          <w:sz w:val="24"/>
          <w:szCs w:val="24"/>
        </w:rPr>
      </w:pPr>
    </w:p>
    <w:p w14:paraId="7434DB15" w14:textId="77777777" w:rsidR="00476EC4" w:rsidRDefault="00476EC4">
      <w:pPr>
        <w:spacing w:after="160" w:line="259" w:lineRule="auto"/>
        <w:rPr>
          <w:rFonts w:ascii="Verdana" w:eastAsia="Times New Roman" w:hAnsi="Verdana" w:cs="Verdana"/>
          <w:b/>
          <w:bCs/>
          <w:color w:val="330066"/>
          <w:sz w:val="24"/>
          <w:szCs w:val="24"/>
        </w:rPr>
      </w:pPr>
      <w:r>
        <w:rPr>
          <w:rFonts w:ascii="Verdana" w:eastAsia="Times New Roman" w:hAnsi="Verdana" w:cs="Verdana"/>
          <w:b/>
          <w:bCs/>
          <w:color w:val="330066"/>
          <w:sz w:val="24"/>
          <w:szCs w:val="24"/>
        </w:rPr>
        <w:br w:type="page"/>
      </w:r>
    </w:p>
    <w:p w14:paraId="06D16826" w14:textId="77777777" w:rsidR="00476EC4" w:rsidRPr="001440C0" w:rsidRDefault="00476EC4" w:rsidP="00476EC4">
      <w:pPr>
        <w:autoSpaceDE w:val="0"/>
        <w:autoSpaceDN w:val="0"/>
        <w:adjustRightInd w:val="0"/>
        <w:spacing w:after="0" w:line="240" w:lineRule="auto"/>
        <w:jc w:val="center"/>
        <w:rPr>
          <w:rFonts w:ascii="Times New Roman" w:eastAsia="Calibri" w:hAnsi="Times New Roman" w:cs="Times New Roman"/>
          <w:b/>
          <w:bCs/>
          <w:color w:val="330066"/>
          <w:sz w:val="36"/>
          <w:szCs w:val="36"/>
        </w:rPr>
      </w:pPr>
      <w:r w:rsidRPr="001440C0">
        <w:rPr>
          <w:rFonts w:ascii="Times New Roman" w:eastAsia="Calibri" w:hAnsi="Times New Roman" w:cs="Times New Roman"/>
          <w:b/>
          <w:bCs/>
          <w:color w:val="330066"/>
          <w:sz w:val="36"/>
          <w:szCs w:val="36"/>
        </w:rPr>
        <w:t>K-State Library Collection Disaster Plan</w:t>
      </w:r>
    </w:p>
    <w:p w14:paraId="2201BE6A" w14:textId="77777777" w:rsidR="00476EC4" w:rsidRDefault="16F88F52" w:rsidP="16F88F52">
      <w:pPr>
        <w:pStyle w:val="Heading2"/>
        <w:shd w:val="clear" w:color="auto" w:fill="FFFFFF" w:themeFill="background1"/>
        <w:spacing w:before="0" w:beforeAutospacing="0" w:after="0" w:afterAutospacing="0"/>
        <w:textAlignment w:val="top"/>
        <w:rPr>
          <w:rFonts w:ascii="Segoe UI" w:hAnsi="Segoe UI" w:cs="Segoe UI"/>
          <w:b w:val="0"/>
          <w:bCs w:val="0"/>
          <w:color w:val="172B4D"/>
          <w:sz w:val="30"/>
          <w:szCs w:val="30"/>
        </w:rPr>
      </w:pPr>
      <w:r w:rsidRPr="16F88F52">
        <w:rPr>
          <w:rFonts w:ascii="Segoe UI" w:hAnsi="Segoe UI" w:cs="Segoe UI"/>
          <w:b w:val="0"/>
          <w:bCs w:val="0"/>
          <w:color w:val="172B4D"/>
          <w:sz w:val="30"/>
          <w:szCs w:val="30"/>
        </w:rPr>
        <w:t>Emergency Telephone Numbers</w:t>
      </w:r>
    </w:p>
    <w:p w14:paraId="0D90407C" w14:textId="77777777" w:rsidR="00476EC4" w:rsidRPr="00476EC4" w:rsidRDefault="00476EC4" w:rsidP="00476EC4">
      <w:pPr>
        <w:pStyle w:val="NormalWeb"/>
        <w:numPr>
          <w:ilvl w:val="0"/>
          <w:numId w:val="80"/>
        </w:numPr>
        <w:shd w:val="clear" w:color="auto" w:fill="E2DFD6"/>
        <w:spacing w:before="0" w:beforeAutospacing="0" w:after="0" w:afterAutospacing="0"/>
        <w:textAlignment w:val="top"/>
        <w:rPr>
          <w:rFonts w:ascii="Segoe UI" w:hAnsi="Segoe UI" w:cs="Segoe UI"/>
          <w:color w:val="333333"/>
        </w:rPr>
      </w:pPr>
      <w:r w:rsidRPr="00476EC4">
        <w:rPr>
          <w:rFonts w:ascii="Segoe UI" w:hAnsi="Segoe UI" w:cs="Segoe UI"/>
          <w:color w:val="333333"/>
        </w:rPr>
        <w:t>Ambulance/Fire/ Police 911 or 785-532-6400</w:t>
      </w:r>
    </w:p>
    <w:p w14:paraId="631E2EE6" w14:textId="77777777" w:rsidR="00476EC4" w:rsidRPr="00476EC4" w:rsidRDefault="00476EC4" w:rsidP="00476EC4">
      <w:pPr>
        <w:numPr>
          <w:ilvl w:val="0"/>
          <w:numId w:val="79"/>
        </w:numPr>
        <w:shd w:val="clear" w:color="auto" w:fill="E2DFD6"/>
        <w:spacing w:after="0" w:line="240" w:lineRule="auto"/>
        <w:textAlignment w:val="top"/>
        <w:rPr>
          <w:rFonts w:ascii="Segoe UI" w:hAnsi="Segoe UI" w:cs="Segoe UI"/>
          <w:color w:val="333333"/>
          <w:sz w:val="24"/>
          <w:szCs w:val="24"/>
        </w:rPr>
      </w:pPr>
      <w:r w:rsidRPr="00476EC4">
        <w:rPr>
          <w:rFonts w:ascii="Segoe UI" w:hAnsi="Segoe UI" w:cs="Segoe UI"/>
          <w:color w:val="333333"/>
          <w:sz w:val="24"/>
          <w:szCs w:val="24"/>
        </w:rPr>
        <w:t>911 on a campus phone connects you to--Campus Police</w:t>
      </w:r>
    </w:p>
    <w:p w14:paraId="778FB522" w14:textId="77777777" w:rsidR="00476EC4" w:rsidRPr="00476EC4" w:rsidRDefault="00476EC4" w:rsidP="00476EC4">
      <w:pPr>
        <w:numPr>
          <w:ilvl w:val="0"/>
          <w:numId w:val="79"/>
        </w:numPr>
        <w:shd w:val="clear" w:color="auto" w:fill="E2DFD6"/>
        <w:spacing w:after="0" w:line="240" w:lineRule="auto"/>
        <w:textAlignment w:val="top"/>
        <w:rPr>
          <w:rFonts w:ascii="Segoe UI" w:hAnsi="Segoe UI" w:cs="Segoe UI"/>
          <w:color w:val="333333"/>
          <w:sz w:val="24"/>
          <w:szCs w:val="24"/>
        </w:rPr>
      </w:pPr>
      <w:r w:rsidRPr="00476EC4">
        <w:rPr>
          <w:rFonts w:ascii="Segoe UI" w:hAnsi="Segoe UI" w:cs="Segoe UI"/>
          <w:color w:val="333333"/>
          <w:sz w:val="24"/>
          <w:szCs w:val="24"/>
        </w:rPr>
        <w:t>911 on a cell phone connects you to—Riley County Police</w:t>
      </w:r>
    </w:p>
    <w:p w14:paraId="5C71C2D3" w14:textId="77777777" w:rsidR="00476EC4" w:rsidRPr="00476EC4" w:rsidRDefault="00476EC4" w:rsidP="00476EC4">
      <w:pPr>
        <w:numPr>
          <w:ilvl w:val="0"/>
          <w:numId w:val="79"/>
        </w:numPr>
        <w:shd w:val="clear" w:color="auto" w:fill="E2DFD6"/>
        <w:spacing w:after="0" w:line="240" w:lineRule="auto"/>
        <w:textAlignment w:val="top"/>
        <w:rPr>
          <w:rFonts w:ascii="Segoe UI" w:hAnsi="Segoe UI" w:cs="Segoe UI"/>
          <w:color w:val="333333"/>
          <w:sz w:val="24"/>
          <w:szCs w:val="24"/>
        </w:rPr>
      </w:pPr>
      <w:r w:rsidRPr="00476EC4">
        <w:rPr>
          <w:rFonts w:ascii="Segoe UI" w:hAnsi="Segoe UI" w:cs="Segoe UI"/>
          <w:color w:val="333333"/>
          <w:sz w:val="24"/>
          <w:szCs w:val="24"/>
        </w:rPr>
        <w:t>9-911 on a campus phone connects you to—Riley County Police</w:t>
      </w:r>
    </w:p>
    <w:p w14:paraId="64BCF6EB" w14:textId="77777777" w:rsidR="00476EC4" w:rsidRPr="00476EC4" w:rsidRDefault="00476EC4" w:rsidP="00476EC4">
      <w:pPr>
        <w:numPr>
          <w:ilvl w:val="0"/>
          <w:numId w:val="79"/>
        </w:numPr>
        <w:shd w:val="clear" w:color="auto" w:fill="E2DFD6"/>
        <w:spacing w:after="0" w:line="240" w:lineRule="auto"/>
        <w:textAlignment w:val="top"/>
        <w:rPr>
          <w:rFonts w:ascii="Segoe UI" w:hAnsi="Segoe UI" w:cs="Segoe UI"/>
          <w:color w:val="333333"/>
          <w:sz w:val="24"/>
          <w:szCs w:val="24"/>
        </w:rPr>
      </w:pPr>
      <w:r w:rsidRPr="00476EC4">
        <w:rPr>
          <w:rFonts w:ascii="Segoe UI" w:hAnsi="Segoe UI" w:cs="Segoe UI"/>
          <w:color w:val="333333"/>
          <w:sz w:val="24"/>
          <w:szCs w:val="24"/>
        </w:rPr>
        <w:t>Campus Police and Riley County Police do have the ability to transfer to one another.</w:t>
      </w:r>
    </w:p>
    <w:p w14:paraId="15DFDA29" w14:textId="77777777" w:rsidR="00476EC4" w:rsidRPr="00476EC4" w:rsidRDefault="00476EC4" w:rsidP="00476EC4">
      <w:pPr>
        <w:pStyle w:val="NormalWeb"/>
        <w:numPr>
          <w:ilvl w:val="0"/>
          <w:numId w:val="79"/>
        </w:numPr>
        <w:shd w:val="clear" w:color="auto" w:fill="E2DFD6"/>
        <w:spacing w:before="0" w:beforeAutospacing="0" w:after="0" w:afterAutospacing="0"/>
        <w:textAlignment w:val="top"/>
        <w:rPr>
          <w:rFonts w:ascii="Segoe UI" w:hAnsi="Segoe UI" w:cs="Segoe UI"/>
          <w:color w:val="333333"/>
        </w:rPr>
      </w:pPr>
      <w:r w:rsidRPr="00476EC4">
        <w:rPr>
          <w:rFonts w:ascii="Segoe UI" w:hAnsi="Segoe UI" w:cs="Segoe UI"/>
          <w:color w:val="333333"/>
        </w:rPr>
        <w:t>Police-Non Emergency 785-532-6412</w:t>
      </w:r>
    </w:p>
    <w:p w14:paraId="2230C0D5" w14:textId="77777777" w:rsidR="00476EC4" w:rsidRPr="00476EC4" w:rsidRDefault="00476EC4" w:rsidP="00476EC4">
      <w:pPr>
        <w:pStyle w:val="NormalWeb"/>
        <w:numPr>
          <w:ilvl w:val="0"/>
          <w:numId w:val="79"/>
        </w:numPr>
        <w:shd w:val="clear" w:color="auto" w:fill="E2DFD6"/>
        <w:spacing w:before="0" w:beforeAutospacing="0" w:after="0" w:afterAutospacing="0"/>
        <w:textAlignment w:val="top"/>
        <w:rPr>
          <w:rFonts w:ascii="Segoe UI" w:hAnsi="Segoe UI" w:cs="Segoe UI"/>
          <w:color w:val="333333"/>
        </w:rPr>
      </w:pPr>
      <w:r w:rsidRPr="00476EC4">
        <w:rPr>
          <w:rFonts w:ascii="Segoe UI" w:hAnsi="Segoe UI" w:cs="Segoe UI"/>
          <w:color w:val="333333"/>
        </w:rPr>
        <w:t>Facilities-Minor Repair 785-532-6389</w:t>
      </w:r>
    </w:p>
    <w:p w14:paraId="79B9317E" w14:textId="77777777" w:rsidR="00476EC4" w:rsidRPr="00476EC4" w:rsidRDefault="00476EC4" w:rsidP="00476EC4">
      <w:pPr>
        <w:pStyle w:val="NormalWeb"/>
        <w:numPr>
          <w:ilvl w:val="0"/>
          <w:numId w:val="79"/>
        </w:numPr>
        <w:shd w:val="clear" w:color="auto" w:fill="E2DFD6"/>
        <w:spacing w:before="0" w:beforeAutospacing="0" w:after="0" w:afterAutospacing="0"/>
        <w:textAlignment w:val="top"/>
        <w:rPr>
          <w:rFonts w:ascii="Segoe UI" w:hAnsi="Segoe UI" w:cs="Segoe UI"/>
          <w:color w:val="333333"/>
        </w:rPr>
      </w:pPr>
      <w:r w:rsidRPr="00476EC4">
        <w:rPr>
          <w:rFonts w:ascii="Segoe UI" w:hAnsi="Segoe UI" w:cs="Segoe UI"/>
          <w:color w:val="333333"/>
        </w:rPr>
        <w:t>Building Services, 785-532-6077 (answered 24 hours)</w:t>
      </w:r>
    </w:p>
    <w:p w14:paraId="77E37549" w14:textId="77777777" w:rsidR="00476EC4" w:rsidRDefault="00476EC4" w:rsidP="002A5B5E">
      <w:pPr>
        <w:spacing w:after="160" w:line="259" w:lineRule="auto"/>
        <w:rPr>
          <w:rFonts w:ascii="Verdana" w:eastAsia="Times New Roman" w:hAnsi="Verdana" w:cs="Verdana"/>
          <w:b/>
          <w:bCs/>
          <w:color w:val="330066"/>
          <w:sz w:val="24"/>
          <w:szCs w:val="24"/>
        </w:rPr>
      </w:pPr>
    </w:p>
    <w:sectPr w:rsidR="00476EC4" w:rsidSect="00DF0A36">
      <w:pgSz w:w="12240" w:h="15840"/>
      <w:pgMar w:top="720" w:right="720" w:bottom="720" w:left="720"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D54A25" w14:textId="77777777" w:rsidR="001614AC" w:rsidRDefault="001614AC">
      <w:pPr>
        <w:spacing w:after="0" w:line="240" w:lineRule="auto"/>
      </w:pPr>
      <w:r>
        <w:separator/>
      </w:r>
    </w:p>
  </w:endnote>
  <w:endnote w:type="continuationSeparator" w:id="0">
    <w:p w14:paraId="314AC538" w14:textId="77777777" w:rsidR="001614AC" w:rsidRDefault="001614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LBVYX+AGaramond-Bold">
    <w:altName w:val="Garamond"/>
    <w:panose1 w:val="00000000000000000000"/>
    <w:charset w:val="00"/>
    <w:family w:val="roman"/>
    <w:notTrueType/>
    <w:pitch w:val="default"/>
    <w:sig w:usb0="00000003" w:usb1="00000000" w:usb2="00000000" w:usb3="00000000" w:csb0="00000001" w:csb1="00000000"/>
  </w:font>
  <w:font w:name="QSSCRR+AGaramond-Bold">
    <w:altName w:val="Garamond"/>
    <w:panose1 w:val="00000000000000000000"/>
    <w:charset w:val="00"/>
    <w:family w:val="roman"/>
    <w:notTrueType/>
    <w:pitch w:val="default"/>
    <w:sig w:usb0="00000003" w:usb1="00000000" w:usb2="00000000" w:usb3="00000000" w:csb0="00000001" w:csb1="00000000"/>
  </w:font>
  <w:font w:name="EAMDTL+AGaramond-Regular">
    <w:altName w:val="Garamond"/>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BoldMT">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EHPENA+TimesNewRoman">
    <w:altName w:val="Times New Roman"/>
    <w:panose1 w:val="00000000000000000000"/>
    <w:charset w:val="00"/>
    <w:family w:val="roman"/>
    <w:notTrueType/>
    <w:pitch w:val="default"/>
    <w:sig w:usb0="00000003" w:usb1="00000000" w:usb2="00000000" w:usb3="00000000" w:csb0="00000001" w:csb1="00000000"/>
  </w:font>
  <w:font w:name="Arial (W1)">
    <w:altName w:val="Arial"/>
    <w:charset w:val="00"/>
    <w:family w:val="swiss"/>
    <w:pitch w:val="variable"/>
    <w:sig w:usb0="20007A87" w:usb1="80000000" w:usb2="00000008" w:usb3="00000000" w:csb0="000001FF" w:csb1="00000000"/>
  </w:font>
  <w:font w:name="OfficinaSans-Book">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 w:name="Helvetica-Condensed">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A7375A" w14:textId="3C568D1F" w:rsidR="001614AC" w:rsidRDefault="005A1A45">
    <w:pPr>
      <w:pStyle w:val="Footer"/>
      <w:rPr>
        <w:noProof/>
      </w:rPr>
    </w:pPr>
    <w:fldSimple w:instr=" FILENAME  \* Lower \p  \* MERGEFORMAT ">
      <w:r w:rsidR="009270F0">
        <w:rPr>
          <w:noProof/>
        </w:rPr>
        <w:t>w:\teams\disaster collection\2018disasterplansample.docx</w:t>
      </w:r>
    </w:fldSimple>
    <w:r w:rsidR="00FE68C0">
      <w:rPr>
        <w:noProof/>
      </w:rPr>
      <w:t xml:space="preserve"> </w:t>
    </w:r>
  </w:p>
  <w:p w14:paraId="07FE8FC1" w14:textId="3C89D69A" w:rsidR="00FE68C0" w:rsidRDefault="00FE68C0">
    <w:pPr>
      <w:pStyle w:val="Footer"/>
    </w:pPr>
    <w:r>
      <w:fldChar w:fldCharType="begin"/>
    </w:r>
    <w:r>
      <w:instrText xml:space="preserve"> PAGE   \* MERGEFORMAT </w:instrText>
    </w:r>
    <w:r>
      <w:fldChar w:fldCharType="separate"/>
    </w:r>
    <w:r w:rsidR="00335B15">
      <w:rPr>
        <w:noProof/>
      </w:rPr>
      <w:t>8</w:t>
    </w:r>
    <w:r>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859EFD" w14:textId="1A0727F8" w:rsidR="001614AC" w:rsidRDefault="005A1A45">
    <w:pPr>
      <w:pStyle w:val="Footer"/>
    </w:pPr>
    <w:fldSimple w:instr=" FILENAME  \* Lower \p  \* MERGEFORMAT ">
      <w:r w:rsidR="009270F0">
        <w:rPr>
          <w:noProof/>
        </w:rPr>
        <w:t>w:\teams\disaster collection\2018disasterplansample.docx</w:t>
      </w:r>
    </w:fldSimple>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45D631" w14:textId="34349BA3" w:rsidR="001614AC" w:rsidRDefault="005A1A45">
    <w:pPr>
      <w:pStyle w:val="Footer"/>
    </w:pPr>
    <w:fldSimple w:instr=" FILENAME  \* Lower \p  \* MERGEFORMAT ">
      <w:r w:rsidR="009270F0">
        <w:rPr>
          <w:noProof/>
        </w:rPr>
        <w:t>w:\teams\disaster collection\2018disasterplansample.docx</w:t>
      </w:r>
    </w:fldSimple>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76897251"/>
      <w:docPartObj>
        <w:docPartGallery w:val="Page Numbers (Bottom of Page)"/>
        <w:docPartUnique/>
      </w:docPartObj>
    </w:sdtPr>
    <w:sdtEndPr>
      <w:rPr>
        <w:noProof/>
      </w:rPr>
    </w:sdtEndPr>
    <w:sdtContent>
      <w:p w14:paraId="211A096D" w14:textId="77D9079E" w:rsidR="001614AC" w:rsidRDefault="001614AC">
        <w:pPr>
          <w:pStyle w:val="Footer"/>
          <w:jc w:val="center"/>
          <w:rPr>
            <w:noProof/>
          </w:rPr>
        </w:pPr>
        <w:r>
          <w:fldChar w:fldCharType="begin"/>
        </w:r>
        <w:r>
          <w:instrText xml:space="preserve"> PAGE   \* MERGEFORMAT </w:instrText>
        </w:r>
        <w:r>
          <w:fldChar w:fldCharType="separate"/>
        </w:r>
        <w:r w:rsidR="00335B15">
          <w:rPr>
            <w:noProof/>
          </w:rPr>
          <w:t>137</w:t>
        </w:r>
        <w:r>
          <w:rPr>
            <w:noProof/>
          </w:rPr>
          <w:fldChar w:fldCharType="end"/>
        </w:r>
      </w:p>
      <w:p w14:paraId="5EBF529D" w14:textId="3F4C2D08" w:rsidR="001614AC" w:rsidRDefault="001614AC">
        <w:pPr>
          <w:pStyle w:val="Footer"/>
          <w:jc w:val="center"/>
        </w:pPr>
        <w:r>
          <w:rPr>
            <w:noProof/>
          </w:rPr>
          <w:fldChar w:fldCharType="begin"/>
        </w:r>
        <w:r>
          <w:rPr>
            <w:noProof/>
          </w:rPr>
          <w:instrText xml:space="preserve"> FILENAME  \* Lower \p  \* MERGEFORMAT </w:instrText>
        </w:r>
        <w:r>
          <w:rPr>
            <w:noProof/>
          </w:rPr>
          <w:fldChar w:fldCharType="separate"/>
        </w:r>
        <w:r w:rsidR="009270F0">
          <w:rPr>
            <w:noProof/>
          </w:rPr>
          <w:t>w:\teams\disaster collection\2018disasterplansample.docx</w:t>
        </w:r>
        <w:r>
          <w:rPr>
            <w:noProof/>
          </w:rPr>
          <w:fldChar w:fldCharType="end"/>
        </w:r>
      </w:p>
    </w:sdtContent>
  </w:sdt>
  <w:p w14:paraId="6B1233DF" w14:textId="77777777" w:rsidR="001614AC" w:rsidRPr="0002048A" w:rsidRDefault="001614AC">
    <w:pPr>
      <w:pStyle w:val="Foo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1B710E" w14:textId="77777777" w:rsidR="001614AC" w:rsidRDefault="001614AC">
      <w:pPr>
        <w:spacing w:after="0" w:line="240" w:lineRule="auto"/>
      </w:pPr>
      <w:r>
        <w:separator/>
      </w:r>
    </w:p>
  </w:footnote>
  <w:footnote w:type="continuationSeparator" w:id="0">
    <w:p w14:paraId="6F2B999F" w14:textId="77777777" w:rsidR="001614AC" w:rsidRDefault="001614A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CD716B"/>
    <w:multiLevelType w:val="hybridMultilevel"/>
    <w:tmpl w:val="B62E7B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061962"/>
    <w:multiLevelType w:val="multilevel"/>
    <w:tmpl w:val="F30CB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332051"/>
    <w:multiLevelType w:val="hybridMultilevel"/>
    <w:tmpl w:val="EA82F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386EC2"/>
    <w:multiLevelType w:val="hybridMultilevel"/>
    <w:tmpl w:val="CE3E9C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5536BB9"/>
    <w:multiLevelType w:val="hybridMultilevel"/>
    <w:tmpl w:val="D71E22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56C32AF"/>
    <w:multiLevelType w:val="hybridMultilevel"/>
    <w:tmpl w:val="1C22CD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7F86074"/>
    <w:multiLevelType w:val="hybridMultilevel"/>
    <w:tmpl w:val="A14A1A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8A00D3F"/>
    <w:multiLevelType w:val="multilevel"/>
    <w:tmpl w:val="C89C7E9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0BB262E9"/>
    <w:multiLevelType w:val="hybridMultilevel"/>
    <w:tmpl w:val="8B4C55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58F4211"/>
    <w:multiLevelType w:val="hybridMultilevel"/>
    <w:tmpl w:val="AC54954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B0288D"/>
    <w:multiLevelType w:val="hybridMultilevel"/>
    <w:tmpl w:val="5F1085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F60788"/>
    <w:multiLevelType w:val="hybridMultilevel"/>
    <w:tmpl w:val="5E14B1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8A77997"/>
    <w:multiLevelType w:val="hybridMultilevel"/>
    <w:tmpl w:val="C0FC1F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90A4CB2"/>
    <w:multiLevelType w:val="hybridMultilevel"/>
    <w:tmpl w:val="33E684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B1A710D"/>
    <w:multiLevelType w:val="hybridMultilevel"/>
    <w:tmpl w:val="A5BE0D1C"/>
    <w:lvl w:ilvl="0" w:tplc="B962629E">
      <w:start w:val="509"/>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B287911"/>
    <w:multiLevelType w:val="hybridMultilevel"/>
    <w:tmpl w:val="288495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BA1332F"/>
    <w:multiLevelType w:val="hybridMultilevel"/>
    <w:tmpl w:val="BDA880C4"/>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0028F"/>
    <w:multiLevelType w:val="hybridMultilevel"/>
    <w:tmpl w:val="AEEC2F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CC441A4"/>
    <w:multiLevelType w:val="multilevel"/>
    <w:tmpl w:val="D9C276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1D782A83"/>
    <w:multiLevelType w:val="hybridMultilevel"/>
    <w:tmpl w:val="47EA2C3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0756326"/>
    <w:multiLevelType w:val="multilevel"/>
    <w:tmpl w:val="078E3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1625555"/>
    <w:multiLevelType w:val="hybridMultilevel"/>
    <w:tmpl w:val="B4AA77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4BB654A"/>
    <w:multiLevelType w:val="hybridMultilevel"/>
    <w:tmpl w:val="49A244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599274D"/>
    <w:multiLevelType w:val="hybridMultilevel"/>
    <w:tmpl w:val="F7BA62C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5E92616"/>
    <w:multiLevelType w:val="hybridMultilevel"/>
    <w:tmpl w:val="AA98FCAA"/>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26141647"/>
    <w:multiLevelType w:val="hybridMultilevel"/>
    <w:tmpl w:val="93583E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26BB0360"/>
    <w:multiLevelType w:val="hybridMultilevel"/>
    <w:tmpl w:val="4C62A93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274B1C0C"/>
    <w:multiLevelType w:val="hybridMultilevel"/>
    <w:tmpl w:val="5E7C177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C1D1A21"/>
    <w:multiLevelType w:val="hybridMultilevel"/>
    <w:tmpl w:val="ACEEB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2C6B4D6D"/>
    <w:multiLevelType w:val="hybridMultilevel"/>
    <w:tmpl w:val="76143990"/>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DB77A97"/>
    <w:multiLevelType w:val="hybridMultilevel"/>
    <w:tmpl w:val="39967ECC"/>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059739B"/>
    <w:multiLevelType w:val="hybridMultilevel"/>
    <w:tmpl w:val="A2703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30F55224"/>
    <w:multiLevelType w:val="multilevel"/>
    <w:tmpl w:val="FB6635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14B549B"/>
    <w:multiLevelType w:val="hybridMultilevel"/>
    <w:tmpl w:val="EC3E8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1E02E06"/>
    <w:multiLevelType w:val="hybridMultilevel"/>
    <w:tmpl w:val="9B745662"/>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32442886"/>
    <w:multiLevelType w:val="hybridMultilevel"/>
    <w:tmpl w:val="A586B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2AE00C2"/>
    <w:multiLevelType w:val="multilevel"/>
    <w:tmpl w:val="EA0C6A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29"/>
      <w:numFmt w:val="bullet"/>
      <w:lvlText w:val="-"/>
      <w:lvlJc w:val="left"/>
      <w:pPr>
        <w:ind w:left="2160" w:hanging="360"/>
      </w:pPr>
      <w:rPr>
        <w:rFonts w:ascii="Times New Roman" w:eastAsia="Times New Roman" w:hAnsi="Times New Roman"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B492D50"/>
    <w:multiLevelType w:val="hybridMultilevel"/>
    <w:tmpl w:val="01E4E2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BEE5F43"/>
    <w:multiLevelType w:val="multilevel"/>
    <w:tmpl w:val="56B4B76E"/>
    <w:lvl w:ilvl="0">
      <w:start w:val="1"/>
      <w:numFmt w:val="decimal"/>
      <w:lvlText w:val="%1."/>
      <w:lvlJc w:val="left"/>
      <w:pPr>
        <w:tabs>
          <w:tab w:val="num" w:pos="720"/>
        </w:tabs>
        <w:ind w:left="720" w:hanging="360"/>
      </w:pPr>
      <w:rPr>
        <w:rFonts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2AF655C"/>
    <w:multiLevelType w:val="hybridMultilevel"/>
    <w:tmpl w:val="714A92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45494504"/>
    <w:multiLevelType w:val="hybridMultilevel"/>
    <w:tmpl w:val="9BFC8B1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1" w15:restartNumberingAfterBreak="0">
    <w:nsid w:val="45533EB9"/>
    <w:multiLevelType w:val="hybridMultilevel"/>
    <w:tmpl w:val="7D0EEF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65E527E"/>
    <w:multiLevelType w:val="hybridMultilevel"/>
    <w:tmpl w:val="EF5082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46B37D3C"/>
    <w:multiLevelType w:val="hybridMultilevel"/>
    <w:tmpl w:val="E06E7BB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46CE0846"/>
    <w:multiLevelType w:val="hybridMultilevel"/>
    <w:tmpl w:val="5122D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80C4AF2"/>
    <w:multiLevelType w:val="hybridMultilevel"/>
    <w:tmpl w:val="B3CAFC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8576DB1"/>
    <w:multiLevelType w:val="hybridMultilevel"/>
    <w:tmpl w:val="DC125E5A"/>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CEF4152"/>
    <w:multiLevelType w:val="hybridMultilevel"/>
    <w:tmpl w:val="2CE818C6"/>
    <w:lvl w:ilvl="0" w:tplc="04090005">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8" w15:restartNumberingAfterBreak="0">
    <w:nsid w:val="4DC84228"/>
    <w:multiLevelType w:val="multilevel"/>
    <w:tmpl w:val="6BCA95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4E013AA8"/>
    <w:multiLevelType w:val="multilevel"/>
    <w:tmpl w:val="1F229D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0" w15:restartNumberingAfterBreak="0">
    <w:nsid w:val="4F507944"/>
    <w:multiLevelType w:val="hybridMultilevel"/>
    <w:tmpl w:val="448E47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0CB3415"/>
    <w:multiLevelType w:val="hybridMultilevel"/>
    <w:tmpl w:val="7700DE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3D30C4C"/>
    <w:multiLevelType w:val="hybridMultilevel"/>
    <w:tmpl w:val="C43EFB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44101CB"/>
    <w:multiLevelType w:val="hybridMultilevel"/>
    <w:tmpl w:val="E2F2E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579B2370"/>
    <w:multiLevelType w:val="hybridMultilevel"/>
    <w:tmpl w:val="D1CAB934"/>
    <w:lvl w:ilvl="0" w:tplc="FFFFFFFF">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586E2F29"/>
    <w:multiLevelType w:val="hybridMultilevel"/>
    <w:tmpl w:val="EB7225C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DA41895"/>
    <w:multiLevelType w:val="hybridMultilevel"/>
    <w:tmpl w:val="4F9A5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F6D23F2"/>
    <w:multiLevelType w:val="hybridMultilevel"/>
    <w:tmpl w:val="46E04C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61CE6087"/>
    <w:multiLevelType w:val="hybridMultilevel"/>
    <w:tmpl w:val="F3D6EF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626B7F7C"/>
    <w:multiLevelType w:val="multilevel"/>
    <w:tmpl w:val="61F2E420"/>
    <w:lvl w:ilvl="0">
      <w:start w:val="1"/>
      <w:numFmt w:val="decimal"/>
      <w:lvlText w:val="%1."/>
      <w:lvlJc w:val="left"/>
      <w:pPr>
        <w:tabs>
          <w:tab w:val="num" w:pos="720"/>
        </w:tabs>
        <w:ind w:left="720" w:hanging="360"/>
      </w:pPr>
      <w:rPr>
        <w:rFonts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635F7C4A"/>
    <w:multiLevelType w:val="hybridMultilevel"/>
    <w:tmpl w:val="EF38CE9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6F5049A"/>
    <w:multiLevelType w:val="hybridMultilevel"/>
    <w:tmpl w:val="26C24E1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674331E8"/>
    <w:multiLevelType w:val="hybridMultilevel"/>
    <w:tmpl w:val="A91C37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67CC4922"/>
    <w:multiLevelType w:val="multilevel"/>
    <w:tmpl w:val="E38863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4" w15:restartNumberingAfterBreak="0">
    <w:nsid w:val="6918043D"/>
    <w:multiLevelType w:val="hybridMultilevel"/>
    <w:tmpl w:val="E438C3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696C2E65"/>
    <w:multiLevelType w:val="hybridMultilevel"/>
    <w:tmpl w:val="CD0C02F0"/>
    <w:lvl w:ilvl="0" w:tplc="F17CD2A4">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6C5127D6"/>
    <w:multiLevelType w:val="multilevel"/>
    <w:tmpl w:val="CD5E19B6"/>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7" w15:restartNumberingAfterBreak="0">
    <w:nsid w:val="6C9E31C3"/>
    <w:multiLevelType w:val="hybridMultilevel"/>
    <w:tmpl w:val="CD001FE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6DAA70E4"/>
    <w:multiLevelType w:val="hybridMultilevel"/>
    <w:tmpl w:val="28CEAE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6EF92162"/>
    <w:multiLevelType w:val="hybridMultilevel"/>
    <w:tmpl w:val="E5C664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705E2651"/>
    <w:multiLevelType w:val="hybridMultilevel"/>
    <w:tmpl w:val="36DC267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71A8194D"/>
    <w:multiLevelType w:val="hybridMultilevel"/>
    <w:tmpl w:val="9AA648A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2" w15:restartNumberingAfterBreak="0">
    <w:nsid w:val="71D9507F"/>
    <w:multiLevelType w:val="hybridMultilevel"/>
    <w:tmpl w:val="775C5F5C"/>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734C7C54"/>
    <w:multiLevelType w:val="hybridMultilevel"/>
    <w:tmpl w:val="FF3071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4" w15:restartNumberingAfterBreak="0">
    <w:nsid w:val="743D0777"/>
    <w:multiLevelType w:val="hybridMultilevel"/>
    <w:tmpl w:val="A196941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76E61C42"/>
    <w:multiLevelType w:val="hybridMultilevel"/>
    <w:tmpl w:val="78CE0014"/>
    <w:lvl w:ilvl="0" w:tplc="F17CD2A4">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76E75940"/>
    <w:multiLevelType w:val="hybridMultilevel"/>
    <w:tmpl w:val="884AF3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7" w15:restartNumberingAfterBreak="0">
    <w:nsid w:val="77710855"/>
    <w:multiLevelType w:val="hybridMultilevel"/>
    <w:tmpl w:val="F7C84A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78CD1446"/>
    <w:multiLevelType w:val="hybridMultilevel"/>
    <w:tmpl w:val="F760D0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79CC4ADE"/>
    <w:multiLevelType w:val="hybridMultilevel"/>
    <w:tmpl w:val="B638182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80" w15:restartNumberingAfterBreak="0">
    <w:nsid w:val="7C470E62"/>
    <w:multiLevelType w:val="hybridMultilevel"/>
    <w:tmpl w:val="EEA600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7DD0562F"/>
    <w:multiLevelType w:val="hybridMultilevel"/>
    <w:tmpl w:val="0D74873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7F4373D8"/>
    <w:multiLevelType w:val="hybridMultilevel"/>
    <w:tmpl w:val="DC72B91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7F926438"/>
    <w:multiLevelType w:val="hybridMultilevel"/>
    <w:tmpl w:val="8CBA35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2"/>
  </w:num>
  <w:num w:numId="2">
    <w:abstractNumId w:val="77"/>
  </w:num>
  <w:num w:numId="3">
    <w:abstractNumId w:val="19"/>
  </w:num>
  <w:num w:numId="4">
    <w:abstractNumId w:val="46"/>
  </w:num>
  <w:num w:numId="5">
    <w:abstractNumId w:val="66"/>
  </w:num>
  <w:num w:numId="6">
    <w:abstractNumId w:val="38"/>
  </w:num>
  <w:num w:numId="7">
    <w:abstractNumId w:val="59"/>
  </w:num>
  <w:num w:numId="8">
    <w:abstractNumId w:val="60"/>
  </w:num>
  <w:num w:numId="9">
    <w:abstractNumId w:val="9"/>
  </w:num>
  <w:num w:numId="10">
    <w:abstractNumId w:val="16"/>
  </w:num>
  <w:num w:numId="11">
    <w:abstractNumId w:val="67"/>
  </w:num>
  <w:num w:numId="1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4"/>
  </w:num>
  <w:num w:numId="16">
    <w:abstractNumId w:val="8"/>
  </w:num>
  <w:num w:numId="17">
    <w:abstractNumId w:val="4"/>
  </w:num>
  <w:num w:numId="18">
    <w:abstractNumId w:val="76"/>
  </w:num>
  <w:num w:numId="19">
    <w:abstractNumId w:val="22"/>
  </w:num>
  <w:num w:numId="20">
    <w:abstractNumId w:val="57"/>
  </w:num>
  <w:num w:numId="21">
    <w:abstractNumId w:val="45"/>
  </w:num>
  <w:num w:numId="22">
    <w:abstractNumId w:val="51"/>
  </w:num>
  <w:num w:numId="23">
    <w:abstractNumId w:val="14"/>
  </w:num>
  <w:num w:numId="24">
    <w:abstractNumId w:val="15"/>
  </w:num>
  <w:num w:numId="25">
    <w:abstractNumId w:val="72"/>
  </w:num>
  <w:num w:numId="26">
    <w:abstractNumId w:val="80"/>
  </w:num>
  <w:num w:numId="27">
    <w:abstractNumId w:val="20"/>
  </w:num>
  <w:num w:numId="28">
    <w:abstractNumId w:val="36"/>
  </w:num>
  <w:num w:numId="29">
    <w:abstractNumId w:val="1"/>
  </w:num>
  <w:num w:numId="30">
    <w:abstractNumId w:val="32"/>
  </w:num>
  <w:num w:numId="31">
    <w:abstractNumId w:val="6"/>
  </w:num>
  <w:num w:numId="32">
    <w:abstractNumId w:val="2"/>
  </w:num>
  <w:num w:numId="33">
    <w:abstractNumId w:val="10"/>
  </w:num>
  <w:num w:numId="34">
    <w:abstractNumId w:val="5"/>
  </w:num>
  <w:num w:numId="35">
    <w:abstractNumId w:val="39"/>
  </w:num>
  <w:num w:numId="36">
    <w:abstractNumId w:val="53"/>
  </w:num>
  <w:num w:numId="37">
    <w:abstractNumId w:val="21"/>
  </w:num>
  <w:num w:numId="38">
    <w:abstractNumId w:val="42"/>
  </w:num>
  <w:num w:numId="39">
    <w:abstractNumId w:val="25"/>
  </w:num>
  <w:num w:numId="40">
    <w:abstractNumId w:val="78"/>
  </w:num>
  <w:num w:numId="41">
    <w:abstractNumId w:val="62"/>
  </w:num>
  <w:num w:numId="42">
    <w:abstractNumId w:val="64"/>
  </w:num>
  <w:num w:numId="43">
    <w:abstractNumId w:val="11"/>
  </w:num>
  <w:num w:numId="44">
    <w:abstractNumId w:val="56"/>
  </w:num>
  <w:num w:numId="45">
    <w:abstractNumId w:val="35"/>
  </w:num>
  <w:num w:numId="46">
    <w:abstractNumId w:val="40"/>
  </w:num>
  <w:num w:numId="47">
    <w:abstractNumId w:val="48"/>
  </w:num>
  <w:num w:numId="48">
    <w:abstractNumId w:val="73"/>
  </w:num>
  <w:num w:numId="49">
    <w:abstractNumId w:val="44"/>
  </w:num>
  <w:num w:numId="50">
    <w:abstractNumId w:val="61"/>
  </w:num>
  <w:num w:numId="51">
    <w:abstractNumId w:val="69"/>
  </w:num>
  <w:num w:numId="52">
    <w:abstractNumId w:val="83"/>
  </w:num>
  <w:num w:numId="53">
    <w:abstractNumId w:val="58"/>
  </w:num>
  <w:num w:numId="54">
    <w:abstractNumId w:val="68"/>
  </w:num>
  <w:num w:numId="55">
    <w:abstractNumId w:val="70"/>
  </w:num>
  <w:num w:numId="56">
    <w:abstractNumId w:val="37"/>
  </w:num>
  <w:num w:numId="57">
    <w:abstractNumId w:val="28"/>
  </w:num>
  <w:num w:numId="58">
    <w:abstractNumId w:val="0"/>
  </w:num>
  <w:num w:numId="59">
    <w:abstractNumId w:val="12"/>
  </w:num>
  <w:num w:numId="60">
    <w:abstractNumId w:val="65"/>
  </w:num>
  <w:num w:numId="61">
    <w:abstractNumId w:val="13"/>
  </w:num>
  <w:num w:numId="62">
    <w:abstractNumId w:val="75"/>
  </w:num>
  <w:num w:numId="63">
    <w:abstractNumId w:val="24"/>
  </w:num>
  <w:num w:numId="64">
    <w:abstractNumId w:val="43"/>
  </w:num>
  <w:num w:numId="65">
    <w:abstractNumId w:val="33"/>
  </w:num>
  <w:num w:numId="66">
    <w:abstractNumId w:val="50"/>
  </w:num>
  <w:num w:numId="67">
    <w:abstractNumId w:val="41"/>
  </w:num>
  <w:num w:numId="68">
    <w:abstractNumId w:val="82"/>
  </w:num>
  <w:num w:numId="69">
    <w:abstractNumId w:val="74"/>
  </w:num>
  <w:num w:numId="70">
    <w:abstractNumId w:val="55"/>
  </w:num>
  <w:num w:numId="71">
    <w:abstractNumId w:val="47"/>
  </w:num>
  <w:num w:numId="72">
    <w:abstractNumId w:val="31"/>
  </w:num>
  <w:num w:numId="73">
    <w:abstractNumId w:val="29"/>
  </w:num>
  <w:num w:numId="74">
    <w:abstractNumId w:val="30"/>
  </w:num>
  <w:num w:numId="75">
    <w:abstractNumId w:val="81"/>
  </w:num>
  <w:num w:numId="76">
    <w:abstractNumId w:val="27"/>
  </w:num>
  <w:num w:numId="77">
    <w:abstractNumId w:val="3"/>
  </w:num>
  <w:num w:numId="78">
    <w:abstractNumId w:val="63"/>
  </w:num>
  <w:num w:numId="79">
    <w:abstractNumId w:val="26"/>
  </w:num>
  <w:num w:numId="80">
    <w:abstractNumId w:val="23"/>
  </w:num>
  <w:num w:numId="81">
    <w:abstractNumId w:val="34"/>
  </w:num>
  <w:num w:numId="82">
    <w:abstractNumId w:val="71"/>
  </w:num>
  <w:num w:numId="83">
    <w:abstractNumId w:val="79"/>
  </w:num>
  <w:num w:numId="84">
    <w:abstractNumId w:val="17"/>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5EB1"/>
    <w:rsid w:val="00087DAE"/>
    <w:rsid w:val="00090DF1"/>
    <w:rsid w:val="001028B3"/>
    <w:rsid w:val="001478DA"/>
    <w:rsid w:val="001614AC"/>
    <w:rsid w:val="00180880"/>
    <w:rsid w:val="001C3431"/>
    <w:rsid w:val="001D76B0"/>
    <w:rsid w:val="001F2FD7"/>
    <w:rsid w:val="001F41AD"/>
    <w:rsid w:val="00211178"/>
    <w:rsid w:val="00212D2D"/>
    <w:rsid w:val="00241083"/>
    <w:rsid w:val="0024647B"/>
    <w:rsid w:val="002558A6"/>
    <w:rsid w:val="00272AE4"/>
    <w:rsid w:val="00293ABF"/>
    <w:rsid w:val="002A5B5E"/>
    <w:rsid w:val="002B1012"/>
    <w:rsid w:val="002E2BA9"/>
    <w:rsid w:val="00335B15"/>
    <w:rsid w:val="00382885"/>
    <w:rsid w:val="00396DD1"/>
    <w:rsid w:val="003C1532"/>
    <w:rsid w:val="003E75E1"/>
    <w:rsid w:val="004163E9"/>
    <w:rsid w:val="004255CE"/>
    <w:rsid w:val="00476EC4"/>
    <w:rsid w:val="004800E5"/>
    <w:rsid w:val="00491BE5"/>
    <w:rsid w:val="00493C9D"/>
    <w:rsid w:val="004C6642"/>
    <w:rsid w:val="004D7489"/>
    <w:rsid w:val="00521AD9"/>
    <w:rsid w:val="00546118"/>
    <w:rsid w:val="00553FD5"/>
    <w:rsid w:val="00573BA2"/>
    <w:rsid w:val="0058780F"/>
    <w:rsid w:val="005A1A45"/>
    <w:rsid w:val="005C6816"/>
    <w:rsid w:val="005D42AE"/>
    <w:rsid w:val="005F4C2D"/>
    <w:rsid w:val="00633A86"/>
    <w:rsid w:val="006B67BC"/>
    <w:rsid w:val="006B7075"/>
    <w:rsid w:val="006C6389"/>
    <w:rsid w:val="006E1871"/>
    <w:rsid w:val="006E6186"/>
    <w:rsid w:val="006F0C5D"/>
    <w:rsid w:val="00771874"/>
    <w:rsid w:val="007C3F96"/>
    <w:rsid w:val="007E669E"/>
    <w:rsid w:val="0080030F"/>
    <w:rsid w:val="00811B07"/>
    <w:rsid w:val="008141CC"/>
    <w:rsid w:val="00873783"/>
    <w:rsid w:val="008A4A5D"/>
    <w:rsid w:val="008F7F1B"/>
    <w:rsid w:val="009162D2"/>
    <w:rsid w:val="009219DC"/>
    <w:rsid w:val="009270F0"/>
    <w:rsid w:val="00935EB1"/>
    <w:rsid w:val="00A3101D"/>
    <w:rsid w:val="00A459AE"/>
    <w:rsid w:val="00A76543"/>
    <w:rsid w:val="00AE3530"/>
    <w:rsid w:val="00B94D4F"/>
    <w:rsid w:val="00BA2C8F"/>
    <w:rsid w:val="00BB19A3"/>
    <w:rsid w:val="00BD741A"/>
    <w:rsid w:val="00BF03E6"/>
    <w:rsid w:val="00C56137"/>
    <w:rsid w:val="00C74545"/>
    <w:rsid w:val="00CC6216"/>
    <w:rsid w:val="00D25B0F"/>
    <w:rsid w:val="00DA4511"/>
    <w:rsid w:val="00DB3793"/>
    <w:rsid w:val="00DB5AA9"/>
    <w:rsid w:val="00DF0A36"/>
    <w:rsid w:val="00E30131"/>
    <w:rsid w:val="00E435DF"/>
    <w:rsid w:val="00E72DB0"/>
    <w:rsid w:val="00EA4029"/>
    <w:rsid w:val="00EC00A0"/>
    <w:rsid w:val="00EF7E24"/>
    <w:rsid w:val="00FD73E8"/>
    <w:rsid w:val="00FE68C0"/>
    <w:rsid w:val="16F88F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State"/>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12289"/>
    <o:shapelayout v:ext="edit">
      <o:idmap v:ext="edit" data="1"/>
    </o:shapelayout>
  </w:shapeDefaults>
  <w:decimalSymbol w:val="."/>
  <w:listSeparator w:val=","/>
  <w14:docId w14:val="53F5A5CB"/>
  <w15:chartTrackingRefBased/>
  <w15:docId w15:val="{3E4DAEED-DD68-4799-A639-3903031808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5EB1"/>
    <w:pPr>
      <w:spacing w:after="200" w:line="276" w:lineRule="auto"/>
    </w:pPr>
  </w:style>
  <w:style w:type="paragraph" w:styleId="Heading1">
    <w:name w:val="heading 1"/>
    <w:basedOn w:val="Normal"/>
    <w:next w:val="Normal"/>
    <w:link w:val="Heading1Char"/>
    <w:uiPriority w:val="9"/>
    <w:qFormat/>
    <w:rsid w:val="00272A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3C1532"/>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nhideWhenUsed/>
    <w:qFormat/>
    <w:rsid w:val="0054611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nhideWhenUsed/>
    <w:rsid w:val="00935EB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5EB1"/>
  </w:style>
  <w:style w:type="paragraph" w:styleId="ListParagraph">
    <w:name w:val="List Paragraph"/>
    <w:basedOn w:val="Normal"/>
    <w:uiPriority w:val="34"/>
    <w:qFormat/>
    <w:rsid w:val="00935EB1"/>
    <w:pPr>
      <w:ind w:left="720"/>
      <w:contextualSpacing/>
    </w:pPr>
  </w:style>
  <w:style w:type="paragraph" w:styleId="NormalWeb">
    <w:name w:val="Normal (Web)"/>
    <w:basedOn w:val="Normal"/>
    <w:uiPriority w:val="99"/>
    <w:unhideWhenUsed/>
    <w:rsid w:val="00935EB1"/>
    <w:pPr>
      <w:spacing w:before="100" w:beforeAutospacing="1" w:after="100" w:afterAutospacing="1" w:line="240" w:lineRule="auto"/>
    </w:pPr>
    <w:rPr>
      <w:rFonts w:ascii="Times New Roman" w:eastAsia="Times New Roman" w:hAnsi="Times New Roman" w:cs="Times New Roman"/>
      <w:sz w:val="24"/>
      <w:szCs w:val="24"/>
    </w:rPr>
  </w:style>
  <w:style w:type="paragraph" w:styleId="CommentText">
    <w:name w:val="annotation text"/>
    <w:basedOn w:val="Normal"/>
    <w:link w:val="CommentTextChar"/>
    <w:uiPriority w:val="99"/>
    <w:semiHidden/>
    <w:unhideWhenUsed/>
    <w:rsid w:val="00935EB1"/>
    <w:pPr>
      <w:spacing w:line="240" w:lineRule="auto"/>
    </w:pPr>
    <w:rPr>
      <w:sz w:val="20"/>
      <w:szCs w:val="20"/>
    </w:rPr>
  </w:style>
  <w:style w:type="character" w:customStyle="1" w:styleId="CommentTextChar">
    <w:name w:val="Comment Text Char"/>
    <w:basedOn w:val="DefaultParagraphFont"/>
    <w:link w:val="CommentText"/>
    <w:uiPriority w:val="99"/>
    <w:semiHidden/>
    <w:rsid w:val="00935EB1"/>
    <w:rPr>
      <w:sz w:val="20"/>
      <w:szCs w:val="20"/>
    </w:rPr>
  </w:style>
  <w:style w:type="table" w:styleId="TableGrid">
    <w:name w:val="Table Grid"/>
    <w:basedOn w:val="TableNormal"/>
    <w:uiPriority w:val="59"/>
    <w:rsid w:val="00935E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35EB1"/>
    <w:rPr>
      <w:color w:val="0563C1" w:themeColor="hyperlink"/>
      <w:u w:val="single"/>
    </w:rPr>
  </w:style>
  <w:style w:type="paragraph" w:customStyle="1" w:styleId="Default">
    <w:name w:val="Default"/>
    <w:rsid w:val="00935EB1"/>
    <w:pPr>
      <w:autoSpaceDE w:val="0"/>
      <w:autoSpaceDN w:val="0"/>
      <w:adjustRightInd w:val="0"/>
      <w:spacing w:after="0" w:line="240" w:lineRule="auto"/>
    </w:pPr>
    <w:rPr>
      <w:rFonts w:ascii="Calibri" w:hAnsi="Calibri" w:cs="Calibri"/>
      <w:color w:val="000000"/>
      <w:sz w:val="24"/>
      <w:szCs w:val="24"/>
    </w:rPr>
  </w:style>
  <w:style w:type="character" w:customStyle="1" w:styleId="Heading2Char">
    <w:name w:val="Heading 2 Char"/>
    <w:basedOn w:val="DefaultParagraphFont"/>
    <w:link w:val="Heading2"/>
    <w:uiPriority w:val="9"/>
    <w:rsid w:val="003C1532"/>
    <w:rPr>
      <w:rFonts w:ascii="Times New Roman" w:eastAsia="Times New Roman" w:hAnsi="Times New Roman" w:cs="Times New Roman"/>
      <w:b/>
      <w:bCs/>
      <w:sz w:val="36"/>
      <w:szCs w:val="36"/>
    </w:rPr>
  </w:style>
  <w:style w:type="paragraph" w:styleId="Header">
    <w:name w:val="header"/>
    <w:basedOn w:val="Normal"/>
    <w:link w:val="HeaderChar"/>
    <w:uiPriority w:val="99"/>
    <w:unhideWhenUsed/>
    <w:rsid w:val="006E61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6186"/>
  </w:style>
  <w:style w:type="paragraph" w:styleId="BalloonText">
    <w:name w:val="Balloon Text"/>
    <w:basedOn w:val="Normal"/>
    <w:link w:val="BalloonTextChar"/>
    <w:unhideWhenUsed/>
    <w:rsid w:val="002A5B5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rsid w:val="002A5B5E"/>
    <w:rPr>
      <w:rFonts w:ascii="Segoe UI" w:hAnsi="Segoe UI" w:cs="Segoe UI"/>
      <w:sz w:val="18"/>
      <w:szCs w:val="18"/>
    </w:rPr>
  </w:style>
  <w:style w:type="character" w:styleId="Emphasis">
    <w:name w:val="Emphasis"/>
    <w:basedOn w:val="DefaultParagraphFont"/>
    <w:uiPriority w:val="20"/>
    <w:qFormat/>
    <w:rsid w:val="0080030F"/>
    <w:rPr>
      <w:i/>
      <w:iCs/>
    </w:rPr>
  </w:style>
  <w:style w:type="character" w:customStyle="1" w:styleId="street-address">
    <w:name w:val="street-address"/>
    <w:basedOn w:val="DefaultParagraphFont"/>
    <w:rsid w:val="009219DC"/>
  </w:style>
  <w:style w:type="character" w:customStyle="1" w:styleId="city-state">
    <w:name w:val="city-state"/>
    <w:basedOn w:val="DefaultParagraphFont"/>
    <w:rsid w:val="009219DC"/>
  </w:style>
  <w:style w:type="character" w:customStyle="1" w:styleId="locality">
    <w:name w:val="locality"/>
    <w:basedOn w:val="DefaultParagraphFont"/>
    <w:rsid w:val="009219DC"/>
  </w:style>
  <w:style w:type="character" w:customStyle="1" w:styleId="region">
    <w:name w:val="region"/>
    <w:basedOn w:val="DefaultParagraphFont"/>
    <w:rsid w:val="009219DC"/>
  </w:style>
  <w:style w:type="character" w:customStyle="1" w:styleId="postal-code">
    <w:name w:val="postal-code"/>
    <w:basedOn w:val="DefaultParagraphFont"/>
    <w:rsid w:val="009219DC"/>
  </w:style>
  <w:style w:type="character" w:customStyle="1" w:styleId="st">
    <w:name w:val="st"/>
    <w:basedOn w:val="DefaultParagraphFont"/>
    <w:rsid w:val="009219DC"/>
  </w:style>
  <w:style w:type="paragraph" w:customStyle="1" w:styleId="sidebarbodysmall">
    <w:name w:val="sidebarbodysmall"/>
    <w:basedOn w:val="Normal"/>
    <w:rsid w:val="009219DC"/>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9219DC"/>
    <w:rPr>
      <w:b/>
      <w:bCs/>
    </w:rPr>
  </w:style>
  <w:style w:type="character" w:customStyle="1" w:styleId="Heading3Char">
    <w:name w:val="Heading 3 Char"/>
    <w:basedOn w:val="DefaultParagraphFont"/>
    <w:link w:val="Heading3"/>
    <w:rsid w:val="00546118"/>
    <w:rPr>
      <w:rFonts w:asciiTheme="majorHAnsi" w:eastAsiaTheme="majorEastAsia" w:hAnsiTheme="majorHAnsi" w:cstheme="majorBidi"/>
      <w:color w:val="1F4D78" w:themeColor="accent1" w:themeShade="7F"/>
      <w:sz w:val="24"/>
      <w:szCs w:val="24"/>
    </w:rPr>
  </w:style>
  <w:style w:type="character" w:customStyle="1" w:styleId="Heading1Char">
    <w:name w:val="Heading 1 Char"/>
    <w:basedOn w:val="DefaultParagraphFont"/>
    <w:link w:val="Heading1"/>
    <w:uiPriority w:val="9"/>
    <w:rsid w:val="00272AE4"/>
    <w:rPr>
      <w:rFonts w:asciiTheme="majorHAnsi" w:eastAsiaTheme="majorEastAsia" w:hAnsiTheme="majorHAnsi" w:cstheme="majorBidi"/>
      <w:color w:val="2E74B5" w:themeColor="accent1" w:themeShade="BF"/>
      <w:sz w:val="32"/>
      <w:szCs w:val="32"/>
    </w:rPr>
  </w:style>
  <w:style w:type="paragraph" w:customStyle="1" w:styleId="Style">
    <w:name w:val="Style"/>
    <w:rsid w:val="00BF03E6"/>
    <w:pPr>
      <w:widowControl w:val="0"/>
      <w:autoSpaceDE w:val="0"/>
      <w:autoSpaceDN w:val="0"/>
      <w:adjustRightInd w:val="0"/>
      <w:spacing w:after="0" w:line="240" w:lineRule="auto"/>
    </w:pPr>
    <w:rPr>
      <w:rFonts w:ascii="Arial" w:eastAsia="Times New Roman" w:hAnsi="Arial" w:cs="Arial"/>
      <w:sz w:val="24"/>
      <w:szCs w:val="24"/>
    </w:rPr>
  </w:style>
  <w:style w:type="character" w:styleId="PageNumber">
    <w:name w:val="page number"/>
    <w:basedOn w:val="DefaultParagraphFont"/>
    <w:rsid w:val="00BF03E6"/>
  </w:style>
  <w:style w:type="paragraph" w:styleId="Title">
    <w:name w:val="Title"/>
    <w:basedOn w:val="Normal"/>
    <w:next w:val="Normal"/>
    <w:link w:val="TitleChar"/>
    <w:uiPriority w:val="10"/>
    <w:qFormat/>
    <w:rsid w:val="00BF03E6"/>
    <w:pPr>
      <w:pBdr>
        <w:bottom w:val="single" w:sz="8" w:space="4" w:color="4F81BD"/>
      </w:pBdr>
      <w:spacing w:after="300" w:line="240" w:lineRule="auto"/>
      <w:contextualSpacing/>
    </w:pPr>
    <w:rPr>
      <w:rFonts w:ascii="Arial" w:eastAsia="Times New Roman" w:hAnsi="Arial" w:cs="Times New Roman"/>
      <w:color w:val="17365D"/>
      <w:spacing w:val="5"/>
      <w:kern w:val="28"/>
      <w:sz w:val="52"/>
      <w:szCs w:val="52"/>
      <w:lang w:val="x-none" w:eastAsia="x-none"/>
    </w:rPr>
  </w:style>
  <w:style w:type="character" w:customStyle="1" w:styleId="TitleChar">
    <w:name w:val="Title Char"/>
    <w:basedOn w:val="DefaultParagraphFont"/>
    <w:link w:val="Title"/>
    <w:uiPriority w:val="10"/>
    <w:rsid w:val="00BF03E6"/>
    <w:rPr>
      <w:rFonts w:ascii="Arial" w:eastAsia="Times New Roman" w:hAnsi="Arial" w:cs="Times New Roman"/>
      <w:color w:val="17365D"/>
      <w:spacing w:val="5"/>
      <w:kern w:val="28"/>
      <w:sz w:val="52"/>
      <w:szCs w:val="52"/>
      <w:lang w:val="x-none" w:eastAsia="x-none"/>
    </w:rPr>
  </w:style>
  <w:style w:type="character" w:customStyle="1" w:styleId="A3">
    <w:name w:val="A3"/>
    <w:uiPriority w:val="99"/>
    <w:rsid w:val="00BF03E6"/>
    <w:rPr>
      <w:rFonts w:cs="VLBVYX+AGaramond-Bold"/>
      <w:b/>
      <w:bCs/>
      <w:color w:val="004B86"/>
    </w:rPr>
  </w:style>
  <w:style w:type="paragraph" w:styleId="BodyText">
    <w:name w:val="Body Text"/>
    <w:basedOn w:val="Normal"/>
    <w:link w:val="BodyTextChar"/>
    <w:uiPriority w:val="99"/>
    <w:semiHidden/>
    <w:unhideWhenUsed/>
    <w:rsid w:val="00BF03E6"/>
    <w:pPr>
      <w:spacing w:after="120" w:line="240" w:lineRule="auto"/>
    </w:pPr>
    <w:rPr>
      <w:rFonts w:ascii="Times New Roman" w:eastAsia="Times New Roman" w:hAnsi="Times New Roman" w:cs="Times New Roman"/>
      <w:sz w:val="24"/>
      <w:szCs w:val="24"/>
      <w:lang w:val="x-none" w:eastAsia="x-none"/>
    </w:rPr>
  </w:style>
  <w:style w:type="character" w:customStyle="1" w:styleId="BodyTextChar">
    <w:name w:val="Body Text Char"/>
    <w:basedOn w:val="DefaultParagraphFont"/>
    <w:link w:val="BodyText"/>
    <w:uiPriority w:val="99"/>
    <w:semiHidden/>
    <w:rsid w:val="00BF03E6"/>
    <w:rPr>
      <w:rFonts w:ascii="Times New Roman" w:eastAsia="Times New Roman" w:hAnsi="Times New Roman" w:cs="Times New Roman"/>
      <w:sz w:val="24"/>
      <w:szCs w:val="24"/>
      <w:lang w:val="x-none" w:eastAsia="x-none"/>
    </w:rPr>
  </w:style>
  <w:style w:type="paragraph" w:customStyle="1" w:styleId="Pa2">
    <w:name w:val="Pa2"/>
    <w:basedOn w:val="Normal"/>
    <w:next w:val="Normal"/>
    <w:uiPriority w:val="99"/>
    <w:rsid w:val="00BF03E6"/>
    <w:pPr>
      <w:autoSpaceDE w:val="0"/>
      <w:autoSpaceDN w:val="0"/>
      <w:adjustRightInd w:val="0"/>
      <w:spacing w:after="0" w:line="200" w:lineRule="atLeast"/>
    </w:pPr>
    <w:rPr>
      <w:rFonts w:ascii="VLBVYX+AGaramond-Bold" w:eastAsia="Times New Roman" w:hAnsi="VLBVYX+AGaramond-Bold" w:cs="Times New Roman"/>
      <w:sz w:val="24"/>
      <w:szCs w:val="24"/>
    </w:rPr>
  </w:style>
  <w:style w:type="character" w:styleId="CommentReference">
    <w:name w:val="annotation reference"/>
    <w:uiPriority w:val="99"/>
    <w:semiHidden/>
    <w:unhideWhenUsed/>
    <w:rsid w:val="00BF03E6"/>
    <w:rPr>
      <w:sz w:val="16"/>
      <w:szCs w:val="16"/>
    </w:rPr>
  </w:style>
  <w:style w:type="paragraph" w:styleId="CommentSubject">
    <w:name w:val="annotation subject"/>
    <w:basedOn w:val="CommentText"/>
    <w:next w:val="CommentText"/>
    <w:link w:val="CommentSubjectChar"/>
    <w:uiPriority w:val="99"/>
    <w:semiHidden/>
    <w:unhideWhenUsed/>
    <w:rsid w:val="00BF03E6"/>
    <w:pPr>
      <w:spacing w:after="0"/>
    </w:pPr>
    <w:rPr>
      <w:rFonts w:ascii="Times New Roman" w:eastAsia="Times New Roman" w:hAnsi="Times New Roman" w:cs="Times New Roman"/>
      <w:b/>
      <w:bCs/>
      <w:lang w:val="x-none" w:eastAsia="x-none"/>
    </w:rPr>
  </w:style>
  <w:style w:type="character" w:customStyle="1" w:styleId="CommentSubjectChar">
    <w:name w:val="Comment Subject Char"/>
    <w:basedOn w:val="CommentTextChar"/>
    <w:link w:val="CommentSubject"/>
    <w:uiPriority w:val="99"/>
    <w:semiHidden/>
    <w:rsid w:val="00BF03E6"/>
    <w:rPr>
      <w:rFonts w:ascii="Times New Roman" w:eastAsia="Times New Roman" w:hAnsi="Times New Roman" w:cs="Times New Roman"/>
      <w:b/>
      <w:bCs/>
      <w:sz w:val="20"/>
      <w:szCs w:val="20"/>
      <w:lang w:val="x-none" w:eastAsia="x-none"/>
    </w:rPr>
  </w:style>
  <w:style w:type="character" w:customStyle="1" w:styleId="A4">
    <w:name w:val="A4"/>
    <w:uiPriority w:val="99"/>
    <w:rsid w:val="00BF03E6"/>
    <w:rPr>
      <w:rFonts w:cs="QSSCRR+AGaramond-Bold"/>
      <w:b/>
      <w:bCs/>
      <w:color w:val="004B86"/>
    </w:rPr>
  </w:style>
  <w:style w:type="paragraph" w:customStyle="1" w:styleId="Pa6">
    <w:name w:val="Pa6"/>
    <w:basedOn w:val="Default"/>
    <w:next w:val="Default"/>
    <w:uiPriority w:val="99"/>
    <w:rsid w:val="00BF03E6"/>
    <w:pPr>
      <w:spacing w:line="200" w:lineRule="atLeast"/>
    </w:pPr>
    <w:rPr>
      <w:rFonts w:ascii="EAMDTL+AGaramond-Regular" w:eastAsia="Calibri" w:hAnsi="EAMDTL+AGaramond-Regular"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79407">
      <w:bodyDiv w:val="1"/>
      <w:marLeft w:val="0"/>
      <w:marRight w:val="0"/>
      <w:marTop w:val="0"/>
      <w:marBottom w:val="0"/>
      <w:divBdr>
        <w:top w:val="none" w:sz="0" w:space="0" w:color="auto"/>
        <w:left w:val="none" w:sz="0" w:space="0" w:color="auto"/>
        <w:bottom w:val="none" w:sz="0" w:space="0" w:color="auto"/>
        <w:right w:val="none" w:sz="0" w:space="0" w:color="auto"/>
      </w:divBdr>
    </w:div>
    <w:div w:id="53091001">
      <w:bodyDiv w:val="1"/>
      <w:marLeft w:val="0"/>
      <w:marRight w:val="0"/>
      <w:marTop w:val="0"/>
      <w:marBottom w:val="0"/>
      <w:divBdr>
        <w:top w:val="none" w:sz="0" w:space="0" w:color="auto"/>
        <w:left w:val="none" w:sz="0" w:space="0" w:color="auto"/>
        <w:bottom w:val="none" w:sz="0" w:space="0" w:color="auto"/>
        <w:right w:val="none" w:sz="0" w:space="0" w:color="auto"/>
      </w:divBdr>
    </w:div>
    <w:div w:id="191693606">
      <w:bodyDiv w:val="1"/>
      <w:marLeft w:val="0"/>
      <w:marRight w:val="0"/>
      <w:marTop w:val="0"/>
      <w:marBottom w:val="0"/>
      <w:divBdr>
        <w:top w:val="none" w:sz="0" w:space="0" w:color="auto"/>
        <w:left w:val="none" w:sz="0" w:space="0" w:color="auto"/>
        <w:bottom w:val="none" w:sz="0" w:space="0" w:color="auto"/>
        <w:right w:val="none" w:sz="0" w:space="0" w:color="auto"/>
      </w:divBdr>
    </w:div>
    <w:div w:id="212887700">
      <w:bodyDiv w:val="1"/>
      <w:marLeft w:val="0"/>
      <w:marRight w:val="0"/>
      <w:marTop w:val="0"/>
      <w:marBottom w:val="0"/>
      <w:divBdr>
        <w:top w:val="none" w:sz="0" w:space="0" w:color="auto"/>
        <w:left w:val="none" w:sz="0" w:space="0" w:color="auto"/>
        <w:bottom w:val="none" w:sz="0" w:space="0" w:color="auto"/>
        <w:right w:val="none" w:sz="0" w:space="0" w:color="auto"/>
      </w:divBdr>
    </w:div>
    <w:div w:id="506289822">
      <w:bodyDiv w:val="1"/>
      <w:marLeft w:val="0"/>
      <w:marRight w:val="0"/>
      <w:marTop w:val="0"/>
      <w:marBottom w:val="0"/>
      <w:divBdr>
        <w:top w:val="none" w:sz="0" w:space="0" w:color="auto"/>
        <w:left w:val="none" w:sz="0" w:space="0" w:color="auto"/>
        <w:bottom w:val="none" w:sz="0" w:space="0" w:color="auto"/>
        <w:right w:val="none" w:sz="0" w:space="0" w:color="auto"/>
      </w:divBdr>
    </w:div>
    <w:div w:id="634527541">
      <w:bodyDiv w:val="1"/>
      <w:marLeft w:val="0"/>
      <w:marRight w:val="0"/>
      <w:marTop w:val="0"/>
      <w:marBottom w:val="0"/>
      <w:divBdr>
        <w:top w:val="none" w:sz="0" w:space="0" w:color="auto"/>
        <w:left w:val="none" w:sz="0" w:space="0" w:color="auto"/>
        <w:bottom w:val="none" w:sz="0" w:space="0" w:color="auto"/>
        <w:right w:val="none" w:sz="0" w:space="0" w:color="auto"/>
      </w:divBdr>
    </w:div>
    <w:div w:id="663355857">
      <w:bodyDiv w:val="1"/>
      <w:marLeft w:val="0"/>
      <w:marRight w:val="0"/>
      <w:marTop w:val="0"/>
      <w:marBottom w:val="0"/>
      <w:divBdr>
        <w:top w:val="none" w:sz="0" w:space="0" w:color="auto"/>
        <w:left w:val="none" w:sz="0" w:space="0" w:color="auto"/>
        <w:bottom w:val="none" w:sz="0" w:space="0" w:color="auto"/>
        <w:right w:val="none" w:sz="0" w:space="0" w:color="auto"/>
      </w:divBdr>
    </w:div>
    <w:div w:id="694960385">
      <w:bodyDiv w:val="1"/>
      <w:marLeft w:val="0"/>
      <w:marRight w:val="0"/>
      <w:marTop w:val="0"/>
      <w:marBottom w:val="0"/>
      <w:divBdr>
        <w:top w:val="none" w:sz="0" w:space="0" w:color="auto"/>
        <w:left w:val="none" w:sz="0" w:space="0" w:color="auto"/>
        <w:bottom w:val="none" w:sz="0" w:space="0" w:color="auto"/>
        <w:right w:val="none" w:sz="0" w:space="0" w:color="auto"/>
      </w:divBdr>
    </w:div>
    <w:div w:id="922566520">
      <w:bodyDiv w:val="1"/>
      <w:marLeft w:val="0"/>
      <w:marRight w:val="0"/>
      <w:marTop w:val="0"/>
      <w:marBottom w:val="0"/>
      <w:divBdr>
        <w:top w:val="none" w:sz="0" w:space="0" w:color="auto"/>
        <w:left w:val="none" w:sz="0" w:space="0" w:color="auto"/>
        <w:bottom w:val="none" w:sz="0" w:space="0" w:color="auto"/>
        <w:right w:val="none" w:sz="0" w:space="0" w:color="auto"/>
      </w:divBdr>
    </w:div>
    <w:div w:id="939877207">
      <w:bodyDiv w:val="1"/>
      <w:marLeft w:val="0"/>
      <w:marRight w:val="0"/>
      <w:marTop w:val="0"/>
      <w:marBottom w:val="0"/>
      <w:divBdr>
        <w:top w:val="none" w:sz="0" w:space="0" w:color="auto"/>
        <w:left w:val="none" w:sz="0" w:space="0" w:color="auto"/>
        <w:bottom w:val="none" w:sz="0" w:space="0" w:color="auto"/>
        <w:right w:val="none" w:sz="0" w:space="0" w:color="auto"/>
      </w:divBdr>
      <w:divsChild>
        <w:div w:id="75909288">
          <w:marLeft w:val="0"/>
          <w:marRight w:val="0"/>
          <w:marTop w:val="0"/>
          <w:marBottom w:val="120"/>
          <w:divBdr>
            <w:top w:val="none" w:sz="0" w:space="0" w:color="auto"/>
            <w:left w:val="none" w:sz="0" w:space="0" w:color="auto"/>
            <w:bottom w:val="none" w:sz="0" w:space="0" w:color="auto"/>
            <w:right w:val="none" w:sz="0" w:space="0" w:color="auto"/>
          </w:divBdr>
          <w:divsChild>
            <w:div w:id="1799489069">
              <w:marLeft w:val="0"/>
              <w:marRight w:val="0"/>
              <w:marTop w:val="120"/>
              <w:marBottom w:val="120"/>
              <w:divBdr>
                <w:top w:val="none" w:sz="0" w:space="0" w:color="auto"/>
                <w:left w:val="none" w:sz="0" w:space="0" w:color="auto"/>
                <w:bottom w:val="none" w:sz="0" w:space="0" w:color="auto"/>
                <w:right w:val="none" w:sz="0" w:space="0" w:color="auto"/>
              </w:divBdr>
              <w:divsChild>
                <w:div w:id="1060057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1800568">
          <w:marLeft w:val="0"/>
          <w:marRight w:val="0"/>
          <w:marTop w:val="0"/>
          <w:marBottom w:val="120"/>
          <w:divBdr>
            <w:top w:val="none" w:sz="0" w:space="0" w:color="auto"/>
            <w:left w:val="none" w:sz="0" w:space="0" w:color="auto"/>
            <w:bottom w:val="none" w:sz="0" w:space="0" w:color="auto"/>
            <w:right w:val="none" w:sz="0" w:space="0" w:color="auto"/>
          </w:divBdr>
          <w:divsChild>
            <w:div w:id="731467379">
              <w:marLeft w:val="0"/>
              <w:marRight w:val="0"/>
              <w:marTop w:val="120"/>
              <w:marBottom w:val="120"/>
              <w:divBdr>
                <w:top w:val="none" w:sz="0" w:space="0" w:color="auto"/>
                <w:left w:val="none" w:sz="0" w:space="0" w:color="auto"/>
                <w:bottom w:val="none" w:sz="0" w:space="0" w:color="auto"/>
                <w:right w:val="none" w:sz="0" w:space="0" w:color="auto"/>
              </w:divBdr>
              <w:divsChild>
                <w:div w:id="816532943">
                  <w:marLeft w:val="0"/>
                  <w:marRight w:val="0"/>
                  <w:marTop w:val="0"/>
                  <w:marBottom w:val="0"/>
                  <w:divBdr>
                    <w:top w:val="none" w:sz="0" w:space="0" w:color="auto"/>
                    <w:left w:val="none" w:sz="0" w:space="0" w:color="auto"/>
                    <w:bottom w:val="none" w:sz="0" w:space="0" w:color="auto"/>
                    <w:right w:val="none" w:sz="0" w:space="0" w:color="auto"/>
                  </w:divBdr>
                  <w:divsChild>
                    <w:div w:id="741951834">
                      <w:marLeft w:val="0"/>
                      <w:marRight w:val="0"/>
                      <w:marTop w:val="0"/>
                      <w:marBottom w:val="150"/>
                      <w:divBdr>
                        <w:top w:val="single" w:sz="6" w:space="0" w:color="DFE1E5"/>
                        <w:left w:val="single" w:sz="6" w:space="0" w:color="DFE1E5"/>
                        <w:bottom w:val="single" w:sz="6" w:space="0" w:color="DFE1E5"/>
                        <w:right w:val="single" w:sz="6" w:space="0" w:color="DFE1E5"/>
                      </w:divBdr>
                      <w:divsChild>
                        <w:div w:id="449864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7365333">
              <w:marLeft w:val="0"/>
              <w:marRight w:val="0"/>
              <w:marTop w:val="120"/>
              <w:marBottom w:val="120"/>
              <w:divBdr>
                <w:top w:val="none" w:sz="0" w:space="0" w:color="auto"/>
                <w:left w:val="none" w:sz="0" w:space="0" w:color="auto"/>
                <w:bottom w:val="none" w:sz="0" w:space="0" w:color="auto"/>
                <w:right w:val="none" w:sz="0" w:space="0" w:color="auto"/>
              </w:divBdr>
              <w:divsChild>
                <w:div w:id="1966112382">
                  <w:marLeft w:val="0"/>
                  <w:marRight w:val="0"/>
                  <w:marTop w:val="0"/>
                  <w:marBottom w:val="0"/>
                  <w:divBdr>
                    <w:top w:val="none" w:sz="0" w:space="0" w:color="auto"/>
                    <w:left w:val="none" w:sz="0" w:space="0" w:color="auto"/>
                    <w:bottom w:val="none" w:sz="0" w:space="0" w:color="auto"/>
                    <w:right w:val="none" w:sz="0" w:space="0" w:color="auto"/>
                  </w:divBdr>
                  <w:divsChild>
                    <w:div w:id="923957847">
                      <w:marLeft w:val="0"/>
                      <w:marRight w:val="0"/>
                      <w:marTop w:val="0"/>
                      <w:marBottom w:val="150"/>
                      <w:divBdr>
                        <w:top w:val="single" w:sz="6" w:space="0" w:color="DFE1E5"/>
                        <w:left w:val="single" w:sz="6" w:space="0" w:color="DFE1E5"/>
                        <w:bottom w:val="single" w:sz="6" w:space="0" w:color="DFE1E5"/>
                        <w:right w:val="single" w:sz="6" w:space="0" w:color="DFE1E5"/>
                      </w:divBdr>
                      <w:divsChild>
                        <w:div w:id="505286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3073038">
      <w:bodyDiv w:val="1"/>
      <w:marLeft w:val="0"/>
      <w:marRight w:val="0"/>
      <w:marTop w:val="0"/>
      <w:marBottom w:val="0"/>
      <w:divBdr>
        <w:top w:val="none" w:sz="0" w:space="0" w:color="auto"/>
        <w:left w:val="none" w:sz="0" w:space="0" w:color="auto"/>
        <w:bottom w:val="none" w:sz="0" w:space="0" w:color="auto"/>
        <w:right w:val="none" w:sz="0" w:space="0" w:color="auto"/>
      </w:divBdr>
    </w:div>
    <w:div w:id="1067875130">
      <w:bodyDiv w:val="1"/>
      <w:marLeft w:val="0"/>
      <w:marRight w:val="0"/>
      <w:marTop w:val="0"/>
      <w:marBottom w:val="0"/>
      <w:divBdr>
        <w:top w:val="none" w:sz="0" w:space="0" w:color="auto"/>
        <w:left w:val="none" w:sz="0" w:space="0" w:color="auto"/>
        <w:bottom w:val="none" w:sz="0" w:space="0" w:color="auto"/>
        <w:right w:val="none" w:sz="0" w:space="0" w:color="auto"/>
      </w:divBdr>
    </w:div>
    <w:div w:id="1077170157">
      <w:bodyDiv w:val="1"/>
      <w:marLeft w:val="0"/>
      <w:marRight w:val="0"/>
      <w:marTop w:val="0"/>
      <w:marBottom w:val="0"/>
      <w:divBdr>
        <w:top w:val="none" w:sz="0" w:space="0" w:color="auto"/>
        <w:left w:val="none" w:sz="0" w:space="0" w:color="auto"/>
        <w:bottom w:val="none" w:sz="0" w:space="0" w:color="auto"/>
        <w:right w:val="none" w:sz="0" w:space="0" w:color="auto"/>
      </w:divBdr>
    </w:div>
    <w:div w:id="1111319029">
      <w:bodyDiv w:val="1"/>
      <w:marLeft w:val="0"/>
      <w:marRight w:val="0"/>
      <w:marTop w:val="0"/>
      <w:marBottom w:val="0"/>
      <w:divBdr>
        <w:top w:val="none" w:sz="0" w:space="0" w:color="auto"/>
        <w:left w:val="none" w:sz="0" w:space="0" w:color="auto"/>
        <w:bottom w:val="none" w:sz="0" w:space="0" w:color="auto"/>
        <w:right w:val="none" w:sz="0" w:space="0" w:color="auto"/>
      </w:divBdr>
    </w:div>
    <w:div w:id="1304964843">
      <w:bodyDiv w:val="1"/>
      <w:marLeft w:val="0"/>
      <w:marRight w:val="0"/>
      <w:marTop w:val="0"/>
      <w:marBottom w:val="0"/>
      <w:divBdr>
        <w:top w:val="none" w:sz="0" w:space="0" w:color="auto"/>
        <w:left w:val="none" w:sz="0" w:space="0" w:color="auto"/>
        <w:bottom w:val="none" w:sz="0" w:space="0" w:color="auto"/>
        <w:right w:val="none" w:sz="0" w:space="0" w:color="auto"/>
      </w:divBdr>
    </w:div>
    <w:div w:id="1368070803">
      <w:bodyDiv w:val="1"/>
      <w:marLeft w:val="0"/>
      <w:marRight w:val="0"/>
      <w:marTop w:val="0"/>
      <w:marBottom w:val="0"/>
      <w:divBdr>
        <w:top w:val="none" w:sz="0" w:space="0" w:color="auto"/>
        <w:left w:val="none" w:sz="0" w:space="0" w:color="auto"/>
        <w:bottom w:val="none" w:sz="0" w:space="0" w:color="auto"/>
        <w:right w:val="none" w:sz="0" w:space="0" w:color="auto"/>
      </w:divBdr>
    </w:div>
    <w:div w:id="1378048667">
      <w:bodyDiv w:val="1"/>
      <w:marLeft w:val="0"/>
      <w:marRight w:val="0"/>
      <w:marTop w:val="0"/>
      <w:marBottom w:val="0"/>
      <w:divBdr>
        <w:top w:val="none" w:sz="0" w:space="0" w:color="auto"/>
        <w:left w:val="none" w:sz="0" w:space="0" w:color="auto"/>
        <w:bottom w:val="none" w:sz="0" w:space="0" w:color="auto"/>
        <w:right w:val="none" w:sz="0" w:space="0" w:color="auto"/>
      </w:divBdr>
    </w:div>
    <w:div w:id="1533568146">
      <w:bodyDiv w:val="1"/>
      <w:marLeft w:val="0"/>
      <w:marRight w:val="0"/>
      <w:marTop w:val="0"/>
      <w:marBottom w:val="0"/>
      <w:divBdr>
        <w:top w:val="none" w:sz="0" w:space="0" w:color="auto"/>
        <w:left w:val="none" w:sz="0" w:space="0" w:color="auto"/>
        <w:bottom w:val="none" w:sz="0" w:space="0" w:color="auto"/>
        <w:right w:val="none" w:sz="0" w:space="0" w:color="auto"/>
      </w:divBdr>
    </w:div>
    <w:div w:id="1836072649">
      <w:bodyDiv w:val="1"/>
      <w:marLeft w:val="0"/>
      <w:marRight w:val="0"/>
      <w:marTop w:val="0"/>
      <w:marBottom w:val="0"/>
      <w:divBdr>
        <w:top w:val="none" w:sz="0" w:space="0" w:color="auto"/>
        <w:left w:val="none" w:sz="0" w:space="0" w:color="auto"/>
        <w:bottom w:val="none" w:sz="0" w:space="0" w:color="auto"/>
        <w:right w:val="none" w:sz="0" w:space="0" w:color="auto"/>
      </w:divBdr>
    </w:div>
    <w:div w:id="2048066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staff.ksulib.net/download/attachments/6095391/Math-Physics%20salvage%20priorities%202014%20rev%20for%20Pres.pdf?version=1&amp;modificationDate=1392384341000&amp;api=v2" TargetMode="External"/><Relationship Id="rId117" Type="http://schemas.openxmlformats.org/officeDocument/2006/relationships/hyperlink" Target="mailto:abailey@ybp.com" TargetMode="External"/><Relationship Id="rId21" Type="http://schemas.openxmlformats.org/officeDocument/2006/relationships/hyperlink" Target="https://staff.ksulib.net/download/attachments/6095391/Library%20vendors%20to%20contact%20in%20major%20disaster.pdf?version=2&amp;modificationDate=1444905198000&amp;api=v2" TargetMode="External"/><Relationship Id="rId42" Type="http://schemas.openxmlformats.org/officeDocument/2006/relationships/hyperlink" Target="https://staff.ksulib.net/download/attachments/6095391/Recovery%20by%20format%20indepth%20resource.pdf?version=1&amp;modificationDate=1388754079000&amp;api=v2" TargetMode="External"/><Relationship Id="rId47" Type="http://schemas.openxmlformats.org/officeDocument/2006/relationships/hyperlink" Target="https://staff.ksulib.net/download/attachments/6095391/Water%20drying%20techniques%20resource.pdf?version=1&amp;modificationDate=1388754168000&amp;api=v2" TargetMode="External"/><Relationship Id="rId63" Type="http://schemas.openxmlformats.org/officeDocument/2006/relationships/hyperlink" Target="https://staff.ksulib.net/display/ERP/Collection+Disaster+Plan" TargetMode="External"/><Relationship Id="rId68" Type="http://schemas.openxmlformats.org/officeDocument/2006/relationships/hyperlink" Target="https://staff.ksulib.net/download/attachments/6095380/Disaster%20Bin%20Map.pdf?version=1&amp;modificationDate=1388750797000&amp;api=v2" TargetMode="External"/><Relationship Id="rId84" Type="http://schemas.openxmlformats.org/officeDocument/2006/relationships/hyperlink" Target="https://staff.ksulib.net/download/attachments/6095380/violence.pdf?version=2&amp;modificationDate=1519823068000&amp;api=v2" TargetMode="External"/><Relationship Id="rId89" Type="http://schemas.openxmlformats.org/officeDocument/2006/relationships/diagramQuickStyle" Target="diagrams/quickStyle1.xml"/><Relationship Id="rId112" Type="http://schemas.openxmlformats.org/officeDocument/2006/relationships/hyperlink" Target="mailto:James.Shetler@proquest.com" TargetMode="External"/><Relationship Id="rId133" Type="http://schemas.openxmlformats.org/officeDocument/2006/relationships/image" Target="http://orpheus.ucsd.edu/preservation/packbox.gif" TargetMode="External"/><Relationship Id="rId138" Type="http://schemas.openxmlformats.org/officeDocument/2006/relationships/hyperlink" Target="http://www.library.cornell.edu/preservation/librarypreservation/mee/management/mold.html" TargetMode="External"/><Relationship Id="rId154" Type="http://schemas.openxmlformats.org/officeDocument/2006/relationships/hyperlink" Target="http://staff.lib.k-state.edu/intranet/download/attachments/6095391/2013%20collection%20disaster%20dept%20training%20final.pptx?version=1&amp;modificationDate=1388776001000&amp;api=v2" TargetMode="External"/><Relationship Id="rId159" Type="http://schemas.openxmlformats.org/officeDocument/2006/relationships/theme" Target="theme/theme1.xml"/><Relationship Id="rId16" Type="http://schemas.openxmlformats.org/officeDocument/2006/relationships/hyperlink" Target="https://staff.ksulib.net/download/attachments/6095391/purchasing%20procedures.pdf?version=1&amp;modificationDate=1388752257000&amp;api=v2" TargetMode="External"/><Relationship Id="rId107" Type="http://schemas.openxmlformats.org/officeDocument/2006/relationships/hyperlink" Target="https://local.yahoo.com/details;_ylt=A0LEVrztwBdWsIsAVzEPxQt.;_ylu=X3oDMTByMjB0aG5zBGNvbG8DYmYxBHBvcwMxBHZ0aWQDBHNlYwNzYw--?id=77621413&amp;stx=manpower+temporary+services&amp;csz=Manhattan+KS" TargetMode="External"/><Relationship Id="rId11" Type="http://schemas.openxmlformats.org/officeDocument/2006/relationships/hyperlink" Target="https://staff.ksulib.net/download/attachments/6095391/Annex%20Pocket%20Plan%20draft.pdf?version=1&amp;modificationDate=1443525998000&amp;api=v2" TargetMode="External"/><Relationship Id="rId32" Type="http://schemas.openxmlformats.org/officeDocument/2006/relationships/hyperlink" Target="https://staff.ksulib.net/display/ERP/K+-+State+Libraries+Collection+Disaster+Response+Team" TargetMode="External"/><Relationship Id="rId37" Type="http://schemas.openxmlformats.org/officeDocument/2006/relationships/hyperlink" Target="https://staff.ksulib.net/download/attachments/6095391/packing%20wet%20materials.pdf?version=1&amp;modificationDate=1388754021000&amp;api=v2" TargetMode="External"/><Relationship Id="rId53" Type="http://schemas.openxmlformats.org/officeDocument/2006/relationships/hyperlink" Target="https://staff.ksulib.net/download/attachments/6095391/Disaster%20Collection%20Training%20Plan%20Revised.pdf?version=1&amp;modificationDate=1388754429000&amp;api=v2" TargetMode="External"/><Relationship Id="rId58" Type="http://schemas.openxmlformats.org/officeDocument/2006/relationships/hyperlink" Target="https://staff.ksulib.net/download/attachments/6095391/Supervisor%20checklist%20for%20new%20employees.pdf?version=1&amp;modificationDate=1395228233000&amp;api=v2" TargetMode="External"/><Relationship Id="rId74" Type="http://schemas.openxmlformats.org/officeDocument/2006/relationships/hyperlink" Target="https://staff.ksulib.net/download/attachments/6095380/general%20evacuation%20procedures.pdf?version=11&amp;modificationDate=1499956870000&amp;api=v2" TargetMode="External"/><Relationship Id="rId79" Type="http://schemas.openxmlformats.org/officeDocument/2006/relationships/hyperlink" Target="https://staff.ksulib.net/download/attachments/6095380/power%20failure.pdf?version=2&amp;modificationDate=1392382502000&amp;api=v2" TargetMode="External"/><Relationship Id="rId102" Type="http://schemas.openxmlformats.org/officeDocument/2006/relationships/hyperlink" Target="javascript:location.href='mailto:'+String.fromCharCode(105,110,102,111,64,99,111,110,115,101,114,118,97,116,105,111,110,45,117,115,46,111,114,103)+'?'" TargetMode="External"/><Relationship Id="rId123" Type="http://schemas.openxmlformats.org/officeDocument/2006/relationships/image" Target="media/image3.png"/><Relationship Id="rId128" Type="http://schemas.openxmlformats.org/officeDocument/2006/relationships/hyperlink" Target="http://calpreservation.org/disasters/generic/soot_char_odor.pdf" TargetMode="External"/><Relationship Id="rId144" Type="http://schemas.openxmlformats.org/officeDocument/2006/relationships/hyperlink" Target="http://www.nps.gov/history/museum/publications/conserveogram/21-08.pdf" TargetMode="External"/><Relationship Id="rId149" Type="http://schemas.openxmlformats.org/officeDocument/2006/relationships/hyperlink" Target="http://www.loc.gov/preservation/emergprep/plan/scenarios.pdf" TargetMode="External"/><Relationship Id="rId5" Type="http://schemas.openxmlformats.org/officeDocument/2006/relationships/footnotes" Target="footnotes.xml"/><Relationship Id="rId90" Type="http://schemas.openxmlformats.org/officeDocument/2006/relationships/diagramColors" Target="diagrams/colors1.xml"/><Relationship Id="rId95" Type="http://schemas.openxmlformats.org/officeDocument/2006/relationships/hyperlink" Target="http://www.k-state.edu/policies/ppm/6312.html" TargetMode="External"/><Relationship Id="rId22" Type="http://schemas.openxmlformats.org/officeDocument/2006/relationships/hyperlink" Target="https://staff.ksulib.net/download/attachments/6095391/Collection%20Bin%20Supplies%20in%20library.pdf?version=5&amp;modificationDate=1487858330000&amp;api=v2" TargetMode="External"/><Relationship Id="rId27" Type="http://schemas.openxmlformats.org/officeDocument/2006/relationships/hyperlink" Target="https://staff.ksulib.net/download/attachments/6095391/Weigel%20salvage%20priorities%202014%20Final.pdf?version=1&amp;modificationDate=1392384364000&amp;api=v2" TargetMode="External"/><Relationship Id="rId43" Type="http://schemas.openxmlformats.org/officeDocument/2006/relationships/hyperlink" Target="https://staff.ksulib.net/download/attachments/6095391/Recovery%20by%20format%20quick%20resource.pdf?version=2&amp;modificationDate=1519994650000&amp;api=v2" TargetMode="External"/><Relationship Id="rId48" Type="http://schemas.openxmlformats.org/officeDocument/2006/relationships/hyperlink" Target="https://staff.ksulib.net/download/attachments/6095391/FGAssessForm.pdf?version=1&amp;modificationDate=1388754191000&amp;api=v2" TargetMode="External"/><Relationship Id="rId64" Type="http://schemas.openxmlformats.org/officeDocument/2006/relationships/hyperlink" Target="https://staff.ksulib.net/display/ERP/K+-+State+Libraries+Collection+Disaster+Response+Team" TargetMode="External"/><Relationship Id="rId69" Type="http://schemas.openxmlformats.org/officeDocument/2006/relationships/hyperlink" Target="https://staff.ksulib.net/download/attachments/6095380/disturbances%20in%20the%20library.pdf?version=2&amp;modificationDate=1519823409000&amp;api=v2" TargetMode="External"/><Relationship Id="rId113" Type="http://schemas.openxmlformats.org/officeDocument/2006/relationships/hyperlink" Target="mailto:ContactCenter@gpo.gov" TargetMode="External"/><Relationship Id="rId118" Type="http://schemas.openxmlformats.org/officeDocument/2006/relationships/hyperlink" Target="http://www.gobi3.com" TargetMode="External"/><Relationship Id="rId134" Type="http://schemas.openxmlformats.org/officeDocument/2006/relationships/hyperlink" Target="http://www.connectingtocollections.org/courses/writing-a-disaster-plan/" TargetMode="External"/><Relationship Id="rId139" Type="http://schemas.openxmlformats.org/officeDocument/2006/relationships/hyperlink" Target="http://www.nps.gov/museum/publications/conserveogram/03-04.pdf" TargetMode="External"/><Relationship Id="rId80" Type="http://schemas.openxmlformats.org/officeDocument/2006/relationships/hyperlink" Target="https://staff.ksulib.net/download/attachments/6095380/evacuation%20for%20disabilities.pdf?version=1&amp;modificationDate=1394025108000&amp;api=v2" TargetMode="External"/><Relationship Id="rId85" Type="http://schemas.openxmlformats.org/officeDocument/2006/relationships/hyperlink" Target="http://www.conservation-us.org/docs/default-source/emergency-resources/repp_walk-through_checklist-final.pdf?sfvrsn=2" TargetMode="External"/><Relationship Id="rId150" Type="http://schemas.openxmlformats.org/officeDocument/2006/relationships/hyperlink" Target="http://history.ky.gov/sub.php?pageid=136&amp;sectionid=13" TargetMode="External"/><Relationship Id="rId155" Type="http://schemas.openxmlformats.org/officeDocument/2006/relationships/hyperlink" Target="http://www.lib.k-state.edu/intranet/colldisaster/supplies.pdf" TargetMode="External"/><Relationship Id="rId12" Type="http://schemas.openxmlformats.org/officeDocument/2006/relationships/hyperlink" Target="https://staff.ksulib.net/download/attachments/6095391/Revised%20Math%20Physics%20Pocket%20Plan%2006%202017.pdf?version=1&amp;modificationDate=1519995142000&amp;api=v2" TargetMode="External"/><Relationship Id="rId17" Type="http://schemas.openxmlformats.org/officeDocument/2006/relationships/hyperlink" Target="https://staff.ksulib.net/download/attachments/6095391/Insurance%20procedures.pdf?version=3&amp;modificationDate=1444376830000&amp;api=v2" TargetMode="External"/><Relationship Id="rId33" Type="http://schemas.openxmlformats.org/officeDocument/2006/relationships/hyperlink" Target="https://staff.ksulib.net/download/attachments/6095391/Volunteer%20tracking%20form.pdf?version=1&amp;modificationDate=1389354173000&amp;api=v2" TargetMode="External"/><Relationship Id="rId38" Type="http://schemas.openxmlformats.org/officeDocument/2006/relationships/hyperlink" Target="https://staff.ksulib.net/download/attachments/6095391/insect%20damage.pdf?version=1&amp;modificationDate=1388754035000&amp;api=v2" TargetMode="External"/><Relationship Id="rId59" Type="http://schemas.openxmlformats.org/officeDocument/2006/relationships/hyperlink" Target="https://staff.ksulib.net/download/attachments/6095380/Contact%20Hours.pdf?version=4&amp;modificationDate=1487855280000&amp;api=v2" TargetMode="External"/><Relationship Id="rId103" Type="http://schemas.openxmlformats.org/officeDocument/2006/relationships/hyperlink" Target="mailto:info@westpas.org" TargetMode="External"/><Relationship Id="rId108" Type="http://schemas.openxmlformats.org/officeDocument/2006/relationships/hyperlink" Target="mailto:jpottenger@thehfgroup.com" TargetMode="External"/><Relationship Id="rId124" Type="http://schemas.openxmlformats.org/officeDocument/2006/relationships/hyperlink" Target="mailto:KSUL-libraryhelpdesk@ksu.edu" TargetMode="External"/><Relationship Id="rId129" Type="http://schemas.openxmlformats.org/officeDocument/2006/relationships/hyperlink" Target="http://www.heritagepreservation.org/news/soot.htm" TargetMode="External"/><Relationship Id="rId20" Type="http://schemas.openxmlformats.org/officeDocument/2006/relationships/hyperlink" Target="https://staff.ksulib.net/download/attachments/6095391/Collection%20Disaster%20Vendor%20supplies.pdf?version=2&amp;modificationDate=1444380195000&amp;api=v2" TargetMode="External"/><Relationship Id="rId41" Type="http://schemas.openxmlformats.org/officeDocument/2006/relationships/hyperlink" Target="https://staff.ksulib.net/download/attachments/6095391/mold%20damage.pdf?version=1&amp;modificationDate=1448441669000&amp;api=v2" TargetMode="External"/><Relationship Id="rId54" Type="http://schemas.openxmlformats.org/officeDocument/2006/relationships/hyperlink" Target="http://www.youtube.com/watch?v=YG332UZIXxo" TargetMode="External"/><Relationship Id="rId62" Type="http://schemas.openxmlformats.org/officeDocument/2006/relationships/hyperlink" Target="http://coopkansas.com/" TargetMode="External"/><Relationship Id="rId70" Type="http://schemas.openxmlformats.org/officeDocument/2006/relationships/hyperlink" Target="https://staff.ksulib.net/download/attachments/6095380/earthquakes.pdf?version=2&amp;modificationDate=1512738501000&amp;api=v2" TargetMode="External"/><Relationship Id="rId75" Type="http://schemas.openxmlformats.org/officeDocument/2006/relationships/hyperlink" Target="https://staff.ksulib.net/download/attachments/6095380/hazardous%20materials%20or%20odors.pdf?version=1&amp;modificationDate=1391087050000&amp;api=v2" TargetMode="External"/><Relationship Id="rId83" Type="http://schemas.openxmlformats.org/officeDocument/2006/relationships/hyperlink" Target="https://staff.ksulib.net/display/ERP/Staff+and+Student+Training" TargetMode="External"/><Relationship Id="rId88" Type="http://schemas.openxmlformats.org/officeDocument/2006/relationships/diagramLayout" Target="diagrams/layout1.xml"/><Relationship Id="rId91" Type="http://schemas.microsoft.com/office/2007/relationships/diagramDrawing" Target="diagrams/drawing1.xml"/><Relationship Id="rId96" Type="http://schemas.openxmlformats.org/officeDocument/2006/relationships/hyperlink" Target="callto:18004226379" TargetMode="External"/><Relationship Id="rId111" Type="http://schemas.openxmlformats.org/officeDocument/2006/relationships/hyperlink" Target="mailto:kstasik@harrassowitz.de" TargetMode="External"/><Relationship Id="rId132" Type="http://schemas.openxmlformats.org/officeDocument/2006/relationships/image" Target="media/image4.png"/><Relationship Id="rId140" Type="http://schemas.openxmlformats.org/officeDocument/2006/relationships/hyperlink" Target="http://www.connectingtocollections.org/courses/writing-a-disaster-plan" TargetMode="External"/><Relationship Id="rId145" Type="http://schemas.openxmlformats.org/officeDocument/2006/relationships/hyperlink" Target="http://cool.conservation-us.org/waac/wn/wn19/wn19-2/wn19-207.html" TargetMode="External"/><Relationship Id="rId153" Type="http://schemas.openxmlformats.org/officeDocument/2006/relationships/hyperlink" Target="http://www.youtube.com/watch?v=YG332UZIXxo"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staff.ksulib.net/download/attachments/6095391/Branch%20Information.pdf?version=1&amp;modificationDate=1458740637000&amp;api=v2" TargetMode="External"/><Relationship Id="rId23" Type="http://schemas.openxmlformats.org/officeDocument/2006/relationships/hyperlink" Target="https://staff.ksulib.net/download/attachments/6095391/Disaster%20Bin%20Map.pdf?version=1&amp;modificationDate=1388753712000&amp;api=v2" TargetMode="External"/><Relationship Id="rId28" Type="http://schemas.openxmlformats.org/officeDocument/2006/relationships/hyperlink" Target="https://staff.ksulib.net/download/attachments/6095391/Building%20Disaster%20Public%20Announcements.pdf?version=1&amp;modificationDate=1388753824000&amp;api=v2" TargetMode="External"/><Relationship Id="rId36" Type="http://schemas.openxmlformats.org/officeDocument/2006/relationships/hyperlink" Target="https://staff.ksulib.net/download/attachments/6095391/Fire%20and%20smoke%20damage.pdf?version=1&amp;modificationDate=1388754006000&amp;api=v2" TargetMode="External"/><Relationship Id="rId49" Type="http://schemas.openxmlformats.org/officeDocument/2006/relationships/hyperlink" Target="https://staff.ksulib.net/download/attachments/6095391/assessment%20after%20disaster.pdf?version=1&amp;modificationDate=1388754214000&amp;api=v2" TargetMode="External"/><Relationship Id="rId57" Type="http://schemas.openxmlformats.org/officeDocument/2006/relationships/hyperlink" Target="https://staff.ksulib.net/download/attachments/6095391/Collection%20recovery%20scenarios.pdf?version=1&amp;modificationDate=1388754314000&amp;api=v2" TargetMode="External"/><Relationship Id="rId106" Type="http://schemas.openxmlformats.org/officeDocument/2006/relationships/hyperlink" Target="tel:7857894235" TargetMode="External"/><Relationship Id="rId114" Type="http://schemas.openxmlformats.org/officeDocument/2006/relationships/hyperlink" Target="mailto:corthalf@ku.edu" TargetMode="External"/><Relationship Id="rId119" Type="http://schemas.openxmlformats.org/officeDocument/2006/relationships/footer" Target="footer2.xml"/><Relationship Id="rId127" Type="http://schemas.openxmlformats.org/officeDocument/2006/relationships/hyperlink" Target="http://www.nedcc.org/resources/leaflets/3Emergency_Management/06SalvageWetBooks.php" TargetMode="External"/><Relationship Id="rId10" Type="http://schemas.openxmlformats.org/officeDocument/2006/relationships/hyperlink" Target="https://staff.ksulib.net/download/attachments/6095391/Hale%20Pocket%20Plan.pdf?version=5&amp;modificationDate=1487860260000&amp;api=v2" TargetMode="External"/><Relationship Id="rId31" Type="http://schemas.openxmlformats.org/officeDocument/2006/relationships/hyperlink" Target="https://staff.ksulib.net/download/attachments/6095391/team%20roles.pdf?version=4&amp;modificationDate=1519995415000&amp;api=v2" TargetMode="External"/><Relationship Id="rId44" Type="http://schemas.openxmlformats.org/officeDocument/2006/relationships/hyperlink" Target="https://staff.ksulib.net/download/attachments/6095391/Shelving%20collapse%20recovery.pdf?version=1&amp;modificationDate=1388754111000&amp;api=v2" TargetMode="External"/><Relationship Id="rId52" Type="http://schemas.openxmlformats.org/officeDocument/2006/relationships/hyperlink" Target="https://staff.ksulib.net/display/ERP/2013+Basic+Staff+Training+Power+Point" TargetMode="External"/><Relationship Id="rId60" Type="http://schemas.openxmlformats.org/officeDocument/2006/relationships/hyperlink" Target="https://staff.ksulib.net/download/attachments/6095380/Communication%20plans.pdf?version=3&amp;modificationDate=1487859840000&amp;api=v2" TargetMode="External"/><Relationship Id="rId65" Type="http://schemas.openxmlformats.org/officeDocument/2006/relationships/hyperlink" Target="https://staff.ksulib.net/download/attachments/6095380/bomb%20threat.pdf?version=4&amp;modificationDate=1512738353000&amp;api=v2" TargetMode="External"/><Relationship Id="rId73" Type="http://schemas.openxmlformats.org/officeDocument/2006/relationships/hyperlink" Target="https://staff.ksulib.net/download/attachments/6095380/flood%20or%20severe%20water%20leak.pdf?version=2&amp;modificationDate=1391087005000&amp;api=v2" TargetMode="External"/><Relationship Id="rId78" Type="http://schemas.openxmlformats.org/officeDocument/2006/relationships/hyperlink" Target="https://staff.ksulib.net/download/attachments/6095380/medical%20emergencies.pdf?version=4&amp;modificationDate=1445949844000&amp;api=v2" TargetMode="External"/><Relationship Id="rId81" Type="http://schemas.openxmlformats.org/officeDocument/2006/relationships/hyperlink" Target="https://staff.ksulib.net/download/attachments/6095380/tornado%20and%20%20disabilities.pdf?version=1&amp;modificationDate=1394025119000&amp;api=v2" TargetMode="External"/><Relationship Id="rId86" Type="http://schemas.openxmlformats.org/officeDocument/2006/relationships/hyperlink" Target="http://www.conservation-us.org/docs/default-source/emergency-resources/repp_risk_prioritization_worksheet-final.pdf?sfvrsn=2" TargetMode="External"/><Relationship Id="rId94" Type="http://schemas.openxmlformats.org/officeDocument/2006/relationships/hyperlink" Target="http://www.ksu.edu/controller/eforms" TargetMode="External"/><Relationship Id="rId99" Type="http://schemas.openxmlformats.org/officeDocument/2006/relationships/hyperlink" Target="http://www.kansastag.gov/default.asp" TargetMode="External"/><Relationship Id="rId101" Type="http://schemas.openxmlformats.org/officeDocument/2006/relationships/hyperlink" Target="http://www.rileycountyks.gov/207/Emergency-Management" TargetMode="External"/><Relationship Id="rId122" Type="http://schemas.openxmlformats.org/officeDocument/2006/relationships/image" Target="media/image2.png"/><Relationship Id="rId130" Type="http://schemas.openxmlformats.org/officeDocument/2006/relationships/hyperlink" Target="https://www.heritagepreservation.org/video/HPSoot.wmv" TargetMode="External"/><Relationship Id="rId135" Type="http://schemas.openxmlformats.org/officeDocument/2006/relationships/hyperlink" Target="http://www.Museumpests.net" TargetMode="External"/><Relationship Id="rId143" Type="http://schemas.openxmlformats.org/officeDocument/2006/relationships/hyperlink" Target="http://www.nps.gov/history/museum/publications/conserveogram/21-07.pdf" TargetMode="External"/><Relationship Id="rId148" Type="http://schemas.openxmlformats.org/officeDocument/2006/relationships/hyperlink" Target="http://www.conservation-us.org/docs/default-source/emergency-resources/field-guide-assessment-form.pdf" TargetMode="External"/><Relationship Id="rId151" Type="http://schemas.openxmlformats.org/officeDocument/2006/relationships/hyperlink" Target="http://kansaschern.files.wordpress.com/2010/02/conductingemergencyexercises.doc" TargetMode="External"/><Relationship Id="rId156" Type="http://schemas.openxmlformats.org/officeDocument/2006/relationships/hyperlink" Target="http://www.youtube.com/watch?v=NHUINoLNjs4" TargetMode="External"/><Relationship Id="rId4" Type="http://schemas.openxmlformats.org/officeDocument/2006/relationships/webSettings" Target="webSettings.xml"/><Relationship Id="rId9" Type="http://schemas.openxmlformats.org/officeDocument/2006/relationships/hyperlink" Target="https://staff.ksulib.net/download/attachments/6095391/collection%20response%20flowchart%20rev.pdf?version=1&amp;modificationDate=1388752230000&amp;api=v2" TargetMode="External"/><Relationship Id="rId13" Type="http://schemas.openxmlformats.org/officeDocument/2006/relationships/hyperlink" Target="https://staff.ksulib.net/download/attachments/6095391/Weigel%20Pocket%20Plan%2002%202016.pdf?version=1&amp;modificationDate=1457603561000&amp;api=v2" TargetMode="External"/><Relationship Id="rId18" Type="http://schemas.openxmlformats.org/officeDocument/2006/relationships/hyperlink" Target="https://staff.ksulib.net/download/attachments/6095391/disaster%20response%20scale.pdf?version=1&amp;modificationDate=1388752331000&amp;api=v2" TargetMode="External"/><Relationship Id="rId39" Type="http://schemas.openxmlformats.org/officeDocument/2006/relationships/hyperlink" Target="https://staff.ksulib.net/download/attachments/6095391/Fact-Sheet-Bed-Bug-1.pdf?version=1&amp;modificationDate=1471874831000&amp;api=v2" TargetMode="External"/><Relationship Id="rId109" Type="http://schemas.openxmlformats.org/officeDocument/2006/relationships/hyperlink" Target="http://www.thehfgroup.com" TargetMode="External"/><Relationship Id="rId34" Type="http://schemas.openxmlformats.org/officeDocument/2006/relationships/hyperlink" Target="https://staff.ksulib.net/download/attachments/6095391/air%20drying%20procedures.pdf?version=1&amp;modificationDate=1388753974000&amp;api=v2" TargetMode="External"/><Relationship Id="rId50" Type="http://schemas.openxmlformats.org/officeDocument/2006/relationships/hyperlink" Target="https://staff.ksulib.net/download/attachments/6095391/Collection%20emergency%20history%20log%20filled%20out.pdf?version=2&amp;modificationDate=1519996324000&amp;api=v2" TargetMode="External"/><Relationship Id="rId55" Type="http://schemas.openxmlformats.org/officeDocument/2006/relationships/hyperlink" Target="http://www.youtube.com/watch?v=NHUINoLNjs4" TargetMode="External"/><Relationship Id="rId76" Type="http://schemas.openxmlformats.org/officeDocument/2006/relationships/hyperlink" Target="http://www.k-state.edu/safety/emergency/" TargetMode="External"/><Relationship Id="rId97" Type="http://schemas.openxmlformats.org/officeDocument/2006/relationships/hyperlink" Target="http://www.polygongroup.com" TargetMode="External"/><Relationship Id="rId104" Type="http://schemas.openxmlformats.org/officeDocument/2006/relationships/hyperlink" Target="mailto:nshs.grfcc@nebraska.gov" TargetMode="External"/><Relationship Id="rId120" Type="http://schemas.openxmlformats.org/officeDocument/2006/relationships/image" Target="media/image1.png"/><Relationship Id="rId125" Type="http://schemas.openxmlformats.org/officeDocument/2006/relationships/footer" Target="footer4.xml"/><Relationship Id="rId141" Type="http://schemas.openxmlformats.org/officeDocument/2006/relationships/hyperlink" Target="http://www.connectingtocollections.org/courses/writing-a-disaster-plan" TargetMode="External"/><Relationship Id="rId146" Type="http://schemas.openxmlformats.org/officeDocument/2006/relationships/hyperlink" Target="https://www.heritagepreservation.org/video/HPSoot.wmv" TargetMode="External"/><Relationship Id="rId7" Type="http://schemas.openxmlformats.org/officeDocument/2006/relationships/hyperlink" Target="mailto:ktalbot@ksu.edu" TargetMode="External"/><Relationship Id="rId71" Type="http://schemas.openxmlformats.org/officeDocument/2006/relationships/hyperlink" Target="https://staff.ksulib.net/download/attachments/6095380/explosions.pdf?version=2&amp;modificationDate=1519823257000&amp;api=v2" TargetMode="External"/><Relationship Id="rId92" Type="http://schemas.openxmlformats.org/officeDocument/2006/relationships/footer" Target="footer1.xml"/><Relationship Id="rId2" Type="http://schemas.openxmlformats.org/officeDocument/2006/relationships/styles" Target="styles.xml"/><Relationship Id="rId29" Type="http://schemas.openxmlformats.org/officeDocument/2006/relationships/hyperlink" Target="https://staff.ksulib.net/download/attachments/6095391/team%20roles%20disaster%20checklist.pdf?version=1&amp;modificationDate=1388753881000&amp;api=v2" TargetMode="External"/><Relationship Id="rId24" Type="http://schemas.openxmlformats.org/officeDocument/2006/relationships/hyperlink" Target="https://staff.ksulib.net/download/attachments/6095391/Description%20of%20disaster%20supplies.pdf?version=4&amp;modificationDate=1487856162000&amp;api=v2" TargetMode="External"/><Relationship Id="rId40" Type="http://schemas.openxmlformats.org/officeDocument/2006/relationships/hyperlink" Target="https://staff.ksulib.net/download/attachments/6095391/paper%20decisiontree.pdf?version=1&amp;modificationDate=1388754059000&amp;api=v2" TargetMode="External"/><Relationship Id="rId45" Type="http://schemas.openxmlformats.org/officeDocument/2006/relationships/hyperlink" Target="https://staff.ksulib.net/download/attachments/6095391/vandalism.pdf?version=1&amp;modificationDate=1388754127000&amp;api=v2" TargetMode="External"/><Relationship Id="rId66" Type="http://schemas.openxmlformats.org/officeDocument/2006/relationships/hyperlink" Target="https://staff.ksulib.net/download/attachments/6095380/cautionary%20mail.pdf?version=3&amp;modificationDate=1512738076000&amp;api=v2" TargetMode="External"/><Relationship Id="rId87" Type="http://schemas.openxmlformats.org/officeDocument/2006/relationships/diagramData" Target="diagrams/data1.xml"/><Relationship Id="rId110" Type="http://schemas.openxmlformats.org/officeDocument/2006/relationships/hyperlink" Target="mailto:jmungle@ebsco.com" TargetMode="External"/><Relationship Id="rId115" Type="http://schemas.openxmlformats.org/officeDocument/2006/relationships/hyperlink" Target="http://home.marcive.com/index.php?option=com_content&amp;view=article&amp;id=15&amp;Itemid=18" TargetMode="External"/><Relationship Id="rId131" Type="http://schemas.openxmlformats.org/officeDocument/2006/relationships/hyperlink" Target="javascript:newWin=window.open('../video/HPSoot.html','Ash%20and%20Soot');newWin.focus();" TargetMode="External"/><Relationship Id="rId136" Type="http://schemas.openxmlformats.org/officeDocument/2006/relationships/hyperlink" Target="https://www.heritagepreservation.org/video/HPSoot.wmv" TargetMode="External"/><Relationship Id="rId157" Type="http://schemas.openxmlformats.org/officeDocument/2006/relationships/hyperlink" Target="http://www.youtube.com/watch?v=NHUINoLNjs4" TargetMode="External"/><Relationship Id="rId61" Type="http://schemas.openxmlformats.org/officeDocument/2006/relationships/hyperlink" Target="https://staff.ksulib.net/download/attachments/6095380/Building%20Disaster%20Public%20Announcements.pdf?version=6&amp;modificationDate=1487854745000&amp;api=v2" TargetMode="External"/><Relationship Id="rId82" Type="http://schemas.openxmlformats.org/officeDocument/2006/relationships/hyperlink" Target="https://staff.ksulib.net/download/attachments/6095380/tornado%20or%20severe%20weather.pdf?version=2&amp;modificationDate=1390566414000&amp;api=v2" TargetMode="External"/><Relationship Id="rId152" Type="http://schemas.openxmlformats.org/officeDocument/2006/relationships/hyperlink" Target="http://www.lib.k-state.edu/intranet/colldisaster/supplies.pdf" TargetMode="External"/><Relationship Id="rId19" Type="http://schemas.openxmlformats.org/officeDocument/2006/relationships/hyperlink" Target="https://staff.ksulib.net/download/attachments/6095391/Collection%20Experts%20and%20consultants.pdf?version=2&amp;modificationDate=1444378152000&amp;api=v2" TargetMode="External"/><Relationship Id="rId14" Type="http://schemas.openxmlformats.org/officeDocument/2006/relationships/hyperlink" Target="mailto:Weigel%20Library%20Floor%20Plans" TargetMode="External"/><Relationship Id="rId30" Type="http://schemas.openxmlformats.org/officeDocument/2006/relationships/hyperlink" Target="https://staff.ksulib.net/download/attachments/6095391/team%20roles%20disaster%20checklist.pdf?version=1&amp;modificationDate=1388753881000&amp;api=v2" TargetMode="External"/><Relationship Id="rId35" Type="http://schemas.openxmlformats.org/officeDocument/2006/relationships/hyperlink" Target="https://staff.ksulib.net/download/attachments/6095391/collection%20movement%20form.pdf?version=1&amp;modificationDate=1388753991000&amp;api=v2" TargetMode="External"/><Relationship Id="rId56" Type="http://schemas.openxmlformats.org/officeDocument/2006/relationships/hyperlink" Target="http://www.youtube.com/watch?v=NHUINoLNjs4" TargetMode="External"/><Relationship Id="rId77" Type="http://schemas.openxmlformats.org/officeDocument/2006/relationships/hyperlink" Target="http://www.k-state.edu/safety/docs/KSU-ICS.pdf" TargetMode="External"/><Relationship Id="rId100" Type="http://schemas.openxmlformats.org/officeDocument/2006/relationships/hyperlink" Target="http://www.rileycountyks.gov/Facilities/Facility/Details/Riley-County-Courthouse-Plaza-East-5" TargetMode="External"/><Relationship Id="rId105" Type="http://schemas.openxmlformats.org/officeDocument/2006/relationships/hyperlink" Target="http://www.polygongroup.com" TargetMode="External"/><Relationship Id="rId126" Type="http://schemas.openxmlformats.org/officeDocument/2006/relationships/hyperlink" Target="http://www.heritagepreservation.org/savewetbooks/index.html" TargetMode="External"/><Relationship Id="rId147" Type="http://schemas.openxmlformats.org/officeDocument/2006/relationships/hyperlink" Target="javascript:newWin=window.open('../video/HPSoot.html','Ash%20and%20Soot');newWin.focus();" TargetMode="External"/><Relationship Id="rId8" Type="http://schemas.openxmlformats.org/officeDocument/2006/relationships/hyperlink" Target="https://staff.ksulib.net/download/attachments/6095391/Location%20of%20disaster%20notebooks.pdf?version=3&amp;modificationDate=1458740569000&amp;api=v2" TargetMode="External"/><Relationship Id="rId51" Type="http://schemas.openxmlformats.org/officeDocument/2006/relationships/hyperlink" Target="https://staff.ksulib.net/download/attachments/6095391/Emergency%20responder%20vist%20log.pdf?version=4&amp;modificationDate=1444386001000&amp;api=v2" TargetMode="External"/><Relationship Id="rId72" Type="http://schemas.openxmlformats.org/officeDocument/2006/relationships/hyperlink" Target="https://staff.ksulib.net/download/attachments/6095380/fire%20and%20fire%20alarms.pdf?version=2&amp;modificationDate=1519823612000&amp;api=v2" TargetMode="External"/><Relationship Id="rId93" Type="http://schemas.openxmlformats.org/officeDocument/2006/relationships/hyperlink" Target="http://www.k-state.edu/policies/ppm/6300/6310.html" TargetMode="External"/><Relationship Id="rId98" Type="http://schemas.openxmlformats.org/officeDocument/2006/relationships/hyperlink" Target="mailto:wbaker@ku.edu" TargetMode="External"/><Relationship Id="rId121" Type="http://schemas.openxmlformats.org/officeDocument/2006/relationships/footer" Target="footer3.xml"/><Relationship Id="rId142" Type="http://schemas.openxmlformats.org/officeDocument/2006/relationships/hyperlink" Target="http://www.nps.gov/history/museum/publications/conserveogram/21-06.pdf" TargetMode="External"/><Relationship Id="rId3" Type="http://schemas.openxmlformats.org/officeDocument/2006/relationships/settings" Target="settings.xml"/><Relationship Id="rId25" Type="http://schemas.openxmlformats.org/officeDocument/2006/relationships/hyperlink" Target="https://staff.ksulib.net/download/attachments/6095391/annual%20bin%20check%20list.pdf?version=2&amp;modificationDate=1434464764000&amp;api=v2" TargetMode="External"/><Relationship Id="rId46" Type="http://schemas.openxmlformats.org/officeDocument/2006/relationships/hyperlink" Target="https://staff.ksulib.net/download/attachments/6095391/water%20or%20sewage%20recovery.pdf?version=1&amp;modificationDate=1388754150000&amp;api=v2" TargetMode="External"/><Relationship Id="rId67" Type="http://schemas.openxmlformats.org/officeDocument/2006/relationships/hyperlink" Target="https://staff.ksulib.net/download/attachments/6095380/custiodial%20assistance.pdf?version=2&amp;modificationDate=1512738147000&amp;api=v2" TargetMode="External"/><Relationship Id="rId116" Type="http://schemas.openxmlformats.org/officeDocument/2006/relationships/hyperlink" Target="mailto:brette.dorris@brodart.com" TargetMode="External"/><Relationship Id="rId137" Type="http://schemas.openxmlformats.org/officeDocument/2006/relationships/hyperlink" Target="javascript:newWin=window.open('../video/HPSoot.html','Ash%20and%20Soot');newWin.focus();" TargetMode="External"/><Relationship Id="rId158"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4_2">
  <dgm:title val=""/>
  <dgm:desc val=""/>
  <dgm:catLst>
    <dgm:cat type="accent4" pri="11200"/>
  </dgm:catLst>
  <dgm:styleLbl name="node0">
    <dgm:fillClrLst meth="repeat">
      <a:schemeClr val="accent4"/>
    </dgm:fillClrLst>
    <dgm:linClrLst meth="repeat">
      <a:schemeClr val="lt1"/>
    </dgm:linClrLst>
    <dgm:effectClrLst/>
    <dgm:txLinClrLst/>
    <dgm:txFillClrLst/>
    <dgm:txEffectClrLst/>
  </dgm:styleLbl>
  <dgm:styleLbl name="node1">
    <dgm:fillClrLst meth="repeat">
      <a:schemeClr val="accent4"/>
    </dgm:fillClrLst>
    <dgm:linClrLst meth="repeat">
      <a:schemeClr val="lt1"/>
    </dgm:linClrLst>
    <dgm:effectClrLst/>
    <dgm:txLinClrLst/>
    <dgm:txFillClrLst/>
    <dgm:txEffectClrLst/>
  </dgm:styleLbl>
  <dgm:styleLbl name="alignNode1">
    <dgm:fillClrLst meth="repeat">
      <a:schemeClr val="accent4"/>
    </dgm:fillClrLst>
    <dgm:linClrLst meth="repeat">
      <a:schemeClr val="accent4"/>
    </dgm:linClrLst>
    <dgm:effectClrLst/>
    <dgm:txLinClrLst/>
    <dgm:txFillClrLst/>
    <dgm:txEffectClrLst/>
  </dgm:styleLbl>
  <dgm:styleLbl name="lnNode1">
    <dgm:fillClrLst meth="repeat">
      <a:schemeClr val="accent4"/>
    </dgm:fillClrLst>
    <dgm:linClrLst meth="repeat">
      <a:schemeClr val="lt1"/>
    </dgm:linClrLst>
    <dgm:effectClrLst/>
    <dgm:txLinClrLst/>
    <dgm:txFillClrLst/>
    <dgm:txEffectClrLst/>
  </dgm:styleLbl>
  <dgm:styleLbl name="vennNode1">
    <dgm:fillClrLst meth="repeat">
      <a:schemeClr val="accent4">
        <a:alpha val="50000"/>
      </a:schemeClr>
    </dgm:fillClrLst>
    <dgm:linClrLst meth="repeat">
      <a:schemeClr val="lt1"/>
    </dgm:linClrLst>
    <dgm:effectClrLst/>
    <dgm:txLinClrLst/>
    <dgm:txFillClrLst/>
    <dgm:txEffectClrLst/>
  </dgm:styleLbl>
  <dgm:styleLbl name="node2">
    <dgm:fillClrLst meth="repeat">
      <a:schemeClr val="accent4"/>
    </dgm:fillClrLst>
    <dgm:linClrLst meth="repeat">
      <a:schemeClr val="lt1"/>
    </dgm:linClrLst>
    <dgm:effectClrLst/>
    <dgm:txLinClrLst/>
    <dgm:txFillClrLst/>
    <dgm:txEffectClrLst/>
  </dgm:styleLbl>
  <dgm:styleLbl name="node3">
    <dgm:fillClrLst meth="repeat">
      <a:schemeClr val="accent4"/>
    </dgm:fillClrLst>
    <dgm:linClrLst meth="repeat">
      <a:schemeClr val="lt1"/>
    </dgm:linClrLst>
    <dgm:effectClrLst/>
    <dgm:txLinClrLst/>
    <dgm:txFillClrLst/>
    <dgm:txEffectClrLst/>
  </dgm:styleLbl>
  <dgm:styleLbl name="node4">
    <dgm:fillClrLst meth="repeat">
      <a:schemeClr val="accent4"/>
    </dgm:fillClrLst>
    <dgm:linClrLst meth="repeat">
      <a:schemeClr val="lt1"/>
    </dgm:linClrLst>
    <dgm:effectClrLst/>
    <dgm:txLinClrLst/>
    <dgm:txFillClrLst/>
    <dgm:txEffectClrLst/>
  </dgm:styleLbl>
  <dgm:styleLbl name="f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dgm:linClrLst>
    <dgm:effectClrLst/>
    <dgm:txLinClrLst/>
    <dgm:txFillClrLst/>
    <dgm:txEffectClrLst/>
  </dgm:styleLbl>
  <dgm:styleLbl name="asst1">
    <dgm:fillClrLst meth="repeat">
      <a:schemeClr val="accent4"/>
    </dgm:fillClrLst>
    <dgm:linClrLst meth="repeat">
      <a:schemeClr val="lt1"/>
    </dgm:linClrLst>
    <dgm:effectClrLst/>
    <dgm:txLinClrLst/>
    <dgm:txFillClrLst/>
    <dgm:txEffectClrLst/>
  </dgm:styleLbl>
  <dgm:styleLbl name="asst2">
    <dgm:fillClrLst meth="repeat">
      <a:schemeClr val="accent4"/>
    </dgm:fillClrLst>
    <dgm:linClrLst meth="repeat">
      <a:schemeClr val="lt1"/>
    </dgm:linClrLst>
    <dgm:effectClrLst/>
    <dgm:txLinClrLst/>
    <dgm:txFillClrLst/>
    <dgm:txEffectClrLst/>
  </dgm:styleLbl>
  <dgm:styleLbl name="asst3">
    <dgm:fillClrLst meth="repeat">
      <a:schemeClr val="accent4"/>
    </dgm:fillClrLst>
    <dgm:linClrLst meth="repeat">
      <a:schemeClr val="lt1"/>
    </dgm:linClrLst>
    <dgm:effectClrLst/>
    <dgm:txLinClrLst/>
    <dgm:txFillClrLst/>
    <dgm:txEffectClrLst/>
  </dgm:styleLbl>
  <dgm:styleLbl name="asst4">
    <dgm:fillClrLst meth="repeat">
      <a:schemeClr val="accent4"/>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meth="repeat">
      <a:schemeClr val="lt1"/>
    </dgm:txFillClrLst>
    <dgm:txEffectClrLst/>
  </dgm:styleLbl>
  <dgm:styleLbl name="parChTrans2D2">
    <dgm:fillClrLst meth="repeat">
      <a:schemeClr val="accent4"/>
    </dgm:fillClrLst>
    <dgm:linClrLst meth="repeat">
      <a:schemeClr val="accent4"/>
    </dgm:linClrLst>
    <dgm:effectClrLst/>
    <dgm:txLinClrLst/>
    <dgm:txFillClrLst meth="repeat">
      <a:schemeClr val="lt1"/>
    </dgm:txFillClrLst>
    <dgm:txEffectClrLst/>
  </dgm:styleLbl>
  <dgm:styleLbl name="parChTrans2D3">
    <dgm:fillClrLst meth="repeat">
      <a:schemeClr val="accent4"/>
    </dgm:fillClrLst>
    <dgm:linClrLst meth="repeat">
      <a:schemeClr val="accent4"/>
    </dgm:linClrLst>
    <dgm:effectClrLst/>
    <dgm:txLinClrLst/>
    <dgm:txFillClrLst meth="repeat">
      <a:schemeClr val="lt1"/>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4C36A98-65CB-4ED5-8B9E-25D3C592547A}" type="doc">
      <dgm:prSet loTypeId="urn:microsoft.com/office/officeart/2005/8/layout/process5" loCatId="process" qsTypeId="urn:microsoft.com/office/officeart/2005/8/quickstyle/simple3" qsCatId="simple" csTypeId="urn:microsoft.com/office/officeart/2005/8/colors/accent4_2" csCatId="accent4" phldr="1"/>
      <dgm:spPr/>
      <dgm:t>
        <a:bodyPr/>
        <a:lstStyle/>
        <a:p>
          <a:endParaRPr lang="en-US"/>
        </a:p>
      </dgm:t>
    </dgm:pt>
    <dgm:pt modelId="{06E9134C-BD72-4E33-8088-D8B9451BFEB2}">
      <dgm:prSet phldrT="[Text]" custT="1"/>
      <dgm:spPr/>
      <dgm:t>
        <a:bodyPr/>
        <a:lstStyle/>
        <a:p>
          <a:r>
            <a:rPr lang="en-US" sz="1800" b="1"/>
            <a:t>Disaster Discovery</a:t>
          </a:r>
        </a:p>
      </dgm:t>
    </dgm:pt>
    <dgm:pt modelId="{4B3071C9-E9DE-46AE-BD74-8529F7499EAC}" type="parTrans" cxnId="{749C50C8-CB4A-4580-AA8F-E1A896296BD5}">
      <dgm:prSet/>
      <dgm:spPr/>
      <dgm:t>
        <a:bodyPr/>
        <a:lstStyle/>
        <a:p>
          <a:endParaRPr lang="en-US"/>
        </a:p>
      </dgm:t>
    </dgm:pt>
    <dgm:pt modelId="{4BDA17F7-7E20-454C-86B2-C242172F63F8}" type="sibTrans" cxnId="{749C50C8-CB4A-4580-AA8F-E1A896296BD5}">
      <dgm:prSet/>
      <dgm:spPr/>
      <dgm:t>
        <a:bodyPr/>
        <a:lstStyle/>
        <a:p>
          <a:endParaRPr lang="en-US"/>
        </a:p>
      </dgm:t>
    </dgm:pt>
    <dgm:pt modelId="{46EE658E-3899-48BF-A9E3-45B2A953AA3F}">
      <dgm:prSet phldrT="[Text]" custT="1"/>
      <dgm:spPr/>
      <dgm:t>
        <a:bodyPr/>
        <a:lstStyle/>
        <a:p>
          <a:r>
            <a:rPr lang="en-US" sz="1100" b="1"/>
            <a:t>Evacuate building/area as needed</a:t>
          </a:r>
          <a:endParaRPr lang="en-US" sz="1100"/>
        </a:p>
      </dgm:t>
    </dgm:pt>
    <dgm:pt modelId="{2B60BBB2-48E3-41DB-9ECF-A000EAF96864}" type="parTrans" cxnId="{DC5833EA-2E11-4760-AE00-F3C487BEC643}">
      <dgm:prSet/>
      <dgm:spPr/>
      <dgm:t>
        <a:bodyPr/>
        <a:lstStyle/>
        <a:p>
          <a:endParaRPr lang="en-US"/>
        </a:p>
      </dgm:t>
    </dgm:pt>
    <dgm:pt modelId="{0C42435B-9249-4CEE-9B4B-7A03147E5386}" type="sibTrans" cxnId="{DC5833EA-2E11-4760-AE00-F3C487BEC643}">
      <dgm:prSet/>
      <dgm:spPr/>
      <dgm:t>
        <a:bodyPr/>
        <a:lstStyle/>
        <a:p>
          <a:endParaRPr lang="en-US"/>
        </a:p>
      </dgm:t>
    </dgm:pt>
    <dgm:pt modelId="{D44B6507-E9B8-49D3-919B-74A44BBE5060}">
      <dgm:prSet phldrT="[Text]" custT="1"/>
      <dgm:spPr/>
      <dgm:t>
        <a:bodyPr/>
        <a:lstStyle/>
        <a:p>
          <a:r>
            <a:rPr lang="en-US" sz="1800" b="1"/>
            <a:t>Disaster Assessment</a:t>
          </a:r>
          <a:endParaRPr lang="en-US" sz="1800"/>
        </a:p>
      </dgm:t>
    </dgm:pt>
    <dgm:pt modelId="{72A3AC31-3A34-40E6-BD4D-50AD4241C2A3}" type="parTrans" cxnId="{BAD200D5-2AF9-4A12-9607-64F5AB118A5A}">
      <dgm:prSet/>
      <dgm:spPr/>
      <dgm:t>
        <a:bodyPr/>
        <a:lstStyle/>
        <a:p>
          <a:endParaRPr lang="en-US"/>
        </a:p>
      </dgm:t>
    </dgm:pt>
    <dgm:pt modelId="{BAF5A28D-A3F4-4048-B3E2-B614C5B96692}" type="sibTrans" cxnId="{BAD200D5-2AF9-4A12-9607-64F5AB118A5A}">
      <dgm:prSet/>
      <dgm:spPr/>
      <dgm:t>
        <a:bodyPr/>
        <a:lstStyle/>
        <a:p>
          <a:endParaRPr lang="en-US"/>
        </a:p>
      </dgm:t>
    </dgm:pt>
    <dgm:pt modelId="{07CE2042-9C9D-4E1B-8729-A0EDA36F99E5}">
      <dgm:prSet custT="1"/>
      <dgm:spPr/>
      <dgm:t>
        <a:bodyPr/>
        <a:lstStyle/>
        <a:p>
          <a:r>
            <a:rPr lang="en-US" sz="1200" b="1"/>
            <a:t>Personal Danger Call 911 or 2-6400</a:t>
          </a:r>
        </a:p>
      </dgm:t>
    </dgm:pt>
    <dgm:pt modelId="{4F7B0907-711F-4DFB-B74F-1600C9F3DA5F}" type="parTrans" cxnId="{C068C21D-74FC-4784-9E56-E0AB6EF752A7}">
      <dgm:prSet/>
      <dgm:spPr/>
      <dgm:t>
        <a:bodyPr/>
        <a:lstStyle/>
        <a:p>
          <a:endParaRPr lang="en-US"/>
        </a:p>
      </dgm:t>
    </dgm:pt>
    <dgm:pt modelId="{C4E39523-A96B-4565-8DC3-9787DA7FB418}" type="sibTrans" cxnId="{C068C21D-74FC-4784-9E56-E0AB6EF752A7}">
      <dgm:prSet/>
      <dgm:spPr/>
      <dgm:t>
        <a:bodyPr/>
        <a:lstStyle/>
        <a:p>
          <a:endParaRPr lang="en-US"/>
        </a:p>
      </dgm:t>
    </dgm:pt>
    <dgm:pt modelId="{2093FF9A-9838-42B7-88C8-0A5A7B9800B9}">
      <dgm:prSet custT="1"/>
      <dgm:spPr/>
      <dgm:t>
        <a:bodyPr/>
        <a:lstStyle/>
        <a:p>
          <a:r>
            <a:rPr lang="en-US" sz="1200" b="1"/>
            <a:t>Call Building Serices 2-6077</a:t>
          </a:r>
        </a:p>
      </dgm:t>
    </dgm:pt>
    <dgm:pt modelId="{2752ED19-5792-4869-9457-BE5095E25B87}" type="parTrans" cxnId="{6418275B-3EEB-481E-85F3-1DE0AAFFA612}">
      <dgm:prSet/>
      <dgm:spPr/>
      <dgm:t>
        <a:bodyPr/>
        <a:lstStyle/>
        <a:p>
          <a:endParaRPr lang="en-US"/>
        </a:p>
      </dgm:t>
    </dgm:pt>
    <dgm:pt modelId="{01785B90-E796-4472-AC76-2279C1EFA5EB}" type="sibTrans" cxnId="{6418275B-3EEB-481E-85F3-1DE0AAFFA612}">
      <dgm:prSet/>
      <dgm:spPr/>
      <dgm:t>
        <a:bodyPr/>
        <a:lstStyle/>
        <a:p>
          <a:endParaRPr lang="en-US"/>
        </a:p>
      </dgm:t>
    </dgm:pt>
    <dgm:pt modelId="{E4868860-4662-48A5-A817-914A8E1CCBE7}">
      <dgm:prSet custT="1"/>
      <dgm:spPr/>
      <dgm:t>
        <a:bodyPr/>
        <a:lstStyle/>
        <a:p>
          <a:r>
            <a:rPr lang="en-US" sz="1100" b="1"/>
            <a:t>Disaster Collection Team, Building Services, Administration, Dept. Heads</a:t>
          </a:r>
          <a:endParaRPr lang="en-US" sz="1100"/>
        </a:p>
      </dgm:t>
    </dgm:pt>
    <dgm:pt modelId="{4D6C040D-F30F-415D-B256-A02DE8FCFD76}" type="parTrans" cxnId="{B6081E33-93FE-4D24-A250-85A68AA7A10C}">
      <dgm:prSet/>
      <dgm:spPr/>
      <dgm:t>
        <a:bodyPr/>
        <a:lstStyle/>
        <a:p>
          <a:endParaRPr lang="en-US"/>
        </a:p>
      </dgm:t>
    </dgm:pt>
    <dgm:pt modelId="{CBFCA24C-9A43-442F-96C6-BE50667F1BC9}" type="sibTrans" cxnId="{B6081E33-93FE-4D24-A250-85A68AA7A10C}">
      <dgm:prSet/>
      <dgm:spPr/>
      <dgm:t>
        <a:bodyPr/>
        <a:lstStyle/>
        <a:p>
          <a:endParaRPr lang="en-US"/>
        </a:p>
      </dgm:t>
    </dgm:pt>
    <dgm:pt modelId="{CD0539B2-EB02-40E8-A4FE-55EBA51431FF}">
      <dgm:prSet custT="1"/>
      <dgm:spPr/>
      <dgm:t>
        <a:bodyPr/>
        <a:lstStyle/>
        <a:p>
          <a:r>
            <a:rPr lang="en-US" sz="1100" b="1"/>
            <a:t>When building is released to Library, walk-through procedures- assess and report damage</a:t>
          </a:r>
          <a:endParaRPr lang="en-US" sz="1100"/>
        </a:p>
      </dgm:t>
    </dgm:pt>
    <dgm:pt modelId="{71F0A9F9-4FC7-4286-A230-C8FA73B89795}" type="parTrans" cxnId="{35096B21-C9BD-4ED7-801E-398D47FEE88D}">
      <dgm:prSet/>
      <dgm:spPr/>
      <dgm:t>
        <a:bodyPr/>
        <a:lstStyle/>
        <a:p>
          <a:endParaRPr lang="en-US"/>
        </a:p>
      </dgm:t>
    </dgm:pt>
    <dgm:pt modelId="{940E18DC-D73C-41BB-9D18-CCF0D4C5A413}" type="sibTrans" cxnId="{35096B21-C9BD-4ED7-801E-398D47FEE88D}">
      <dgm:prSet/>
      <dgm:spPr/>
      <dgm:t>
        <a:bodyPr/>
        <a:lstStyle/>
        <a:p>
          <a:endParaRPr lang="en-US"/>
        </a:p>
      </dgm:t>
    </dgm:pt>
    <dgm:pt modelId="{A739DA18-526E-4A81-B2B7-1EBF1D911EFB}">
      <dgm:prSet custT="1"/>
      <dgm:spPr/>
      <dgm:t>
        <a:bodyPr/>
        <a:lstStyle/>
        <a:p>
          <a:r>
            <a:rPr lang="en-US" sz="1800" b="1"/>
            <a:t>Disaster Recovery</a:t>
          </a:r>
          <a:endParaRPr lang="en-US" sz="1800"/>
        </a:p>
      </dgm:t>
    </dgm:pt>
    <dgm:pt modelId="{7E3EA530-F747-4DFD-B8C1-96E39A147B4E}" type="parTrans" cxnId="{3C4D48DC-006D-4DDC-9136-FAEE7C8064E9}">
      <dgm:prSet/>
      <dgm:spPr/>
      <dgm:t>
        <a:bodyPr/>
        <a:lstStyle/>
        <a:p>
          <a:endParaRPr lang="en-US"/>
        </a:p>
      </dgm:t>
    </dgm:pt>
    <dgm:pt modelId="{8D083F93-8BB2-4DEB-8FEC-01F071551A1D}" type="sibTrans" cxnId="{3C4D48DC-006D-4DDC-9136-FAEE7C8064E9}">
      <dgm:prSet/>
      <dgm:spPr/>
      <dgm:t>
        <a:bodyPr/>
        <a:lstStyle/>
        <a:p>
          <a:endParaRPr lang="en-US"/>
        </a:p>
      </dgm:t>
    </dgm:pt>
    <dgm:pt modelId="{E1D0DB75-DC77-4246-8214-54D6AC462C22}">
      <dgm:prSet custT="1"/>
      <dgm:spPr/>
      <dgm:t>
        <a:bodyPr/>
        <a:lstStyle/>
        <a:p>
          <a:r>
            <a:rPr lang="en-US" sz="1100" b="1"/>
            <a:t>Gather disaster bin supplies, salvage teams form and follow recovery procedures</a:t>
          </a:r>
          <a:endParaRPr lang="en-US" sz="1100"/>
        </a:p>
      </dgm:t>
    </dgm:pt>
    <dgm:pt modelId="{3CDD0A56-65C5-419C-B334-88ACD51092EF}" type="parTrans" cxnId="{37FE7792-0A27-468C-BE8B-6C25D56996CF}">
      <dgm:prSet/>
      <dgm:spPr/>
      <dgm:t>
        <a:bodyPr/>
        <a:lstStyle/>
        <a:p>
          <a:endParaRPr lang="en-US"/>
        </a:p>
      </dgm:t>
    </dgm:pt>
    <dgm:pt modelId="{164D18EA-E194-4919-8E63-FA5DE4BAAD4B}" type="sibTrans" cxnId="{37FE7792-0A27-468C-BE8B-6C25D56996CF}">
      <dgm:prSet/>
      <dgm:spPr/>
      <dgm:t>
        <a:bodyPr/>
        <a:lstStyle/>
        <a:p>
          <a:endParaRPr lang="en-US"/>
        </a:p>
      </dgm:t>
    </dgm:pt>
    <dgm:pt modelId="{7CA7A6EB-D772-4132-B806-F5B00375162C}">
      <dgm:prSet custT="1"/>
      <dgm:spPr/>
      <dgm:t>
        <a:bodyPr/>
        <a:lstStyle/>
        <a:p>
          <a:r>
            <a:rPr lang="en-US" sz="1100" b="1"/>
            <a:t>Assemble by loading dock</a:t>
          </a:r>
          <a:endParaRPr lang="en-US" sz="1100"/>
        </a:p>
      </dgm:t>
    </dgm:pt>
    <dgm:pt modelId="{17D9E448-88B8-4EB3-A365-AA0E3683E57F}" type="parTrans" cxnId="{B5CC6E34-BD85-4077-B7C3-977D87524B87}">
      <dgm:prSet/>
      <dgm:spPr/>
      <dgm:t>
        <a:bodyPr/>
        <a:lstStyle/>
        <a:p>
          <a:endParaRPr lang="en-US"/>
        </a:p>
      </dgm:t>
    </dgm:pt>
    <dgm:pt modelId="{32FE6372-5867-433E-98EE-567D24B6B5F8}" type="sibTrans" cxnId="{B5CC6E34-BD85-4077-B7C3-977D87524B87}">
      <dgm:prSet/>
      <dgm:spPr/>
      <dgm:t>
        <a:bodyPr/>
        <a:lstStyle/>
        <a:p>
          <a:endParaRPr lang="en-US"/>
        </a:p>
      </dgm:t>
    </dgm:pt>
    <dgm:pt modelId="{F5C100BD-C865-49AA-B188-1756404C3431}">
      <dgm:prSet custT="1"/>
      <dgm:spPr/>
      <dgm:t>
        <a:bodyPr/>
        <a:lstStyle/>
        <a:p>
          <a:r>
            <a:rPr lang="en-US" sz="1100" b="1"/>
            <a:t>Recovery based on collection priorities</a:t>
          </a:r>
          <a:endParaRPr lang="en-US" sz="1100"/>
        </a:p>
      </dgm:t>
    </dgm:pt>
    <dgm:pt modelId="{156622B1-B31E-4D91-B38E-1A3BBD40AFEB}" type="parTrans" cxnId="{2F50F2AF-4EE3-41D1-8543-55971546912E}">
      <dgm:prSet/>
      <dgm:spPr/>
      <dgm:t>
        <a:bodyPr/>
        <a:lstStyle/>
        <a:p>
          <a:endParaRPr lang="en-US"/>
        </a:p>
      </dgm:t>
    </dgm:pt>
    <dgm:pt modelId="{E9D118C7-B33B-48D0-9448-676239C63168}" type="sibTrans" cxnId="{2F50F2AF-4EE3-41D1-8543-55971546912E}">
      <dgm:prSet/>
      <dgm:spPr/>
      <dgm:t>
        <a:bodyPr/>
        <a:lstStyle/>
        <a:p>
          <a:endParaRPr lang="en-US"/>
        </a:p>
      </dgm:t>
    </dgm:pt>
    <dgm:pt modelId="{15603F6B-AA57-4FD3-BEB9-5C28B6BE457B}">
      <dgm:prSet custT="1"/>
      <dgm:spPr/>
      <dgm:t>
        <a:bodyPr/>
        <a:lstStyle/>
        <a:p>
          <a:r>
            <a:rPr lang="en-US" sz="1100" b="1"/>
            <a:t>Small &lt;100 items In-house recovery</a:t>
          </a:r>
          <a:endParaRPr lang="en-US" sz="1100"/>
        </a:p>
      </dgm:t>
    </dgm:pt>
    <dgm:pt modelId="{D36ACD87-B1BB-49CE-80EB-372D8BA0A9F3}" type="parTrans" cxnId="{37E522E9-FF5F-4D90-8628-0DD7D4B6EAD9}">
      <dgm:prSet/>
      <dgm:spPr/>
      <dgm:t>
        <a:bodyPr/>
        <a:lstStyle/>
        <a:p>
          <a:endParaRPr lang="en-US"/>
        </a:p>
      </dgm:t>
    </dgm:pt>
    <dgm:pt modelId="{A3B462ED-157C-4A78-A0B4-2AD464207D8E}" type="sibTrans" cxnId="{37E522E9-FF5F-4D90-8628-0DD7D4B6EAD9}">
      <dgm:prSet/>
      <dgm:spPr/>
      <dgm:t>
        <a:bodyPr/>
        <a:lstStyle/>
        <a:p>
          <a:endParaRPr lang="en-US"/>
        </a:p>
      </dgm:t>
    </dgm:pt>
    <dgm:pt modelId="{9F2857C1-831E-460C-AF83-CB8A36BECF8B}">
      <dgm:prSet custT="1"/>
      <dgm:spPr/>
      <dgm:t>
        <a:bodyPr/>
        <a:lstStyle/>
        <a:p>
          <a:r>
            <a:rPr lang="en-US" sz="1100" b="1"/>
            <a:t>Medium 100-1000 In-house and/or vendor recovery</a:t>
          </a:r>
          <a:endParaRPr lang="en-US" sz="1100"/>
        </a:p>
      </dgm:t>
    </dgm:pt>
    <dgm:pt modelId="{44476E73-F584-45BE-8770-5FAD2A28235F}" type="parTrans" cxnId="{829CA156-E45F-4356-9497-9A0C99EAAB0D}">
      <dgm:prSet/>
      <dgm:spPr/>
      <dgm:t>
        <a:bodyPr/>
        <a:lstStyle/>
        <a:p>
          <a:endParaRPr lang="en-US"/>
        </a:p>
      </dgm:t>
    </dgm:pt>
    <dgm:pt modelId="{C5FB312B-B197-40F6-9CFA-0DA6C3DE0C41}" type="sibTrans" cxnId="{829CA156-E45F-4356-9497-9A0C99EAAB0D}">
      <dgm:prSet/>
      <dgm:spPr/>
      <dgm:t>
        <a:bodyPr/>
        <a:lstStyle/>
        <a:p>
          <a:endParaRPr lang="en-US"/>
        </a:p>
      </dgm:t>
    </dgm:pt>
    <dgm:pt modelId="{168719F0-638E-487B-8A19-66B6276F35DB}">
      <dgm:prSet custT="1"/>
      <dgm:spPr/>
      <dgm:t>
        <a:bodyPr/>
        <a:lstStyle/>
        <a:p>
          <a:r>
            <a:rPr lang="en-US" sz="1100" b="1"/>
            <a:t>Large over 1,000 vendor recovery</a:t>
          </a:r>
          <a:endParaRPr lang="en-US" sz="1100"/>
        </a:p>
      </dgm:t>
    </dgm:pt>
    <dgm:pt modelId="{B33EC2AD-BA9B-45B5-BC6F-F8E72B5D712F}" type="parTrans" cxnId="{429B2C93-ACA8-48AA-8C80-5F1F06037C3A}">
      <dgm:prSet/>
      <dgm:spPr/>
      <dgm:t>
        <a:bodyPr/>
        <a:lstStyle/>
        <a:p>
          <a:endParaRPr lang="en-US"/>
        </a:p>
      </dgm:t>
    </dgm:pt>
    <dgm:pt modelId="{45FC3C81-8FD5-407C-AB2F-02FB3E206435}" type="sibTrans" cxnId="{429B2C93-ACA8-48AA-8C80-5F1F06037C3A}">
      <dgm:prSet/>
      <dgm:spPr/>
      <dgm:t>
        <a:bodyPr/>
        <a:lstStyle/>
        <a:p>
          <a:endParaRPr lang="en-US"/>
        </a:p>
      </dgm:t>
    </dgm:pt>
    <dgm:pt modelId="{E98DD8B5-3EBE-48B5-B70C-9CB7F95F7720}">
      <dgm:prSet custT="1"/>
      <dgm:spPr/>
      <dgm:t>
        <a:bodyPr/>
        <a:lstStyle/>
        <a:p>
          <a:r>
            <a:rPr lang="en-US" sz="1800" b="1"/>
            <a:t>Disaster Response Evaluation</a:t>
          </a:r>
          <a:endParaRPr lang="en-US" sz="1800"/>
        </a:p>
      </dgm:t>
    </dgm:pt>
    <dgm:pt modelId="{038734A6-4515-4015-8A79-EFD3BF34D374}" type="parTrans" cxnId="{C3BEA5AD-DF6A-4288-893A-D701A9FFC48C}">
      <dgm:prSet/>
      <dgm:spPr/>
      <dgm:t>
        <a:bodyPr/>
        <a:lstStyle/>
        <a:p>
          <a:endParaRPr lang="en-US"/>
        </a:p>
      </dgm:t>
    </dgm:pt>
    <dgm:pt modelId="{3812F9A1-58F3-46C9-8122-A936A7BA2214}" type="sibTrans" cxnId="{C3BEA5AD-DF6A-4288-893A-D701A9FFC48C}">
      <dgm:prSet/>
      <dgm:spPr/>
      <dgm:t>
        <a:bodyPr/>
        <a:lstStyle/>
        <a:p>
          <a:endParaRPr lang="en-US"/>
        </a:p>
      </dgm:t>
    </dgm:pt>
    <dgm:pt modelId="{D877E7F1-A7D4-4144-84B5-BA06042201EB}">
      <dgm:prSet custT="1"/>
      <dgm:spPr/>
      <dgm:t>
        <a:bodyPr/>
        <a:lstStyle/>
        <a:p>
          <a:r>
            <a:rPr lang="en-US" sz="1000" b="1"/>
            <a:t>Replenish disaster collection supplies </a:t>
          </a:r>
          <a:endParaRPr lang="en-US" sz="1000"/>
        </a:p>
      </dgm:t>
    </dgm:pt>
    <dgm:pt modelId="{0F2903D8-488D-482B-A76A-9D7E9097FEFA}" type="parTrans" cxnId="{306C91BD-68AA-45F0-9AFC-E81324BC4328}">
      <dgm:prSet/>
      <dgm:spPr/>
      <dgm:t>
        <a:bodyPr/>
        <a:lstStyle/>
        <a:p>
          <a:endParaRPr lang="en-US"/>
        </a:p>
      </dgm:t>
    </dgm:pt>
    <dgm:pt modelId="{CA1CF852-57FB-4537-AA20-544CB1579698}" type="sibTrans" cxnId="{306C91BD-68AA-45F0-9AFC-E81324BC4328}">
      <dgm:prSet/>
      <dgm:spPr/>
      <dgm:t>
        <a:bodyPr/>
        <a:lstStyle/>
        <a:p>
          <a:endParaRPr lang="en-US"/>
        </a:p>
      </dgm:t>
    </dgm:pt>
    <dgm:pt modelId="{E4545EFA-C914-4FFF-AAE7-19552E2A94BE}">
      <dgm:prSet custT="1"/>
      <dgm:spPr/>
      <dgm:t>
        <a:bodyPr/>
        <a:lstStyle/>
        <a:p>
          <a:r>
            <a:rPr lang="en-US" sz="1000" b="1"/>
            <a:t>Report findings to Admin team</a:t>
          </a:r>
          <a:endParaRPr lang="en-US" sz="1000"/>
        </a:p>
      </dgm:t>
    </dgm:pt>
    <dgm:pt modelId="{404BD374-1B44-41A6-80B8-27DF2F5E315B}" type="parTrans" cxnId="{9CA9C3A2-3957-4680-B018-203B3731DC64}">
      <dgm:prSet/>
      <dgm:spPr/>
      <dgm:t>
        <a:bodyPr/>
        <a:lstStyle/>
        <a:p>
          <a:endParaRPr lang="en-US"/>
        </a:p>
      </dgm:t>
    </dgm:pt>
    <dgm:pt modelId="{FB8BF08F-8695-45F8-97F7-4B1E9A9656F1}" type="sibTrans" cxnId="{9CA9C3A2-3957-4680-B018-203B3731DC64}">
      <dgm:prSet/>
      <dgm:spPr/>
      <dgm:t>
        <a:bodyPr/>
        <a:lstStyle/>
        <a:p>
          <a:endParaRPr lang="en-US"/>
        </a:p>
      </dgm:t>
    </dgm:pt>
    <dgm:pt modelId="{86420044-6C1F-43B9-AFFE-5EF6F8943B5F}">
      <dgm:prSet custT="1"/>
      <dgm:spPr/>
      <dgm:t>
        <a:bodyPr/>
        <a:lstStyle/>
        <a:p>
          <a:r>
            <a:rPr lang="en-US" sz="1000" b="1"/>
            <a:t>Update procedures and staff training if necessary</a:t>
          </a:r>
          <a:endParaRPr lang="en-US" sz="1000"/>
        </a:p>
      </dgm:t>
    </dgm:pt>
    <dgm:pt modelId="{9B982E04-A81B-4210-BF97-01C469973D48}" type="parTrans" cxnId="{007085F7-CA51-4D33-8C35-E93D64904941}">
      <dgm:prSet/>
      <dgm:spPr/>
      <dgm:t>
        <a:bodyPr/>
        <a:lstStyle/>
        <a:p>
          <a:endParaRPr lang="en-US"/>
        </a:p>
      </dgm:t>
    </dgm:pt>
    <dgm:pt modelId="{61B33081-B40E-489A-855B-59AA54D70740}" type="sibTrans" cxnId="{007085F7-CA51-4D33-8C35-E93D64904941}">
      <dgm:prSet/>
      <dgm:spPr/>
      <dgm:t>
        <a:bodyPr/>
        <a:lstStyle/>
        <a:p>
          <a:endParaRPr lang="en-US"/>
        </a:p>
      </dgm:t>
    </dgm:pt>
    <dgm:pt modelId="{31AB3CF2-D9CC-481C-A0CA-9D3B6A457420}" type="pres">
      <dgm:prSet presAssocID="{64C36A98-65CB-4ED5-8B9E-25D3C592547A}" presName="diagram" presStyleCnt="0">
        <dgm:presLayoutVars>
          <dgm:dir/>
          <dgm:resizeHandles val="exact"/>
        </dgm:presLayoutVars>
      </dgm:prSet>
      <dgm:spPr/>
      <dgm:t>
        <a:bodyPr/>
        <a:lstStyle/>
        <a:p>
          <a:endParaRPr lang="en-US"/>
        </a:p>
      </dgm:t>
    </dgm:pt>
    <dgm:pt modelId="{BA226B32-59A1-4027-8E4A-1478E7B5F399}" type="pres">
      <dgm:prSet presAssocID="{06E9134C-BD72-4E33-8088-D8B9451BFEB2}" presName="node" presStyleLbl="node1" presStyleIdx="0" presStyleCnt="18" custLinFactNeighborX="4525" custLinFactNeighborY="-475">
        <dgm:presLayoutVars>
          <dgm:bulletEnabled val="1"/>
        </dgm:presLayoutVars>
      </dgm:prSet>
      <dgm:spPr/>
      <dgm:t>
        <a:bodyPr/>
        <a:lstStyle/>
        <a:p>
          <a:endParaRPr lang="en-US"/>
        </a:p>
      </dgm:t>
    </dgm:pt>
    <dgm:pt modelId="{C25F684B-59C0-4E4B-B846-2BEC867B76D3}" type="pres">
      <dgm:prSet presAssocID="{4BDA17F7-7E20-454C-86B2-C242172F63F8}" presName="sibTrans" presStyleLbl="sibTrans2D1" presStyleIdx="0" presStyleCnt="17"/>
      <dgm:spPr/>
      <dgm:t>
        <a:bodyPr/>
        <a:lstStyle/>
        <a:p>
          <a:endParaRPr lang="en-US"/>
        </a:p>
      </dgm:t>
    </dgm:pt>
    <dgm:pt modelId="{F617EDC9-5B8C-471E-8668-DAA1F0A12A73}" type="pres">
      <dgm:prSet presAssocID="{4BDA17F7-7E20-454C-86B2-C242172F63F8}" presName="connectorText" presStyleLbl="sibTrans2D1" presStyleIdx="0" presStyleCnt="17"/>
      <dgm:spPr/>
      <dgm:t>
        <a:bodyPr/>
        <a:lstStyle/>
        <a:p>
          <a:endParaRPr lang="en-US"/>
        </a:p>
      </dgm:t>
    </dgm:pt>
    <dgm:pt modelId="{5372BCDE-58AF-46F4-AE45-CF112CA6E167}" type="pres">
      <dgm:prSet presAssocID="{07CE2042-9C9D-4E1B-8729-A0EDA36F99E5}" presName="node" presStyleLbl="node1" presStyleIdx="1" presStyleCnt="18" custLinFactNeighborX="-6082" custLinFactNeighborY="-475">
        <dgm:presLayoutVars>
          <dgm:bulletEnabled val="1"/>
        </dgm:presLayoutVars>
      </dgm:prSet>
      <dgm:spPr/>
      <dgm:t>
        <a:bodyPr/>
        <a:lstStyle/>
        <a:p>
          <a:endParaRPr lang="en-US"/>
        </a:p>
      </dgm:t>
    </dgm:pt>
    <dgm:pt modelId="{B36DA24E-024D-4D21-BEB0-BE7C300E0F9C}" type="pres">
      <dgm:prSet presAssocID="{C4E39523-A96B-4565-8DC3-9787DA7FB418}" presName="sibTrans" presStyleLbl="sibTrans2D1" presStyleIdx="1" presStyleCnt="17"/>
      <dgm:spPr/>
      <dgm:t>
        <a:bodyPr/>
        <a:lstStyle/>
        <a:p>
          <a:endParaRPr lang="en-US"/>
        </a:p>
      </dgm:t>
    </dgm:pt>
    <dgm:pt modelId="{66147877-3CE5-49D4-AAFF-0B46590696B1}" type="pres">
      <dgm:prSet presAssocID="{C4E39523-A96B-4565-8DC3-9787DA7FB418}" presName="connectorText" presStyleLbl="sibTrans2D1" presStyleIdx="1" presStyleCnt="17"/>
      <dgm:spPr/>
      <dgm:t>
        <a:bodyPr/>
        <a:lstStyle/>
        <a:p>
          <a:endParaRPr lang="en-US"/>
        </a:p>
      </dgm:t>
    </dgm:pt>
    <dgm:pt modelId="{B59CD5B5-A7E2-4842-9707-729C86E5165D}" type="pres">
      <dgm:prSet presAssocID="{2093FF9A-9838-42B7-88C8-0A5A7B9800B9}" presName="node" presStyleLbl="node1" presStyleIdx="2" presStyleCnt="18" custLinFactNeighborX="-16560" custLinFactNeighborY="3238">
        <dgm:presLayoutVars>
          <dgm:bulletEnabled val="1"/>
        </dgm:presLayoutVars>
      </dgm:prSet>
      <dgm:spPr/>
      <dgm:t>
        <a:bodyPr/>
        <a:lstStyle/>
        <a:p>
          <a:endParaRPr lang="en-US"/>
        </a:p>
      </dgm:t>
    </dgm:pt>
    <dgm:pt modelId="{5AC64787-4891-4DB5-8F1E-A751FE0F4CF2}" type="pres">
      <dgm:prSet presAssocID="{01785B90-E796-4472-AC76-2279C1EFA5EB}" presName="sibTrans" presStyleLbl="sibTrans2D1" presStyleIdx="2" presStyleCnt="17"/>
      <dgm:spPr/>
      <dgm:t>
        <a:bodyPr/>
        <a:lstStyle/>
        <a:p>
          <a:endParaRPr lang="en-US"/>
        </a:p>
      </dgm:t>
    </dgm:pt>
    <dgm:pt modelId="{E5389EB9-5CF9-4DCC-B1AA-992301A48576}" type="pres">
      <dgm:prSet presAssocID="{01785B90-E796-4472-AC76-2279C1EFA5EB}" presName="connectorText" presStyleLbl="sibTrans2D1" presStyleIdx="2" presStyleCnt="17"/>
      <dgm:spPr/>
      <dgm:t>
        <a:bodyPr/>
        <a:lstStyle/>
        <a:p>
          <a:endParaRPr lang="en-US"/>
        </a:p>
      </dgm:t>
    </dgm:pt>
    <dgm:pt modelId="{561948CA-C7ED-4EB9-88B1-18DD73051BE8}" type="pres">
      <dgm:prSet presAssocID="{46EE658E-3899-48BF-A9E3-45B2A953AA3F}" presName="node" presStyleLbl="node1" presStyleIdx="3" presStyleCnt="18">
        <dgm:presLayoutVars>
          <dgm:bulletEnabled val="1"/>
        </dgm:presLayoutVars>
      </dgm:prSet>
      <dgm:spPr/>
      <dgm:t>
        <a:bodyPr/>
        <a:lstStyle/>
        <a:p>
          <a:endParaRPr lang="en-US"/>
        </a:p>
      </dgm:t>
    </dgm:pt>
    <dgm:pt modelId="{571E3C2D-C55D-46A9-9D5E-0F645297035F}" type="pres">
      <dgm:prSet presAssocID="{0C42435B-9249-4CEE-9B4B-7A03147E5386}" presName="sibTrans" presStyleLbl="sibTrans2D1" presStyleIdx="3" presStyleCnt="17"/>
      <dgm:spPr/>
      <dgm:t>
        <a:bodyPr/>
        <a:lstStyle/>
        <a:p>
          <a:endParaRPr lang="en-US"/>
        </a:p>
      </dgm:t>
    </dgm:pt>
    <dgm:pt modelId="{0C01B77D-2F15-4C85-92D8-C228038CD124}" type="pres">
      <dgm:prSet presAssocID="{0C42435B-9249-4CEE-9B4B-7A03147E5386}" presName="connectorText" presStyleLbl="sibTrans2D1" presStyleIdx="3" presStyleCnt="17"/>
      <dgm:spPr/>
      <dgm:t>
        <a:bodyPr/>
        <a:lstStyle/>
        <a:p>
          <a:endParaRPr lang="en-US"/>
        </a:p>
      </dgm:t>
    </dgm:pt>
    <dgm:pt modelId="{2E8D29CC-D80C-4B09-B07E-AB65A88939B3}" type="pres">
      <dgm:prSet presAssocID="{D44B6507-E9B8-49D3-919B-74A44BBE5060}" presName="node" presStyleLbl="node1" presStyleIdx="4" presStyleCnt="18">
        <dgm:presLayoutVars>
          <dgm:bulletEnabled val="1"/>
        </dgm:presLayoutVars>
      </dgm:prSet>
      <dgm:spPr/>
      <dgm:t>
        <a:bodyPr/>
        <a:lstStyle/>
        <a:p>
          <a:endParaRPr lang="en-US"/>
        </a:p>
      </dgm:t>
    </dgm:pt>
    <dgm:pt modelId="{1CDAD4E2-FA46-4461-AADC-101DB91CCA59}" type="pres">
      <dgm:prSet presAssocID="{BAF5A28D-A3F4-4048-B3E2-B614C5B96692}" presName="sibTrans" presStyleLbl="sibTrans2D1" presStyleIdx="4" presStyleCnt="17"/>
      <dgm:spPr/>
      <dgm:t>
        <a:bodyPr/>
        <a:lstStyle/>
        <a:p>
          <a:endParaRPr lang="en-US"/>
        </a:p>
      </dgm:t>
    </dgm:pt>
    <dgm:pt modelId="{6EE5B71D-443D-4EA0-990F-11F128697CD0}" type="pres">
      <dgm:prSet presAssocID="{BAF5A28D-A3F4-4048-B3E2-B614C5B96692}" presName="connectorText" presStyleLbl="sibTrans2D1" presStyleIdx="4" presStyleCnt="17"/>
      <dgm:spPr/>
      <dgm:t>
        <a:bodyPr/>
        <a:lstStyle/>
        <a:p>
          <a:endParaRPr lang="en-US"/>
        </a:p>
      </dgm:t>
    </dgm:pt>
    <dgm:pt modelId="{A156EB07-D3E3-4566-8E83-292F2BDB4945}" type="pres">
      <dgm:prSet presAssocID="{E4868860-4662-48A5-A817-914A8E1CCBE7}" presName="node" presStyleLbl="node1" presStyleIdx="5" presStyleCnt="18">
        <dgm:presLayoutVars>
          <dgm:bulletEnabled val="1"/>
        </dgm:presLayoutVars>
      </dgm:prSet>
      <dgm:spPr/>
      <dgm:t>
        <a:bodyPr/>
        <a:lstStyle/>
        <a:p>
          <a:endParaRPr lang="en-US"/>
        </a:p>
      </dgm:t>
    </dgm:pt>
    <dgm:pt modelId="{6DADE60D-2ACA-40CB-83D2-9BDDD7D0CAB2}" type="pres">
      <dgm:prSet presAssocID="{CBFCA24C-9A43-442F-96C6-BE50667F1BC9}" presName="sibTrans" presStyleLbl="sibTrans2D1" presStyleIdx="5" presStyleCnt="17"/>
      <dgm:spPr/>
      <dgm:t>
        <a:bodyPr/>
        <a:lstStyle/>
        <a:p>
          <a:endParaRPr lang="en-US"/>
        </a:p>
      </dgm:t>
    </dgm:pt>
    <dgm:pt modelId="{8E9FCE5B-72B1-4329-BA12-0C5127D127C6}" type="pres">
      <dgm:prSet presAssocID="{CBFCA24C-9A43-442F-96C6-BE50667F1BC9}" presName="connectorText" presStyleLbl="sibTrans2D1" presStyleIdx="5" presStyleCnt="17"/>
      <dgm:spPr/>
      <dgm:t>
        <a:bodyPr/>
        <a:lstStyle/>
        <a:p>
          <a:endParaRPr lang="en-US"/>
        </a:p>
      </dgm:t>
    </dgm:pt>
    <dgm:pt modelId="{ADE03D4D-C877-4613-BEC0-5BFF2471296A}" type="pres">
      <dgm:prSet presAssocID="{7CA7A6EB-D772-4132-B806-F5B00375162C}" presName="node" presStyleLbl="node1" presStyleIdx="6" presStyleCnt="18">
        <dgm:presLayoutVars>
          <dgm:bulletEnabled val="1"/>
        </dgm:presLayoutVars>
      </dgm:prSet>
      <dgm:spPr/>
      <dgm:t>
        <a:bodyPr/>
        <a:lstStyle/>
        <a:p>
          <a:endParaRPr lang="en-US"/>
        </a:p>
      </dgm:t>
    </dgm:pt>
    <dgm:pt modelId="{353EF321-E443-4A8D-9B2D-07609C798596}" type="pres">
      <dgm:prSet presAssocID="{32FE6372-5867-433E-98EE-567D24B6B5F8}" presName="sibTrans" presStyleLbl="sibTrans2D1" presStyleIdx="6" presStyleCnt="17"/>
      <dgm:spPr/>
      <dgm:t>
        <a:bodyPr/>
        <a:lstStyle/>
        <a:p>
          <a:endParaRPr lang="en-US"/>
        </a:p>
      </dgm:t>
    </dgm:pt>
    <dgm:pt modelId="{361AB4C7-634C-4A14-8758-EEF20DEF57B0}" type="pres">
      <dgm:prSet presAssocID="{32FE6372-5867-433E-98EE-567D24B6B5F8}" presName="connectorText" presStyleLbl="sibTrans2D1" presStyleIdx="6" presStyleCnt="17"/>
      <dgm:spPr/>
      <dgm:t>
        <a:bodyPr/>
        <a:lstStyle/>
        <a:p>
          <a:endParaRPr lang="en-US"/>
        </a:p>
      </dgm:t>
    </dgm:pt>
    <dgm:pt modelId="{4C380997-AAA0-4B99-A44B-A21732A580DE}" type="pres">
      <dgm:prSet presAssocID="{CD0539B2-EB02-40E8-A4FE-55EBA51431FF}" presName="node" presStyleLbl="node1" presStyleIdx="7" presStyleCnt="18">
        <dgm:presLayoutVars>
          <dgm:bulletEnabled val="1"/>
        </dgm:presLayoutVars>
      </dgm:prSet>
      <dgm:spPr/>
      <dgm:t>
        <a:bodyPr/>
        <a:lstStyle/>
        <a:p>
          <a:endParaRPr lang="en-US"/>
        </a:p>
      </dgm:t>
    </dgm:pt>
    <dgm:pt modelId="{0FAFD881-CC82-45EC-B63D-74CC68A9ED29}" type="pres">
      <dgm:prSet presAssocID="{940E18DC-D73C-41BB-9D18-CCF0D4C5A413}" presName="sibTrans" presStyleLbl="sibTrans2D1" presStyleIdx="7" presStyleCnt="17"/>
      <dgm:spPr/>
      <dgm:t>
        <a:bodyPr/>
        <a:lstStyle/>
        <a:p>
          <a:endParaRPr lang="en-US"/>
        </a:p>
      </dgm:t>
    </dgm:pt>
    <dgm:pt modelId="{7C5C408C-FD06-48E8-ACF8-3CB6D5D2A77D}" type="pres">
      <dgm:prSet presAssocID="{940E18DC-D73C-41BB-9D18-CCF0D4C5A413}" presName="connectorText" presStyleLbl="sibTrans2D1" presStyleIdx="7" presStyleCnt="17"/>
      <dgm:spPr/>
      <dgm:t>
        <a:bodyPr/>
        <a:lstStyle/>
        <a:p>
          <a:endParaRPr lang="en-US"/>
        </a:p>
      </dgm:t>
    </dgm:pt>
    <dgm:pt modelId="{A22F9124-335F-4ABE-8282-9FC2B92FDD64}" type="pres">
      <dgm:prSet presAssocID="{A739DA18-526E-4A81-B2B7-1EBF1D911EFB}" presName="node" presStyleLbl="node1" presStyleIdx="8" presStyleCnt="18" custLinFactNeighborX="560" custLinFactNeighborY="2483">
        <dgm:presLayoutVars>
          <dgm:bulletEnabled val="1"/>
        </dgm:presLayoutVars>
      </dgm:prSet>
      <dgm:spPr/>
      <dgm:t>
        <a:bodyPr/>
        <a:lstStyle/>
        <a:p>
          <a:endParaRPr lang="en-US"/>
        </a:p>
      </dgm:t>
    </dgm:pt>
    <dgm:pt modelId="{54BE14AE-8E1A-4DF1-88B2-B7DE25BA1EA6}" type="pres">
      <dgm:prSet presAssocID="{8D083F93-8BB2-4DEB-8FEC-01F071551A1D}" presName="sibTrans" presStyleLbl="sibTrans2D1" presStyleIdx="8" presStyleCnt="17"/>
      <dgm:spPr/>
      <dgm:t>
        <a:bodyPr/>
        <a:lstStyle/>
        <a:p>
          <a:endParaRPr lang="en-US"/>
        </a:p>
      </dgm:t>
    </dgm:pt>
    <dgm:pt modelId="{ED4B91D3-50E6-4FBE-9B9F-892E3CB0B3C5}" type="pres">
      <dgm:prSet presAssocID="{8D083F93-8BB2-4DEB-8FEC-01F071551A1D}" presName="connectorText" presStyleLbl="sibTrans2D1" presStyleIdx="8" presStyleCnt="17"/>
      <dgm:spPr/>
      <dgm:t>
        <a:bodyPr/>
        <a:lstStyle/>
        <a:p>
          <a:endParaRPr lang="en-US"/>
        </a:p>
      </dgm:t>
    </dgm:pt>
    <dgm:pt modelId="{A09D43EF-FA64-433A-8D91-DA9DF200E8C1}" type="pres">
      <dgm:prSet presAssocID="{E1D0DB75-DC77-4246-8214-54D6AC462C22}" presName="node" presStyleLbl="node1" presStyleIdx="9" presStyleCnt="18">
        <dgm:presLayoutVars>
          <dgm:bulletEnabled val="1"/>
        </dgm:presLayoutVars>
      </dgm:prSet>
      <dgm:spPr/>
      <dgm:t>
        <a:bodyPr/>
        <a:lstStyle/>
        <a:p>
          <a:endParaRPr lang="en-US"/>
        </a:p>
      </dgm:t>
    </dgm:pt>
    <dgm:pt modelId="{978E4B2C-0E39-4F36-AFC1-9737720829A4}" type="pres">
      <dgm:prSet presAssocID="{164D18EA-E194-4919-8E63-FA5DE4BAAD4B}" presName="sibTrans" presStyleLbl="sibTrans2D1" presStyleIdx="9" presStyleCnt="17"/>
      <dgm:spPr/>
      <dgm:t>
        <a:bodyPr/>
        <a:lstStyle/>
        <a:p>
          <a:endParaRPr lang="en-US"/>
        </a:p>
      </dgm:t>
    </dgm:pt>
    <dgm:pt modelId="{CBBDF3C5-28F6-44B9-A005-E505F30CBB90}" type="pres">
      <dgm:prSet presAssocID="{164D18EA-E194-4919-8E63-FA5DE4BAAD4B}" presName="connectorText" presStyleLbl="sibTrans2D1" presStyleIdx="9" presStyleCnt="17"/>
      <dgm:spPr/>
      <dgm:t>
        <a:bodyPr/>
        <a:lstStyle/>
        <a:p>
          <a:endParaRPr lang="en-US"/>
        </a:p>
      </dgm:t>
    </dgm:pt>
    <dgm:pt modelId="{6F0D74EB-339C-46B1-B5F4-9ECD53F407D5}" type="pres">
      <dgm:prSet presAssocID="{F5C100BD-C865-49AA-B188-1756404C3431}" presName="node" presStyleLbl="node1" presStyleIdx="10" presStyleCnt="18">
        <dgm:presLayoutVars>
          <dgm:bulletEnabled val="1"/>
        </dgm:presLayoutVars>
      </dgm:prSet>
      <dgm:spPr/>
      <dgm:t>
        <a:bodyPr/>
        <a:lstStyle/>
        <a:p>
          <a:endParaRPr lang="en-US"/>
        </a:p>
      </dgm:t>
    </dgm:pt>
    <dgm:pt modelId="{C6D182E8-1959-47B6-8A74-ED510737E968}" type="pres">
      <dgm:prSet presAssocID="{E9D118C7-B33B-48D0-9448-676239C63168}" presName="sibTrans" presStyleLbl="sibTrans2D1" presStyleIdx="10" presStyleCnt="17"/>
      <dgm:spPr/>
      <dgm:t>
        <a:bodyPr/>
        <a:lstStyle/>
        <a:p>
          <a:endParaRPr lang="en-US"/>
        </a:p>
      </dgm:t>
    </dgm:pt>
    <dgm:pt modelId="{B491670F-0061-485C-A7F6-4D79FB00BD7C}" type="pres">
      <dgm:prSet presAssocID="{E9D118C7-B33B-48D0-9448-676239C63168}" presName="connectorText" presStyleLbl="sibTrans2D1" presStyleIdx="10" presStyleCnt="17"/>
      <dgm:spPr/>
      <dgm:t>
        <a:bodyPr/>
        <a:lstStyle/>
        <a:p>
          <a:endParaRPr lang="en-US"/>
        </a:p>
      </dgm:t>
    </dgm:pt>
    <dgm:pt modelId="{883D35EF-28D9-42B6-B981-B43D4505840C}" type="pres">
      <dgm:prSet presAssocID="{15603F6B-AA57-4FD3-BEB9-5C28B6BE457B}" presName="node" presStyleLbl="node1" presStyleIdx="11" presStyleCnt="18">
        <dgm:presLayoutVars>
          <dgm:bulletEnabled val="1"/>
        </dgm:presLayoutVars>
      </dgm:prSet>
      <dgm:spPr/>
      <dgm:t>
        <a:bodyPr/>
        <a:lstStyle/>
        <a:p>
          <a:endParaRPr lang="en-US"/>
        </a:p>
      </dgm:t>
    </dgm:pt>
    <dgm:pt modelId="{D967C57C-F722-45D6-B4E8-4CE407D68E7B}" type="pres">
      <dgm:prSet presAssocID="{A3B462ED-157C-4A78-A0B4-2AD464207D8E}" presName="sibTrans" presStyleLbl="sibTrans2D1" presStyleIdx="11" presStyleCnt="17"/>
      <dgm:spPr/>
      <dgm:t>
        <a:bodyPr/>
        <a:lstStyle/>
        <a:p>
          <a:endParaRPr lang="en-US"/>
        </a:p>
      </dgm:t>
    </dgm:pt>
    <dgm:pt modelId="{EE0D0224-6C52-42A6-8D90-5DE9898B4E1A}" type="pres">
      <dgm:prSet presAssocID="{A3B462ED-157C-4A78-A0B4-2AD464207D8E}" presName="connectorText" presStyleLbl="sibTrans2D1" presStyleIdx="11" presStyleCnt="17"/>
      <dgm:spPr/>
      <dgm:t>
        <a:bodyPr/>
        <a:lstStyle/>
        <a:p>
          <a:endParaRPr lang="en-US"/>
        </a:p>
      </dgm:t>
    </dgm:pt>
    <dgm:pt modelId="{B657826F-7036-426B-A9DD-FF95E88DF40D}" type="pres">
      <dgm:prSet presAssocID="{9F2857C1-831E-460C-AF83-CB8A36BECF8B}" presName="node" presStyleLbl="node1" presStyleIdx="12" presStyleCnt="18">
        <dgm:presLayoutVars>
          <dgm:bulletEnabled val="1"/>
        </dgm:presLayoutVars>
      </dgm:prSet>
      <dgm:spPr/>
      <dgm:t>
        <a:bodyPr/>
        <a:lstStyle/>
        <a:p>
          <a:endParaRPr lang="en-US"/>
        </a:p>
      </dgm:t>
    </dgm:pt>
    <dgm:pt modelId="{17160A3D-E1C9-40D4-A1EB-7FB39210974E}" type="pres">
      <dgm:prSet presAssocID="{C5FB312B-B197-40F6-9CFA-0DA6C3DE0C41}" presName="sibTrans" presStyleLbl="sibTrans2D1" presStyleIdx="12" presStyleCnt="17"/>
      <dgm:spPr/>
      <dgm:t>
        <a:bodyPr/>
        <a:lstStyle/>
        <a:p>
          <a:endParaRPr lang="en-US"/>
        </a:p>
      </dgm:t>
    </dgm:pt>
    <dgm:pt modelId="{50B1F55A-2456-4E62-87F5-20B14D5FD168}" type="pres">
      <dgm:prSet presAssocID="{C5FB312B-B197-40F6-9CFA-0DA6C3DE0C41}" presName="connectorText" presStyleLbl="sibTrans2D1" presStyleIdx="12" presStyleCnt="17"/>
      <dgm:spPr/>
      <dgm:t>
        <a:bodyPr/>
        <a:lstStyle/>
        <a:p>
          <a:endParaRPr lang="en-US"/>
        </a:p>
      </dgm:t>
    </dgm:pt>
    <dgm:pt modelId="{00800D1A-F96F-4406-B9C3-586D12D80B97}" type="pres">
      <dgm:prSet presAssocID="{168719F0-638E-487B-8A19-66B6276F35DB}" presName="node" presStyleLbl="node1" presStyleIdx="13" presStyleCnt="18" custLinFactNeighborX="2543" custLinFactNeighborY="1067">
        <dgm:presLayoutVars>
          <dgm:bulletEnabled val="1"/>
        </dgm:presLayoutVars>
      </dgm:prSet>
      <dgm:spPr/>
      <dgm:t>
        <a:bodyPr/>
        <a:lstStyle/>
        <a:p>
          <a:endParaRPr lang="en-US"/>
        </a:p>
      </dgm:t>
    </dgm:pt>
    <dgm:pt modelId="{292E0782-91C3-4D04-AFD0-E2E095C0C59C}" type="pres">
      <dgm:prSet presAssocID="{45FC3C81-8FD5-407C-AB2F-02FB3E206435}" presName="sibTrans" presStyleLbl="sibTrans2D1" presStyleIdx="13" presStyleCnt="17"/>
      <dgm:spPr/>
      <dgm:t>
        <a:bodyPr/>
        <a:lstStyle/>
        <a:p>
          <a:endParaRPr lang="en-US"/>
        </a:p>
      </dgm:t>
    </dgm:pt>
    <dgm:pt modelId="{7CA720F3-B13E-4833-B54C-157F57AFF544}" type="pres">
      <dgm:prSet presAssocID="{45FC3C81-8FD5-407C-AB2F-02FB3E206435}" presName="connectorText" presStyleLbl="sibTrans2D1" presStyleIdx="13" presStyleCnt="17"/>
      <dgm:spPr/>
      <dgm:t>
        <a:bodyPr/>
        <a:lstStyle/>
        <a:p>
          <a:endParaRPr lang="en-US"/>
        </a:p>
      </dgm:t>
    </dgm:pt>
    <dgm:pt modelId="{B373989E-E481-46E0-A435-70622BA67894}" type="pres">
      <dgm:prSet presAssocID="{E98DD8B5-3EBE-48B5-B70C-9CB7F95F7720}" presName="node" presStyleLbl="node1" presStyleIdx="14" presStyleCnt="18">
        <dgm:presLayoutVars>
          <dgm:bulletEnabled val="1"/>
        </dgm:presLayoutVars>
      </dgm:prSet>
      <dgm:spPr/>
      <dgm:t>
        <a:bodyPr/>
        <a:lstStyle/>
        <a:p>
          <a:endParaRPr lang="en-US"/>
        </a:p>
      </dgm:t>
    </dgm:pt>
    <dgm:pt modelId="{2094F5AD-9367-45EE-941F-CC9DA24089C0}" type="pres">
      <dgm:prSet presAssocID="{3812F9A1-58F3-46C9-8122-A936A7BA2214}" presName="sibTrans" presStyleLbl="sibTrans2D1" presStyleIdx="14" presStyleCnt="17"/>
      <dgm:spPr/>
      <dgm:t>
        <a:bodyPr/>
        <a:lstStyle/>
        <a:p>
          <a:endParaRPr lang="en-US"/>
        </a:p>
      </dgm:t>
    </dgm:pt>
    <dgm:pt modelId="{903228D5-8EC0-4482-88DA-7C8D13AFE2A2}" type="pres">
      <dgm:prSet presAssocID="{3812F9A1-58F3-46C9-8122-A936A7BA2214}" presName="connectorText" presStyleLbl="sibTrans2D1" presStyleIdx="14" presStyleCnt="17"/>
      <dgm:spPr/>
      <dgm:t>
        <a:bodyPr/>
        <a:lstStyle/>
        <a:p>
          <a:endParaRPr lang="en-US"/>
        </a:p>
      </dgm:t>
    </dgm:pt>
    <dgm:pt modelId="{E65E785E-568D-4752-AF24-BEC844651190}" type="pres">
      <dgm:prSet presAssocID="{D877E7F1-A7D4-4144-84B5-BA06042201EB}" presName="node" presStyleLbl="node1" presStyleIdx="15" presStyleCnt="18">
        <dgm:presLayoutVars>
          <dgm:bulletEnabled val="1"/>
        </dgm:presLayoutVars>
      </dgm:prSet>
      <dgm:spPr/>
      <dgm:t>
        <a:bodyPr/>
        <a:lstStyle/>
        <a:p>
          <a:endParaRPr lang="en-US"/>
        </a:p>
      </dgm:t>
    </dgm:pt>
    <dgm:pt modelId="{24E71155-43EF-45C6-A08E-25DB1EA9F1C2}" type="pres">
      <dgm:prSet presAssocID="{CA1CF852-57FB-4537-AA20-544CB1579698}" presName="sibTrans" presStyleLbl="sibTrans2D1" presStyleIdx="15" presStyleCnt="17"/>
      <dgm:spPr/>
      <dgm:t>
        <a:bodyPr/>
        <a:lstStyle/>
        <a:p>
          <a:endParaRPr lang="en-US"/>
        </a:p>
      </dgm:t>
    </dgm:pt>
    <dgm:pt modelId="{D223454E-539A-4CBF-9408-4D565976638F}" type="pres">
      <dgm:prSet presAssocID="{CA1CF852-57FB-4537-AA20-544CB1579698}" presName="connectorText" presStyleLbl="sibTrans2D1" presStyleIdx="15" presStyleCnt="17"/>
      <dgm:spPr/>
      <dgm:t>
        <a:bodyPr/>
        <a:lstStyle/>
        <a:p>
          <a:endParaRPr lang="en-US"/>
        </a:p>
      </dgm:t>
    </dgm:pt>
    <dgm:pt modelId="{5CCD1EA6-474B-4C55-8544-009B073E4563}" type="pres">
      <dgm:prSet presAssocID="{E4545EFA-C914-4FFF-AAE7-19552E2A94BE}" presName="node" presStyleLbl="node1" presStyleIdx="16" presStyleCnt="18">
        <dgm:presLayoutVars>
          <dgm:bulletEnabled val="1"/>
        </dgm:presLayoutVars>
      </dgm:prSet>
      <dgm:spPr/>
      <dgm:t>
        <a:bodyPr/>
        <a:lstStyle/>
        <a:p>
          <a:endParaRPr lang="en-US"/>
        </a:p>
      </dgm:t>
    </dgm:pt>
    <dgm:pt modelId="{24DCA0AB-DD58-4D9A-BF66-2FC529DA09CE}" type="pres">
      <dgm:prSet presAssocID="{FB8BF08F-8695-45F8-97F7-4B1E9A9656F1}" presName="sibTrans" presStyleLbl="sibTrans2D1" presStyleIdx="16" presStyleCnt="17"/>
      <dgm:spPr/>
      <dgm:t>
        <a:bodyPr/>
        <a:lstStyle/>
        <a:p>
          <a:endParaRPr lang="en-US"/>
        </a:p>
      </dgm:t>
    </dgm:pt>
    <dgm:pt modelId="{073DA929-6E1A-4E9F-AA09-D5A0D0490E51}" type="pres">
      <dgm:prSet presAssocID="{FB8BF08F-8695-45F8-97F7-4B1E9A9656F1}" presName="connectorText" presStyleLbl="sibTrans2D1" presStyleIdx="16" presStyleCnt="17"/>
      <dgm:spPr/>
      <dgm:t>
        <a:bodyPr/>
        <a:lstStyle/>
        <a:p>
          <a:endParaRPr lang="en-US"/>
        </a:p>
      </dgm:t>
    </dgm:pt>
    <dgm:pt modelId="{B23E8C66-4A7C-4D15-B9CB-DF0C9441099D}" type="pres">
      <dgm:prSet presAssocID="{86420044-6C1F-43B9-AFFE-5EF6F8943B5F}" presName="node" presStyleLbl="node1" presStyleIdx="17" presStyleCnt="18">
        <dgm:presLayoutVars>
          <dgm:bulletEnabled val="1"/>
        </dgm:presLayoutVars>
      </dgm:prSet>
      <dgm:spPr/>
      <dgm:t>
        <a:bodyPr/>
        <a:lstStyle/>
        <a:p>
          <a:endParaRPr lang="en-US"/>
        </a:p>
      </dgm:t>
    </dgm:pt>
  </dgm:ptLst>
  <dgm:cxnLst>
    <dgm:cxn modelId="{F4FF7CA0-3327-4D2B-8EB7-B91DF7E37542}" type="presOf" srcId="{32FE6372-5867-433E-98EE-567D24B6B5F8}" destId="{361AB4C7-634C-4A14-8758-EEF20DEF57B0}" srcOrd="1" destOrd="0" presId="urn:microsoft.com/office/officeart/2005/8/layout/process5"/>
    <dgm:cxn modelId="{03232E39-E8D0-434C-A298-98B7A83D152D}" type="presOf" srcId="{A3B462ED-157C-4A78-A0B4-2AD464207D8E}" destId="{EE0D0224-6C52-42A6-8D90-5DE9898B4E1A}" srcOrd="1" destOrd="0" presId="urn:microsoft.com/office/officeart/2005/8/layout/process5"/>
    <dgm:cxn modelId="{5C7E0A41-3F6E-4AEB-9F31-AC1C9C2835AD}" type="presOf" srcId="{0C42435B-9249-4CEE-9B4B-7A03147E5386}" destId="{0C01B77D-2F15-4C85-92D8-C228038CD124}" srcOrd="1" destOrd="0" presId="urn:microsoft.com/office/officeart/2005/8/layout/process5"/>
    <dgm:cxn modelId="{906EFD38-F74F-4E5D-A2F4-611D2E3BD69A}" type="presOf" srcId="{2093FF9A-9838-42B7-88C8-0A5A7B9800B9}" destId="{B59CD5B5-A7E2-4842-9707-729C86E5165D}" srcOrd="0" destOrd="0" presId="urn:microsoft.com/office/officeart/2005/8/layout/process5"/>
    <dgm:cxn modelId="{D527857C-75D6-4B05-BA83-6B630719DDCD}" type="presOf" srcId="{E9D118C7-B33B-48D0-9448-676239C63168}" destId="{B491670F-0061-485C-A7F6-4D79FB00BD7C}" srcOrd="1" destOrd="0" presId="urn:microsoft.com/office/officeart/2005/8/layout/process5"/>
    <dgm:cxn modelId="{F10A4A2E-EFC1-493B-886B-0899C336D7D8}" type="presOf" srcId="{C5FB312B-B197-40F6-9CFA-0DA6C3DE0C41}" destId="{17160A3D-E1C9-40D4-A1EB-7FB39210974E}" srcOrd="0" destOrd="0" presId="urn:microsoft.com/office/officeart/2005/8/layout/process5"/>
    <dgm:cxn modelId="{DF11597C-281E-4890-BD0D-DE32418E428E}" type="presOf" srcId="{C4E39523-A96B-4565-8DC3-9787DA7FB418}" destId="{66147877-3CE5-49D4-AAFF-0B46590696B1}" srcOrd="1" destOrd="0" presId="urn:microsoft.com/office/officeart/2005/8/layout/process5"/>
    <dgm:cxn modelId="{778C1AF8-00D1-4AC2-A80D-3B28234CAC83}" type="presOf" srcId="{A739DA18-526E-4A81-B2B7-1EBF1D911EFB}" destId="{A22F9124-335F-4ABE-8282-9FC2B92FDD64}" srcOrd="0" destOrd="0" presId="urn:microsoft.com/office/officeart/2005/8/layout/process5"/>
    <dgm:cxn modelId="{6418275B-3EEB-481E-85F3-1DE0AAFFA612}" srcId="{64C36A98-65CB-4ED5-8B9E-25D3C592547A}" destId="{2093FF9A-9838-42B7-88C8-0A5A7B9800B9}" srcOrd="2" destOrd="0" parTransId="{2752ED19-5792-4869-9457-BE5095E25B87}" sibTransId="{01785B90-E796-4472-AC76-2279C1EFA5EB}"/>
    <dgm:cxn modelId="{DD5B8B8B-E303-4B7F-A5E2-B0807BAF719F}" type="presOf" srcId="{CA1CF852-57FB-4537-AA20-544CB1579698}" destId="{D223454E-539A-4CBF-9408-4D565976638F}" srcOrd="1" destOrd="0" presId="urn:microsoft.com/office/officeart/2005/8/layout/process5"/>
    <dgm:cxn modelId="{DC5833EA-2E11-4760-AE00-F3C487BEC643}" srcId="{64C36A98-65CB-4ED5-8B9E-25D3C592547A}" destId="{46EE658E-3899-48BF-A9E3-45B2A953AA3F}" srcOrd="3" destOrd="0" parTransId="{2B60BBB2-48E3-41DB-9ECF-A000EAF96864}" sibTransId="{0C42435B-9249-4CEE-9B4B-7A03147E5386}"/>
    <dgm:cxn modelId="{FE2C11E6-2675-403D-8CDB-2E0955768B97}" type="presOf" srcId="{E4868860-4662-48A5-A817-914A8E1CCBE7}" destId="{A156EB07-D3E3-4566-8E83-292F2BDB4945}" srcOrd="0" destOrd="0" presId="urn:microsoft.com/office/officeart/2005/8/layout/process5"/>
    <dgm:cxn modelId="{EE9659C7-6956-44E3-9B3C-8FC64256E82D}" type="presOf" srcId="{7CA7A6EB-D772-4132-B806-F5B00375162C}" destId="{ADE03D4D-C877-4613-BEC0-5BFF2471296A}" srcOrd="0" destOrd="0" presId="urn:microsoft.com/office/officeart/2005/8/layout/process5"/>
    <dgm:cxn modelId="{7AC1B515-065A-4C4F-807E-A6DEA5585391}" type="presOf" srcId="{4BDA17F7-7E20-454C-86B2-C242172F63F8}" destId="{F617EDC9-5B8C-471E-8668-DAA1F0A12A73}" srcOrd="1" destOrd="0" presId="urn:microsoft.com/office/officeart/2005/8/layout/process5"/>
    <dgm:cxn modelId="{B5CC6E34-BD85-4077-B7C3-977D87524B87}" srcId="{64C36A98-65CB-4ED5-8B9E-25D3C592547A}" destId="{7CA7A6EB-D772-4132-B806-F5B00375162C}" srcOrd="6" destOrd="0" parTransId="{17D9E448-88B8-4EB3-A365-AA0E3683E57F}" sibTransId="{32FE6372-5867-433E-98EE-567D24B6B5F8}"/>
    <dgm:cxn modelId="{306C91BD-68AA-45F0-9AFC-E81324BC4328}" srcId="{64C36A98-65CB-4ED5-8B9E-25D3C592547A}" destId="{D877E7F1-A7D4-4144-84B5-BA06042201EB}" srcOrd="15" destOrd="0" parTransId="{0F2903D8-488D-482B-A76A-9D7E9097FEFA}" sibTransId="{CA1CF852-57FB-4537-AA20-544CB1579698}"/>
    <dgm:cxn modelId="{D78065CC-EF3A-41D4-8D56-5D9F9B2C6FC7}" type="presOf" srcId="{45FC3C81-8FD5-407C-AB2F-02FB3E206435}" destId="{292E0782-91C3-4D04-AFD0-E2E095C0C59C}" srcOrd="0" destOrd="0" presId="urn:microsoft.com/office/officeart/2005/8/layout/process5"/>
    <dgm:cxn modelId="{AB63208B-75B4-46CF-B7FC-7C89CE92D03D}" type="presOf" srcId="{15603F6B-AA57-4FD3-BEB9-5C28B6BE457B}" destId="{883D35EF-28D9-42B6-B981-B43D4505840C}" srcOrd="0" destOrd="0" presId="urn:microsoft.com/office/officeart/2005/8/layout/process5"/>
    <dgm:cxn modelId="{4E776631-C962-4590-A776-4818D4C35AC2}" type="presOf" srcId="{BAF5A28D-A3F4-4048-B3E2-B614C5B96692}" destId="{1CDAD4E2-FA46-4461-AADC-101DB91CCA59}" srcOrd="0" destOrd="0" presId="urn:microsoft.com/office/officeart/2005/8/layout/process5"/>
    <dgm:cxn modelId="{7BA4C513-3608-46B4-A625-2236C9ACB3B1}" type="presOf" srcId="{8D083F93-8BB2-4DEB-8FEC-01F071551A1D}" destId="{ED4B91D3-50E6-4FBE-9B9F-892E3CB0B3C5}" srcOrd="1" destOrd="0" presId="urn:microsoft.com/office/officeart/2005/8/layout/process5"/>
    <dgm:cxn modelId="{F8037B84-4341-49B9-A39C-6FF75FB7082B}" type="presOf" srcId="{8D083F93-8BB2-4DEB-8FEC-01F071551A1D}" destId="{54BE14AE-8E1A-4DF1-88B2-B7DE25BA1EA6}" srcOrd="0" destOrd="0" presId="urn:microsoft.com/office/officeart/2005/8/layout/process5"/>
    <dgm:cxn modelId="{749C50C8-CB4A-4580-AA8F-E1A896296BD5}" srcId="{64C36A98-65CB-4ED5-8B9E-25D3C592547A}" destId="{06E9134C-BD72-4E33-8088-D8B9451BFEB2}" srcOrd="0" destOrd="0" parTransId="{4B3071C9-E9DE-46AE-BD74-8529F7499EAC}" sibTransId="{4BDA17F7-7E20-454C-86B2-C242172F63F8}"/>
    <dgm:cxn modelId="{96B25495-BAE9-40E5-A717-B95129E31D2D}" type="presOf" srcId="{A3B462ED-157C-4A78-A0B4-2AD464207D8E}" destId="{D967C57C-F722-45D6-B4E8-4CE407D68E7B}" srcOrd="0" destOrd="0" presId="urn:microsoft.com/office/officeart/2005/8/layout/process5"/>
    <dgm:cxn modelId="{2E9EE0E8-F5A9-49E2-9E3D-CAFA0F681F77}" type="presOf" srcId="{D44B6507-E9B8-49D3-919B-74A44BBE5060}" destId="{2E8D29CC-D80C-4B09-B07E-AB65A88939B3}" srcOrd="0" destOrd="0" presId="urn:microsoft.com/office/officeart/2005/8/layout/process5"/>
    <dgm:cxn modelId="{15FFB3C6-31DD-48F4-AD49-E2DE17BD5AA9}" type="presOf" srcId="{64C36A98-65CB-4ED5-8B9E-25D3C592547A}" destId="{31AB3CF2-D9CC-481C-A0CA-9D3B6A457420}" srcOrd="0" destOrd="0" presId="urn:microsoft.com/office/officeart/2005/8/layout/process5"/>
    <dgm:cxn modelId="{829CA156-E45F-4356-9497-9A0C99EAAB0D}" srcId="{64C36A98-65CB-4ED5-8B9E-25D3C592547A}" destId="{9F2857C1-831E-460C-AF83-CB8A36BECF8B}" srcOrd="12" destOrd="0" parTransId="{44476E73-F584-45BE-8770-5FAD2A28235F}" sibTransId="{C5FB312B-B197-40F6-9CFA-0DA6C3DE0C41}"/>
    <dgm:cxn modelId="{C69A475C-FC6F-4289-BEB0-E9F746596107}" type="presOf" srcId="{45FC3C81-8FD5-407C-AB2F-02FB3E206435}" destId="{7CA720F3-B13E-4833-B54C-157F57AFF544}" srcOrd="1" destOrd="0" presId="urn:microsoft.com/office/officeart/2005/8/layout/process5"/>
    <dgm:cxn modelId="{429B2C93-ACA8-48AA-8C80-5F1F06037C3A}" srcId="{64C36A98-65CB-4ED5-8B9E-25D3C592547A}" destId="{168719F0-638E-487B-8A19-66B6276F35DB}" srcOrd="13" destOrd="0" parTransId="{B33EC2AD-BA9B-45B5-BC6F-F8E72B5D712F}" sibTransId="{45FC3C81-8FD5-407C-AB2F-02FB3E206435}"/>
    <dgm:cxn modelId="{24756FF3-8E4E-4C68-824D-D388949009BB}" type="presOf" srcId="{BAF5A28D-A3F4-4048-B3E2-B614C5B96692}" destId="{6EE5B71D-443D-4EA0-990F-11F128697CD0}" srcOrd="1" destOrd="0" presId="urn:microsoft.com/office/officeart/2005/8/layout/process5"/>
    <dgm:cxn modelId="{B6081E33-93FE-4D24-A250-85A68AA7A10C}" srcId="{64C36A98-65CB-4ED5-8B9E-25D3C592547A}" destId="{E4868860-4662-48A5-A817-914A8E1CCBE7}" srcOrd="5" destOrd="0" parTransId="{4D6C040D-F30F-415D-B256-A02DE8FCFD76}" sibTransId="{CBFCA24C-9A43-442F-96C6-BE50667F1BC9}"/>
    <dgm:cxn modelId="{35096B21-C9BD-4ED7-801E-398D47FEE88D}" srcId="{64C36A98-65CB-4ED5-8B9E-25D3C592547A}" destId="{CD0539B2-EB02-40E8-A4FE-55EBA51431FF}" srcOrd="7" destOrd="0" parTransId="{71F0A9F9-4FC7-4286-A230-C8FA73B89795}" sibTransId="{940E18DC-D73C-41BB-9D18-CCF0D4C5A413}"/>
    <dgm:cxn modelId="{986899C4-73A1-4850-A1B6-48255FF1E1C3}" type="presOf" srcId="{FB8BF08F-8695-45F8-97F7-4B1E9A9656F1}" destId="{073DA929-6E1A-4E9F-AA09-D5A0D0490E51}" srcOrd="1" destOrd="0" presId="urn:microsoft.com/office/officeart/2005/8/layout/process5"/>
    <dgm:cxn modelId="{C539A88B-5255-481D-B464-040C77AC79B4}" type="presOf" srcId="{01785B90-E796-4472-AC76-2279C1EFA5EB}" destId="{5AC64787-4891-4DB5-8F1E-A751FE0F4CF2}" srcOrd="0" destOrd="0" presId="urn:microsoft.com/office/officeart/2005/8/layout/process5"/>
    <dgm:cxn modelId="{C068C21D-74FC-4784-9E56-E0AB6EF752A7}" srcId="{64C36A98-65CB-4ED5-8B9E-25D3C592547A}" destId="{07CE2042-9C9D-4E1B-8729-A0EDA36F99E5}" srcOrd="1" destOrd="0" parTransId="{4F7B0907-711F-4DFB-B74F-1600C9F3DA5F}" sibTransId="{C4E39523-A96B-4565-8DC3-9787DA7FB418}"/>
    <dgm:cxn modelId="{18953530-33C9-44B2-97A6-F3BF05CF1E0C}" type="presOf" srcId="{CBFCA24C-9A43-442F-96C6-BE50667F1BC9}" destId="{8E9FCE5B-72B1-4329-BA12-0C5127D127C6}" srcOrd="1" destOrd="0" presId="urn:microsoft.com/office/officeart/2005/8/layout/process5"/>
    <dgm:cxn modelId="{B379C46A-95F7-490E-8955-A5FBC15A8AED}" type="presOf" srcId="{C5FB312B-B197-40F6-9CFA-0DA6C3DE0C41}" destId="{50B1F55A-2456-4E62-87F5-20B14D5FD168}" srcOrd="1" destOrd="0" presId="urn:microsoft.com/office/officeart/2005/8/layout/process5"/>
    <dgm:cxn modelId="{F757165B-C835-4248-8B4C-05D9DC5BE6D8}" type="presOf" srcId="{07CE2042-9C9D-4E1B-8729-A0EDA36F99E5}" destId="{5372BCDE-58AF-46F4-AE45-CF112CA6E167}" srcOrd="0" destOrd="0" presId="urn:microsoft.com/office/officeart/2005/8/layout/process5"/>
    <dgm:cxn modelId="{37FE7792-0A27-468C-BE8B-6C25D56996CF}" srcId="{64C36A98-65CB-4ED5-8B9E-25D3C592547A}" destId="{E1D0DB75-DC77-4246-8214-54D6AC462C22}" srcOrd="9" destOrd="0" parTransId="{3CDD0A56-65C5-419C-B334-88ACD51092EF}" sibTransId="{164D18EA-E194-4919-8E63-FA5DE4BAAD4B}"/>
    <dgm:cxn modelId="{9FE56DF4-8732-4148-B6B1-71105A3C0B60}" type="presOf" srcId="{CD0539B2-EB02-40E8-A4FE-55EBA51431FF}" destId="{4C380997-AAA0-4B99-A44B-A21732A580DE}" srcOrd="0" destOrd="0" presId="urn:microsoft.com/office/officeart/2005/8/layout/process5"/>
    <dgm:cxn modelId="{C3BEA5AD-DF6A-4288-893A-D701A9FFC48C}" srcId="{64C36A98-65CB-4ED5-8B9E-25D3C592547A}" destId="{E98DD8B5-3EBE-48B5-B70C-9CB7F95F7720}" srcOrd="14" destOrd="0" parTransId="{038734A6-4515-4015-8A79-EFD3BF34D374}" sibTransId="{3812F9A1-58F3-46C9-8122-A936A7BA2214}"/>
    <dgm:cxn modelId="{42471492-4D69-4531-859F-498FCE4C4571}" type="presOf" srcId="{3812F9A1-58F3-46C9-8122-A936A7BA2214}" destId="{903228D5-8EC0-4482-88DA-7C8D13AFE2A2}" srcOrd="1" destOrd="0" presId="urn:microsoft.com/office/officeart/2005/8/layout/process5"/>
    <dgm:cxn modelId="{007085F7-CA51-4D33-8C35-E93D64904941}" srcId="{64C36A98-65CB-4ED5-8B9E-25D3C592547A}" destId="{86420044-6C1F-43B9-AFFE-5EF6F8943B5F}" srcOrd="17" destOrd="0" parTransId="{9B982E04-A81B-4210-BF97-01C469973D48}" sibTransId="{61B33081-B40E-489A-855B-59AA54D70740}"/>
    <dgm:cxn modelId="{C602576D-265B-4A1B-8B4B-9418E5464947}" type="presOf" srcId="{CA1CF852-57FB-4537-AA20-544CB1579698}" destId="{24E71155-43EF-45C6-A08E-25DB1EA9F1C2}" srcOrd="0" destOrd="0" presId="urn:microsoft.com/office/officeart/2005/8/layout/process5"/>
    <dgm:cxn modelId="{CCFF07FE-5A63-43E0-82EF-BE5983F01265}" type="presOf" srcId="{46EE658E-3899-48BF-A9E3-45B2A953AA3F}" destId="{561948CA-C7ED-4EB9-88B1-18DD73051BE8}" srcOrd="0" destOrd="0" presId="urn:microsoft.com/office/officeart/2005/8/layout/process5"/>
    <dgm:cxn modelId="{FA13848F-0DE4-4F2C-9366-21B99C1E0792}" type="presOf" srcId="{940E18DC-D73C-41BB-9D18-CCF0D4C5A413}" destId="{0FAFD881-CC82-45EC-B63D-74CC68A9ED29}" srcOrd="0" destOrd="0" presId="urn:microsoft.com/office/officeart/2005/8/layout/process5"/>
    <dgm:cxn modelId="{79BCF09A-FEFC-4A50-BA9A-1A3CE53EC05A}" type="presOf" srcId="{E4545EFA-C914-4FFF-AAE7-19552E2A94BE}" destId="{5CCD1EA6-474B-4C55-8544-009B073E4563}" srcOrd="0" destOrd="0" presId="urn:microsoft.com/office/officeart/2005/8/layout/process5"/>
    <dgm:cxn modelId="{9968372B-20ED-4FE2-AB7E-5AEE7F84F583}" type="presOf" srcId="{FB8BF08F-8695-45F8-97F7-4B1E9A9656F1}" destId="{24DCA0AB-DD58-4D9A-BF66-2FC529DA09CE}" srcOrd="0" destOrd="0" presId="urn:microsoft.com/office/officeart/2005/8/layout/process5"/>
    <dgm:cxn modelId="{37E522E9-FF5F-4D90-8628-0DD7D4B6EAD9}" srcId="{64C36A98-65CB-4ED5-8B9E-25D3C592547A}" destId="{15603F6B-AA57-4FD3-BEB9-5C28B6BE457B}" srcOrd="11" destOrd="0" parTransId="{D36ACD87-B1BB-49CE-80EB-372D8BA0A9F3}" sibTransId="{A3B462ED-157C-4A78-A0B4-2AD464207D8E}"/>
    <dgm:cxn modelId="{8141BBD6-8D29-4B92-95E1-F696995C1EB9}" type="presOf" srcId="{F5C100BD-C865-49AA-B188-1756404C3431}" destId="{6F0D74EB-339C-46B1-B5F4-9ECD53F407D5}" srcOrd="0" destOrd="0" presId="urn:microsoft.com/office/officeart/2005/8/layout/process5"/>
    <dgm:cxn modelId="{5BD75DFB-F77C-4B49-996E-BF93C606FC06}" type="presOf" srcId="{D877E7F1-A7D4-4144-84B5-BA06042201EB}" destId="{E65E785E-568D-4752-AF24-BEC844651190}" srcOrd="0" destOrd="0" presId="urn:microsoft.com/office/officeart/2005/8/layout/process5"/>
    <dgm:cxn modelId="{43A43843-778D-4A55-93B5-FAF4E5A98AB0}" type="presOf" srcId="{CBFCA24C-9A43-442F-96C6-BE50667F1BC9}" destId="{6DADE60D-2ACA-40CB-83D2-9BDDD7D0CAB2}" srcOrd="0" destOrd="0" presId="urn:microsoft.com/office/officeart/2005/8/layout/process5"/>
    <dgm:cxn modelId="{6D4CB786-7D56-4087-91C0-0053060850FF}" type="presOf" srcId="{06E9134C-BD72-4E33-8088-D8B9451BFEB2}" destId="{BA226B32-59A1-4027-8E4A-1478E7B5F399}" srcOrd="0" destOrd="0" presId="urn:microsoft.com/office/officeart/2005/8/layout/process5"/>
    <dgm:cxn modelId="{54E029E1-2B4D-4772-9BC6-F97910DCB10D}" type="presOf" srcId="{E9D118C7-B33B-48D0-9448-676239C63168}" destId="{C6D182E8-1959-47B6-8A74-ED510737E968}" srcOrd="0" destOrd="0" presId="urn:microsoft.com/office/officeart/2005/8/layout/process5"/>
    <dgm:cxn modelId="{C3A98458-DCD8-44F2-A219-1F7FA3C339F4}" type="presOf" srcId="{9F2857C1-831E-460C-AF83-CB8A36BECF8B}" destId="{B657826F-7036-426B-A9DD-FF95E88DF40D}" srcOrd="0" destOrd="0" presId="urn:microsoft.com/office/officeart/2005/8/layout/process5"/>
    <dgm:cxn modelId="{8F4FFEBF-C25C-449B-95E7-C5D6A30457EB}" type="presOf" srcId="{168719F0-638E-487B-8A19-66B6276F35DB}" destId="{00800D1A-F96F-4406-B9C3-586D12D80B97}" srcOrd="0" destOrd="0" presId="urn:microsoft.com/office/officeart/2005/8/layout/process5"/>
    <dgm:cxn modelId="{D12D892B-9C93-4053-833A-05D6A53A2149}" type="presOf" srcId="{4BDA17F7-7E20-454C-86B2-C242172F63F8}" destId="{C25F684B-59C0-4E4B-B846-2BEC867B76D3}" srcOrd="0" destOrd="0" presId="urn:microsoft.com/office/officeart/2005/8/layout/process5"/>
    <dgm:cxn modelId="{B2EB6916-1E4A-4D46-A1EB-269249E03E35}" type="presOf" srcId="{3812F9A1-58F3-46C9-8122-A936A7BA2214}" destId="{2094F5AD-9367-45EE-941F-CC9DA24089C0}" srcOrd="0" destOrd="0" presId="urn:microsoft.com/office/officeart/2005/8/layout/process5"/>
    <dgm:cxn modelId="{AC6EFACB-7FC8-4EE6-87FA-5849C0161AB7}" type="presOf" srcId="{C4E39523-A96B-4565-8DC3-9787DA7FB418}" destId="{B36DA24E-024D-4D21-BEB0-BE7C300E0F9C}" srcOrd="0" destOrd="0" presId="urn:microsoft.com/office/officeart/2005/8/layout/process5"/>
    <dgm:cxn modelId="{9CA9C3A2-3957-4680-B018-203B3731DC64}" srcId="{64C36A98-65CB-4ED5-8B9E-25D3C592547A}" destId="{E4545EFA-C914-4FFF-AAE7-19552E2A94BE}" srcOrd="16" destOrd="0" parTransId="{404BD374-1B44-41A6-80B8-27DF2F5E315B}" sibTransId="{FB8BF08F-8695-45F8-97F7-4B1E9A9656F1}"/>
    <dgm:cxn modelId="{2F50F2AF-4EE3-41D1-8543-55971546912E}" srcId="{64C36A98-65CB-4ED5-8B9E-25D3C592547A}" destId="{F5C100BD-C865-49AA-B188-1756404C3431}" srcOrd="10" destOrd="0" parTransId="{156622B1-B31E-4D91-B38E-1A3BBD40AFEB}" sibTransId="{E9D118C7-B33B-48D0-9448-676239C63168}"/>
    <dgm:cxn modelId="{BAD200D5-2AF9-4A12-9607-64F5AB118A5A}" srcId="{64C36A98-65CB-4ED5-8B9E-25D3C592547A}" destId="{D44B6507-E9B8-49D3-919B-74A44BBE5060}" srcOrd="4" destOrd="0" parTransId="{72A3AC31-3A34-40E6-BD4D-50AD4241C2A3}" sibTransId="{BAF5A28D-A3F4-4048-B3E2-B614C5B96692}"/>
    <dgm:cxn modelId="{06D20495-1442-49F3-83A1-93036B0BAD43}" type="presOf" srcId="{01785B90-E796-4472-AC76-2279C1EFA5EB}" destId="{E5389EB9-5CF9-4DCC-B1AA-992301A48576}" srcOrd="1" destOrd="0" presId="urn:microsoft.com/office/officeart/2005/8/layout/process5"/>
    <dgm:cxn modelId="{0805FFD3-EB57-4259-9C7D-90D9D930B252}" type="presOf" srcId="{164D18EA-E194-4919-8E63-FA5DE4BAAD4B}" destId="{978E4B2C-0E39-4F36-AFC1-9737720829A4}" srcOrd="0" destOrd="0" presId="urn:microsoft.com/office/officeart/2005/8/layout/process5"/>
    <dgm:cxn modelId="{2DF49679-5FC7-47DE-98F3-72D4014BCC7A}" type="presOf" srcId="{32FE6372-5867-433E-98EE-567D24B6B5F8}" destId="{353EF321-E443-4A8D-9B2D-07609C798596}" srcOrd="0" destOrd="0" presId="urn:microsoft.com/office/officeart/2005/8/layout/process5"/>
    <dgm:cxn modelId="{0FDE9EBD-E8E3-46AA-893E-D6B14D394FC5}" type="presOf" srcId="{0C42435B-9249-4CEE-9B4B-7A03147E5386}" destId="{571E3C2D-C55D-46A9-9D5E-0F645297035F}" srcOrd="0" destOrd="0" presId="urn:microsoft.com/office/officeart/2005/8/layout/process5"/>
    <dgm:cxn modelId="{F6DAE0AE-B06D-4047-B1AB-876C9A1D7C94}" type="presOf" srcId="{164D18EA-E194-4919-8E63-FA5DE4BAAD4B}" destId="{CBBDF3C5-28F6-44B9-A005-E505F30CBB90}" srcOrd="1" destOrd="0" presId="urn:microsoft.com/office/officeart/2005/8/layout/process5"/>
    <dgm:cxn modelId="{8B9D55DA-F654-4A00-94BA-02EA5CB574A6}" type="presOf" srcId="{940E18DC-D73C-41BB-9D18-CCF0D4C5A413}" destId="{7C5C408C-FD06-48E8-ACF8-3CB6D5D2A77D}" srcOrd="1" destOrd="0" presId="urn:microsoft.com/office/officeart/2005/8/layout/process5"/>
    <dgm:cxn modelId="{79B124C3-AB72-4CB8-932B-BF875C3AA8EE}" type="presOf" srcId="{E1D0DB75-DC77-4246-8214-54D6AC462C22}" destId="{A09D43EF-FA64-433A-8D91-DA9DF200E8C1}" srcOrd="0" destOrd="0" presId="urn:microsoft.com/office/officeart/2005/8/layout/process5"/>
    <dgm:cxn modelId="{CB1BA09A-1C31-49EF-83B3-F4E71C612D10}" type="presOf" srcId="{E98DD8B5-3EBE-48B5-B70C-9CB7F95F7720}" destId="{B373989E-E481-46E0-A435-70622BA67894}" srcOrd="0" destOrd="0" presId="urn:microsoft.com/office/officeart/2005/8/layout/process5"/>
    <dgm:cxn modelId="{B85E57CA-8B9A-496A-BDBA-D12E11E5C7DC}" type="presOf" srcId="{86420044-6C1F-43B9-AFFE-5EF6F8943B5F}" destId="{B23E8C66-4A7C-4D15-B9CB-DF0C9441099D}" srcOrd="0" destOrd="0" presId="urn:microsoft.com/office/officeart/2005/8/layout/process5"/>
    <dgm:cxn modelId="{3C4D48DC-006D-4DDC-9136-FAEE7C8064E9}" srcId="{64C36A98-65CB-4ED5-8B9E-25D3C592547A}" destId="{A739DA18-526E-4A81-B2B7-1EBF1D911EFB}" srcOrd="8" destOrd="0" parTransId="{7E3EA530-F747-4DFD-B8C1-96E39A147B4E}" sibTransId="{8D083F93-8BB2-4DEB-8FEC-01F071551A1D}"/>
    <dgm:cxn modelId="{0FF2A6D1-0220-432C-AB74-A846923581E9}" type="presParOf" srcId="{31AB3CF2-D9CC-481C-A0CA-9D3B6A457420}" destId="{BA226B32-59A1-4027-8E4A-1478E7B5F399}" srcOrd="0" destOrd="0" presId="urn:microsoft.com/office/officeart/2005/8/layout/process5"/>
    <dgm:cxn modelId="{3A7A1884-B610-4F64-8C25-6B5F21CD88D6}" type="presParOf" srcId="{31AB3CF2-D9CC-481C-A0CA-9D3B6A457420}" destId="{C25F684B-59C0-4E4B-B846-2BEC867B76D3}" srcOrd="1" destOrd="0" presId="urn:microsoft.com/office/officeart/2005/8/layout/process5"/>
    <dgm:cxn modelId="{395498D6-8569-4666-B100-9FE12C3ED18D}" type="presParOf" srcId="{C25F684B-59C0-4E4B-B846-2BEC867B76D3}" destId="{F617EDC9-5B8C-471E-8668-DAA1F0A12A73}" srcOrd="0" destOrd="0" presId="urn:microsoft.com/office/officeart/2005/8/layout/process5"/>
    <dgm:cxn modelId="{04CBB452-9E4C-4ACC-BA93-C05C24A11E48}" type="presParOf" srcId="{31AB3CF2-D9CC-481C-A0CA-9D3B6A457420}" destId="{5372BCDE-58AF-46F4-AE45-CF112CA6E167}" srcOrd="2" destOrd="0" presId="urn:microsoft.com/office/officeart/2005/8/layout/process5"/>
    <dgm:cxn modelId="{F484B5F3-CDE6-47DB-9816-003C1C4F65E0}" type="presParOf" srcId="{31AB3CF2-D9CC-481C-A0CA-9D3B6A457420}" destId="{B36DA24E-024D-4D21-BEB0-BE7C300E0F9C}" srcOrd="3" destOrd="0" presId="urn:microsoft.com/office/officeart/2005/8/layout/process5"/>
    <dgm:cxn modelId="{9E9CC66C-7CDA-4108-9628-04379FEF801E}" type="presParOf" srcId="{B36DA24E-024D-4D21-BEB0-BE7C300E0F9C}" destId="{66147877-3CE5-49D4-AAFF-0B46590696B1}" srcOrd="0" destOrd="0" presId="urn:microsoft.com/office/officeart/2005/8/layout/process5"/>
    <dgm:cxn modelId="{7445F176-85F0-4D90-997F-A33C95749B40}" type="presParOf" srcId="{31AB3CF2-D9CC-481C-A0CA-9D3B6A457420}" destId="{B59CD5B5-A7E2-4842-9707-729C86E5165D}" srcOrd="4" destOrd="0" presId="urn:microsoft.com/office/officeart/2005/8/layout/process5"/>
    <dgm:cxn modelId="{DD40A841-C944-4FB5-B60E-9FBBF4E3B41A}" type="presParOf" srcId="{31AB3CF2-D9CC-481C-A0CA-9D3B6A457420}" destId="{5AC64787-4891-4DB5-8F1E-A751FE0F4CF2}" srcOrd="5" destOrd="0" presId="urn:microsoft.com/office/officeart/2005/8/layout/process5"/>
    <dgm:cxn modelId="{81828CA9-E3C5-4AC9-B428-3C4A1D18B291}" type="presParOf" srcId="{5AC64787-4891-4DB5-8F1E-A751FE0F4CF2}" destId="{E5389EB9-5CF9-4DCC-B1AA-992301A48576}" srcOrd="0" destOrd="0" presId="urn:microsoft.com/office/officeart/2005/8/layout/process5"/>
    <dgm:cxn modelId="{9CD754AD-0EB8-4DA3-BA55-6015518F94E9}" type="presParOf" srcId="{31AB3CF2-D9CC-481C-A0CA-9D3B6A457420}" destId="{561948CA-C7ED-4EB9-88B1-18DD73051BE8}" srcOrd="6" destOrd="0" presId="urn:microsoft.com/office/officeart/2005/8/layout/process5"/>
    <dgm:cxn modelId="{CA948E21-B277-4993-952B-BECD498F64F3}" type="presParOf" srcId="{31AB3CF2-D9CC-481C-A0CA-9D3B6A457420}" destId="{571E3C2D-C55D-46A9-9D5E-0F645297035F}" srcOrd="7" destOrd="0" presId="urn:microsoft.com/office/officeart/2005/8/layout/process5"/>
    <dgm:cxn modelId="{DCEFFEF3-2E80-4135-8EFD-BE47D193ADAF}" type="presParOf" srcId="{571E3C2D-C55D-46A9-9D5E-0F645297035F}" destId="{0C01B77D-2F15-4C85-92D8-C228038CD124}" srcOrd="0" destOrd="0" presId="urn:microsoft.com/office/officeart/2005/8/layout/process5"/>
    <dgm:cxn modelId="{26FAE453-A113-4F6F-9867-3A5A4F83A02F}" type="presParOf" srcId="{31AB3CF2-D9CC-481C-A0CA-9D3B6A457420}" destId="{2E8D29CC-D80C-4B09-B07E-AB65A88939B3}" srcOrd="8" destOrd="0" presId="urn:microsoft.com/office/officeart/2005/8/layout/process5"/>
    <dgm:cxn modelId="{4BF77C92-AF47-46E6-AE96-3955110735CB}" type="presParOf" srcId="{31AB3CF2-D9CC-481C-A0CA-9D3B6A457420}" destId="{1CDAD4E2-FA46-4461-AADC-101DB91CCA59}" srcOrd="9" destOrd="0" presId="urn:microsoft.com/office/officeart/2005/8/layout/process5"/>
    <dgm:cxn modelId="{86EC707E-466C-4C1B-ACFC-1225A6C9048C}" type="presParOf" srcId="{1CDAD4E2-FA46-4461-AADC-101DB91CCA59}" destId="{6EE5B71D-443D-4EA0-990F-11F128697CD0}" srcOrd="0" destOrd="0" presId="urn:microsoft.com/office/officeart/2005/8/layout/process5"/>
    <dgm:cxn modelId="{87C49412-88C1-438C-B4F4-24CFA65FF9AB}" type="presParOf" srcId="{31AB3CF2-D9CC-481C-A0CA-9D3B6A457420}" destId="{A156EB07-D3E3-4566-8E83-292F2BDB4945}" srcOrd="10" destOrd="0" presId="urn:microsoft.com/office/officeart/2005/8/layout/process5"/>
    <dgm:cxn modelId="{644E7F9F-4E33-46C4-AD4B-915118DEF442}" type="presParOf" srcId="{31AB3CF2-D9CC-481C-A0CA-9D3B6A457420}" destId="{6DADE60D-2ACA-40CB-83D2-9BDDD7D0CAB2}" srcOrd="11" destOrd="0" presId="urn:microsoft.com/office/officeart/2005/8/layout/process5"/>
    <dgm:cxn modelId="{238FF92D-F20E-448E-B46F-2700B003C8EF}" type="presParOf" srcId="{6DADE60D-2ACA-40CB-83D2-9BDDD7D0CAB2}" destId="{8E9FCE5B-72B1-4329-BA12-0C5127D127C6}" srcOrd="0" destOrd="0" presId="urn:microsoft.com/office/officeart/2005/8/layout/process5"/>
    <dgm:cxn modelId="{163446D4-EE08-4ECD-BF2E-BBCF58425534}" type="presParOf" srcId="{31AB3CF2-D9CC-481C-A0CA-9D3B6A457420}" destId="{ADE03D4D-C877-4613-BEC0-5BFF2471296A}" srcOrd="12" destOrd="0" presId="urn:microsoft.com/office/officeart/2005/8/layout/process5"/>
    <dgm:cxn modelId="{F048C380-6755-4609-8FB0-AEAF69E5525D}" type="presParOf" srcId="{31AB3CF2-D9CC-481C-A0CA-9D3B6A457420}" destId="{353EF321-E443-4A8D-9B2D-07609C798596}" srcOrd="13" destOrd="0" presId="urn:microsoft.com/office/officeart/2005/8/layout/process5"/>
    <dgm:cxn modelId="{B68D08EC-F07D-45AE-BFB4-A65EF7151630}" type="presParOf" srcId="{353EF321-E443-4A8D-9B2D-07609C798596}" destId="{361AB4C7-634C-4A14-8758-EEF20DEF57B0}" srcOrd="0" destOrd="0" presId="urn:microsoft.com/office/officeart/2005/8/layout/process5"/>
    <dgm:cxn modelId="{31D4A2D3-57FD-43B2-A3D7-67552673A5C9}" type="presParOf" srcId="{31AB3CF2-D9CC-481C-A0CA-9D3B6A457420}" destId="{4C380997-AAA0-4B99-A44B-A21732A580DE}" srcOrd="14" destOrd="0" presId="urn:microsoft.com/office/officeart/2005/8/layout/process5"/>
    <dgm:cxn modelId="{5E79EDD5-124E-4CFB-9471-E8BE9DA2C11A}" type="presParOf" srcId="{31AB3CF2-D9CC-481C-A0CA-9D3B6A457420}" destId="{0FAFD881-CC82-45EC-B63D-74CC68A9ED29}" srcOrd="15" destOrd="0" presId="urn:microsoft.com/office/officeart/2005/8/layout/process5"/>
    <dgm:cxn modelId="{03A33728-081B-4FA2-896A-01B9C3F57F69}" type="presParOf" srcId="{0FAFD881-CC82-45EC-B63D-74CC68A9ED29}" destId="{7C5C408C-FD06-48E8-ACF8-3CB6D5D2A77D}" srcOrd="0" destOrd="0" presId="urn:microsoft.com/office/officeart/2005/8/layout/process5"/>
    <dgm:cxn modelId="{AC21E005-CF9A-48D7-95C2-9DEE45ECC123}" type="presParOf" srcId="{31AB3CF2-D9CC-481C-A0CA-9D3B6A457420}" destId="{A22F9124-335F-4ABE-8282-9FC2B92FDD64}" srcOrd="16" destOrd="0" presId="urn:microsoft.com/office/officeart/2005/8/layout/process5"/>
    <dgm:cxn modelId="{D38DF4F3-9F26-44A9-8009-CA4C876C347B}" type="presParOf" srcId="{31AB3CF2-D9CC-481C-A0CA-9D3B6A457420}" destId="{54BE14AE-8E1A-4DF1-88B2-B7DE25BA1EA6}" srcOrd="17" destOrd="0" presId="urn:microsoft.com/office/officeart/2005/8/layout/process5"/>
    <dgm:cxn modelId="{1D313A64-3691-4497-8C93-C26BF2E95CA3}" type="presParOf" srcId="{54BE14AE-8E1A-4DF1-88B2-B7DE25BA1EA6}" destId="{ED4B91D3-50E6-4FBE-9B9F-892E3CB0B3C5}" srcOrd="0" destOrd="0" presId="urn:microsoft.com/office/officeart/2005/8/layout/process5"/>
    <dgm:cxn modelId="{6E8C76E6-4B5C-4F2D-83AF-0A8BE7644616}" type="presParOf" srcId="{31AB3CF2-D9CC-481C-A0CA-9D3B6A457420}" destId="{A09D43EF-FA64-433A-8D91-DA9DF200E8C1}" srcOrd="18" destOrd="0" presId="urn:microsoft.com/office/officeart/2005/8/layout/process5"/>
    <dgm:cxn modelId="{71D2BF56-0EF2-46EE-93A9-4F69948609CB}" type="presParOf" srcId="{31AB3CF2-D9CC-481C-A0CA-9D3B6A457420}" destId="{978E4B2C-0E39-4F36-AFC1-9737720829A4}" srcOrd="19" destOrd="0" presId="urn:microsoft.com/office/officeart/2005/8/layout/process5"/>
    <dgm:cxn modelId="{4B37DAE0-9078-489E-B035-A0533843F94F}" type="presParOf" srcId="{978E4B2C-0E39-4F36-AFC1-9737720829A4}" destId="{CBBDF3C5-28F6-44B9-A005-E505F30CBB90}" srcOrd="0" destOrd="0" presId="urn:microsoft.com/office/officeart/2005/8/layout/process5"/>
    <dgm:cxn modelId="{A5A0C063-402F-4936-956A-0722C728AFC5}" type="presParOf" srcId="{31AB3CF2-D9CC-481C-A0CA-9D3B6A457420}" destId="{6F0D74EB-339C-46B1-B5F4-9ECD53F407D5}" srcOrd="20" destOrd="0" presId="urn:microsoft.com/office/officeart/2005/8/layout/process5"/>
    <dgm:cxn modelId="{09459679-021D-40C7-9290-251E0305E8C6}" type="presParOf" srcId="{31AB3CF2-D9CC-481C-A0CA-9D3B6A457420}" destId="{C6D182E8-1959-47B6-8A74-ED510737E968}" srcOrd="21" destOrd="0" presId="urn:microsoft.com/office/officeart/2005/8/layout/process5"/>
    <dgm:cxn modelId="{41349ECE-73B4-4465-BA33-87B2F8DDCE1F}" type="presParOf" srcId="{C6D182E8-1959-47B6-8A74-ED510737E968}" destId="{B491670F-0061-485C-A7F6-4D79FB00BD7C}" srcOrd="0" destOrd="0" presId="urn:microsoft.com/office/officeart/2005/8/layout/process5"/>
    <dgm:cxn modelId="{2FEAEC56-CCB7-4D88-8819-AEFD1B61C185}" type="presParOf" srcId="{31AB3CF2-D9CC-481C-A0CA-9D3B6A457420}" destId="{883D35EF-28D9-42B6-B981-B43D4505840C}" srcOrd="22" destOrd="0" presId="urn:microsoft.com/office/officeart/2005/8/layout/process5"/>
    <dgm:cxn modelId="{F3BCAD10-4E94-4A94-B3E9-F331648B2A49}" type="presParOf" srcId="{31AB3CF2-D9CC-481C-A0CA-9D3B6A457420}" destId="{D967C57C-F722-45D6-B4E8-4CE407D68E7B}" srcOrd="23" destOrd="0" presId="urn:microsoft.com/office/officeart/2005/8/layout/process5"/>
    <dgm:cxn modelId="{5193A3B9-2964-49D2-8659-A4A60ECD7008}" type="presParOf" srcId="{D967C57C-F722-45D6-B4E8-4CE407D68E7B}" destId="{EE0D0224-6C52-42A6-8D90-5DE9898B4E1A}" srcOrd="0" destOrd="0" presId="urn:microsoft.com/office/officeart/2005/8/layout/process5"/>
    <dgm:cxn modelId="{B0F5B5AE-F923-4941-AC57-AB55FC019725}" type="presParOf" srcId="{31AB3CF2-D9CC-481C-A0CA-9D3B6A457420}" destId="{B657826F-7036-426B-A9DD-FF95E88DF40D}" srcOrd="24" destOrd="0" presId="urn:microsoft.com/office/officeart/2005/8/layout/process5"/>
    <dgm:cxn modelId="{8FC6513B-62F7-4E29-B371-B18A8F96227D}" type="presParOf" srcId="{31AB3CF2-D9CC-481C-A0CA-9D3B6A457420}" destId="{17160A3D-E1C9-40D4-A1EB-7FB39210974E}" srcOrd="25" destOrd="0" presId="urn:microsoft.com/office/officeart/2005/8/layout/process5"/>
    <dgm:cxn modelId="{47D86E1E-52CF-485F-90FA-CB7707DC4F4D}" type="presParOf" srcId="{17160A3D-E1C9-40D4-A1EB-7FB39210974E}" destId="{50B1F55A-2456-4E62-87F5-20B14D5FD168}" srcOrd="0" destOrd="0" presId="urn:microsoft.com/office/officeart/2005/8/layout/process5"/>
    <dgm:cxn modelId="{10697E11-AAD9-47FB-8D20-28ED7168FBE8}" type="presParOf" srcId="{31AB3CF2-D9CC-481C-A0CA-9D3B6A457420}" destId="{00800D1A-F96F-4406-B9C3-586D12D80B97}" srcOrd="26" destOrd="0" presId="urn:microsoft.com/office/officeart/2005/8/layout/process5"/>
    <dgm:cxn modelId="{1021642A-DA2D-460D-82F8-EB78FA958400}" type="presParOf" srcId="{31AB3CF2-D9CC-481C-A0CA-9D3B6A457420}" destId="{292E0782-91C3-4D04-AFD0-E2E095C0C59C}" srcOrd="27" destOrd="0" presId="urn:microsoft.com/office/officeart/2005/8/layout/process5"/>
    <dgm:cxn modelId="{3E93C14E-9C64-4D6D-BEDF-8BB0BBC3E3A1}" type="presParOf" srcId="{292E0782-91C3-4D04-AFD0-E2E095C0C59C}" destId="{7CA720F3-B13E-4833-B54C-157F57AFF544}" srcOrd="0" destOrd="0" presId="urn:microsoft.com/office/officeart/2005/8/layout/process5"/>
    <dgm:cxn modelId="{B24C2D98-F4A6-46BA-BC86-5414A25ABB49}" type="presParOf" srcId="{31AB3CF2-D9CC-481C-A0CA-9D3B6A457420}" destId="{B373989E-E481-46E0-A435-70622BA67894}" srcOrd="28" destOrd="0" presId="urn:microsoft.com/office/officeart/2005/8/layout/process5"/>
    <dgm:cxn modelId="{5782E551-52BC-4564-9574-9647E7B3849F}" type="presParOf" srcId="{31AB3CF2-D9CC-481C-A0CA-9D3B6A457420}" destId="{2094F5AD-9367-45EE-941F-CC9DA24089C0}" srcOrd="29" destOrd="0" presId="urn:microsoft.com/office/officeart/2005/8/layout/process5"/>
    <dgm:cxn modelId="{DAB4E144-FF37-413B-8DCF-DB3CCAFCA6BF}" type="presParOf" srcId="{2094F5AD-9367-45EE-941F-CC9DA24089C0}" destId="{903228D5-8EC0-4482-88DA-7C8D13AFE2A2}" srcOrd="0" destOrd="0" presId="urn:microsoft.com/office/officeart/2005/8/layout/process5"/>
    <dgm:cxn modelId="{0F3EE10E-4AAD-4A74-B19C-CA7F92DA0E8D}" type="presParOf" srcId="{31AB3CF2-D9CC-481C-A0CA-9D3B6A457420}" destId="{E65E785E-568D-4752-AF24-BEC844651190}" srcOrd="30" destOrd="0" presId="urn:microsoft.com/office/officeart/2005/8/layout/process5"/>
    <dgm:cxn modelId="{F6C573FC-3DF1-4031-AE09-D9ADC1860138}" type="presParOf" srcId="{31AB3CF2-D9CC-481C-A0CA-9D3B6A457420}" destId="{24E71155-43EF-45C6-A08E-25DB1EA9F1C2}" srcOrd="31" destOrd="0" presId="urn:microsoft.com/office/officeart/2005/8/layout/process5"/>
    <dgm:cxn modelId="{D78D93B5-F2A0-4EAE-9ECF-D0FFC82F53AF}" type="presParOf" srcId="{24E71155-43EF-45C6-A08E-25DB1EA9F1C2}" destId="{D223454E-539A-4CBF-9408-4D565976638F}" srcOrd="0" destOrd="0" presId="urn:microsoft.com/office/officeart/2005/8/layout/process5"/>
    <dgm:cxn modelId="{E006FA7A-8334-4475-A03A-CC874FFFBEBE}" type="presParOf" srcId="{31AB3CF2-D9CC-481C-A0CA-9D3B6A457420}" destId="{5CCD1EA6-474B-4C55-8544-009B073E4563}" srcOrd="32" destOrd="0" presId="urn:microsoft.com/office/officeart/2005/8/layout/process5"/>
    <dgm:cxn modelId="{C4E3567A-CA99-4599-AA41-4AA866577F64}" type="presParOf" srcId="{31AB3CF2-D9CC-481C-A0CA-9D3B6A457420}" destId="{24DCA0AB-DD58-4D9A-BF66-2FC529DA09CE}" srcOrd="33" destOrd="0" presId="urn:microsoft.com/office/officeart/2005/8/layout/process5"/>
    <dgm:cxn modelId="{58CEDD28-6339-4E6C-8243-FC3AC193A1F3}" type="presParOf" srcId="{24DCA0AB-DD58-4D9A-BF66-2FC529DA09CE}" destId="{073DA929-6E1A-4E9F-AA09-D5A0D0490E51}" srcOrd="0" destOrd="0" presId="urn:microsoft.com/office/officeart/2005/8/layout/process5"/>
    <dgm:cxn modelId="{D368BA04-30BA-437F-B5C6-BE81220EA350}" type="presParOf" srcId="{31AB3CF2-D9CC-481C-A0CA-9D3B6A457420}" destId="{B23E8C66-4A7C-4D15-B9CB-DF0C9441099D}" srcOrd="34" destOrd="0" presId="urn:microsoft.com/office/officeart/2005/8/layout/process5"/>
  </dgm:cxnLst>
  <dgm:bg/>
  <dgm:whole/>
  <dgm:extLst>
    <a:ext uri="http://schemas.microsoft.com/office/drawing/2008/diagram">
      <dsp:dataModelExt xmlns:dsp="http://schemas.microsoft.com/office/drawing/2008/diagram" relId="rId91"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A226B32-59A1-4027-8E4A-1478E7B5F399}">
      <dsp:nvSpPr>
        <dsp:cNvPr id="0" name=""/>
        <dsp:cNvSpPr/>
      </dsp:nvSpPr>
      <dsp:spPr>
        <a:xfrm>
          <a:off x="457291" y="1"/>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n-US" sz="1800" b="1" kern="1200"/>
            <a:t>Disaster Discovery</a:t>
          </a:r>
        </a:p>
      </dsp:txBody>
      <dsp:txXfrm>
        <a:off x="480582" y="23292"/>
        <a:ext cx="1278764" cy="748626"/>
      </dsp:txXfrm>
    </dsp:sp>
    <dsp:sp modelId="{C25F684B-59C0-4E4B-B846-2BEC867B76D3}">
      <dsp:nvSpPr>
        <dsp:cNvPr id="0" name=""/>
        <dsp:cNvSpPr/>
      </dsp:nvSpPr>
      <dsp:spPr>
        <a:xfrm>
          <a:off x="1868341" y="233262"/>
          <a:ext cx="206466" cy="328686"/>
        </a:xfrm>
        <a:prstGeom prst="rightArrow">
          <a:avLst>
            <a:gd name="adj1" fmla="val 60000"/>
            <a:gd name="adj2" fmla="val 50000"/>
          </a:avLst>
        </a:prstGeom>
        <a:gradFill rotWithShape="0">
          <a:gsLst>
            <a:gs pos="0">
              <a:schemeClr val="accent4">
                <a:tint val="60000"/>
                <a:hueOff val="0"/>
                <a:satOff val="0"/>
                <a:lumOff val="0"/>
                <a:alphaOff val="0"/>
                <a:lumMod val="110000"/>
                <a:satMod val="105000"/>
                <a:tint val="67000"/>
              </a:schemeClr>
            </a:gs>
            <a:gs pos="50000">
              <a:schemeClr val="accent4">
                <a:tint val="60000"/>
                <a:hueOff val="0"/>
                <a:satOff val="0"/>
                <a:lumOff val="0"/>
                <a:alphaOff val="0"/>
                <a:lumMod val="105000"/>
                <a:satMod val="103000"/>
                <a:tint val="73000"/>
              </a:schemeClr>
            </a:gs>
            <a:gs pos="100000">
              <a:schemeClr val="accent4">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n-US" sz="1400" kern="1200"/>
        </a:p>
      </dsp:txBody>
      <dsp:txXfrm>
        <a:off x="1868341" y="298999"/>
        <a:ext cx="144526" cy="197212"/>
      </dsp:txXfrm>
    </dsp:sp>
    <dsp:sp modelId="{5372BCDE-58AF-46F4-AE45-CF112CA6E167}">
      <dsp:nvSpPr>
        <dsp:cNvPr id="0" name=""/>
        <dsp:cNvSpPr/>
      </dsp:nvSpPr>
      <dsp:spPr>
        <a:xfrm>
          <a:off x="2172197" y="1"/>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t>Personal Danger Call 911 or 2-6400</a:t>
          </a:r>
        </a:p>
      </dsp:txBody>
      <dsp:txXfrm>
        <a:off x="2195488" y="23292"/>
        <a:ext cx="1278764" cy="748626"/>
      </dsp:txXfrm>
    </dsp:sp>
    <dsp:sp modelId="{B36DA24E-024D-4D21-BEB0-BE7C300E0F9C}">
      <dsp:nvSpPr>
        <dsp:cNvPr id="0" name=""/>
        <dsp:cNvSpPr/>
      </dsp:nvSpPr>
      <dsp:spPr>
        <a:xfrm rot="59124">
          <a:off x="3583608" y="247924"/>
          <a:ext cx="207403" cy="328686"/>
        </a:xfrm>
        <a:prstGeom prst="rightArrow">
          <a:avLst>
            <a:gd name="adj1" fmla="val 60000"/>
            <a:gd name="adj2" fmla="val 50000"/>
          </a:avLst>
        </a:prstGeom>
        <a:gradFill rotWithShape="0">
          <a:gsLst>
            <a:gs pos="0">
              <a:schemeClr val="accent4">
                <a:tint val="60000"/>
                <a:hueOff val="0"/>
                <a:satOff val="0"/>
                <a:lumOff val="0"/>
                <a:alphaOff val="0"/>
                <a:lumMod val="110000"/>
                <a:satMod val="105000"/>
                <a:tint val="67000"/>
              </a:schemeClr>
            </a:gs>
            <a:gs pos="50000">
              <a:schemeClr val="accent4">
                <a:tint val="60000"/>
                <a:hueOff val="0"/>
                <a:satOff val="0"/>
                <a:lumOff val="0"/>
                <a:alphaOff val="0"/>
                <a:lumMod val="105000"/>
                <a:satMod val="103000"/>
                <a:tint val="73000"/>
              </a:schemeClr>
            </a:gs>
            <a:gs pos="100000">
              <a:schemeClr val="accent4">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n-US" sz="1400" kern="1200"/>
        </a:p>
      </dsp:txBody>
      <dsp:txXfrm>
        <a:off x="3583613" y="313126"/>
        <a:ext cx="145182" cy="197212"/>
      </dsp:txXfrm>
    </dsp:sp>
    <dsp:sp modelId="{B59CD5B5-A7E2-4842-9707-729C86E5165D}">
      <dsp:nvSpPr>
        <dsp:cNvPr id="0" name=""/>
        <dsp:cNvSpPr/>
      </dsp:nvSpPr>
      <dsp:spPr>
        <a:xfrm>
          <a:off x="3888813" y="29527"/>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t>Call Building Serices 2-6077</a:t>
          </a:r>
        </a:p>
      </dsp:txBody>
      <dsp:txXfrm>
        <a:off x="3912104" y="52818"/>
        <a:ext cx="1278764" cy="748626"/>
      </dsp:txXfrm>
    </dsp:sp>
    <dsp:sp modelId="{5AC64787-4891-4DB5-8F1E-A751FE0F4CF2}">
      <dsp:nvSpPr>
        <dsp:cNvPr id="0" name=""/>
        <dsp:cNvSpPr/>
      </dsp:nvSpPr>
      <dsp:spPr>
        <a:xfrm rot="4824857">
          <a:off x="4524391" y="905021"/>
          <a:ext cx="271112" cy="328686"/>
        </a:xfrm>
        <a:prstGeom prst="rightArrow">
          <a:avLst>
            <a:gd name="adj1" fmla="val 60000"/>
            <a:gd name="adj2" fmla="val 50000"/>
          </a:avLst>
        </a:prstGeom>
        <a:gradFill rotWithShape="0">
          <a:gsLst>
            <a:gs pos="0">
              <a:schemeClr val="accent4">
                <a:tint val="60000"/>
                <a:hueOff val="0"/>
                <a:satOff val="0"/>
                <a:lumOff val="0"/>
                <a:alphaOff val="0"/>
                <a:lumMod val="110000"/>
                <a:satMod val="105000"/>
                <a:tint val="67000"/>
              </a:schemeClr>
            </a:gs>
            <a:gs pos="50000">
              <a:schemeClr val="accent4">
                <a:tint val="60000"/>
                <a:hueOff val="0"/>
                <a:satOff val="0"/>
                <a:lumOff val="0"/>
                <a:alphaOff val="0"/>
                <a:lumMod val="105000"/>
                <a:satMod val="103000"/>
                <a:tint val="73000"/>
              </a:schemeClr>
            </a:gs>
            <a:gs pos="100000">
              <a:schemeClr val="accent4">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en-US" sz="1300" kern="1200"/>
        </a:p>
      </dsp:txBody>
      <dsp:txXfrm rot="-5400000">
        <a:off x="4554569" y="934376"/>
        <a:ext cx="197212" cy="189778"/>
      </dsp:txXfrm>
    </dsp:sp>
    <dsp:sp modelId="{561948CA-C7ED-4EB9-88B1-18DD73051BE8}">
      <dsp:nvSpPr>
        <dsp:cNvPr id="0" name=""/>
        <dsp:cNvSpPr/>
      </dsp:nvSpPr>
      <dsp:spPr>
        <a:xfrm>
          <a:off x="4108290" y="1329125"/>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t>Evacuate building/area as needed</a:t>
          </a:r>
          <a:endParaRPr lang="en-US" sz="1100" kern="1200"/>
        </a:p>
      </dsp:txBody>
      <dsp:txXfrm>
        <a:off x="4131581" y="1352416"/>
        <a:ext cx="1278764" cy="748626"/>
      </dsp:txXfrm>
    </dsp:sp>
    <dsp:sp modelId="{571E3C2D-C55D-46A9-9D5E-0F645297035F}">
      <dsp:nvSpPr>
        <dsp:cNvPr id="0" name=""/>
        <dsp:cNvSpPr/>
      </dsp:nvSpPr>
      <dsp:spPr>
        <a:xfrm rot="10800000">
          <a:off x="3710686" y="1562386"/>
          <a:ext cx="280973" cy="328686"/>
        </a:xfrm>
        <a:prstGeom prst="rightArrow">
          <a:avLst>
            <a:gd name="adj1" fmla="val 60000"/>
            <a:gd name="adj2" fmla="val 50000"/>
          </a:avLst>
        </a:prstGeom>
        <a:gradFill rotWithShape="0">
          <a:gsLst>
            <a:gs pos="0">
              <a:schemeClr val="accent4">
                <a:tint val="60000"/>
                <a:hueOff val="0"/>
                <a:satOff val="0"/>
                <a:lumOff val="0"/>
                <a:alphaOff val="0"/>
                <a:lumMod val="110000"/>
                <a:satMod val="105000"/>
                <a:tint val="67000"/>
              </a:schemeClr>
            </a:gs>
            <a:gs pos="50000">
              <a:schemeClr val="accent4">
                <a:tint val="60000"/>
                <a:hueOff val="0"/>
                <a:satOff val="0"/>
                <a:lumOff val="0"/>
                <a:alphaOff val="0"/>
                <a:lumMod val="105000"/>
                <a:satMod val="103000"/>
                <a:tint val="73000"/>
              </a:schemeClr>
            </a:gs>
            <a:gs pos="100000">
              <a:schemeClr val="accent4">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n-US" sz="1400" kern="1200"/>
        </a:p>
      </dsp:txBody>
      <dsp:txXfrm rot="10800000">
        <a:off x="3794978" y="1628123"/>
        <a:ext cx="196681" cy="197212"/>
      </dsp:txXfrm>
    </dsp:sp>
    <dsp:sp modelId="{2E8D29CC-D80C-4B09-B07E-AB65A88939B3}">
      <dsp:nvSpPr>
        <dsp:cNvPr id="0" name=""/>
        <dsp:cNvSpPr/>
      </dsp:nvSpPr>
      <dsp:spPr>
        <a:xfrm>
          <a:off x="2252805" y="1329125"/>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n-US" sz="1800" b="1" kern="1200"/>
            <a:t>Disaster Assessment</a:t>
          </a:r>
          <a:endParaRPr lang="en-US" sz="1800" kern="1200"/>
        </a:p>
      </dsp:txBody>
      <dsp:txXfrm>
        <a:off x="2276096" y="1352416"/>
        <a:ext cx="1278764" cy="748626"/>
      </dsp:txXfrm>
    </dsp:sp>
    <dsp:sp modelId="{1CDAD4E2-FA46-4461-AADC-101DB91CCA59}">
      <dsp:nvSpPr>
        <dsp:cNvPr id="0" name=""/>
        <dsp:cNvSpPr/>
      </dsp:nvSpPr>
      <dsp:spPr>
        <a:xfrm rot="10800000">
          <a:off x="1855200" y="1562386"/>
          <a:ext cx="280973" cy="328686"/>
        </a:xfrm>
        <a:prstGeom prst="rightArrow">
          <a:avLst>
            <a:gd name="adj1" fmla="val 60000"/>
            <a:gd name="adj2" fmla="val 50000"/>
          </a:avLst>
        </a:prstGeom>
        <a:gradFill rotWithShape="0">
          <a:gsLst>
            <a:gs pos="0">
              <a:schemeClr val="accent4">
                <a:tint val="60000"/>
                <a:hueOff val="0"/>
                <a:satOff val="0"/>
                <a:lumOff val="0"/>
                <a:alphaOff val="0"/>
                <a:lumMod val="110000"/>
                <a:satMod val="105000"/>
                <a:tint val="67000"/>
              </a:schemeClr>
            </a:gs>
            <a:gs pos="50000">
              <a:schemeClr val="accent4">
                <a:tint val="60000"/>
                <a:hueOff val="0"/>
                <a:satOff val="0"/>
                <a:lumOff val="0"/>
                <a:alphaOff val="0"/>
                <a:lumMod val="105000"/>
                <a:satMod val="103000"/>
                <a:tint val="73000"/>
              </a:schemeClr>
            </a:gs>
            <a:gs pos="100000">
              <a:schemeClr val="accent4">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n-US" sz="1400" kern="1200"/>
        </a:p>
      </dsp:txBody>
      <dsp:txXfrm rot="10800000">
        <a:off x="1939492" y="1628123"/>
        <a:ext cx="196681" cy="197212"/>
      </dsp:txXfrm>
    </dsp:sp>
    <dsp:sp modelId="{A156EB07-D3E3-4566-8E83-292F2BDB4945}">
      <dsp:nvSpPr>
        <dsp:cNvPr id="0" name=""/>
        <dsp:cNvSpPr/>
      </dsp:nvSpPr>
      <dsp:spPr>
        <a:xfrm>
          <a:off x="397319" y="1329125"/>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t>Disaster Collection Team, Building Services, Administration, Dept. Heads</a:t>
          </a:r>
          <a:endParaRPr lang="en-US" sz="1100" kern="1200"/>
        </a:p>
      </dsp:txBody>
      <dsp:txXfrm>
        <a:off x="420610" y="1352416"/>
        <a:ext cx="1278764" cy="748626"/>
      </dsp:txXfrm>
    </dsp:sp>
    <dsp:sp modelId="{6DADE60D-2ACA-40CB-83D2-9BDDD7D0CAB2}">
      <dsp:nvSpPr>
        <dsp:cNvPr id="0" name=""/>
        <dsp:cNvSpPr/>
      </dsp:nvSpPr>
      <dsp:spPr>
        <a:xfrm rot="5400000">
          <a:off x="919506" y="2217107"/>
          <a:ext cx="280973" cy="328686"/>
        </a:xfrm>
        <a:prstGeom prst="rightArrow">
          <a:avLst>
            <a:gd name="adj1" fmla="val 60000"/>
            <a:gd name="adj2" fmla="val 50000"/>
          </a:avLst>
        </a:prstGeom>
        <a:gradFill rotWithShape="0">
          <a:gsLst>
            <a:gs pos="0">
              <a:schemeClr val="accent4">
                <a:tint val="60000"/>
                <a:hueOff val="0"/>
                <a:satOff val="0"/>
                <a:lumOff val="0"/>
                <a:alphaOff val="0"/>
                <a:lumMod val="110000"/>
                <a:satMod val="105000"/>
                <a:tint val="67000"/>
              </a:schemeClr>
            </a:gs>
            <a:gs pos="50000">
              <a:schemeClr val="accent4">
                <a:tint val="60000"/>
                <a:hueOff val="0"/>
                <a:satOff val="0"/>
                <a:lumOff val="0"/>
                <a:alphaOff val="0"/>
                <a:lumMod val="105000"/>
                <a:satMod val="103000"/>
                <a:tint val="73000"/>
              </a:schemeClr>
            </a:gs>
            <a:gs pos="100000">
              <a:schemeClr val="accent4">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n-US" sz="1400" kern="1200"/>
        </a:p>
      </dsp:txBody>
      <dsp:txXfrm rot="-5400000">
        <a:off x="961387" y="2240963"/>
        <a:ext cx="197212" cy="196681"/>
      </dsp:txXfrm>
    </dsp:sp>
    <dsp:sp modelId="{ADE03D4D-C877-4613-BEC0-5BFF2471296A}">
      <dsp:nvSpPr>
        <dsp:cNvPr id="0" name=""/>
        <dsp:cNvSpPr/>
      </dsp:nvSpPr>
      <dsp:spPr>
        <a:xfrm>
          <a:off x="397319" y="2654472"/>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t>Assemble by loading dock</a:t>
          </a:r>
          <a:endParaRPr lang="en-US" sz="1100" kern="1200"/>
        </a:p>
      </dsp:txBody>
      <dsp:txXfrm>
        <a:off x="420610" y="2677763"/>
        <a:ext cx="1278764" cy="748626"/>
      </dsp:txXfrm>
    </dsp:sp>
    <dsp:sp modelId="{353EF321-E443-4A8D-9B2D-07609C798596}">
      <dsp:nvSpPr>
        <dsp:cNvPr id="0" name=""/>
        <dsp:cNvSpPr/>
      </dsp:nvSpPr>
      <dsp:spPr>
        <a:xfrm>
          <a:off x="1839296" y="2887733"/>
          <a:ext cx="280973" cy="328686"/>
        </a:xfrm>
        <a:prstGeom prst="rightArrow">
          <a:avLst>
            <a:gd name="adj1" fmla="val 60000"/>
            <a:gd name="adj2" fmla="val 50000"/>
          </a:avLst>
        </a:prstGeom>
        <a:gradFill rotWithShape="0">
          <a:gsLst>
            <a:gs pos="0">
              <a:schemeClr val="accent4">
                <a:tint val="60000"/>
                <a:hueOff val="0"/>
                <a:satOff val="0"/>
                <a:lumOff val="0"/>
                <a:alphaOff val="0"/>
                <a:lumMod val="110000"/>
                <a:satMod val="105000"/>
                <a:tint val="67000"/>
              </a:schemeClr>
            </a:gs>
            <a:gs pos="50000">
              <a:schemeClr val="accent4">
                <a:tint val="60000"/>
                <a:hueOff val="0"/>
                <a:satOff val="0"/>
                <a:lumOff val="0"/>
                <a:alphaOff val="0"/>
                <a:lumMod val="105000"/>
                <a:satMod val="103000"/>
                <a:tint val="73000"/>
              </a:schemeClr>
            </a:gs>
            <a:gs pos="100000">
              <a:schemeClr val="accent4">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n-US" sz="1400" kern="1200"/>
        </a:p>
      </dsp:txBody>
      <dsp:txXfrm>
        <a:off x="1839296" y="2953470"/>
        <a:ext cx="196681" cy="197212"/>
      </dsp:txXfrm>
    </dsp:sp>
    <dsp:sp modelId="{4C380997-AAA0-4B99-A44B-A21732A580DE}">
      <dsp:nvSpPr>
        <dsp:cNvPr id="0" name=""/>
        <dsp:cNvSpPr/>
      </dsp:nvSpPr>
      <dsp:spPr>
        <a:xfrm>
          <a:off x="2252805" y="2654472"/>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t>When building is released to Library, walk-through procedures- assess and report damage</a:t>
          </a:r>
          <a:endParaRPr lang="en-US" sz="1100" kern="1200"/>
        </a:p>
      </dsp:txBody>
      <dsp:txXfrm>
        <a:off x="2276096" y="2677763"/>
        <a:ext cx="1278764" cy="748626"/>
      </dsp:txXfrm>
    </dsp:sp>
    <dsp:sp modelId="{0FAFD881-CC82-45EC-B63D-74CC68A9ED29}">
      <dsp:nvSpPr>
        <dsp:cNvPr id="0" name=""/>
        <dsp:cNvSpPr/>
      </dsp:nvSpPr>
      <dsp:spPr>
        <a:xfrm rot="36435">
          <a:off x="3696407" y="2897520"/>
          <a:ext cx="284923" cy="328686"/>
        </a:xfrm>
        <a:prstGeom prst="rightArrow">
          <a:avLst>
            <a:gd name="adj1" fmla="val 60000"/>
            <a:gd name="adj2" fmla="val 50000"/>
          </a:avLst>
        </a:prstGeom>
        <a:gradFill rotWithShape="0">
          <a:gsLst>
            <a:gs pos="0">
              <a:schemeClr val="accent4">
                <a:tint val="60000"/>
                <a:hueOff val="0"/>
                <a:satOff val="0"/>
                <a:lumOff val="0"/>
                <a:alphaOff val="0"/>
                <a:lumMod val="110000"/>
                <a:satMod val="105000"/>
                <a:tint val="67000"/>
              </a:schemeClr>
            </a:gs>
            <a:gs pos="50000">
              <a:schemeClr val="accent4">
                <a:tint val="60000"/>
                <a:hueOff val="0"/>
                <a:satOff val="0"/>
                <a:lumOff val="0"/>
                <a:alphaOff val="0"/>
                <a:lumMod val="105000"/>
                <a:satMod val="103000"/>
                <a:tint val="73000"/>
              </a:schemeClr>
            </a:gs>
            <a:gs pos="100000">
              <a:schemeClr val="accent4">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n-US" sz="1400" kern="1200"/>
        </a:p>
      </dsp:txBody>
      <dsp:txXfrm>
        <a:off x="3696409" y="2962804"/>
        <a:ext cx="199446" cy="197212"/>
      </dsp:txXfrm>
    </dsp:sp>
    <dsp:sp modelId="{A22F9124-335F-4ABE-8282-9FC2B92FDD64}">
      <dsp:nvSpPr>
        <dsp:cNvPr id="0" name=""/>
        <dsp:cNvSpPr/>
      </dsp:nvSpPr>
      <dsp:spPr>
        <a:xfrm>
          <a:off x="4115712" y="2674217"/>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n-US" sz="1800" b="1" kern="1200"/>
            <a:t>Disaster Recovery</a:t>
          </a:r>
          <a:endParaRPr lang="en-US" sz="1800" kern="1200"/>
        </a:p>
      </dsp:txBody>
      <dsp:txXfrm>
        <a:off x="4139003" y="2697508"/>
        <a:ext cx="1278764" cy="748626"/>
      </dsp:txXfrm>
    </dsp:sp>
    <dsp:sp modelId="{54BE14AE-8E1A-4DF1-88B2-B7DE25BA1EA6}">
      <dsp:nvSpPr>
        <dsp:cNvPr id="0" name=""/>
        <dsp:cNvSpPr/>
      </dsp:nvSpPr>
      <dsp:spPr>
        <a:xfrm rot="5419542">
          <a:off x="4639462" y="3552623"/>
          <a:ext cx="270513" cy="328686"/>
        </a:xfrm>
        <a:prstGeom prst="rightArrow">
          <a:avLst>
            <a:gd name="adj1" fmla="val 60000"/>
            <a:gd name="adj2" fmla="val 50000"/>
          </a:avLst>
        </a:prstGeom>
        <a:gradFill rotWithShape="0">
          <a:gsLst>
            <a:gs pos="0">
              <a:schemeClr val="accent4">
                <a:tint val="60000"/>
                <a:hueOff val="0"/>
                <a:satOff val="0"/>
                <a:lumOff val="0"/>
                <a:alphaOff val="0"/>
                <a:lumMod val="110000"/>
                <a:satMod val="105000"/>
                <a:tint val="67000"/>
              </a:schemeClr>
            </a:gs>
            <a:gs pos="50000">
              <a:schemeClr val="accent4">
                <a:tint val="60000"/>
                <a:hueOff val="0"/>
                <a:satOff val="0"/>
                <a:lumOff val="0"/>
                <a:alphaOff val="0"/>
                <a:lumMod val="105000"/>
                <a:satMod val="103000"/>
                <a:tint val="73000"/>
              </a:schemeClr>
            </a:gs>
            <a:gs pos="100000">
              <a:schemeClr val="accent4">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pPr>
          <a:endParaRPr lang="en-US" sz="1300" kern="1200"/>
        </a:p>
      </dsp:txBody>
      <dsp:txXfrm rot="-5400000">
        <a:off x="4676344" y="3581710"/>
        <a:ext cx="197212" cy="189359"/>
      </dsp:txXfrm>
    </dsp:sp>
    <dsp:sp modelId="{A09D43EF-FA64-433A-8D91-DA9DF200E8C1}">
      <dsp:nvSpPr>
        <dsp:cNvPr id="0" name=""/>
        <dsp:cNvSpPr/>
      </dsp:nvSpPr>
      <dsp:spPr>
        <a:xfrm>
          <a:off x="4108290" y="3979819"/>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t>Gather disaster bin supplies, salvage teams form and follow recovery procedures</a:t>
          </a:r>
          <a:endParaRPr lang="en-US" sz="1100" kern="1200"/>
        </a:p>
      </dsp:txBody>
      <dsp:txXfrm>
        <a:off x="4131581" y="4003110"/>
        <a:ext cx="1278764" cy="748626"/>
      </dsp:txXfrm>
    </dsp:sp>
    <dsp:sp modelId="{978E4B2C-0E39-4F36-AFC1-9737720829A4}">
      <dsp:nvSpPr>
        <dsp:cNvPr id="0" name=""/>
        <dsp:cNvSpPr/>
      </dsp:nvSpPr>
      <dsp:spPr>
        <a:xfrm rot="10800000">
          <a:off x="3710686" y="4213080"/>
          <a:ext cx="280973" cy="328686"/>
        </a:xfrm>
        <a:prstGeom prst="rightArrow">
          <a:avLst>
            <a:gd name="adj1" fmla="val 60000"/>
            <a:gd name="adj2" fmla="val 50000"/>
          </a:avLst>
        </a:prstGeom>
        <a:gradFill rotWithShape="0">
          <a:gsLst>
            <a:gs pos="0">
              <a:schemeClr val="accent4">
                <a:tint val="60000"/>
                <a:hueOff val="0"/>
                <a:satOff val="0"/>
                <a:lumOff val="0"/>
                <a:alphaOff val="0"/>
                <a:lumMod val="110000"/>
                <a:satMod val="105000"/>
                <a:tint val="67000"/>
              </a:schemeClr>
            </a:gs>
            <a:gs pos="50000">
              <a:schemeClr val="accent4">
                <a:tint val="60000"/>
                <a:hueOff val="0"/>
                <a:satOff val="0"/>
                <a:lumOff val="0"/>
                <a:alphaOff val="0"/>
                <a:lumMod val="105000"/>
                <a:satMod val="103000"/>
                <a:tint val="73000"/>
              </a:schemeClr>
            </a:gs>
            <a:gs pos="100000">
              <a:schemeClr val="accent4">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n-US" sz="1400" kern="1200"/>
        </a:p>
      </dsp:txBody>
      <dsp:txXfrm rot="10800000">
        <a:off x="3794978" y="4278817"/>
        <a:ext cx="196681" cy="197212"/>
      </dsp:txXfrm>
    </dsp:sp>
    <dsp:sp modelId="{6F0D74EB-339C-46B1-B5F4-9ECD53F407D5}">
      <dsp:nvSpPr>
        <dsp:cNvPr id="0" name=""/>
        <dsp:cNvSpPr/>
      </dsp:nvSpPr>
      <dsp:spPr>
        <a:xfrm>
          <a:off x="2252805" y="3979819"/>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t>Recovery based on collection priorities</a:t>
          </a:r>
          <a:endParaRPr lang="en-US" sz="1100" kern="1200"/>
        </a:p>
      </dsp:txBody>
      <dsp:txXfrm>
        <a:off x="2276096" y="4003110"/>
        <a:ext cx="1278764" cy="748626"/>
      </dsp:txXfrm>
    </dsp:sp>
    <dsp:sp modelId="{C6D182E8-1959-47B6-8A74-ED510737E968}">
      <dsp:nvSpPr>
        <dsp:cNvPr id="0" name=""/>
        <dsp:cNvSpPr/>
      </dsp:nvSpPr>
      <dsp:spPr>
        <a:xfrm rot="10800000">
          <a:off x="1855200" y="4213080"/>
          <a:ext cx="280973" cy="328686"/>
        </a:xfrm>
        <a:prstGeom prst="rightArrow">
          <a:avLst>
            <a:gd name="adj1" fmla="val 60000"/>
            <a:gd name="adj2" fmla="val 50000"/>
          </a:avLst>
        </a:prstGeom>
        <a:gradFill rotWithShape="0">
          <a:gsLst>
            <a:gs pos="0">
              <a:schemeClr val="accent4">
                <a:tint val="60000"/>
                <a:hueOff val="0"/>
                <a:satOff val="0"/>
                <a:lumOff val="0"/>
                <a:alphaOff val="0"/>
                <a:lumMod val="110000"/>
                <a:satMod val="105000"/>
                <a:tint val="67000"/>
              </a:schemeClr>
            </a:gs>
            <a:gs pos="50000">
              <a:schemeClr val="accent4">
                <a:tint val="60000"/>
                <a:hueOff val="0"/>
                <a:satOff val="0"/>
                <a:lumOff val="0"/>
                <a:alphaOff val="0"/>
                <a:lumMod val="105000"/>
                <a:satMod val="103000"/>
                <a:tint val="73000"/>
              </a:schemeClr>
            </a:gs>
            <a:gs pos="100000">
              <a:schemeClr val="accent4">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n-US" sz="1400" kern="1200"/>
        </a:p>
      </dsp:txBody>
      <dsp:txXfrm rot="10800000">
        <a:off x="1939492" y="4278817"/>
        <a:ext cx="196681" cy="197212"/>
      </dsp:txXfrm>
    </dsp:sp>
    <dsp:sp modelId="{883D35EF-28D9-42B6-B981-B43D4505840C}">
      <dsp:nvSpPr>
        <dsp:cNvPr id="0" name=""/>
        <dsp:cNvSpPr/>
      </dsp:nvSpPr>
      <dsp:spPr>
        <a:xfrm>
          <a:off x="397319" y="3979819"/>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t>Small &lt;100 items In-house recovery</a:t>
          </a:r>
          <a:endParaRPr lang="en-US" sz="1100" kern="1200"/>
        </a:p>
      </dsp:txBody>
      <dsp:txXfrm>
        <a:off x="420610" y="4003110"/>
        <a:ext cx="1278764" cy="748626"/>
      </dsp:txXfrm>
    </dsp:sp>
    <dsp:sp modelId="{D967C57C-F722-45D6-B4E8-4CE407D68E7B}">
      <dsp:nvSpPr>
        <dsp:cNvPr id="0" name=""/>
        <dsp:cNvSpPr/>
      </dsp:nvSpPr>
      <dsp:spPr>
        <a:xfrm rot="5400000">
          <a:off x="919506" y="4867801"/>
          <a:ext cx="280973" cy="328686"/>
        </a:xfrm>
        <a:prstGeom prst="rightArrow">
          <a:avLst>
            <a:gd name="adj1" fmla="val 60000"/>
            <a:gd name="adj2" fmla="val 50000"/>
          </a:avLst>
        </a:prstGeom>
        <a:gradFill rotWithShape="0">
          <a:gsLst>
            <a:gs pos="0">
              <a:schemeClr val="accent4">
                <a:tint val="60000"/>
                <a:hueOff val="0"/>
                <a:satOff val="0"/>
                <a:lumOff val="0"/>
                <a:alphaOff val="0"/>
                <a:lumMod val="110000"/>
                <a:satMod val="105000"/>
                <a:tint val="67000"/>
              </a:schemeClr>
            </a:gs>
            <a:gs pos="50000">
              <a:schemeClr val="accent4">
                <a:tint val="60000"/>
                <a:hueOff val="0"/>
                <a:satOff val="0"/>
                <a:lumOff val="0"/>
                <a:alphaOff val="0"/>
                <a:lumMod val="105000"/>
                <a:satMod val="103000"/>
                <a:tint val="73000"/>
              </a:schemeClr>
            </a:gs>
            <a:gs pos="100000">
              <a:schemeClr val="accent4">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n-US" sz="1400" kern="1200"/>
        </a:p>
      </dsp:txBody>
      <dsp:txXfrm rot="-5400000">
        <a:off x="961387" y="4891657"/>
        <a:ext cx="197212" cy="196681"/>
      </dsp:txXfrm>
    </dsp:sp>
    <dsp:sp modelId="{B657826F-7036-426B-A9DD-FF95E88DF40D}">
      <dsp:nvSpPr>
        <dsp:cNvPr id="0" name=""/>
        <dsp:cNvSpPr/>
      </dsp:nvSpPr>
      <dsp:spPr>
        <a:xfrm>
          <a:off x="397319" y="5305166"/>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t>Medium 100-1000 In-house and/or vendor recovery</a:t>
          </a:r>
          <a:endParaRPr lang="en-US" sz="1100" kern="1200"/>
        </a:p>
      </dsp:txBody>
      <dsp:txXfrm>
        <a:off x="420610" y="5328457"/>
        <a:ext cx="1278764" cy="748626"/>
      </dsp:txXfrm>
    </dsp:sp>
    <dsp:sp modelId="{17160A3D-E1C9-40D4-A1EB-7FB39210974E}">
      <dsp:nvSpPr>
        <dsp:cNvPr id="0" name=""/>
        <dsp:cNvSpPr/>
      </dsp:nvSpPr>
      <dsp:spPr>
        <a:xfrm rot="15440">
          <a:off x="1846710" y="5542631"/>
          <a:ext cx="298839" cy="328686"/>
        </a:xfrm>
        <a:prstGeom prst="rightArrow">
          <a:avLst>
            <a:gd name="adj1" fmla="val 60000"/>
            <a:gd name="adj2" fmla="val 50000"/>
          </a:avLst>
        </a:prstGeom>
        <a:gradFill rotWithShape="0">
          <a:gsLst>
            <a:gs pos="0">
              <a:schemeClr val="accent4">
                <a:tint val="60000"/>
                <a:hueOff val="0"/>
                <a:satOff val="0"/>
                <a:lumOff val="0"/>
                <a:alphaOff val="0"/>
                <a:lumMod val="110000"/>
                <a:satMod val="105000"/>
                <a:tint val="67000"/>
              </a:schemeClr>
            </a:gs>
            <a:gs pos="50000">
              <a:schemeClr val="accent4">
                <a:tint val="60000"/>
                <a:hueOff val="0"/>
                <a:satOff val="0"/>
                <a:lumOff val="0"/>
                <a:alphaOff val="0"/>
                <a:lumMod val="105000"/>
                <a:satMod val="103000"/>
                <a:tint val="73000"/>
              </a:schemeClr>
            </a:gs>
            <a:gs pos="100000">
              <a:schemeClr val="accent4">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n-US" sz="1400" kern="1200"/>
        </a:p>
      </dsp:txBody>
      <dsp:txXfrm>
        <a:off x="1846710" y="5608167"/>
        <a:ext cx="209187" cy="197212"/>
      </dsp:txXfrm>
    </dsp:sp>
    <dsp:sp modelId="{00800D1A-F96F-4406-B9C3-586D12D80B97}">
      <dsp:nvSpPr>
        <dsp:cNvPr id="0" name=""/>
        <dsp:cNvSpPr/>
      </dsp:nvSpPr>
      <dsp:spPr>
        <a:xfrm>
          <a:off x="2286508" y="5313651"/>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en-US" sz="1100" b="1" kern="1200"/>
            <a:t>Large over 1,000 vendor recovery</a:t>
          </a:r>
          <a:endParaRPr lang="en-US" sz="1100" kern="1200"/>
        </a:p>
      </dsp:txBody>
      <dsp:txXfrm>
        <a:off x="2309799" y="5336942"/>
        <a:ext cx="1278764" cy="748626"/>
      </dsp:txXfrm>
    </dsp:sp>
    <dsp:sp modelId="{292E0782-91C3-4D04-AFD0-E2E095C0C59C}">
      <dsp:nvSpPr>
        <dsp:cNvPr id="0" name=""/>
        <dsp:cNvSpPr/>
      </dsp:nvSpPr>
      <dsp:spPr>
        <a:xfrm rot="21583989">
          <a:off x="3721069" y="5542704"/>
          <a:ext cx="263113" cy="328686"/>
        </a:xfrm>
        <a:prstGeom prst="rightArrow">
          <a:avLst>
            <a:gd name="adj1" fmla="val 60000"/>
            <a:gd name="adj2" fmla="val 50000"/>
          </a:avLst>
        </a:prstGeom>
        <a:gradFill rotWithShape="0">
          <a:gsLst>
            <a:gs pos="0">
              <a:schemeClr val="accent4">
                <a:tint val="60000"/>
                <a:hueOff val="0"/>
                <a:satOff val="0"/>
                <a:lumOff val="0"/>
                <a:alphaOff val="0"/>
                <a:lumMod val="110000"/>
                <a:satMod val="105000"/>
                <a:tint val="67000"/>
              </a:schemeClr>
            </a:gs>
            <a:gs pos="50000">
              <a:schemeClr val="accent4">
                <a:tint val="60000"/>
                <a:hueOff val="0"/>
                <a:satOff val="0"/>
                <a:lumOff val="0"/>
                <a:alphaOff val="0"/>
                <a:lumMod val="105000"/>
                <a:satMod val="103000"/>
                <a:tint val="73000"/>
              </a:schemeClr>
            </a:gs>
            <a:gs pos="100000">
              <a:schemeClr val="accent4">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n-US" sz="1400" kern="1200"/>
        </a:p>
      </dsp:txBody>
      <dsp:txXfrm>
        <a:off x="3721069" y="5608625"/>
        <a:ext cx="184179" cy="197212"/>
      </dsp:txXfrm>
    </dsp:sp>
    <dsp:sp modelId="{B373989E-E481-46E0-A435-70622BA67894}">
      <dsp:nvSpPr>
        <dsp:cNvPr id="0" name=""/>
        <dsp:cNvSpPr/>
      </dsp:nvSpPr>
      <dsp:spPr>
        <a:xfrm>
          <a:off x="4108290" y="5305166"/>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8580" tIns="68580" rIns="68580" bIns="68580" numCol="1" spcCol="1270" anchor="ctr" anchorCtr="0">
          <a:noAutofit/>
        </a:bodyPr>
        <a:lstStyle/>
        <a:p>
          <a:pPr lvl="0" algn="ctr" defTabSz="800100">
            <a:lnSpc>
              <a:spcPct val="90000"/>
            </a:lnSpc>
            <a:spcBef>
              <a:spcPct val="0"/>
            </a:spcBef>
            <a:spcAft>
              <a:spcPct val="35000"/>
            </a:spcAft>
          </a:pPr>
          <a:r>
            <a:rPr lang="en-US" sz="1800" b="1" kern="1200"/>
            <a:t>Disaster Response Evaluation</a:t>
          </a:r>
          <a:endParaRPr lang="en-US" sz="1800" kern="1200"/>
        </a:p>
      </dsp:txBody>
      <dsp:txXfrm>
        <a:off x="4131581" y="5328457"/>
        <a:ext cx="1278764" cy="748626"/>
      </dsp:txXfrm>
    </dsp:sp>
    <dsp:sp modelId="{2094F5AD-9367-45EE-941F-CC9DA24089C0}">
      <dsp:nvSpPr>
        <dsp:cNvPr id="0" name=""/>
        <dsp:cNvSpPr/>
      </dsp:nvSpPr>
      <dsp:spPr>
        <a:xfrm rot="5400000">
          <a:off x="4630477" y="6193148"/>
          <a:ext cx="280973" cy="328686"/>
        </a:xfrm>
        <a:prstGeom prst="rightArrow">
          <a:avLst>
            <a:gd name="adj1" fmla="val 60000"/>
            <a:gd name="adj2" fmla="val 50000"/>
          </a:avLst>
        </a:prstGeom>
        <a:gradFill rotWithShape="0">
          <a:gsLst>
            <a:gs pos="0">
              <a:schemeClr val="accent4">
                <a:tint val="60000"/>
                <a:hueOff val="0"/>
                <a:satOff val="0"/>
                <a:lumOff val="0"/>
                <a:alphaOff val="0"/>
                <a:lumMod val="110000"/>
                <a:satMod val="105000"/>
                <a:tint val="67000"/>
              </a:schemeClr>
            </a:gs>
            <a:gs pos="50000">
              <a:schemeClr val="accent4">
                <a:tint val="60000"/>
                <a:hueOff val="0"/>
                <a:satOff val="0"/>
                <a:lumOff val="0"/>
                <a:alphaOff val="0"/>
                <a:lumMod val="105000"/>
                <a:satMod val="103000"/>
                <a:tint val="73000"/>
              </a:schemeClr>
            </a:gs>
            <a:gs pos="100000">
              <a:schemeClr val="accent4">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n-US" sz="1400" kern="1200"/>
        </a:p>
      </dsp:txBody>
      <dsp:txXfrm rot="-5400000">
        <a:off x="4672358" y="6217004"/>
        <a:ext cx="197212" cy="196681"/>
      </dsp:txXfrm>
    </dsp:sp>
    <dsp:sp modelId="{E65E785E-568D-4752-AF24-BEC844651190}">
      <dsp:nvSpPr>
        <dsp:cNvPr id="0" name=""/>
        <dsp:cNvSpPr/>
      </dsp:nvSpPr>
      <dsp:spPr>
        <a:xfrm>
          <a:off x="4108290" y="6630513"/>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Replenish disaster collection supplies </a:t>
          </a:r>
          <a:endParaRPr lang="en-US" sz="1000" kern="1200"/>
        </a:p>
      </dsp:txBody>
      <dsp:txXfrm>
        <a:off x="4131581" y="6653804"/>
        <a:ext cx="1278764" cy="748626"/>
      </dsp:txXfrm>
    </dsp:sp>
    <dsp:sp modelId="{24E71155-43EF-45C6-A08E-25DB1EA9F1C2}">
      <dsp:nvSpPr>
        <dsp:cNvPr id="0" name=""/>
        <dsp:cNvSpPr/>
      </dsp:nvSpPr>
      <dsp:spPr>
        <a:xfrm rot="10800000">
          <a:off x="3710686" y="6863774"/>
          <a:ext cx="280973" cy="328686"/>
        </a:xfrm>
        <a:prstGeom prst="rightArrow">
          <a:avLst>
            <a:gd name="adj1" fmla="val 60000"/>
            <a:gd name="adj2" fmla="val 50000"/>
          </a:avLst>
        </a:prstGeom>
        <a:gradFill rotWithShape="0">
          <a:gsLst>
            <a:gs pos="0">
              <a:schemeClr val="accent4">
                <a:tint val="60000"/>
                <a:hueOff val="0"/>
                <a:satOff val="0"/>
                <a:lumOff val="0"/>
                <a:alphaOff val="0"/>
                <a:lumMod val="110000"/>
                <a:satMod val="105000"/>
                <a:tint val="67000"/>
              </a:schemeClr>
            </a:gs>
            <a:gs pos="50000">
              <a:schemeClr val="accent4">
                <a:tint val="60000"/>
                <a:hueOff val="0"/>
                <a:satOff val="0"/>
                <a:lumOff val="0"/>
                <a:alphaOff val="0"/>
                <a:lumMod val="105000"/>
                <a:satMod val="103000"/>
                <a:tint val="73000"/>
              </a:schemeClr>
            </a:gs>
            <a:gs pos="100000">
              <a:schemeClr val="accent4">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n-US" sz="1400" kern="1200"/>
        </a:p>
      </dsp:txBody>
      <dsp:txXfrm rot="10800000">
        <a:off x="3794978" y="6929511"/>
        <a:ext cx="196681" cy="197212"/>
      </dsp:txXfrm>
    </dsp:sp>
    <dsp:sp modelId="{5CCD1EA6-474B-4C55-8544-009B073E4563}">
      <dsp:nvSpPr>
        <dsp:cNvPr id="0" name=""/>
        <dsp:cNvSpPr/>
      </dsp:nvSpPr>
      <dsp:spPr>
        <a:xfrm>
          <a:off x="2252805" y="6630513"/>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Report findings to Admin team</a:t>
          </a:r>
          <a:endParaRPr lang="en-US" sz="1000" kern="1200"/>
        </a:p>
      </dsp:txBody>
      <dsp:txXfrm>
        <a:off x="2276096" y="6653804"/>
        <a:ext cx="1278764" cy="748626"/>
      </dsp:txXfrm>
    </dsp:sp>
    <dsp:sp modelId="{24DCA0AB-DD58-4D9A-BF66-2FC529DA09CE}">
      <dsp:nvSpPr>
        <dsp:cNvPr id="0" name=""/>
        <dsp:cNvSpPr/>
      </dsp:nvSpPr>
      <dsp:spPr>
        <a:xfrm rot="10800000">
          <a:off x="1855200" y="6863774"/>
          <a:ext cx="280973" cy="328686"/>
        </a:xfrm>
        <a:prstGeom prst="rightArrow">
          <a:avLst>
            <a:gd name="adj1" fmla="val 60000"/>
            <a:gd name="adj2" fmla="val 50000"/>
          </a:avLst>
        </a:prstGeom>
        <a:gradFill rotWithShape="0">
          <a:gsLst>
            <a:gs pos="0">
              <a:schemeClr val="accent4">
                <a:tint val="60000"/>
                <a:hueOff val="0"/>
                <a:satOff val="0"/>
                <a:lumOff val="0"/>
                <a:alphaOff val="0"/>
                <a:lumMod val="110000"/>
                <a:satMod val="105000"/>
                <a:tint val="67000"/>
              </a:schemeClr>
            </a:gs>
            <a:gs pos="50000">
              <a:schemeClr val="accent4">
                <a:tint val="60000"/>
                <a:hueOff val="0"/>
                <a:satOff val="0"/>
                <a:lumOff val="0"/>
                <a:alphaOff val="0"/>
                <a:lumMod val="105000"/>
                <a:satMod val="103000"/>
                <a:tint val="73000"/>
              </a:schemeClr>
            </a:gs>
            <a:gs pos="100000">
              <a:schemeClr val="accent4">
                <a:tint val="60000"/>
                <a:hueOff val="0"/>
                <a:satOff val="0"/>
                <a:lumOff val="0"/>
                <a:alphaOff val="0"/>
                <a:lumMod val="105000"/>
                <a:satMod val="109000"/>
                <a:tint val="81000"/>
              </a:schemeClr>
            </a:gs>
          </a:gsLst>
          <a:lin ang="5400000" scaled="0"/>
        </a:gradFill>
        <a:ln>
          <a:noFill/>
        </a:ln>
        <a:effectLst/>
      </dsp:spPr>
      <dsp:style>
        <a:lnRef idx="0">
          <a:scrgbClr r="0" g="0" b="0"/>
        </a:lnRef>
        <a:fillRef idx="2">
          <a:scrgbClr r="0" g="0" b="0"/>
        </a:fillRef>
        <a:effectRef idx="1">
          <a:scrgbClr r="0" g="0" b="0"/>
        </a:effectRef>
        <a:fontRef idx="minor">
          <a:schemeClr val="dk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endParaRPr lang="en-US" sz="1400" kern="1200"/>
        </a:p>
      </dsp:txBody>
      <dsp:txXfrm rot="10800000">
        <a:off x="1939492" y="6929511"/>
        <a:ext cx="196681" cy="197212"/>
      </dsp:txXfrm>
    </dsp:sp>
    <dsp:sp modelId="{B23E8C66-4A7C-4D15-B9CB-DF0C9441099D}">
      <dsp:nvSpPr>
        <dsp:cNvPr id="0" name=""/>
        <dsp:cNvSpPr/>
      </dsp:nvSpPr>
      <dsp:spPr>
        <a:xfrm>
          <a:off x="397319" y="6630513"/>
          <a:ext cx="1325346" cy="795208"/>
        </a:xfrm>
        <a:prstGeom prst="roundRect">
          <a:avLst>
            <a:gd name="adj" fmla="val 10000"/>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n-US" sz="1000" b="1" kern="1200"/>
            <a:t>Update procedures and staff training if necessary</a:t>
          </a:r>
          <a:endParaRPr lang="en-US" sz="1000" kern="1200"/>
        </a:p>
      </dsp:txBody>
      <dsp:txXfrm>
        <a:off x="420610" y="6653804"/>
        <a:ext cx="1278764" cy="748626"/>
      </dsp:txXfrm>
    </dsp:sp>
  </dsp:spTree>
</dsp:drawing>
</file>

<file path=word/diagrams/layout1.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137</Pages>
  <Words>30571</Words>
  <Characters>174260</Characters>
  <Application>Microsoft Office Word</Application>
  <DocSecurity>0</DocSecurity>
  <Lines>1452</Lines>
  <Paragraphs>408</Paragraphs>
  <ScaleCrop>false</ScaleCrop>
  <HeadingPairs>
    <vt:vector size="2" baseType="variant">
      <vt:variant>
        <vt:lpstr>Title</vt:lpstr>
      </vt:variant>
      <vt:variant>
        <vt:i4>1</vt:i4>
      </vt:variant>
    </vt:vector>
  </HeadingPairs>
  <TitlesOfParts>
    <vt:vector size="1" baseType="lpstr">
      <vt:lpstr/>
    </vt:vector>
  </TitlesOfParts>
  <Company>Kansas State University Libraries</Company>
  <LinksUpToDate>false</LinksUpToDate>
  <CharactersWithSpaces>204423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Talbot</dc:creator>
  <cp:keywords/>
  <dc:description/>
  <cp:lastModifiedBy>Michelle Turvey-Welch</cp:lastModifiedBy>
  <cp:revision>2</cp:revision>
  <cp:lastPrinted>2018-10-23T19:14:00Z</cp:lastPrinted>
  <dcterms:created xsi:type="dcterms:W3CDTF">2018-10-25T04:03:00Z</dcterms:created>
  <dcterms:modified xsi:type="dcterms:W3CDTF">2018-10-25T04:03:00Z</dcterms:modified>
</cp:coreProperties>
</file>