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630BB" w:rsidRDefault="008630BB">
      <w:pPr>
        <w:rPr>
          <w:rFonts w:ascii="Times New Roman" w:hAnsi="Times New Roman" w:cs="Times New Roman"/>
          <w:sz w:val="24"/>
          <w:szCs w:val="24"/>
        </w:rPr>
      </w:pPr>
    </w:p>
    <w:p w:rsidR="008630BB" w:rsidRDefault="008630BB">
      <w:pPr>
        <w:rPr>
          <w:rFonts w:ascii="Times New Roman" w:hAnsi="Times New Roman" w:cs="Times New Roman"/>
          <w:sz w:val="24"/>
          <w:szCs w:val="24"/>
        </w:rPr>
      </w:pPr>
    </w:p>
    <w:p w:rsidR="008630BB" w:rsidRDefault="008630BB">
      <w:pPr>
        <w:rPr>
          <w:rFonts w:ascii="Times New Roman" w:hAnsi="Times New Roman" w:cs="Times New Roman"/>
          <w:sz w:val="24"/>
          <w:szCs w:val="24"/>
        </w:rPr>
      </w:pPr>
    </w:p>
    <w:p w:rsidR="008630BB" w:rsidRDefault="008630BB">
      <w:pPr>
        <w:rPr>
          <w:rFonts w:ascii="Times New Roman" w:hAnsi="Times New Roman" w:cs="Times New Roman"/>
          <w:sz w:val="24"/>
          <w:szCs w:val="24"/>
        </w:rPr>
      </w:pPr>
    </w:p>
    <w:p w:rsidR="008630BB" w:rsidRDefault="008630BB" w:rsidP="008630BB">
      <w:pPr>
        <w:jc w:val="center"/>
        <w:rPr>
          <w:rFonts w:ascii="Times New Roman" w:hAnsi="Times New Roman" w:cs="Times New Roman"/>
          <w:sz w:val="24"/>
          <w:szCs w:val="24"/>
        </w:rPr>
      </w:pPr>
      <w:r>
        <w:rPr>
          <w:rFonts w:ascii="Times New Roman" w:hAnsi="Times New Roman" w:cs="Times New Roman"/>
          <w:sz w:val="24"/>
          <w:szCs w:val="24"/>
        </w:rPr>
        <w:t>“The Achilles of Sunday”: William Sherman’s Redemption at Shiloh</w:t>
      </w:r>
    </w:p>
    <w:p w:rsidR="008630BB" w:rsidRDefault="008630BB" w:rsidP="008630BB">
      <w:pPr>
        <w:jc w:val="center"/>
        <w:rPr>
          <w:rFonts w:ascii="Times New Roman" w:hAnsi="Times New Roman" w:cs="Times New Roman"/>
          <w:sz w:val="24"/>
          <w:szCs w:val="24"/>
        </w:rPr>
      </w:pPr>
    </w:p>
    <w:p w:rsidR="008630BB" w:rsidRDefault="008630BB" w:rsidP="008630BB">
      <w:pPr>
        <w:jc w:val="center"/>
        <w:rPr>
          <w:rFonts w:ascii="Times New Roman" w:hAnsi="Times New Roman" w:cs="Times New Roman"/>
          <w:sz w:val="24"/>
          <w:szCs w:val="24"/>
        </w:rPr>
      </w:pPr>
    </w:p>
    <w:p w:rsidR="008630BB" w:rsidRDefault="008630BB" w:rsidP="008630BB">
      <w:pPr>
        <w:jc w:val="center"/>
        <w:rPr>
          <w:rFonts w:ascii="Times New Roman" w:hAnsi="Times New Roman" w:cs="Times New Roman"/>
          <w:sz w:val="24"/>
          <w:szCs w:val="24"/>
        </w:rPr>
      </w:pPr>
    </w:p>
    <w:p w:rsidR="008630BB" w:rsidRDefault="008630BB" w:rsidP="008630BB">
      <w:pPr>
        <w:jc w:val="center"/>
        <w:rPr>
          <w:rFonts w:ascii="Times New Roman" w:hAnsi="Times New Roman" w:cs="Times New Roman"/>
          <w:sz w:val="24"/>
          <w:szCs w:val="24"/>
        </w:rPr>
      </w:pPr>
    </w:p>
    <w:p w:rsidR="008630BB" w:rsidRDefault="008630BB" w:rsidP="008630BB">
      <w:pPr>
        <w:jc w:val="center"/>
        <w:rPr>
          <w:rFonts w:ascii="Times New Roman" w:hAnsi="Times New Roman" w:cs="Times New Roman"/>
          <w:sz w:val="24"/>
          <w:szCs w:val="24"/>
        </w:rPr>
      </w:pPr>
    </w:p>
    <w:p w:rsidR="008630BB" w:rsidRDefault="008630BB" w:rsidP="008630BB">
      <w:pPr>
        <w:jc w:val="center"/>
        <w:rPr>
          <w:rFonts w:ascii="Times New Roman" w:hAnsi="Times New Roman" w:cs="Times New Roman"/>
          <w:sz w:val="24"/>
          <w:szCs w:val="24"/>
        </w:rPr>
      </w:pPr>
    </w:p>
    <w:p w:rsidR="008630BB" w:rsidRDefault="008630BB" w:rsidP="008630BB">
      <w:pPr>
        <w:jc w:val="center"/>
        <w:rPr>
          <w:rFonts w:ascii="Times New Roman" w:hAnsi="Times New Roman" w:cs="Times New Roman"/>
          <w:sz w:val="24"/>
          <w:szCs w:val="24"/>
        </w:rPr>
      </w:pPr>
    </w:p>
    <w:p w:rsidR="008630BB" w:rsidRDefault="008630BB" w:rsidP="008630BB">
      <w:pPr>
        <w:jc w:val="center"/>
        <w:rPr>
          <w:rFonts w:ascii="Times New Roman" w:hAnsi="Times New Roman" w:cs="Times New Roman"/>
          <w:sz w:val="24"/>
          <w:szCs w:val="24"/>
        </w:rPr>
      </w:pPr>
    </w:p>
    <w:p w:rsidR="008630BB" w:rsidRDefault="008630BB" w:rsidP="008630BB">
      <w:pPr>
        <w:jc w:val="center"/>
        <w:rPr>
          <w:rFonts w:ascii="Times New Roman" w:hAnsi="Times New Roman" w:cs="Times New Roman"/>
          <w:sz w:val="24"/>
          <w:szCs w:val="24"/>
        </w:rPr>
      </w:pPr>
    </w:p>
    <w:p w:rsidR="008630BB" w:rsidRDefault="008630BB" w:rsidP="008630BB">
      <w:pPr>
        <w:jc w:val="center"/>
        <w:rPr>
          <w:rFonts w:ascii="Times New Roman" w:hAnsi="Times New Roman" w:cs="Times New Roman"/>
          <w:sz w:val="24"/>
          <w:szCs w:val="24"/>
        </w:rPr>
      </w:pPr>
    </w:p>
    <w:p w:rsidR="008630BB" w:rsidRDefault="008630BB" w:rsidP="008630BB">
      <w:pPr>
        <w:jc w:val="center"/>
        <w:rPr>
          <w:rFonts w:ascii="Times New Roman" w:hAnsi="Times New Roman" w:cs="Times New Roman"/>
          <w:sz w:val="24"/>
          <w:szCs w:val="24"/>
        </w:rPr>
      </w:pPr>
    </w:p>
    <w:p w:rsidR="008630BB" w:rsidRDefault="008630BB" w:rsidP="008630BB">
      <w:pPr>
        <w:jc w:val="center"/>
        <w:rPr>
          <w:rFonts w:ascii="Times New Roman" w:hAnsi="Times New Roman" w:cs="Times New Roman"/>
          <w:sz w:val="24"/>
          <w:szCs w:val="24"/>
        </w:rPr>
      </w:pPr>
    </w:p>
    <w:p w:rsidR="00C738DC" w:rsidRDefault="00C738DC" w:rsidP="008630BB">
      <w:pPr>
        <w:jc w:val="center"/>
        <w:rPr>
          <w:rFonts w:ascii="Times New Roman" w:hAnsi="Times New Roman" w:cs="Times New Roman"/>
          <w:sz w:val="24"/>
          <w:szCs w:val="24"/>
        </w:rPr>
      </w:pPr>
    </w:p>
    <w:p w:rsidR="00C738DC" w:rsidRDefault="00C738DC" w:rsidP="008630BB">
      <w:pPr>
        <w:jc w:val="center"/>
        <w:rPr>
          <w:rFonts w:ascii="Times New Roman" w:hAnsi="Times New Roman" w:cs="Times New Roman"/>
          <w:sz w:val="24"/>
          <w:szCs w:val="24"/>
        </w:rPr>
      </w:pPr>
    </w:p>
    <w:p w:rsidR="00C738DC" w:rsidRDefault="00C738DC" w:rsidP="008630BB">
      <w:pPr>
        <w:jc w:val="center"/>
        <w:rPr>
          <w:rFonts w:ascii="Times New Roman" w:hAnsi="Times New Roman" w:cs="Times New Roman"/>
          <w:sz w:val="24"/>
          <w:szCs w:val="24"/>
        </w:rPr>
      </w:pPr>
    </w:p>
    <w:p w:rsidR="00C738DC" w:rsidRDefault="00C738DC" w:rsidP="008630BB">
      <w:pPr>
        <w:jc w:val="center"/>
        <w:rPr>
          <w:rFonts w:ascii="Times New Roman" w:hAnsi="Times New Roman" w:cs="Times New Roman"/>
          <w:sz w:val="24"/>
          <w:szCs w:val="24"/>
        </w:rPr>
      </w:pPr>
    </w:p>
    <w:p w:rsidR="008630BB" w:rsidRDefault="008630BB" w:rsidP="008630BB">
      <w:pPr>
        <w:rPr>
          <w:rFonts w:ascii="Times New Roman" w:hAnsi="Times New Roman" w:cs="Times New Roman"/>
          <w:sz w:val="24"/>
          <w:szCs w:val="24"/>
        </w:rPr>
      </w:pPr>
    </w:p>
    <w:p w:rsidR="008630BB" w:rsidRDefault="008630BB" w:rsidP="008630BB">
      <w:pPr>
        <w:rPr>
          <w:rFonts w:ascii="Times New Roman" w:hAnsi="Times New Roman" w:cs="Times New Roman"/>
          <w:sz w:val="24"/>
          <w:szCs w:val="24"/>
        </w:rPr>
      </w:pPr>
      <w:r>
        <w:rPr>
          <w:rFonts w:ascii="Times New Roman" w:hAnsi="Times New Roman" w:cs="Times New Roman"/>
          <w:sz w:val="24"/>
          <w:szCs w:val="24"/>
        </w:rPr>
        <w:t>History 586</w:t>
      </w:r>
    </w:p>
    <w:p w:rsidR="008630BB" w:rsidRDefault="008630BB" w:rsidP="008630BB">
      <w:pPr>
        <w:rPr>
          <w:rFonts w:ascii="Times New Roman" w:hAnsi="Times New Roman" w:cs="Times New Roman"/>
          <w:sz w:val="24"/>
          <w:szCs w:val="24"/>
        </w:rPr>
      </w:pPr>
      <w:r>
        <w:rPr>
          <w:rFonts w:ascii="Times New Roman" w:hAnsi="Times New Roman" w:cs="Times New Roman"/>
          <w:sz w:val="24"/>
          <w:szCs w:val="24"/>
        </w:rPr>
        <w:t xml:space="preserve">Section B                                                                                                                       Robbie </w:t>
      </w:r>
      <w:proofErr w:type="spellStart"/>
      <w:r>
        <w:rPr>
          <w:rFonts w:ascii="Times New Roman" w:hAnsi="Times New Roman" w:cs="Times New Roman"/>
          <w:sz w:val="24"/>
          <w:szCs w:val="24"/>
        </w:rPr>
        <w:t>Hotz</w:t>
      </w:r>
      <w:proofErr w:type="spellEnd"/>
    </w:p>
    <w:p w:rsidR="008630BB" w:rsidRDefault="008630BB" w:rsidP="008630BB">
      <w:pPr>
        <w:rPr>
          <w:rFonts w:ascii="Times New Roman" w:hAnsi="Times New Roman" w:cs="Times New Roman"/>
          <w:sz w:val="24"/>
          <w:szCs w:val="24"/>
        </w:rPr>
      </w:pPr>
      <w:r>
        <w:rPr>
          <w:rFonts w:ascii="Times New Roman" w:hAnsi="Times New Roman" w:cs="Times New Roman"/>
          <w:sz w:val="24"/>
          <w:szCs w:val="24"/>
        </w:rPr>
        <w:t>Professor Sanders                                                                                                          May 9, 2012</w:t>
      </w:r>
      <w:r w:rsidR="009C010A">
        <w:rPr>
          <w:rFonts w:ascii="Times New Roman" w:hAnsi="Times New Roman" w:cs="Times New Roman"/>
          <w:sz w:val="24"/>
          <w:szCs w:val="24"/>
        </w:rPr>
        <w:br w:type="page"/>
      </w:r>
    </w:p>
    <w:p w:rsidR="008630BB" w:rsidRPr="004500F1" w:rsidRDefault="008630BB" w:rsidP="008630BB">
      <w:pPr>
        <w:spacing w:after="0"/>
        <w:rPr>
          <w:rFonts w:ascii="Times New Roman" w:eastAsia="Times New Roman" w:hAnsi="Times New Roman" w:cs="Times New Roman"/>
          <w:sz w:val="24"/>
          <w:szCs w:val="24"/>
        </w:rPr>
      </w:pPr>
      <w:r w:rsidRPr="004500F1">
        <w:rPr>
          <w:rFonts w:ascii="Times New Roman" w:eastAsia="Times New Roman" w:hAnsi="Times New Roman" w:cs="Times New Roman"/>
          <w:color w:val="000000"/>
          <w:sz w:val="24"/>
          <w:szCs w:val="24"/>
          <w:shd w:val="clear" w:color="auto" w:fill="FFFFFF"/>
        </w:rPr>
        <w:lastRenderedPageBreak/>
        <w:t>"The Achilles of Sunday": William Sherman’s Redemption at Shiloh</w:t>
      </w:r>
    </w:p>
    <w:p w:rsidR="008630BB" w:rsidRPr="004500F1" w:rsidRDefault="008630BB" w:rsidP="008630BB">
      <w:pPr>
        <w:spacing w:after="0"/>
        <w:rPr>
          <w:rFonts w:ascii="Times New Roman" w:eastAsia="Times New Roman" w:hAnsi="Times New Roman" w:cs="Times New Roman"/>
          <w:color w:val="000000"/>
          <w:sz w:val="24"/>
          <w:szCs w:val="24"/>
        </w:rPr>
      </w:pPr>
      <w:r w:rsidRPr="004500F1">
        <w:rPr>
          <w:rFonts w:ascii="Times New Roman" w:eastAsia="Times New Roman" w:hAnsi="Times New Roman" w:cs="Times New Roman"/>
          <w:color w:val="000000"/>
          <w:sz w:val="24"/>
          <w:szCs w:val="24"/>
        </w:rPr>
        <w:t xml:space="preserve">Author: Robbie </w:t>
      </w:r>
      <w:proofErr w:type="spellStart"/>
      <w:r w:rsidRPr="004500F1">
        <w:rPr>
          <w:rFonts w:ascii="Times New Roman" w:eastAsia="Times New Roman" w:hAnsi="Times New Roman" w:cs="Times New Roman"/>
          <w:color w:val="000000"/>
          <w:sz w:val="24"/>
          <w:szCs w:val="24"/>
        </w:rPr>
        <w:t>Hotz</w:t>
      </w:r>
      <w:proofErr w:type="spellEnd"/>
      <w:r w:rsidRPr="004500F1">
        <w:rPr>
          <w:rFonts w:ascii="Times New Roman" w:eastAsia="Times New Roman" w:hAnsi="Times New Roman" w:cs="Times New Roman"/>
          <w:color w:val="000000"/>
          <w:sz w:val="24"/>
          <w:szCs w:val="24"/>
        </w:rPr>
        <w:t xml:space="preserve"> </w:t>
      </w:r>
    </w:p>
    <w:p w:rsidR="008630BB" w:rsidRPr="004500F1" w:rsidRDefault="008630BB" w:rsidP="008630BB">
      <w:pPr>
        <w:spacing w:after="0"/>
        <w:rPr>
          <w:rFonts w:ascii="Times New Roman" w:eastAsia="Times New Roman" w:hAnsi="Times New Roman" w:cs="Times New Roman"/>
          <w:sz w:val="24"/>
          <w:szCs w:val="24"/>
        </w:rPr>
      </w:pPr>
    </w:p>
    <w:p w:rsidR="008630BB" w:rsidRPr="004500F1" w:rsidRDefault="008630BB" w:rsidP="008630BB">
      <w:pPr>
        <w:rPr>
          <w:rFonts w:ascii="Times New Roman" w:hAnsi="Times New Roman" w:cs="Times New Roman"/>
          <w:sz w:val="24"/>
          <w:szCs w:val="24"/>
        </w:rPr>
      </w:pPr>
      <w:r w:rsidRPr="004500F1">
        <w:rPr>
          <w:rFonts w:ascii="Times New Roman" w:eastAsia="Times New Roman" w:hAnsi="Times New Roman" w:cs="Times New Roman"/>
          <w:color w:val="000000"/>
          <w:sz w:val="24"/>
          <w:szCs w:val="24"/>
        </w:rPr>
        <w:t xml:space="preserve">When people think of </w:t>
      </w:r>
      <w:proofErr w:type="spellStart"/>
      <w:r w:rsidRPr="004500F1">
        <w:rPr>
          <w:rFonts w:ascii="Times New Roman" w:eastAsia="Times New Roman" w:hAnsi="Times New Roman" w:cs="Times New Roman"/>
          <w:color w:val="000000"/>
          <w:sz w:val="24"/>
          <w:szCs w:val="24"/>
        </w:rPr>
        <w:t>Willam</w:t>
      </w:r>
      <w:proofErr w:type="spellEnd"/>
      <w:r w:rsidRPr="004500F1">
        <w:rPr>
          <w:rFonts w:ascii="Times New Roman" w:eastAsia="Times New Roman" w:hAnsi="Times New Roman" w:cs="Times New Roman"/>
          <w:color w:val="000000"/>
          <w:sz w:val="24"/>
          <w:szCs w:val="24"/>
        </w:rPr>
        <w:t xml:space="preserve"> Tecumseh Sherman they often imagine the hard and tough general who burned Atlanta and devastated the Confederacy in his march to the sea. However, few are aware of his nervous breakdown early in the war which could have removed him from the conflict entirely. This study examines the reasons why his nervous breakdown occurred and how he redeemed himself at the Battle of Shiloh just a few months later. In it I argue that </w:t>
      </w:r>
      <w:r w:rsidRPr="004500F1">
        <w:rPr>
          <w:rFonts w:ascii="Times New Roman" w:hAnsi="Times New Roman" w:cs="Times New Roman"/>
          <w:sz w:val="24"/>
          <w:szCs w:val="24"/>
        </w:rPr>
        <w:t>William Tecumseh Sherman’s performance in the Battle of Shiloh was part of his deliberate plan to restore his self-confidence and personal honor, and that he was successful in regaining both.  Through the analysis of letters, books, newspapers, and other sources I have discovered that Shiloh was indeed a redemptive experience for Sherman. Therefore, this study offers a new perspective on one of the civil war’s most influential and impactful soldiers, who nearly missed becoming one of America’s great historical figures.</w:t>
      </w:r>
    </w:p>
    <w:p w:rsidR="009C010A" w:rsidRDefault="008630BB">
      <w:pPr>
        <w:rPr>
          <w:rFonts w:ascii="Times New Roman" w:hAnsi="Times New Roman" w:cs="Times New Roman"/>
          <w:sz w:val="24"/>
          <w:szCs w:val="24"/>
        </w:rPr>
      </w:pPr>
      <w:r>
        <w:rPr>
          <w:rFonts w:ascii="Times New Roman" w:hAnsi="Times New Roman" w:cs="Times New Roman"/>
          <w:sz w:val="24"/>
          <w:szCs w:val="24"/>
        </w:rPr>
        <w:br w:type="page"/>
      </w:r>
    </w:p>
    <w:p w:rsidR="00086DA4" w:rsidRDefault="009947F6" w:rsidP="009C010A">
      <w:pPr>
        <w:jc w:val="center"/>
        <w:rPr>
          <w:rFonts w:ascii="Times New Roman" w:hAnsi="Times New Roman" w:cs="Times New Roman"/>
          <w:b/>
          <w:sz w:val="24"/>
          <w:szCs w:val="24"/>
        </w:rPr>
      </w:pPr>
      <w:r>
        <w:rPr>
          <w:rFonts w:ascii="Times New Roman" w:hAnsi="Times New Roman" w:cs="Times New Roman"/>
          <w:b/>
          <w:sz w:val="24"/>
          <w:szCs w:val="24"/>
        </w:rPr>
        <w:lastRenderedPageBreak/>
        <w:t>“</w:t>
      </w:r>
      <w:r w:rsidR="00086DA4" w:rsidRPr="00CC1052">
        <w:rPr>
          <w:rFonts w:ascii="Times New Roman" w:hAnsi="Times New Roman" w:cs="Times New Roman"/>
          <w:b/>
          <w:sz w:val="24"/>
          <w:szCs w:val="24"/>
        </w:rPr>
        <w:t>The Achilles o</w:t>
      </w:r>
      <w:r>
        <w:rPr>
          <w:rFonts w:ascii="Times New Roman" w:hAnsi="Times New Roman" w:cs="Times New Roman"/>
          <w:b/>
          <w:sz w:val="24"/>
          <w:szCs w:val="24"/>
        </w:rPr>
        <w:t>f Sunday”: William Sherman’s Redemption at Shiloh</w:t>
      </w:r>
    </w:p>
    <w:p w:rsidR="009C010A" w:rsidRPr="009C010A" w:rsidRDefault="009C010A" w:rsidP="009C010A">
      <w:pPr>
        <w:jc w:val="center"/>
        <w:rPr>
          <w:rFonts w:ascii="Times New Roman" w:hAnsi="Times New Roman" w:cs="Times New Roman"/>
          <w:sz w:val="24"/>
          <w:szCs w:val="24"/>
        </w:rPr>
      </w:pPr>
    </w:p>
    <w:p w:rsidR="00273B1A" w:rsidRDefault="00273B1A" w:rsidP="00BA2DAD">
      <w:pPr>
        <w:spacing w:line="480" w:lineRule="auto"/>
        <w:ind w:firstLine="720"/>
        <w:rPr>
          <w:rFonts w:ascii="Times New Roman" w:hAnsi="Times New Roman" w:cs="Times New Roman"/>
          <w:sz w:val="24"/>
          <w:szCs w:val="24"/>
        </w:rPr>
      </w:pPr>
      <w:r>
        <w:rPr>
          <w:rFonts w:ascii="Times New Roman" w:hAnsi="Times New Roman" w:cs="Times New Roman"/>
          <w:sz w:val="24"/>
          <w:szCs w:val="24"/>
        </w:rPr>
        <w:t>In late 1861 a soldier wrote to his brother after having been disgraced and removed from his command, “I am so sensible now of my disgrace from having exaggerated the force of our enemy in Kentucky that I do think I should have committed suicide were it not for my children. I do not think that I can again be entrusted with a command”</w:t>
      </w:r>
      <w:r>
        <w:rPr>
          <w:rStyle w:val="EndnoteReference"/>
          <w:rFonts w:ascii="Times New Roman" w:hAnsi="Times New Roman" w:cs="Times New Roman"/>
          <w:sz w:val="24"/>
          <w:szCs w:val="24"/>
        </w:rPr>
        <w:endnoteReference w:id="1"/>
      </w:r>
      <w:r>
        <w:rPr>
          <w:rFonts w:ascii="Times New Roman" w:hAnsi="Times New Roman" w:cs="Times New Roman"/>
          <w:sz w:val="24"/>
          <w:szCs w:val="24"/>
        </w:rPr>
        <w:t xml:space="preserve">. This downtrodden general was William Tecumseh Sherman. </w:t>
      </w:r>
    </w:p>
    <w:p w:rsidR="00A11FE3" w:rsidRDefault="00273B1A" w:rsidP="00BA2DAD">
      <w:pPr>
        <w:spacing w:line="480" w:lineRule="auto"/>
        <w:ind w:firstLine="720"/>
        <w:rPr>
          <w:rFonts w:ascii="Times New Roman" w:hAnsi="Times New Roman" w:cs="Times New Roman"/>
          <w:sz w:val="24"/>
          <w:szCs w:val="24"/>
        </w:rPr>
      </w:pPr>
      <w:r>
        <w:rPr>
          <w:rFonts w:ascii="Times New Roman" w:hAnsi="Times New Roman" w:cs="Times New Roman"/>
          <w:sz w:val="24"/>
          <w:szCs w:val="24"/>
        </w:rPr>
        <w:t>Three years later,</w:t>
      </w:r>
      <w:r w:rsidR="00A11FE3">
        <w:rPr>
          <w:rFonts w:ascii="Times New Roman" w:hAnsi="Times New Roman" w:cs="Times New Roman"/>
          <w:sz w:val="24"/>
          <w:szCs w:val="24"/>
        </w:rPr>
        <w:t xml:space="preserve"> the Confederacy was i</w:t>
      </w:r>
      <w:r w:rsidR="00975EAD">
        <w:rPr>
          <w:rFonts w:ascii="Times New Roman" w:hAnsi="Times New Roman" w:cs="Times New Roman"/>
          <w:sz w:val="24"/>
          <w:szCs w:val="24"/>
        </w:rPr>
        <w:t>n dire straits. One of the most devastating</w:t>
      </w:r>
      <w:r w:rsidR="00A11FE3">
        <w:rPr>
          <w:rFonts w:ascii="Times New Roman" w:hAnsi="Times New Roman" w:cs="Times New Roman"/>
          <w:sz w:val="24"/>
          <w:szCs w:val="24"/>
        </w:rPr>
        <w:t xml:space="preserve"> blows which t</w:t>
      </w:r>
      <w:r w:rsidR="00975EAD">
        <w:rPr>
          <w:rFonts w:ascii="Times New Roman" w:hAnsi="Times New Roman" w:cs="Times New Roman"/>
          <w:sz w:val="24"/>
          <w:szCs w:val="24"/>
        </w:rPr>
        <w:t xml:space="preserve">he </w:t>
      </w:r>
      <w:r w:rsidR="00B03EE9">
        <w:rPr>
          <w:rFonts w:ascii="Times New Roman" w:hAnsi="Times New Roman" w:cs="Times New Roman"/>
          <w:sz w:val="24"/>
          <w:szCs w:val="24"/>
        </w:rPr>
        <w:t>Confederacy had</w:t>
      </w:r>
      <w:r>
        <w:rPr>
          <w:rFonts w:ascii="Times New Roman" w:hAnsi="Times New Roman" w:cs="Times New Roman"/>
          <w:sz w:val="24"/>
          <w:szCs w:val="24"/>
        </w:rPr>
        <w:t xml:space="preserve"> been dealt was the loss</w:t>
      </w:r>
      <w:r w:rsidR="00A11FE3">
        <w:rPr>
          <w:rFonts w:ascii="Times New Roman" w:hAnsi="Times New Roman" w:cs="Times New Roman"/>
          <w:sz w:val="24"/>
          <w:szCs w:val="24"/>
        </w:rPr>
        <w:t xml:space="preserve"> of Atlanta in the heart of the South. The path of destruction Federal forces had taken to reach the city had cut a wide swath across Tennessee and Georgia.</w:t>
      </w:r>
      <w:r>
        <w:rPr>
          <w:rFonts w:ascii="Times New Roman" w:hAnsi="Times New Roman" w:cs="Times New Roman"/>
          <w:sz w:val="24"/>
          <w:szCs w:val="24"/>
        </w:rPr>
        <w:t xml:space="preserve"> The destruction of the city was a detriment to Confederate morale, as it was one of the South’s chief cities and had fallen easily before the Union army. The Federals were led</w:t>
      </w:r>
      <w:r w:rsidR="00A11FE3">
        <w:rPr>
          <w:rFonts w:ascii="Times New Roman" w:hAnsi="Times New Roman" w:cs="Times New Roman"/>
          <w:sz w:val="24"/>
          <w:szCs w:val="24"/>
        </w:rPr>
        <w:t xml:space="preserve"> by a tough minded and capable commander, a man who is oft quoted for saying, “War is Hell”</w:t>
      </w:r>
      <w:r>
        <w:rPr>
          <w:rFonts w:ascii="Times New Roman" w:hAnsi="Times New Roman" w:cs="Times New Roman"/>
          <w:sz w:val="24"/>
          <w:szCs w:val="24"/>
        </w:rPr>
        <w:t>. Under his direction and by his prowess the Union was punishing their foe</w:t>
      </w:r>
      <w:r w:rsidR="00A11FE3">
        <w:rPr>
          <w:rFonts w:ascii="Times New Roman" w:hAnsi="Times New Roman" w:cs="Times New Roman"/>
          <w:sz w:val="24"/>
          <w:szCs w:val="24"/>
        </w:rPr>
        <w:t xml:space="preserve"> </w:t>
      </w:r>
      <w:r>
        <w:rPr>
          <w:rFonts w:ascii="Times New Roman" w:hAnsi="Times New Roman" w:cs="Times New Roman"/>
          <w:sz w:val="24"/>
          <w:szCs w:val="24"/>
        </w:rPr>
        <w:t>deep in his own territory</w:t>
      </w:r>
      <w:r w:rsidR="00A11FE3">
        <w:rPr>
          <w:rFonts w:ascii="Times New Roman" w:hAnsi="Times New Roman" w:cs="Times New Roman"/>
          <w:sz w:val="24"/>
          <w:szCs w:val="24"/>
        </w:rPr>
        <w:t xml:space="preserve">. That </w:t>
      </w:r>
      <w:r w:rsidR="00CD0C7D">
        <w:rPr>
          <w:rFonts w:ascii="Times New Roman" w:hAnsi="Times New Roman" w:cs="Times New Roman"/>
          <w:sz w:val="24"/>
          <w:szCs w:val="24"/>
        </w:rPr>
        <w:t>fearsome</w:t>
      </w:r>
      <w:r w:rsidR="00A11FE3">
        <w:rPr>
          <w:rFonts w:ascii="Times New Roman" w:hAnsi="Times New Roman" w:cs="Times New Roman"/>
          <w:sz w:val="24"/>
          <w:szCs w:val="24"/>
        </w:rPr>
        <w:t xml:space="preserve"> Union general was </w:t>
      </w:r>
      <w:r>
        <w:rPr>
          <w:rFonts w:ascii="Times New Roman" w:hAnsi="Times New Roman" w:cs="Times New Roman"/>
          <w:sz w:val="24"/>
          <w:szCs w:val="24"/>
        </w:rPr>
        <w:t xml:space="preserve">also </w:t>
      </w:r>
      <w:r w:rsidR="00A11FE3">
        <w:rPr>
          <w:rFonts w:ascii="Times New Roman" w:hAnsi="Times New Roman" w:cs="Times New Roman"/>
          <w:sz w:val="24"/>
          <w:szCs w:val="24"/>
        </w:rPr>
        <w:t>William Tecumseh Sherman.</w:t>
      </w:r>
    </w:p>
    <w:p w:rsidR="00975EAD" w:rsidRDefault="00CD0C7D" w:rsidP="00975EAD">
      <w:pPr>
        <w:spacing w:line="480" w:lineRule="auto"/>
        <w:ind w:firstLine="720"/>
        <w:rPr>
          <w:rFonts w:ascii="Times New Roman" w:hAnsi="Times New Roman" w:cs="Times New Roman"/>
          <w:sz w:val="24"/>
          <w:szCs w:val="24"/>
        </w:rPr>
      </w:pPr>
      <w:r>
        <w:rPr>
          <w:rFonts w:ascii="Times New Roman" w:hAnsi="Times New Roman" w:cs="Times New Roman"/>
          <w:sz w:val="24"/>
          <w:szCs w:val="24"/>
        </w:rPr>
        <w:t>Sherman’s transformation from the depressed soldier to the formidable war hero was a short and remar</w:t>
      </w:r>
      <w:r w:rsidR="006F1330">
        <w:rPr>
          <w:rFonts w:ascii="Times New Roman" w:hAnsi="Times New Roman" w:cs="Times New Roman"/>
          <w:sz w:val="24"/>
          <w:szCs w:val="24"/>
        </w:rPr>
        <w:t>kable course of events. Performing</w:t>
      </w:r>
      <w:r>
        <w:rPr>
          <w:rFonts w:ascii="Times New Roman" w:hAnsi="Times New Roman" w:cs="Times New Roman"/>
          <w:sz w:val="24"/>
          <w:szCs w:val="24"/>
        </w:rPr>
        <w:t xml:space="preserve"> well at Bull Run</w:t>
      </w:r>
      <w:r w:rsidR="008E5B35">
        <w:rPr>
          <w:rFonts w:ascii="Times New Roman" w:hAnsi="Times New Roman" w:cs="Times New Roman"/>
          <w:sz w:val="24"/>
          <w:szCs w:val="24"/>
        </w:rPr>
        <w:t>,</w:t>
      </w:r>
      <w:r>
        <w:rPr>
          <w:rFonts w:ascii="Times New Roman" w:hAnsi="Times New Roman" w:cs="Times New Roman"/>
          <w:sz w:val="24"/>
          <w:szCs w:val="24"/>
        </w:rPr>
        <w:t xml:space="preserve"> Sherman </w:t>
      </w:r>
      <w:r w:rsidR="006F1330">
        <w:rPr>
          <w:rFonts w:ascii="Times New Roman" w:hAnsi="Times New Roman" w:cs="Times New Roman"/>
          <w:sz w:val="24"/>
          <w:szCs w:val="24"/>
        </w:rPr>
        <w:t>tarnished his reputation shortly thereafter by his conduct in Kentucky. He suffered a nervous breakdown, and was deeply depressed and anxious. In that state</w:t>
      </w:r>
      <w:r w:rsidR="00975EAD">
        <w:rPr>
          <w:rFonts w:ascii="Times New Roman" w:hAnsi="Times New Roman" w:cs="Times New Roman"/>
          <w:sz w:val="24"/>
          <w:szCs w:val="24"/>
        </w:rPr>
        <w:t>,</w:t>
      </w:r>
      <w:r w:rsidR="006F1330">
        <w:rPr>
          <w:rFonts w:ascii="Times New Roman" w:hAnsi="Times New Roman" w:cs="Times New Roman"/>
          <w:sz w:val="24"/>
          <w:szCs w:val="24"/>
        </w:rPr>
        <w:t xml:space="preserve"> he requested to be relieved of duty and was subsequently accused of being crazy by the press. Sherman’s dismissal in Kentucky stained his reputation and caused him to lose confidence in himself.</w:t>
      </w:r>
      <w:r w:rsidR="007F78FF">
        <w:rPr>
          <w:rFonts w:ascii="Times New Roman" w:hAnsi="Times New Roman" w:cs="Times New Roman"/>
          <w:sz w:val="24"/>
          <w:szCs w:val="24"/>
        </w:rPr>
        <w:t xml:space="preserve"> </w:t>
      </w:r>
      <w:r w:rsidR="00975EAD" w:rsidRPr="00975EAD">
        <w:rPr>
          <w:rFonts w:ascii="Times New Roman" w:hAnsi="Times New Roman" w:cs="Times New Roman"/>
          <w:sz w:val="24"/>
          <w:szCs w:val="24"/>
        </w:rPr>
        <w:t xml:space="preserve">William Tecumseh Sherman’s performance in the Battle of Shiloh was part of his deliberate plan to restore his self-confidence and personal honor, and he was successful in regaining both. </w:t>
      </w:r>
    </w:p>
    <w:p w:rsidR="003F2194" w:rsidRDefault="003F2194" w:rsidP="00975EAD">
      <w:pPr>
        <w:spacing w:line="480" w:lineRule="auto"/>
        <w:ind w:firstLine="720"/>
        <w:rPr>
          <w:rFonts w:ascii="Times New Roman" w:hAnsi="Times New Roman" w:cs="Times New Roman"/>
          <w:sz w:val="24"/>
          <w:szCs w:val="24"/>
        </w:rPr>
      </w:pPr>
      <w:r>
        <w:rPr>
          <w:rFonts w:ascii="Times New Roman" w:hAnsi="Times New Roman" w:cs="Times New Roman"/>
          <w:sz w:val="24"/>
          <w:szCs w:val="24"/>
        </w:rPr>
        <w:lastRenderedPageBreak/>
        <w:t>Sherman</w:t>
      </w:r>
      <w:r w:rsidR="00077503">
        <w:rPr>
          <w:rFonts w:ascii="Times New Roman" w:hAnsi="Times New Roman" w:cs="Times New Roman"/>
          <w:sz w:val="24"/>
          <w:szCs w:val="24"/>
        </w:rPr>
        <w:t>’s debut in the Civil War</w:t>
      </w:r>
      <w:r>
        <w:rPr>
          <w:rFonts w:ascii="Times New Roman" w:hAnsi="Times New Roman" w:cs="Times New Roman"/>
          <w:sz w:val="24"/>
          <w:szCs w:val="24"/>
        </w:rPr>
        <w:t xml:space="preserve"> </w:t>
      </w:r>
      <w:r w:rsidR="00077503">
        <w:rPr>
          <w:rFonts w:ascii="Times New Roman" w:hAnsi="Times New Roman" w:cs="Times New Roman"/>
          <w:sz w:val="24"/>
          <w:szCs w:val="24"/>
        </w:rPr>
        <w:t xml:space="preserve">was </w:t>
      </w:r>
      <w:r>
        <w:rPr>
          <w:rFonts w:ascii="Times New Roman" w:hAnsi="Times New Roman" w:cs="Times New Roman"/>
          <w:sz w:val="24"/>
          <w:szCs w:val="24"/>
        </w:rPr>
        <w:t xml:space="preserve">the First Battle of Bull Run, </w:t>
      </w:r>
      <w:r w:rsidR="00077503">
        <w:rPr>
          <w:rFonts w:ascii="Times New Roman" w:hAnsi="Times New Roman" w:cs="Times New Roman"/>
          <w:sz w:val="24"/>
          <w:szCs w:val="24"/>
        </w:rPr>
        <w:t>where he commanded</w:t>
      </w:r>
      <w:r>
        <w:rPr>
          <w:rFonts w:ascii="Times New Roman" w:hAnsi="Times New Roman" w:cs="Times New Roman"/>
          <w:sz w:val="24"/>
          <w:szCs w:val="24"/>
        </w:rPr>
        <w:t xml:space="preserve"> a force of five regiments</w:t>
      </w:r>
      <w:r>
        <w:rPr>
          <w:rStyle w:val="EndnoteReference"/>
          <w:rFonts w:ascii="Times New Roman" w:hAnsi="Times New Roman" w:cs="Times New Roman"/>
          <w:sz w:val="24"/>
          <w:szCs w:val="24"/>
        </w:rPr>
        <w:endnoteReference w:id="2"/>
      </w:r>
      <w:r>
        <w:rPr>
          <w:rFonts w:ascii="Times New Roman" w:hAnsi="Times New Roman" w:cs="Times New Roman"/>
          <w:sz w:val="24"/>
          <w:szCs w:val="24"/>
        </w:rPr>
        <w:t>.</w:t>
      </w:r>
      <w:r w:rsidR="00257813">
        <w:rPr>
          <w:rFonts w:ascii="Times New Roman" w:hAnsi="Times New Roman" w:cs="Times New Roman"/>
          <w:sz w:val="24"/>
          <w:szCs w:val="24"/>
        </w:rPr>
        <w:t xml:space="preserve"> </w:t>
      </w:r>
      <w:r w:rsidR="004A068F">
        <w:rPr>
          <w:rFonts w:ascii="Times New Roman" w:hAnsi="Times New Roman" w:cs="Times New Roman"/>
          <w:sz w:val="24"/>
          <w:szCs w:val="24"/>
        </w:rPr>
        <w:t>Sherman thought his regiments would perform well stating, “…I had reason to believe that I had one of the best brigades in the whole army”</w:t>
      </w:r>
      <w:r w:rsidR="00C25251">
        <w:rPr>
          <w:rFonts w:ascii="Times New Roman" w:hAnsi="Times New Roman" w:cs="Times New Roman"/>
          <w:sz w:val="24"/>
          <w:szCs w:val="24"/>
        </w:rPr>
        <w:t>.</w:t>
      </w:r>
      <w:r w:rsidR="004A068F">
        <w:rPr>
          <w:rStyle w:val="EndnoteReference"/>
          <w:rFonts w:ascii="Times New Roman" w:hAnsi="Times New Roman" w:cs="Times New Roman"/>
          <w:sz w:val="24"/>
          <w:szCs w:val="24"/>
        </w:rPr>
        <w:endnoteReference w:id="3"/>
      </w:r>
      <w:r w:rsidR="004A068F">
        <w:rPr>
          <w:rFonts w:ascii="Times New Roman" w:hAnsi="Times New Roman" w:cs="Times New Roman"/>
          <w:sz w:val="24"/>
          <w:szCs w:val="24"/>
        </w:rPr>
        <w:t xml:space="preserve"> Marching with the rest of the army, Sherman’s brigade arrived at Centreville on 18 July 1861</w:t>
      </w:r>
      <w:r w:rsidR="00C25251">
        <w:rPr>
          <w:rFonts w:ascii="Times New Roman" w:hAnsi="Times New Roman" w:cs="Times New Roman"/>
          <w:sz w:val="24"/>
          <w:szCs w:val="24"/>
        </w:rPr>
        <w:t>.</w:t>
      </w:r>
      <w:r w:rsidR="004A068F">
        <w:rPr>
          <w:rStyle w:val="EndnoteReference"/>
          <w:rFonts w:ascii="Times New Roman" w:hAnsi="Times New Roman" w:cs="Times New Roman"/>
          <w:sz w:val="24"/>
          <w:szCs w:val="24"/>
        </w:rPr>
        <w:endnoteReference w:id="4"/>
      </w:r>
      <w:r w:rsidR="00C25251">
        <w:rPr>
          <w:rFonts w:ascii="Times New Roman" w:hAnsi="Times New Roman" w:cs="Times New Roman"/>
          <w:sz w:val="24"/>
          <w:szCs w:val="24"/>
        </w:rPr>
        <w:t xml:space="preserve"> The brigade was soon given orders to advance and join the battle</w:t>
      </w:r>
      <w:r w:rsidR="001B7D3A">
        <w:rPr>
          <w:rFonts w:ascii="Times New Roman" w:hAnsi="Times New Roman" w:cs="Times New Roman"/>
          <w:sz w:val="24"/>
          <w:szCs w:val="24"/>
        </w:rPr>
        <w:t xml:space="preserve"> occurring near Manassas Junction</w:t>
      </w:r>
      <w:r w:rsidR="00C25251">
        <w:rPr>
          <w:rFonts w:ascii="Times New Roman" w:hAnsi="Times New Roman" w:cs="Times New Roman"/>
          <w:sz w:val="24"/>
          <w:szCs w:val="24"/>
        </w:rPr>
        <w:t>. As the battle progressed the Confederate forces gained the advantage, and Sherman’</w:t>
      </w:r>
      <w:r w:rsidR="001B7D3A">
        <w:rPr>
          <w:rFonts w:ascii="Times New Roman" w:hAnsi="Times New Roman" w:cs="Times New Roman"/>
          <w:sz w:val="24"/>
          <w:szCs w:val="24"/>
        </w:rPr>
        <w:t>s brigade was almost completely isolated.</w:t>
      </w:r>
      <w:r w:rsidR="001B7D3A">
        <w:rPr>
          <w:rStyle w:val="EndnoteReference"/>
          <w:rFonts w:ascii="Times New Roman" w:hAnsi="Times New Roman" w:cs="Times New Roman"/>
          <w:sz w:val="24"/>
          <w:szCs w:val="24"/>
        </w:rPr>
        <w:endnoteReference w:id="5"/>
      </w:r>
      <w:r w:rsidR="001B7D3A">
        <w:rPr>
          <w:rFonts w:ascii="Times New Roman" w:hAnsi="Times New Roman" w:cs="Times New Roman"/>
          <w:sz w:val="24"/>
          <w:szCs w:val="24"/>
        </w:rPr>
        <w:t xml:space="preserve"> Realizing his men were exposed and that the Union army was in retreat, Sherman organized his regiments and fell back to Centreville.</w:t>
      </w:r>
      <w:r w:rsidR="001B7D3A">
        <w:rPr>
          <w:rStyle w:val="EndnoteReference"/>
          <w:rFonts w:ascii="Times New Roman" w:hAnsi="Times New Roman" w:cs="Times New Roman"/>
          <w:sz w:val="24"/>
          <w:szCs w:val="24"/>
        </w:rPr>
        <w:endnoteReference w:id="6"/>
      </w:r>
      <w:r w:rsidR="001B7D3A">
        <w:rPr>
          <w:rFonts w:ascii="Times New Roman" w:hAnsi="Times New Roman" w:cs="Times New Roman"/>
          <w:sz w:val="24"/>
          <w:szCs w:val="24"/>
        </w:rPr>
        <w:t xml:space="preserve"> </w:t>
      </w:r>
    </w:p>
    <w:p w:rsidR="001B7D3A" w:rsidRDefault="001B7D3A" w:rsidP="00975EAD">
      <w:pPr>
        <w:spacing w:line="480" w:lineRule="auto"/>
        <w:ind w:firstLine="720"/>
        <w:rPr>
          <w:rFonts w:ascii="Times New Roman" w:hAnsi="Times New Roman" w:cs="Times New Roman"/>
          <w:sz w:val="24"/>
          <w:szCs w:val="24"/>
        </w:rPr>
      </w:pPr>
      <w:r>
        <w:rPr>
          <w:rFonts w:ascii="Times New Roman" w:hAnsi="Times New Roman" w:cs="Times New Roman"/>
          <w:sz w:val="24"/>
          <w:szCs w:val="24"/>
        </w:rPr>
        <w:t>After the battle President Lincoln arrived to deliver a speech and encour</w:t>
      </w:r>
      <w:r w:rsidR="005B51C3">
        <w:rPr>
          <w:rFonts w:ascii="Times New Roman" w:hAnsi="Times New Roman" w:cs="Times New Roman"/>
          <w:sz w:val="24"/>
          <w:szCs w:val="24"/>
        </w:rPr>
        <w:t>age his recently beaten army. After inspecting the camp and the army,</w:t>
      </w:r>
      <w:r>
        <w:rPr>
          <w:rFonts w:ascii="Times New Roman" w:hAnsi="Times New Roman" w:cs="Times New Roman"/>
          <w:sz w:val="24"/>
          <w:szCs w:val="24"/>
        </w:rPr>
        <w:t xml:space="preserve"> </w:t>
      </w:r>
      <w:r w:rsidR="005B51C3">
        <w:rPr>
          <w:rFonts w:ascii="Times New Roman" w:hAnsi="Times New Roman" w:cs="Times New Roman"/>
          <w:sz w:val="24"/>
          <w:szCs w:val="24"/>
        </w:rPr>
        <w:t>Lincoln complimented Sherman and his regiments, as Sherman stated, “Mr. Lincoln complimented me highly for the order, cleanliness, and discipline that he observed”.</w:t>
      </w:r>
      <w:r w:rsidR="005B51C3">
        <w:rPr>
          <w:rStyle w:val="EndnoteReference"/>
          <w:rFonts w:ascii="Times New Roman" w:hAnsi="Times New Roman" w:cs="Times New Roman"/>
          <w:sz w:val="24"/>
          <w:szCs w:val="24"/>
        </w:rPr>
        <w:endnoteReference w:id="7"/>
      </w:r>
      <w:r w:rsidR="005B51C3">
        <w:rPr>
          <w:rFonts w:ascii="Times New Roman" w:hAnsi="Times New Roman" w:cs="Times New Roman"/>
          <w:sz w:val="24"/>
          <w:szCs w:val="24"/>
        </w:rPr>
        <w:t xml:space="preserve"> The President was indeed encouraged by Sherman’s conduct, as Sherman stated, “…he and Mr. Seward both assured me that it was the first bright moment since the battle”.</w:t>
      </w:r>
      <w:r w:rsidR="005B51C3">
        <w:rPr>
          <w:rStyle w:val="EndnoteReference"/>
          <w:rFonts w:ascii="Times New Roman" w:hAnsi="Times New Roman" w:cs="Times New Roman"/>
          <w:sz w:val="24"/>
          <w:szCs w:val="24"/>
        </w:rPr>
        <w:endnoteReference w:id="8"/>
      </w:r>
      <w:r w:rsidR="00A53D98">
        <w:rPr>
          <w:rFonts w:ascii="Times New Roman" w:hAnsi="Times New Roman" w:cs="Times New Roman"/>
          <w:sz w:val="24"/>
          <w:szCs w:val="24"/>
        </w:rPr>
        <w:t xml:space="preserve"> Sherman’s conduct during Bull Run was rewarded with a promotion from colonel to brigadier-general.</w:t>
      </w:r>
      <w:r w:rsidR="00A53D98">
        <w:rPr>
          <w:rStyle w:val="EndnoteReference"/>
          <w:rFonts w:ascii="Times New Roman" w:hAnsi="Times New Roman" w:cs="Times New Roman"/>
          <w:sz w:val="24"/>
          <w:szCs w:val="24"/>
        </w:rPr>
        <w:endnoteReference w:id="9"/>
      </w:r>
      <w:r w:rsidR="00A53D98">
        <w:rPr>
          <w:rFonts w:ascii="Times New Roman" w:hAnsi="Times New Roman" w:cs="Times New Roman"/>
          <w:sz w:val="24"/>
          <w:szCs w:val="24"/>
        </w:rPr>
        <w:t xml:space="preserve"> Sherman’s star seemed to be </w:t>
      </w:r>
      <w:proofErr w:type="gramStart"/>
      <w:r w:rsidR="00A53D98">
        <w:rPr>
          <w:rFonts w:ascii="Times New Roman" w:hAnsi="Times New Roman" w:cs="Times New Roman"/>
          <w:sz w:val="24"/>
          <w:szCs w:val="24"/>
        </w:rPr>
        <w:t>rising</w:t>
      </w:r>
      <w:proofErr w:type="gramEnd"/>
      <w:r w:rsidR="00A53D98">
        <w:rPr>
          <w:rFonts w:ascii="Times New Roman" w:hAnsi="Times New Roman" w:cs="Times New Roman"/>
          <w:sz w:val="24"/>
          <w:szCs w:val="24"/>
        </w:rPr>
        <w:t>, as he was soon hand-picked to be second in command to General Robert Anderson, the commander of the Army of the Cumberland.</w:t>
      </w:r>
      <w:r w:rsidR="00A53D98">
        <w:rPr>
          <w:rStyle w:val="EndnoteReference"/>
          <w:rFonts w:ascii="Times New Roman" w:hAnsi="Times New Roman" w:cs="Times New Roman"/>
          <w:sz w:val="24"/>
          <w:szCs w:val="24"/>
        </w:rPr>
        <w:endnoteReference w:id="10"/>
      </w:r>
    </w:p>
    <w:p w:rsidR="00975EAD" w:rsidRPr="009E7BD7" w:rsidRDefault="00A53D98" w:rsidP="00975EAD">
      <w:pPr>
        <w:spacing w:line="480" w:lineRule="auto"/>
        <w:ind w:firstLine="720"/>
        <w:rPr>
          <w:rFonts w:ascii="Times New Roman" w:hAnsi="Times New Roman" w:cs="Times New Roman"/>
          <w:sz w:val="24"/>
          <w:szCs w:val="24"/>
          <w:u w:val="single"/>
        </w:rPr>
      </w:pPr>
      <w:r>
        <w:rPr>
          <w:rFonts w:ascii="Times New Roman" w:hAnsi="Times New Roman" w:cs="Times New Roman"/>
          <w:sz w:val="24"/>
          <w:szCs w:val="24"/>
        </w:rPr>
        <w:t>Thus, t</w:t>
      </w:r>
      <w:r w:rsidR="00975EAD" w:rsidRPr="009E7BD7">
        <w:rPr>
          <w:rFonts w:ascii="Times New Roman" w:hAnsi="Times New Roman" w:cs="Times New Roman"/>
          <w:sz w:val="24"/>
          <w:szCs w:val="24"/>
        </w:rPr>
        <w:t>wo months after participating in the First Battle of Bull Run</w:t>
      </w:r>
      <w:r w:rsidR="004A068F">
        <w:rPr>
          <w:rFonts w:ascii="Times New Roman" w:hAnsi="Times New Roman" w:cs="Times New Roman"/>
          <w:sz w:val="24"/>
          <w:szCs w:val="24"/>
        </w:rPr>
        <w:t xml:space="preserve"> </w:t>
      </w:r>
      <w:r w:rsidR="00975EAD" w:rsidRPr="009E7BD7">
        <w:rPr>
          <w:rFonts w:ascii="Times New Roman" w:hAnsi="Times New Roman" w:cs="Times New Roman"/>
          <w:sz w:val="24"/>
          <w:szCs w:val="24"/>
        </w:rPr>
        <w:t xml:space="preserve">Sherman was transferred to Kentucky in the Western Theater of the war. Kentucky was in the midst of </w:t>
      </w:r>
      <w:r w:rsidR="009E7BD7" w:rsidRPr="009E7BD7">
        <w:rPr>
          <w:rFonts w:ascii="Times New Roman" w:hAnsi="Times New Roman" w:cs="Times New Roman"/>
          <w:sz w:val="24"/>
          <w:szCs w:val="24"/>
        </w:rPr>
        <w:t>turmoil because</w:t>
      </w:r>
      <w:r w:rsidR="00975EAD" w:rsidRPr="009E7BD7">
        <w:rPr>
          <w:rFonts w:ascii="Times New Roman" w:hAnsi="Times New Roman" w:cs="Times New Roman"/>
          <w:sz w:val="24"/>
          <w:szCs w:val="24"/>
        </w:rPr>
        <w:t xml:space="preserve"> it was</w:t>
      </w:r>
      <w:r w:rsidR="00975EAD" w:rsidRPr="009E7BD7">
        <w:rPr>
          <w:rFonts w:ascii="Times New Roman" w:hAnsi="Times New Roman" w:cs="Times New Roman"/>
          <w:b/>
          <w:sz w:val="24"/>
          <w:szCs w:val="24"/>
        </w:rPr>
        <w:t xml:space="preserve"> </w:t>
      </w:r>
      <w:r w:rsidR="006A0F49">
        <w:rPr>
          <w:rFonts w:ascii="Times New Roman" w:hAnsi="Times New Roman" w:cs="Times New Roman"/>
          <w:sz w:val="24"/>
          <w:szCs w:val="24"/>
        </w:rPr>
        <w:t>a B</w:t>
      </w:r>
      <w:r w:rsidR="00975EAD" w:rsidRPr="009E7BD7">
        <w:rPr>
          <w:rFonts w:ascii="Times New Roman" w:hAnsi="Times New Roman" w:cs="Times New Roman"/>
          <w:sz w:val="24"/>
          <w:szCs w:val="24"/>
        </w:rPr>
        <w:t xml:space="preserve">order </w:t>
      </w:r>
      <w:r w:rsidR="006A0F49">
        <w:rPr>
          <w:rFonts w:ascii="Times New Roman" w:hAnsi="Times New Roman" w:cs="Times New Roman"/>
          <w:sz w:val="24"/>
          <w:szCs w:val="24"/>
        </w:rPr>
        <w:t>S</w:t>
      </w:r>
      <w:r w:rsidR="009E7BD7" w:rsidRPr="009E7BD7">
        <w:rPr>
          <w:rFonts w:ascii="Times New Roman" w:hAnsi="Times New Roman" w:cs="Times New Roman"/>
          <w:sz w:val="24"/>
          <w:szCs w:val="24"/>
        </w:rPr>
        <w:t>tate with</w:t>
      </w:r>
      <w:r w:rsidR="00975EAD" w:rsidRPr="009E7BD7">
        <w:rPr>
          <w:rFonts w:ascii="Times New Roman" w:hAnsi="Times New Roman" w:cs="Times New Roman"/>
          <w:sz w:val="24"/>
          <w:szCs w:val="24"/>
        </w:rPr>
        <w:t xml:space="preserve"> strong supporters for both the North and South. It was also of significant importance to the Union, because it afforded an avenue through which Confederate forces could enter Ohio and other northern states.</w:t>
      </w:r>
      <w:r w:rsidR="00E5099F">
        <w:rPr>
          <w:rFonts w:ascii="Times New Roman" w:hAnsi="Times New Roman" w:cs="Times New Roman"/>
          <w:sz w:val="24"/>
          <w:szCs w:val="24"/>
        </w:rPr>
        <w:t xml:space="preserve"> Upon arriving in Kentucky, Sherman took a small force to reconnoiter</w:t>
      </w:r>
      <w:r w:rsidR="00495A21">
        <w:rPr>
          <w:rFonts w:ascii="Times New Roman" w:hAnsi="Times New Roman" w:cs="Times New Roman"/>
          <w:sz w:val="24"/>
          <w:szCs w:val="24"/>
        </w:rPr>
        <w:t xml:space="preserve"> and gather intelligence</w:t>
      </w:r>
      <w:r w:rsidR="00E5099F">
        <w:rPr>
          <w:rFonts w:ascii="Times New Roman" w:hAnsi="Times New Roman" w:cs="Times New Roman"/>
          <w:sz w:val="24"/>
          <w:szCs w:val="24"/>
        </w:rPr>
        <w:t xml:space="preserve">. </w:t>
      </w:r>
      <w:r w:rsidR="004C6919">
        <w:rPr>
          <w:rFonts w:ascii="Times New Roman" w:hAnsi="Times New Roman" w:cs="Times New Roman"/>
          <w:sz w:val="24"/>
          <w:szCs w:val="24"/>
        </w:rPr>
        <w:t>There</w:t>
      </w:r>
      <w:r w:rsidR="00495A21">
        <w:rPr>
          <w:rFonts w:ascii="Times New Roman" w:hAnsi="Times New Roman" w:cs="Times New Roman"/>
          <w:sz w:val="24"/>
          <w:szCs w:val="24"/>
        </w:rPr>
        <w:t xml:space="preserve"> the first signs of anxiety and worry </w:t>
      </w:r>
      <w:r w:rsidR="00495A21">
        <w:rPr>
          <w:rFonts w:ascii="Times New Roman" w:hAnsi="Times New Roman" w:cs="Times New Roman"/>
          <w:sz w:val="24"/>
          <w:szCs w:val="24"/>
        </w:rPr>
        <w:lastRenderedPageBreak/>
        <w:t>began to appear in Sherman, as he reported to Anderson, “We can barely supply our wants, and are liable at any moment to have our wagons seized”.</w:t>
      </w:r>
      <w:r w:rsidR="00495A21">
        <w:rPr>
          <w:rStyle w:val="EndnoteReference"/>
          <w:rFonts w:ascii="Times New Roman" w:hAnsi="Times New Roman" w:cs="Times New Roman"/>
          <w:sz w:val="24"/>
          <w:szCs w:val="24"/>
        </w:rPr>
        <w:endnoteReference w:id="11"/>
      </w:r>
      <w:r w:rsidR="00495A21" w:rsidRPr="009E7BD7">
        <w:rPr>
          <w:rFonts w:ascii="Times New Roman" w:hAnsi="Times New Roman" w:cs="Times New Roman"/>
          <w:sz w:val="24"/>
          <w:szCs w:val="24"/>
        </w:rPr>
        <w:t xml:space="preserve"> </w:t>
      </w:r>
      <w:r w:rsidR="00495A21">
        <w:rPr>
          <w:rFonts w:ascii="Times New Roman" w:hAnsi="Times New Roman" w:cs="Times New Roman"/>
          <w:sz w:val="24"/>
          <w:szCs w:val="24"/>
        </w:rPr>
        <w:t>Sherman felt surrounded by a hostile population</w:t>
      </w:r>
      <w:r w:rsidR="008262FB">
        <w:rPr>
          <w:rFonts w:ascii="Times New Roman" w:hAnsi="Times New Roman" w:cs="Times New Roman"/>
          <w:sz w:val="24"/>
          <w:szCs w:val="24"/>
        </w:rPr>
        <w:t>,</w:t>
      </w:r>
      <w:r w:rsidR="00495A21">
        <w:rPr>
          <w:rFonts w:ascii="Times New Roman" w:hAnsi="Times New Roman" w:cs="Times New Roman"/>
          <w:sz w:val="24"/>
          <w:szCs w:val="24"/>
        </w:rPr>
        <w:t xml:space="preserve"> and was discouraged that few people were sympathetic to the Northern cause.</w:t>
      </w:r>
      <w:r w:rsidR="00495A21">
        <w:rPr>
          <w:rStyle w:val="EndnoteReference"/>
          <w:rFonts w:ascii="Times New Roman" w:hAnsi="Times New Roman" w:cs="Times New Roman"/>
          <w:sz w:val="24"/>
          <w:szCs w:val="24"/>
        </w:rPr>
        <w:endnoteReference w:id="12"/>
      </w:r>
      <w:r w:rsidR="00495A21">
        <w:rPr>
          <w:rFonts w:ascii="Times New Roman" w:hAnsi="Times New Roman" w:cs="Times New Roman"/>
          <w:sz w:val="24"/>
          <w:szCs w:val="24"/>
        </w:rPr>
        <w:t xml:space="preserve"> Returning to Louisville on 8 October </w:t>
      </w:r>
      <w:r w:rsidR="00495A21" w:rsidRPr="009E7BD7">
        <w:rPr>
          <w:rFonts w:ascii="Times New Roman" w:hAnsi="Times New Roman" w:cs="Times New Roman"/>
          <w:sz w:val="24"/>
          <w:szCs w:val="24"/>
        </w:rPr>
        <w:t>Sherman</w:t>
      </w:r>
      <w:r w:rsidR="00975EAD" w:rsidRPr="009E7BD7">
        <w:rPr>
          <w:rFonts w:ascii="Times New Roman" w:hAnsi="Times New Roman" w:cs="Times New Roman"/>
          <w:sz w:val="24"/>
          <w:szCs w:val="24"/>
        </w:rPr>
        <w:t xml:space="preserve"> </w:t>
      </w:r>
      <w:r w:rsidR="008262FB">
        <w:rPr>
          <w:rFonts w:ascii="Times New Roman" w:hAnsi="Times New Roman" w:cs="Times New Roman"/>
          <w:sz w:val="24"/>
          <w:szCs w:val="24"/>
        </w:rPr>
        <w:t xml:space="preserve">continued </w:t>
      </w:r>
      <w:r w:rsidR="00495A21">
        <w:rPr>
          <w:rFonts w:ascii="Times New Roman" w:hAnsi="Times New Roman" w:cs="Times New Roman"/>
          <w:sz w:val="24"/>
          <w:szCs w:val="24"/>
        </w:rPr>
        <w:t>to exhibit signs of unreasonable anxiety</w:t>
      </w:r>
      <w:r w:rsidR="001373EB">
        <w:rPr>
          <w:rFonts w:ascii="Times New Roman" w:hAnsi="Times New Roman" w:cs="Times New Roman"/>
          <w:sz w:val="24"/>
          <w:szCs w:val="24"/>
        </w:rPr>
        <w:t>. One example was his desire for excessive numbers of troops</w:t>
      </w:r>
      <w:r w:rsidR="00495A21">
        <w:rPr>
          <w:rFonts w:ascii="Times New Roman" w:hAnsi="Times New Roman" w:cs="Times New Roman"/>
          <w:sz w:val="24"/>
          <w:szCs w:val="24"/>
        </w:rPr>
        <w:t>,</w:t>
      </w:r>
      <w:r w:rsidR="001373EB">
        <w:rPr>
          <w:rFonts w:ascii="Times New Roman" w:hAnsi="Times New Roman" w:cs="Times New Roman"/>
          <w:sz w:val="24"/>
          <w:szCs w:val="24"/>
        </w:rPr>
        <w:t xml:space="preserve"> as he wrote,</w:t>
      </w:r>
      <w:r w:rsidR="00495A21">
        <w:rPr>
          <w:rFonts w:ascii="Times New Roman" w:hAnsi="Times New Roman" w:cs="Times New Roman"/>
          <w:sz w:val="24"/>
          <w:szCs w:val="24"/>
        </w:rPr>
        <w:t xml:space="preserve"> </w:t>
      </w:r>
      <w:r w:rsidR="001373EB">
        <w:rPr>
          <w:rFonts w:ascii="Times New Roman" w:hAnsi="Times New Roman" w:cs="Times New Roman"/>
          <w:sz w:val="24"/>
          <w:szCs w:val="24"/>
        </w:rPr>
        <w:t>“I</w:t>
      </w:r>
      <w:r w:rsidR="00495A21">
        <w:rPr>
          <w:rFonts w:ascii="Times New Roman" w:hAnsi="Times New Roman" w:cs="Times New Roman"/>
          <w:sz w:val="24"/>
          <w:szCs w:val="24"/>
        </w:rPr>
        <w:t xml:space="preserve"> am forced into the command of this department against my will,</w:t>
      </w:r>
      <w:r w:rsidR="001373EB">
        <w:rPr>
          <w:rFonts w:ascii="Times New Roman" w:hAnsi="Times New Roman" w:cs="Times New Roman"/>
          <w:sz w:val="24"/>
          <w:szCs w:val="24"/>
        </w:rPr>
        <w:t xml:space="preserve"> and it would take 300,000 men to fill half the call for troops”</w:t>
      </w:r>
      <w:r w:rsidR="009E7BD7" w:rsidRPr="009E7BD7">
        <w:rPr>
          <w:rFonts w:ascii="Times New Roman" w:hAnsi="Times New Roman" w:cs="Times New Roman"/>
          <w:sz w:val="24"/>
          <w:szCs w:val="24"/>
        </w:rPr>
        <w:t>.</w:t>
      </w:r>
      <w:r w:rsidR="001373EB">
        <w:rPr>
          <w:rStyle w:val="EndnoteReference"/>
          <w:rFonts w:ascii="Times New Roman" w:hAnsi="Times New Roman" w:cs="Times New Roman"/>
          <w:sz w:val="24"/>
          <w:szCs w:val="24"/>
        </w:rPr>
        <w:endnoteReference w:id="13"/>
      </w:r>
      <w:r w:rsidR="001373EB">
        <w:rPr>
          <w:rFonts w:ascii="Times New Roman" w:hAnsi="Times New Roman" w:cs="Times New Roman"/>
          <w:sz w:val="24"/>
          <w:szCs w:val="24"/>
        </w:rPr>
        <w:t xml:space="preserve"> Also, Sherman</w:t>
      </w:r>
      <w:r w:rsidR="00975EAD" w:rsidRPr="009E7BD7">
        <w:rPr>
          <w:rFonts w:ascii="Times New Roman" w:hAnsi="Times New Roman" w:cs="Times New Roman"/>
          <w:sz w:val="24"/>
          <w:szCs w:val="24"/>
        </w:rPr>
        <w:t xml:space="preserve"> thought </w:t>
      </w:r>
      <w:r w:rsidR="001373EB">
        <w:rPr>
          <w:rFonts w:ascii="Times New Roman" w:hAnsi="Times New Roman" w:cs="Times New Roman"/>
          <w:sz w:val="24"/>
          <w:szCs w:val="24"/>
        </w:rPr>
        <w:t>the men</w:t>
      </w:r>
      <w:r w:rsidR="00975EAD" w:rsidRPr="009E7BD7">
        <w:rPr>
          <w:rFonts w:ascii="Times New Roman" w:hAnsi="Times New Roman" w:cs="Times New Roman"/>
          <w:sz w:val="24"/>
          <w:szCs w:val="24"/>
        </w:rPr>
        <w:t xml:space="preserve"> </w:t>
      </w:r>
      <w:r w:rsidR="001373EB">
        <w:rPr>
          <w:rFonts w:ascii="Times New Roman" w:hAnsi="Times New Roman" w:cs="Times New Roman"/>
          <w:sz w:val="24"/>
          <w:szCs w:val="24"/>
        </w:rPr>
        <w:t>he did have were</w:t>
      </w:r>
      <w:r w:rsidR="00975EAD" w:rsidRPr="009E7BD7">
        <w:rPr>
          <w:rFonts w:ascii="Times New Roman" w:hAnsi="Times New Roman" w:cs="Times New Roman"/>
          <w:sz w:val="24"/>
          <w:szCs w:val="24"/>
        </w:rPr>
        <w:t xml:space="preserve"> disorganized, ill-prepared, and too </w:t>
      </w:r>
      <w:r w:rsidR="009E7BD7" w:rsidRPr="009E7BD7">
        <w:rPr>
          <w:rFonts w:ascii="Times New Roman" w:hAnsi="Times New Roman" w:cs="Times New Roman"/>
          <w:sz w:val="24"/>
          <w:szCs w:val="24"/>
        </w:rPr>
        <w:t>few in number to deal with the C</w:t>
      </w:r>
      <w:r w:rsidR="00975EAD" w:rsidRPr="009E7BD7">
        <w:rPr>
          <w:rFonts w:ascii="Times New Roman" w:hAnsi="Times New Roman" w:cs="Times New Roman"/>
          <w:sz w:val="24"/>
          <w:szCs w:val="24"/>
        </w:rPr>
        <w:t>onfederate forces arrayed against them. In spite of intelligence estimates to the contrary</w:t>
      </w:r>
      <w:r w:rsidR="009E7BD7" w:rsidRPr="009E7BD7">
        <w:rPr>
          <w:rFonts w:ascii="Times New Roman" w:hAnsi="Times New Roman" w:cs="Times New Roman"/>
          <w:sz w:val="24"/>
          <w:szCs w:val="24"/>
        </w:rPr>
        <w:t>, Sherman</w:t>
      </w:r>
      <w:r w:rsidR="00975EAD" w:rsidRPr="009E7BD7">
        <w:rPr>
          <w:rFonts w:ascii="Times New Roman" w:hAnsi="Times New Roman" w:cs="Times New Roman"/>
          <w:sz w:val="24"/>
          <w:szCs w:val="24"/>
        </w:rPr>
        <w:t xml:space="preserve"> was certain that he faced Confederate forces vastly superior to his own in both strength and equipment, and when his requests for reinforcements were denied he became increasingly depressed. </w:t>
      </w:r>
    </w:p>
    <w:p w:rsidR="009E7BD7" w:rsidRPr="00E32452" w:rsidRDefault="00741514" w:rsidP="000458B7">
      <w:pPr>
        <w:spacing w:line="480" w:lineRule="auto"/>
        <w:ind w:firstLine="720"/>
        <w:rPr>
          <w:rFonts w:ascii="Times New Roman" w:hAnsi="Times New Roman" w:cs="Times New Roman"/>
          <w:sz w:val="24"/>
          <w:szCs w:val="24"/>
        </w:rPr>
      </w:pPr>
      <w:r w:rsidRPr="00E32452">
        <w:rPr>
          <w:rFonts w:ascii="Times New Roman" w:hAnsi="Times New Roman" w:cs="Times New Roman"/>
          <w:sz w:val="24"/>
          <w:szCs w:val="24"/>
        </w:rPr>
        <w:t xml:space="preserve"> </w:t>
      </w:r>
      <w:r w:rsidR="009E7BD7" w:rsidRPr="00E32452">
        <w:rPr>
          <w:rFonts w:ascii="Times New Roman" w:hAnsi="Times New Roman" w:cs="Times New Roman"/>
          <w:sz w:val="24"/>
          <w:szCs w:val="24"/>
        </w:rPr>
        <w:t xml:space="preserve">To add to Sherman’s anxieties his superior officer, </w:t>
      </w:r>
      <w:r w:rsidR="00E32452">
        <w:rPr>
          <w:rFonts w:ascii="Times New Roman" w:hAnsi="Times New Roman" w:cs="Times New Roman"/>
          <w:sz w:val="24"/>
          <w:szCs w:val="24"/>
        </w:rPr>
        <w:t xml:space="preserve">Robert </w:t>
      </w:r>
      <w:r w:rsidR="009E7BD7" w:rsidRPr="00E32452">
        <w:rPr>
          <w:rFonts w:ascii="Times New Roman" w:hAnsi="Times New Roman" w:cs="Times New Roman"/>
          <w:sz w:val="24"/>
          <w:szCs w:val="24"/>
        </w:rPr>
        <w:t xml:space="preserve">Anderson, resigned on 8 </w:t>
      </w:r>
      <w:r w:rsidR="00AF7727" w:rsidRPr="00E32452">
        <w:rPr>
          <w:rFonts w:ascii="Times New Roman" w:hAnsi="Times New Roman" w:cs="Times New Roman"/>
          <w:sz w:val="24"/>
          <w:szCs w:val="24"/>
        </w:rPr>
        <w:t>October leaving</w:t>
      </w:r>
      <w:r w:rsidR="009E7BD7" w:rsidRPr="00E32452">
        <w:rPr>
          <w:rFonts w:ascii="Times New Roman" w:hAnsi="Times New Roman" w:cs="Times New Roman"/>
          <w:sz w:val="24"/>
          <w:szCs w:val="24"/>
        </w:rPr>
        <w:t xml:space="preserve"> Sherman in command despite his request to serve as a subordinate officer and despite the assurances </w:t>
      </w:r>
      <w:r w:rsidR="00AF7727" w:rsidRPr="00E32452">
        <w:rPr>
          <w:rFonts w:ascii="Times New Roman" w:hAnsi="Times New Roman" w:cs="Times New Roman"/>
          <w:sz w:val="24"/>
          <w:szCs w:val="24"/>
        </w:rPr>
        <w:t>of President</w:t>
      </w:r>
      <w:r w:rsidR="009E7BD7" w:rsidRPr="00E32452">
        <w:rPr>
          <w:rFonts w:ascii="Times New Roman" w:hAnsi="Times New Roman" w:cs="Times New Roman"/>
          <w:sz w:val="24"/>
          <w:szCs w:val="24"/>
        </w:rPr>
        <w:t xml:space="preserve"> Lincoln that his request would be honored</w:t>
      </w:r>
      <w:r w:rsidR="00C25251">
        <w:rPr>
          <w:rFonts w:ascii="Times New Roman" w:hAnsi="Times New Roman" w:cs="Times New Roman"/>
          <w:sz w:val="24"/>
          <w:szCs w:val="24"/>
        </w:rPr>
        <w:t>.</w:t>
      </w:r>
      <w:r w:rsidR="009E7BD7" w:rsidRPr="00E32452">
        <w:rPr>
          <w:rStyle w:val="EndnoteReference"/>
          <w:rFonts w:ascii="Times New Roman" w:hAnsi="Times New Roman" w:cs="Times New Roman"/>
          <w:sz w:val="24"/>
          <w:szCs w:val="24"/>
        </w:rPr>
        <w:endnoteReference w:id="14"/>
      </w:r>
      <w:r w:rsidR="00C25251">
        <w:rPr>
          <w:rFonts w:ascii="Times New Roman" w:hAnsi="Times New Roman" w:cs="Times New Roman"/>
          <w:sz w:val="24"/>
          <w:szCs w:val="24"/>
        </w:rPr>
        <w:t xml:space="preserve"> </w:t>
      </w:r>
      <w:r w:rsidR="009E7BD7" w:rsidRPr="00E32452">
        <w:rPr>
          <w:rFonts w:ascii="Times New Roman" w:hAnsi="Times New Roman" w:cs="Times New Roman"/>
          <w:sz w:val="24"/>
          <w:szCs w:val="24"/>
        </w:rPr>
        <w:t xml:space="preserve">His mental stability continuing to deteriorate, Sherman returned to Louisville and wrote to his wife Ellen of the deplorable state of affairs. He wrote that he was greatly out-numbered and liable to be crushed by the secessionist forces amassing at </w:t>
      </w:r>
      <w:proofErr w:type="gramStart"/>
      <w:r w:rsidR="009E7BD7" w:rsidRPr="00E32452">
        <w:rPr>
          <w:rFonts w:ascii="Times New Roman" w:hAnsi="Times New Roman" w:cs="Times New Roman"/>
          <w:sz w:val="24"/>
          <w:szCs w:val="24"/>
        </w:rPr>
        <w:t>Bowling Green</w:t>
      </w:r>
      <w:proofErr w:type="gramEnd"/>
      <w:r w:rsidR="009E7BD7" w:rsidRPr="00E32452">
        <w:rPr>
          <w:rFonts w:ascii="Times New Roman" w:hAnsi="Times New Roman" w:cs="Times New Roman"/>
          <w:sz w:val="24"/>
          <w:szCs w:val="24"/>
        </w:rPr>
        <w:t xml:space="preserve"> and Columbus</w:t>
      </w:r>
      <w:r w:rsidR="00C25251">
        <w:rPr>
          <w:rFonts w:ascii="Times New Roman" w:hAnsi="Times New Roman" w:cs="Times New Roman"/>
          <w:sz w:val="24"/>
          <w:szCs w:val="24"/>
        </w:rPr>
        <w:t>.</w:t>
      </w:r>
      <w:r w:rsidR="009E7BD7" w:rsidRPr="00E32452">
        <w:rPr>
          <w:rStyle w:val="EndnoteReference"/>
          <w:rFonts w:ascii="Times New Roman" w:hAnsi="Times New Roman" w:cs="Times New Roman"/>
          <w:sz w:val="24"/>
          <w:szCs w:val="24"/>
        </w:rPr>
        <w:endnoteReference w:id="15"/>
      </w:r>
      <w:r w:rsidR="009E7BD7" w:rsidRPr="00E32452">
        <w:rPr>
          <w:rFonts w:ascii="Times New Roman" w:hAnsi="Times New Roman" w:cs="Times New Roman"/>
          <w:sz w:val="24"/>
          <w:szCs w:val="24"/>
        </w:rPr>
        <w:t xml:space="preserve"> Sherman’s inward apprehensions soon became evident externally in his actions</w:t>
      </w:r>
      <w:r w:rsidR="00E32452" w:rsidRPr="00E32452">
        <w:rPr>
          <w:rFonts w:ascii="Times New Roman" w:hAnsi="Times New Roman" w:cs="Times New Roman"/>
          <w:sz w:val="24"/>
          <w:szCs w:val="24"/>
        </w:rPr>
        <w:t xml:space="preserve">. </w:t>
      </w:r>
      <w:r w:rsidR="009E7BD7" w:rsidRPr="00E32452">
        <w:rPr>
          <w:rFonts w:ascii="Times New Roman" w:hAnsi="Times New Roman" w:cs="Times New Roman"/>
          <w:sz w:val="24"/>
          <w:szCs w:val="24"/>
        </w:rPr>
        <w:t xml:space="preserve">Henry Villard, a correspondent for the </w:t>
      </w:r>
      <w:r w:rsidR="009E7BD7" w:rsidRPr="00E32452">
        <w:rPr>
          <w:rFonts w:ascii="Times New Roman" w:hAnsi="Times New Roman" w:cs="Times New Roman"/>
          <w:i/>
          <w:sz w:val="24"/>
          <w:szCs w:val="24"/>
        </w:rPr>
        <w:t>New York Herald,</w:t>
      </w:r>
      <w:r w:rsidR="009E7BD7" w:rsidRPr="00E32452">
        <w:rPr>
          <w:rFonts w:ascii="Times New Roman" w:hAnsi="Times New Roman" w:cs="Times New Roman"/>
          <w:sz w:val="24"/>
          <w:szCs w:val="24"/>
        </w:rPr>
        <w:t xml:space="preserve"> wrote that he paced in his quarters and went into long, silent, sullen moods, both of which were noticed and led to rumors of mental depression as the culprit</w:t>
      </w:r>
      <w:r w:rsidR="00C25251">
        <w:rPr>
          <w:rFonts w:ascii="Times New Roman" w:hAnsi="Times New Roman" w:cs="Times New Roman"/>
          <w:sz w:val="24"/>
          <w:szCs w:val="24"/>
        </w:rPr>
        <w:t>.</w:t>
      </w:r>
      <w:r w:rsidR="009E7BD7" w:rsidRPr="00E32452">
        <w:rPr>
          <w:rStyle w:val="EndnoteReference"/>
          <w:rFonts w:ascii="Times New Roman" w:hAnsi="Times New Roman" w:cs="Times New Roman"/>
          <w:sz w:val="24"/>
          <w:szCs w:val="24"/>
        </w:rPr>
        <w:endnoteReference w:id="16"/>
      </w:r>
      <w:r w:rsidR="009E7BD7" w:rsidRPr="00E32452">
        <w:rPr>
          <w:rFonts w:ascii="Times New Roman" w:hAnsi="Times New Roman" w:cs="Times New Roman"/>
          <w:sz w:val="24"/>
          <w:szCs w:val="24"/>
        </w:rPr>
        <w:t xml:space="preserve"> The situation escalated when Sherman shared his sentiments </w:t>
      </w:r>
      <w:r w:rsidR="00AF7727" w:rsidRPr="00E32452">
        <w:rPr>
          <w:rFonts w:ascii="Times New Roman" w:hAnsi="Times New Roman" w:cs="Times New Roman"/>
          <w:sz w:val="24"/>
          <w:szCs w:val="24"/>
        </w:rPr>
        <w:t xml:space="preserve">with </w:t>
      </w:r>
      <w:r w:rsidR="00AF7727">
        <w:rPr>
          <w:rFonts w:ascii="Times New Roman" w:hAnsi="Times New Roman" w:cs="Times New Roman"/>
          <w:sz w:val="24"/>
          <w:szCs w:val="24"/>
        </w:rPr>
        <w:t xml:space="preserve">the </w:t>
      </w:r>
      <w:r w:rsidR="009E7BD7" w:rsidRPr="00E32452">
        <w:rPr>
          <w:rFonts w:ascii="Times New Roman" w:hAnsi="Times New Roman" w:cs="Times New Roman"/>
          <w:sz w:val="24"/>
          <w:szCs w:val="24"/>
        </w:rPr>
        <w:t>Secretary</w:t>
      </w:r>
      <w:r w:rsidR="00E32452">
        <w:rPr>
          <w:rFonts w:ascii="Times New Roman" w:hAnsi="Times New Roman" w:cs="Times New Roman"/>
          <w:sz w:val="24"/>
          <w:szCs w:val="24"/>
        </w:rPr>
        <w:t xml:space="preserve"> of War</w:t>
      </w:r>
      <w:r w:rsidR="00AF7727">
        <w:rPr>
          <w:rFonts w:ascii="Times New Roman" w:hAnsi="Times New Roman" w:cs="Times New Roman"/>
          <w:sz w:val="24"/>
          <w:szCs w:val="24"/>
        </w:rPr>
        <w:t>,</w:t>
      </w:r>
      <w:r w:rsidR="009E7BD7" w:rsidRPr="00E32452">
        <w:rPr>
          <w:rFonts w:ascii="Times New Roman" w:hAnsi="Times New Roman" w:cs="Times New Roman"/>
          <w:sz w:val="24"/>
          <w:szCs w:val="24"/>
        </w:rPr>
        <w:t xml:space="preserve"> </w:t>
      </w:r>
      <w:r w:rsidR="00E32452">
        <w:rPr>
          <w:rFonts w:ascii="Times New Roman" w:hAnsi="Times New Roman" w:cs="Times New Roman"/>
          <w:sz w:val="24"/>
          <w:szCs w:val="24"/>
        </w:rPr>
        <w:t xml:space="preserve">Simon </w:t>
      </w:r>
      <w:r w:rsidR="009E7BD7" w:rsidRPr="00E32452">
        <w:rPr>
          <w:rFonts w:ascii="Times New Roman" w:hAnsi="Times New Roman" w:cs="Times New Roman"/>
          <w:sz w:val="24"/>
          <w:szCs w:val="24"/>
        </w:rPr>
        <w:t>Cameron</w:t>
      </w:r>
      <w:r w:rsidR="00AF7727">
        <w:rPr>
          <w:rFonts w:ascii="Times New Roman" w:hAnsi="Times New Roman" w:cs="Times New Roman"/>
          <w:sz w:val="24"/>
          <w:szCs w:val="24"/>
        </w:rPr>
        <w:t>,</w:t>
      </w:r>
      <w:r w:rsidR="009E7BD7" w:rsidRPr="00E32452">
        <w:rPr>
          <w:rFonts w:ascii="Times New Roman" w:hAnsi="Times New Roman" w:cs="Times New Roman"/>
          <w:sz w:val="24"/>
          <w:szCs w:val="24"/>
        </w:rPr>
        <w:t xml:space="preserve"> and a group of individuals, who</w:t>
      </w:r>
      <w:r w:rsidR="00E32452" w:rsidRPr="00E32452">
        <w:rPr>
          <w:rFonts w:ascii="Times New Roman" w:hAnsi="Times New Roman" w:cs="Times New Roman"/>
          <w:sz w:val="24"/>
          <w:szCs w:val="24"/>
        </w:rPr>
        <w:t xml:space="preserve"> u</w:t>
      </w:r>
      <w:r w:rsidR="009E7BD7" w:rsidRPr="00E32452">
        <w:rPr>
          <w:rFonts w:ascii="Times New Roman" w:hAnsi="Times New Roman" w:cs="Times New Roman"/>
          <w:sz w:val="24"/>
          <w:szCs w:val="24"/>
        </w:rPr>
        <w:t xml:space="preserve">nbeknownst to </w:t>
      </w:r>
      <w:r w:rsidR="00E32452" w:rsidRPr="00E32452">
        <w:rPr>
          <w:rFonts w:ascii="Times New Roman" w:hAnsi="Times New Roman" w:cs="Times New Roman"/>
          <w:sz w:val="24"/>
          <w:szCs w:val="24"/>
        </w:rPr>
        <w:t>Sherman</w:t>
      </w:r>
      <w:r w:rsidR="009E7BD7" w:rsidRPr="00E32452">
        <w:rPr>
          <w:rFonts w:ascii="Times New Roman" w:hAnsi="Times New Roman" w:cs="Times New Roman"/>
          <w:sz w:val="24"/>
          <w:szCs w:val="24"/>
        </w:rPr>
        <w:t xml:space="preserve"> were reporters</w:t>
      </w:r>
      <w:r w:rsidR="00C25251">
        <w:rPr>
          <w:rFonts w:ascii="Times New Roman" w:hAnsi="Times New Roman" w:cs="Times New Roman"/>
          <w:sz w:val="24"/>
          <w:szCs w:val="24"/>
        </w:rPr>
        <w:t>.</w:t>
      </w:r>
      <w:r w:rsidR="009E7BD7" w:rsidRPr="00E32452">
        <w:rPr>
          <w:rStyle w:val="EndnoteReference"/>
          <w:rFonts w:ascii="Times New Roman" w:hAnsi="Times New Roman" w:cs="Times New Roman"/>
          <w:sz w:val="24"/>
          <w:szCs w:val="24"/>
        </w:rPr>
        <w:endnoteReference w:id="17"/>
      </w:r>
      <w:r w:rsidR="00C25251">
        <w:rPr>
          <w:rFonts w:ascii="Times New Roman" w:hAnsi="Times New Roman" w:cs="Times New Roman"/>
          <w:sz w:val="24"/>
          <w:szCs w:val="24"/>
        </w:rPr>
        <w:t xml:space="preserve"> </w:t>
      </w:r>
      <w:r w:rsidR="009E7BD7" w:rsidRPr="00E32452">
        <w:rPr>
          <w:rFonts w:ascii="Times New Roman" w:hAnsi="Times New Roman" w:cs="Times New Roman"/>
          <w:sz w:val="24"/>
          <w:szCs w:val="24"/>
        </w:rPr>
        <w:t>During that Louisville meeting on 17 October</w:t>
      </w:r>
      <w:r w:rsidR="009E7BD7" w:rsidRPr="00E32452">
        <w:rPr>
          <w:rFonts w:ascii="Times New Roman" w:hAnsi="Times New Roman" w:cs="Times New Roman"/>
          <w:strike/>
          <w:sz w:val="24"/>
          <w:szCs w:val="24"/>
        </w:rPr>
        <w:t xml:space="preserve"> </w:t>
      </w:r>
      <w:r w:rsidR="009E7BD7" w:rsidRPr="00E32452">
        <w:rPr>
          <w:rFonts w:ascii="Times New Roman" w:hAnsi="Times New Roman" w:cs="Times New Roman"/>
          <w:sz w:val="24"/>
          <w:szCs w:val="24"/>
        </w:rPr>
        <w:t xml:space="preserve">Sherman insisted that he would need 60,000 more </w:t>
      </w:r>
      <w:r w:rsidR="009E7BD7" w:rsidRPr="00E32452">
        <w:rPr>
          <w:rFonts w:ascii="Times New Roman" w:hAnsi="Times New Roman" w:cs="Times New Roman"/>
          <w:sz w:val="24"/>
          <w:szCs w:val="24"/>
        </w:rPr>
        <w:lastRenderedPageBreak/>
        <w:t xml:space="preserve">men to defend Kentucky and that unless he received them Confederate General </w:t>
      </w:r>
      <w:r w:rsidR="00AF7727">
        <w:rPr>
          <w:rFonts w:ascii="Times New Roman" w:hAnsi="Times New Roman" w:cs="Times New Roman"/>
          <w:sz w:val="24"/>
          <w:szCs w:val="24"/>
        </w:rPr>
        <w:t xml:space="preserve">Albert Sidney </w:t>
      </w:r>
      <w:r w:rsidR="009E7BD7" w:rsidRPr="00E32452">
        <w:rPr>
          <w:rFonts w:ascii="Times New Roman" w:hAnsi="Times New Roman" w:cs="Times New Roman"/>
          <w:sz w:val="24"/>
          <w:szCs w:val="24"/>
        </w:rPr>
        <w:t>Johnston could march his forces into Louisville whenever he wished with little resistance</w:t>
      </w:r>
      <w:r w:rsidR="00C25251">
        <w:rPr>
          <w:rFonts w:ascii="Times New Roman" w:hAnsi="Times New Roman" w:cs="Times New Roman"/>
          <w:sz w:val="24"/>
          <w:szCs w:val="24"/>
        </w:rPr>
        <w:t>.</w:t>
      </w:r>
      <w:r w:rsidR="009E7BD7" w:rsidRPr="00E32452">
        <w:rPr>
          <w:rStyle w:val="EndnoteReference"/>
          <w:rFonts w:ascii="Times New Roman" w:hAnsi="Times New Roman" w:cs="Times New Roman"/>
          <w:sz w:val="24"/>
          <w:szCs w:val="24"/>
        </w:rPr>
        <w:endnoteReference w:id="18"/>
      </w:r>
      <w:r w:rsidR="009E7BD7" w:rsidRPr="00E32452">
        <w:rPr>
          <w:rFonts w:ascii="Times New Roman" w:hAnsi="Times New Roman" w:cs="Times New Roman"/>
          <w:sz w:val="24"/>
          <w:szCs w:val="24"/>
        </w:rPr>
        <w:t xml:space="preserve"> The entire conversation was overheard by the journalists, and given Sherman’s adversarial relationship with all members of the press, the correspondents were eager to punish him. Samuel </w:t>
      </w:r>
      <w:proofErr w:type="spellStart"/>
      <w:r w:rsidR="009E7BD7" w:rsidRPr="00E32452">
        <w:rPr>
          <w:rFonts w:ascii="Times New Roman" w:hAnsi="Times New Roman" w:cs="Times New Roman"/>
          <w:sz w:val="24"/>
          <w:szCs w:val="24"/>
        </w:rPr>
        <w:t>Wilkeson</w:t>
      </w:r>
      <w:proofErr w:type="spellEnd"/>
      <w:r w:rsidR="009E7BD7" w:rsidRPr="00E32452">
        <w:rPr>
          <w:rFonts w:ascii="Times New Roman" w:hAnsi="Times New Roman" w:cs="Times New Roman"/>
          <w:sz w:val="24"/>
          <w:szCs w:val="24"/>
        </w:rPr>
        <w:t xml:space="preserve">, a journalist from the </w:t>
      </w:r>
      <w:r w:rsidR="009E7BD7" w:rsidRPr="00E32452">
        <w:rPr>
          <w:rFonts w:ascii="Times New Roman" w:hAnsi="Times New Roman" w:cs="Times New Roman"/>
          <w:i/>
          <w:sz w:val="24"/>
          <w:szCs w:val="24"/>
        </w:rPr>
        <w:t>New York Tribune</w:t>
      </w:r>
      <w:r w:rsidR="009E7BD7" w:rsidRPr="00E32452">
        <w:rPr>
          <w:rFonts w:ascii="Times New Roman" w:hAnsi="Times New Roman" w:cs="Times New Roman"/>
          <w:sz w:val="24"/>
          <w:szCs w:val="24"/>
        </w:rPr>
        <w:t>, printed an account of the meeting exaggerating certain details and concluding with a call for Sherman’s removal</w:t>
      </w:r>
      <w:r w:rsidR="00C25251">
        <w:rPr>
          <w:rFonts w:ascii="Times New Roman" w:hAnsi="Times New Roman" w:cs="Times New Roman"/>
          <w:sz w:val="24"/>
          <w:szCs w:val="24"/>
        </w:rPr>
        <w:t>.</w:t>
      </w:r>
      <w:r w:rsidR="009E7BD7" w:rsidRPr="00E32452">
        <w:rPr>
          <w:rStyle w:val="EndnoteReference"/>
          <w:rFonts w:ascii="Times New Roman" w:hAnsi="Times New Roman" w:cs="Times New Roman"/>
          <w:sz w:val="24"/>
          <w:szCs w:val="24"/>
        </w:rPr>
        <w:endnoteReference w:id="19"/>
      </w:r>
      <w:r w:rsidR="003F47E3">
        <w:rPr>
          <w:rFonts w:ascii="Times New Roman" w:hAnsi="Times New Roman" w:cs="Times New Roman"/>
          <w:sz w:val="24"/>
          <w:szCs w:val="24"/>
        </w:rPr>
        <w:t xml:space="preserve"> The pressure placed on Sherman by the press steadily rose, serving to unnerve him and add to his stresses, as he stated of the situation, “My position was unbearable.”</w:t>
      </w:r>
      <w:r w:rsidR="003F47E3">
        <w:rPr>
          <w:rStyle w:val="EndnoteReference"/>
          <w:rFonts w:ascii="Times New Roman" w:hAnsi="Times New Roman" w:cs="Times New Roman"/>
          <w:sz w:val="24"/>
          <w:szCs w:val="24"/>
        </w:rPr>
        <w:endnoteReference w:id="20"/>
      </w:r>
      <w:r w:rsidR="000458B7">
        <w:rPr>
          <w:rFonts w:ascii="Times New Roman" w:hAnsi="Times New Roman" w:cs="Times New Roman"/>
          <w:sz w:val="24"/>
          <w:szCs w:val="24"/>
        </w:rPr>
        <w:t xml:space="preserve"> The anxiety and depression on Sherman continued to mount and eventually drove him to make a decision which he would feel great shame over.</w:t>
      </w:r>
    </w:p>
    <w:p w:rsidR="006A0F49" w:rsidRPr="006A0F49" w:rsidRDefault="006A0F49" w:rsidP="006A0F49">
      <w:pPr>
        <w:spacing w:line="480" w:lineRule="auto"/>
        <w:ind w:firstLine="720"/>
        <w:rPr>
          <w:rFonts w:ascii="Times New Roman" w:hAnsi="Times New Roman" w:cs="Times New Roman"/>
          <w:sz w:val="24"/>
          <w:szCs w:val="24"/>
        </w:rPr>
      </w:pPr>
      <w:r w:rsidRPr="006A0F49">
        <w:rPr>
          <w:rFonts w:ascii="Times New Roman" w:hAnsi="Times New Roman" w:cs="Times New Roman"/>
          <w:sz w:val="24"/>
          <w:szCs w:val="24"/>
        </w:rPr>
        <w:t>By 8 November Sherman could endure his post no longer and asked to be relieved of command</w:t>
      </w:r>
      <w:r w:rsidR="00C25251">
        <w:rPr>
          <w:rFonts w:ascii="Times New Roman" w:hAnsi="Times New Roman" w:cs="Times New Roman"/>
          <w:sz w:val="24"/>
          <w:szCs w:val="24"/>
        </w:rPr>
        <w:t>.</w:t>
      </w:r>
      <w:r w:rsidRPr="006A0F49">
        <w:rPr>
          <w:rStyle w:val="EndnoteReference"/>
          <w:rFonts w:ascii="Times New Roman" w:hAnsi="Times New Roman" w:cs="Times New Roman"/>
          <w:sz w:val="24"/>
          <w:szCs w:val="24"/>
        </w:rPr>
        <w:endnoteReference w:id="21"/>
      </w:r>
      <w:r w:rsidR="000458B7">
        <w:rPr>
          <w:rFonts w:ascii="Times New Roman" w:hAnsi="Times New Roman" w:cs="Times New Roman"/>
          <w:sz w:val="24"/>
          <w:szCs w:val="24"/>
        </w:rPr>
        <w:t xml:space="preserve"> His mental competence was </w:t>
      </w:r>
      <w:r w:rsidRPr="006A0F49">
        <w:rPr>
          <w:rFonts w:ascii="Times New Roman" w:hAnsi="Times New Roman" w:cs="Times New Roman"/>
          <w:sz w:val="24"/>
          <w:szCs w:val="24"/>
        </w:rPr>
        <w:t>questioned by a larger audience because of the</w:t>
      </w:r>
      <w:r w:rsidR="000458B7">
        <w:rPr>
          <w:rFonts w:ascii="Times New Roman" w:hAnsi="Times New Roman" w:cs="Times New Roman"/>
          <w:sz w:val="24"/>
          <w:szCs w:val="24"/>
        </w:rPr>
        <w:t xml:space="preserve"> relentless efforts of the</w:t>
      </w:r>
      <w:r w:rsidRPr="006A0F49">
        <w:rPr>
          <w:rFonts w:ascii="Times New Roman" w:hAnsi="Times New Roman" w:cs="Times New Roman"/>
          <w:sz w:val="24"/>
          <w:szCs w:val="24"/>
        </w:rPr>
        <w:t xml:space="preserve"> press. In Washington the assistant secretary of war, Thomas Scott, stated that Sherman was “gone in the head”</w:t>
      </w:r>
      <w:r w:rsidR="00C25251">
        <w:rPr>
          <w:rFonts w:ascii="Times New Roman" w:hAnsi="Times New Roman" w:cs="Times New Roman"/>
          <w:sz w:val="24"/>
          <w:szCs w:val="24"/>
        </w:rPr>
        <w:t>.</w:t>
      </w:r>
      <w:r w:rsidRPr="006A0F49">
        <w:rPr>
          <w:rStyle w:val="EndnoteReference"/>
          <w:rFonts w:ascii="Times New Roman" w:hAnsi="Times New Roman" w:cs="Times New Roman"/>
          <w:sz w:val="24"/>
          <w:szCs w:val="24"/>
        </w:rPr>
        <w:endnoteReference w:id="22"/>
      </w:r>
      <w:r w:rsidRPr="006A0F49">
        <w:rPr>
          <w:rFonts w:ascii="Times New Roman" w:hAnsi="Times New Roman" w:cs="Times New Roman"/>
          <w:sz w:val="24"/>
          <w:szCs w:val="24"/>
        </w:rPr>
        <w:t xml:space="preserve"> Scott may not have been entirely mistaken as Ellen wrote to Sherman’s brother John, “Knowing insanity to be in the family, and having seen </w:t>
      </w:r>
      <w:proofErr w:type="spellStart"/>
      <w:r w:rsidRPr="006A0F49">
        <w:rPr>
          <w:rFonts w:ascii="Times New Roman" w:hAnsi="Times New Roman" w:cs="Times New Roman"/>
          <w:sz w:val="24"/>
          <w:szCs w:val="24"/>
        </w:rPr>
        <w:t>Cump</w:t>
      </w:r>
      <w:proofErr w:type="spellEnd"/>
      <w:r w:rsidRPr="006A0F49">
        <w:rPr>
          <w:rFonts w:ascii="Times New Roman" w:hAnsi="Times New Roman" w:cs="Times New Roman"/>
          <w:sz w:val="24"/>
          <w:szCs w:val="24"/>
        </w:rPr>
        <w:t xml:space="preserve"> (Sherman) on the verge of it in California I assure you I was tortured by fears, which have been only in part relieved since I got here...</w:t>
      </w:r>
      <w:r w:rsidR="00C25251" w:rsidRPr="006A0F49">
        <w:rPr>
          <w:rFonts w:ascii="Times New Roman" w:hAnsi="Times New Roman" w:cs="Times New Roman"/>
          <w:sz w:val="24"/>
          <w:szCs w:val="24"/>
        </w:rPr>
        <w:t>”</w:t>
      </w:r>
      <w:r w:rsidRPr="006A0F49">
        <w:rPr>
          <w:rStyle w:val="EndnoteReference"/>
          <w:rFonts w:ascii="Times New Roman" w:hAnsi="Times New Roman" w:cs="Times New Roman"/>
          <w:sz w:val="24"/>
          <w:szCs w:val="24"/>
        </w:rPr>
        <w:endnoteReference w:id="23"/>
      </w:r>
      <w:r w:rsidRPr="006A0F49">
        <w:rPr>
          <w:rFonts w:ascii="Times New Roman" w:hAnsi="Times New Roman" w:cs="Times New Roman"/>
          <w:sz w:val="24"/>
          <w:szCs w:val="24"/>
        </w:rPr>
        <w:t xml:space="preserve"> Ellen had traveled to Louisville with the children to visit her husband after receiving a concerned letter from a captain on Sherman’s staff</w:t>
      </w:r>
      <w:r w:rsidR="00C25251">
        <w:rPr>
          <w:rFonts w:ascii="Times New Roman" w:hAnsi="Times New Roman" w:cs="Times New Roman"/>
          <w:sz w:val="24"/>
          <w:szCs w:val="24"/>
        </w:rPr>
        <w:t>.</w:t>
      </w:r>
      <w:r w:rsidRPr="006A0F49">
        <w:rPr>
          <w:rStyle w:val="EndnoteReference"/>
          <w:rFonts w:ascii="Times New Roman" w:hAnsi="Times New Roman" w:cs="Times New Roman"/>
          <w:sz w:val="24"/>
          <w:szCs w:val="24"/>
        </w:rPr>
        <w:endnoteReference w:id="24"/>
      </w:r>
      <w:r w:rsidRPr="006A0F49">
        <w:rPr>
          <w:rFonts w:ascii="Times New Roman" w:hAnsi="Times New Roman" w:cs="Times New Roman"/>
          <w:sz w:val="24"/>
          <w:szCs w:val="24"/>
        </w:rPr>
        <w:t xml:space="preserve"> “He wrote me that he felt almost crazy” Ellen continued, “and I find that he has had little or no food for some time. His mind is certainly in an unhealthy state”</w:t>
      </w:r>
      <w:r w:rsidR="00C25251">
        <w:rPr>
          <w:rFonts w:ascii="Times New Roman" w:hAnsi="Times New Roman" w:cs="Times New Roman"/>
          <w:sz w:val="24"/>
          <w:szCs w:val="24"/>
        </w:rPr>
        <w:t>.</w:t>
      </w:r>
      <w:r w:rsidRPr="006A0F49">
        <w:rPr>
          <w:rStyle w:val="EndnoteReference"/>
          <w:rFonts w:ascii="Times New Roman" w:hAnsi="Times New Roman" w:cs="Times New Roman"/>
          <w:sz w:val="24"/>
          <w:szCs w:val="24"/>
        </w:rPr>
        <w:endnoteReference w:id="25"/>
      </w:r>
      <w:r w:rsidRPr="006A0F49">
        <w:rPr>
          <w:rFonts w:ascii="Times New Roman" w:hAnsi="Times New Roman" w:cs="Times New Roman"/>
          <w:sz w:val="24"/>
          <w:szCs w:val="24"/>
        </w:rPr>
        <w:t xml:space="preserve"> Following a visit to Louisville to personally assess Sherman’s health, John agreed with Ellen, and wrote his brother that “My own observations and the reason of things convinces me that you are not only in error [concerning the enemy situation in Kentucky] but are laboring under some strange delusion”</w:t>
      </w:r>
      <w:r w:rsidR="00C25251">
        <w:rPr>
          <w:rFonts w:ascii="Times New Roman" w:hAnsi="Times New Roman" w:cs="Times New Roman"/>
          <w:sz w:val="24"/>
          <w:szCs w:val="24"/>
        </w:rPr>
        <w:t>.</w:t>
      </w:r>
      <w:r w:rsidRPr="006A0F49">
        <w:rPr>
          <w:rStyle w:val="EndnoteReference"/>
          <w:rFonts w:ascii="Times New Roman" w:hAnsi="Times New Roman" w:cs="Times New Roman"/>
          <w:sz w:val="24"/>
          <w:szCs w:val="24"/>
        </w:rPr>
        <w:endnoteReference w:id="26"/>
      </w:r>
      <w:r w:rsidRPr="006A0F49">
        <w:rPr>
          <w:rFonts w:ascii="Times New Roman" w:hAnsi="Times New Roman" w:cs="Times New Roman"/>
          <w:sz w:val="24"/>
          <w:szCs w:val="24"/>
        </w:rPr>
        <w:t xml:space="preserve"> </w:t>
      </w:r>
      <w:r w:rsidR="00392531">
        <w:rPr>
          <w:rFonts w:ascii="Times New Roman" w:hAnsi="Times New Roman" w:cs="Times New Roman"/>
          <w:sz w:val="24"/>
          <w:szCs w:val="24"/>
        </w:rPr>
        <w:t xml:space="preserve">Though he </w:t>
      </w:r>
      <w:r w:rsidR="00392531">
        <w:rPr>
          <w:rFonts w:ascii="Times New Roman" w:hAnsi="Times New Roman" w:cs="Times New Roman"/>
          <w:sz w:val="24"/>
          <w:szCs w:val="24"/>
        </w:rPr>
        <w:lastRenderedPageBreak/>
        <w:t>attempted to dismiss the seriousness of the assertions in his memoirs,</w:t>
      </w:r>
      <w:r w:rsidR="00CD3455">
        <w:rPr>
          <w:rFonts w:ascii="Times New Roman" w:hAnsi="Times New Roman" w:cs="Times New Roman"/>
          <w:sz w:val="24"/>
          <w:szCs w:val="24"/>
        </w:rPr>
        <w:t xml:space="preserve"> Sherman was greatly </w:t>
      </w:r>
      <w:r w:rsidR="00392531">
        <w:rPr>
          <w:rFonts w:ascii="Times New Roman" w:hAnsi="Times New Roman" w:cs="Times New Roman"/>
          <w:sz w:val="24"/>
          <w:szCs w:val="24"/>
        </w:rPr>
        <w:t>troubled and not of sound mind. Those who knew him well, his brother and wife, both firmly believed that he was in a poor state.</w:t>
      </w:r>
      <w:r w:rsidR="004C6919">
        <w:rPr>
          <w:rFonts w:ascii="Times New Roman" w:hAnsi="Times New Roman" w:cs="Times New Roman"/>
          <w:sz w:val="24"/>
          <w:szCs w:val="24"/>
        </w:rPr>
        <w:t xml:space="preserve"> The accusations of the press, public opinion, and the stresses of command had proved too much for Sherman to handle.</w:t>
      </w:r>
    </w:p>
    <w:p w:rsidR="006A0F49" w:rsidRDefault="006A0F49" w:rsidP="006A0F49">
      <w:pPr>
        <w:spacing w:line="480" w:lineRule="auto"/>
        <w:ind w:firstLine="720"/>
        <w:rPr>
          <w:rFonts w:ascii="Times New Roman" w:hAnsi="Times New Roman" w:cs="Times New Roman"/>
          <w:sz w:val="24"/>
          <w:szCs w:val="24"/>
        </w:rPr>
      </w:pPr>
      <w:r w:rsidRPr="006A0F49">
        <w:rPr>
          <w:rFonts w:ascii="Times New Roman" w:hAnsi="Times New Roman" w:cs="Times New Roman"/>
          <w:sz w:val="24"/>
          <w:szCs w:val="24"/>
        </w:rPr>
        <w:t xml:space="preserve">Sherman was soon transferred to St. Louis to serve under General Henry W. Halleck, but he continued to behave so </w:t>
      </w:r>
      <w:r w:rsidR="00081DFE">
        <w:rPr>
          <w:rFonts w:ascii="Times New Roman" w:hAnsi="Times New Roman" w:cs="Times New Roman"/>
          <w:sz w:val="24"/>
          <w:szCs w:val="24"/>
        </w:rPr>
        <w:t>erratically, that Halleck proposed to place</w:t>
      </w:r>
      <w:r w:rsidRPr="006A0F49">
        <w:rPr>
          <w:rFonts w:ascii="Times New Roman" w:hAnsi="Times New Roman" w:cs="Times New Roman"/>
          <w:sz w:val="24"/>
          <w:szCs w:val="24"/>
        </w:rPr>
        <w:t xml:space="preserve"> him on medical leave</w:t>
      </w:r>
      <w:r w:rsidR="00C25251">
        <w:rPr>
          <w:rFonts w:ascii="Times New Roman" w:hAnsi="Times New Roman" w:cs="Times New Roman"/>
          <w:sz w:val="24"/>
          <w:szCs w:val="24"/>
        </w:rPr>
        <w:t>.</w:t>
      </w:r>
      <w:r w:rsidRPr="006A0F49">
        <w:rPr>
          <w:rStyle w:val="EndnoteReference"/>
          <w:rFonts w:ascii="Times New Roman" w:hAnsi="Times New Roman" w:cs="Times New Roman"/>
          <w:sz w:val="24"/>
          <w:szCs w:val="24"/>
        </w:rPr>
        <w:endnoteReference w:id="27"/>
      </w:r>
      <w:r w:rsidRPr="006A0F49">
        <w:rPr>
          <w:rFonts w:ascii="Times New Roman" w:hAnsi="Times New Roman" w:cs="Times New Roman"/>
          <w:sz w:val="24"/>
          <w:szCs w:val="24"/>
        </w:rPr>
        <w:t xml:space="preserve"> Sherman found no respite from the assault of the press. </w:t>
      </w:r>
      <w:r w:rsidR="00081DFE">
        <w:rPr>
          <w:rFonts w:ascii="Times New Roman" w:hAnsi="Times New Roman" w:cs="Times New Roman"/>
          <w:sz w:val="24"/>
          <w:szCs w:val="24"/>
        </w:rPr>
        <w:t xml:space="preserve">Indeed, </w:t>
      </w:r>
      <w:r w:rsidRPr="006A0F49">
        <w:rPr>
          <w:rFonts w:ascii="Times New Roman" w:hAnsi="Times New Roman" w:cs="Times New Roman"/>
          <w:sz w:val="24"/>
          <w:szCs w:val="24"/>
        </w:rPr>
        <w:t>reporters exaggerated the extent of his illness</w:t>
      </w:r>
      <w:r w:rsidR="00081DFE">
        <w:rPr>
          <w:rFonts w:ascii="Times New Roman" w:hAnsi="Times New Roman" w:cs="Times New Roman"/>
          <w:sz w:val="24"/>
          <w:szCs w:val="24"/>
        </w:rPr>
        <w:t>, declaring</w:t>
      </w:r>
      <w:r w:rsidRPr="006A0F49">
        <w:rPr>
          <w:rFonts w:ascii="Times New Roman" w:hAnsi="Times New Roman" w:cs="Times New Roman"/>
          <w:sz w:val="24"/>
          <w:szCs w:val="24"/>
        </w:rPr>
        <w:t xml:space="preserve"> him insane and a madman</w:t>
      </w:r>
      <w:r w:rsidR="00C25251">
        <w:rPr>
          <w:rFonts w:ascii="Times New Roman" w:hAnsi="Times New Roman" w:cs="Times New Roman"/>
          <w:sz w:val="24"/>
          <w:szCs w:val="24"/>
        </w:rPr>
        <w:t>.</w:t>
      </w:r>
      <w:r w:rsidRPr="006A0F49">
        <w:rPr>
          <w:rStyle w:val="EndnoteReference"/>
          <w:rFonts w:ascii="Times New Roman" w:hAnsi="Times New Roman" w:cs="Times New Roman"/>
          <w:sz w:val="24"/>
          <w:szCs w:val="24"/>
        </w:rPr>
        <w:endnoteReference w:id="28"/>
      </w:r>
      <w:r w:rsidR="00AE6F64">
        <w:rPr>
          <w:rFonts w:ascii="Times New Roman" w:hAnsi="Times New Roman" w:cs="Times New Roman"/>
          <w:sz w:val="24"/>
          <w:szCs w:val="24"/>
        </w:rPr>
        <w:t xml:space="preserve"> The </w:t>
      </w:r>
      <w:r w:rsidR="00AE6F64">
        <w:rPr>
          <w:rFonts w:ascii="Times New Roman" w:hAnsi="Times New Roman" w:cs="Times New Roman"/>
          <w:i/>
          <w:sz w:val="24"/>
          <w:szCs w:val="24"/>
        </w:rPr>
        <w:t xml:space="preserve">Cincinnati Commercial </w:t>
      </w:r>
      <w:r w:rsidR="00AE6F64">
        <w:rPr>
          <w:rFonts w:ascii="Times New Roman" w:hAnsi="Times New Roman" w:cs="Times New Roman"/>
          <w:sz w:val="24"/>
          <w:szCs w:val="24"/>
        </w:rPr>
        <w:t>made the boldest claims regarding Sherman’s mental health, stating, “</w:t>
      </w:r>
      <w:r w:rsidR="00392531">
        <w:rPr>
          <w:rFonts w:ascii="Times New Roman" w:hAnsi="Times New Roman" w:cs="Times New Roman"/>
          <w:sz w:val="24"/>
          <w:szCs w:val="24"/>
        </w:rPr>
        <w:t>… General W.T. Sherman, late Commander of the Department of the Cumberland is insane! It appears that he was at times, when commanding in Kentucky, stark mad.”</w:t>
      </w:r>
      <w:r w:rsidR="00392531">
        <w:rPr>
          <w:rStyle w:val="EndnoteReference"/>
          <w:rFonts w:ascii="Times New Roman" w:hAnsi="Times New Roman" w:cs="Times New Roman"/>
          <w:sz w:val="24"/>
          <w:szCs w:val="24"/>
        </w:rPr>
        <w:endnoteReference w:id="29"/>
      </w:r>
      <w:r w:rsidRPr="006A0F49">
        <w:rPr>
          <w:rFonts w:ascii="Times New Roman" w:hAnsi="Times New Roman" w:cs="Times New Roman"/>
          <w:sz w:val="24"/>
          <w:szCs w:val="24"/>
        </w:rPr>
        <w:t xml:space="preserve"> Sherman’s self-esteem and confidence were now thoroughly shaken. Indeed the situation became so dire that he considered ending his life, “I am so sensible now of my disgrace from having exaggerated the force of our enemy in Kentucky that I do think I should have committed suicide were it not for my children. I do not think that I can again be entrusted with a command”</w:t>
      </w:r>
      <w:r w:rsidR="00C25251">
        <w:rPr>
          <w:rFonts w:ascii="Times New Roman" w:hAnsi="Times New Roman" w:cs="Times New Roman"/>
          <w:sz w:val="24"/>
          <w:szCs w:val="24"/>
        </w:rPr>
        <w:t>.</w:t>
      </w:r>
      <w:r w:rsidRPr="006A0F49">
        <w:rPr>
          <w:rStyle w:val="EndnoteReference"/>
          <w:rFonts w:ascii="Times New Roman" w:hAnsi="Times New Roman" w:cs="Times New Roman"/>
          <w:sz w:val="24"/>
          <w:szCs w:val="24"/>
        </w:rPr>
        <w:endnoteReference w:id="30"/>
      </w:r>
      <w:r>
        <w:rPr>
          <w:rFonts w:ascii="Times New Roman" w:hAnsi="Times New Roman" w:cs="Times New Roman"/>
          <w:sz w:val="24"/>
          <w:szCs w:val="24"/>
        </w:rPr>
        <w:t xml:space="preserve"> </w:t>
      </w:r>
      <w:r w:rsidR="000F0FE2">
        <w:rPr>
          <w:rFonts w:ascii="Times New Roman" w:hAnsi="Times New Roman" w:cs="Times New Roman"/>
          <w:sz w:val="24"/>
          <w:szCs w:val="24"/>
        </w:rPr>
        <w:t>Sherman was at the lowest point in his life, pushed to the brink of suicide by his own shame</w:t>
      </w:r>
      <w:r w:rsidR="00CD3455">
        <w:rPr>
          <w:rFonts w:ascii="Times New Roman" w:hAnsi="Times New Roman" w:cs="Times New Roman"/>
          <w:sz w:val="24"/>
          <w:szCs w:val="24"/>
        </w:rPr>
        <w:t>, anxiety, depression,</w:t>
      </w:r>
      <w:r w:rsidR="000F0FE2">
        <w:rPr>
          <w:rFonts w:ascii="Times New Roman" w:hAnsi="Times New Roman" w:cs="Times New Roman"/>
          <w:sz w:val="24"/>
          <w:szCs w:val="24"/>
        </w:rPr>
        <w:t xml:space="preserve"> and the harsh accusations of others.</w:t>
      </w:r>
    </w:p>
    <w:p w:rsidR="0035018E" w:rsidRDefault="0035018E" w:rsidP="00081DFE">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Fortunately, Halleck recognized how desperate Sherman’s situation was and knew of </w:t>
      </w:r>
      <w:r w:rsidR="00081DFE">
        <w:rPr>
          <w:rFonts w:ascii="Times New Roman" w:hAnsi="Times New Roman" w:cs="Times New Roman"/>
          <w:sz w:val="24"/>
          <w:szCs w:val="24"/>
        </w:rPr>
        <w:t>a way by which to recuperate him, as he told Ellen, “You can’t work an old horse in the plough all the time. He must be turned out in the barn yard to take a rest. So take your husband home and don’t let him talk politics or read newspapers for two weeks”.</w:t>
      </w:r>
      <w:r w:rsidR="00081DFE">
        <w:rPr>
          <w:rStyle w:val="EndnoteReference"/>
          <w:rFonts w:ascii="Times New Roman" w:hAnsi="Times New Roman" w:cs="Times New Roman"/>
          <w:sz w:val="24"/>
          <w:szCs w:val="24"/>
        </w:rPr>
        <w:endnoteReference w:id="31"/>
      </w:r>
      <w:r w:rsidR="00081DFE">
        <w:rPr>
          <w:rFonts w:ascii="Times New Roman" w:hAnsi="Times New Roman" w:cs="Times New Roman"/>
          <w:sz w:val="24"/>
          <w:szCs w:val="24"/>
        </w:rPr>
        <w:t xml:space="preserve"> Surrounded by his loving wife and children, Sherman found solace and a distraction from the war and his worries. His two weeks at home would be the first steps in a road to recovery that would be completed on the field of </w:t>
      </w:r>
      <w:r w:rsidR="006B6F7F">
        <w:rPr>
          <w:rFonts w:ascii="Times New Roman" w:hAnsi="Times New Roman" w:cs="Times New Roman"/>
          <w:sz w:val="24"/>
          <w:szCs w:val="24"/>
        </w:rPr>
        <w:t>battle amidst the orchard</w:t>
      </w:r>
      <w:r w:rsidR="00081DFE">
        <w:rPr>
          <w:rFonts w:ascii="Times New Roman" w:hAnsi="Times New Roman" w:cs="Times New Roman"/>
          <w:sz w:val="24"/>
          <w:szCs w:val="24"/>
        </w:rPr>
        <w:t xml:space="preserve"> trees at Shiloh.</w:t>
      </w:r>
    </w:p>
    <w:p w:rsidR="00CD3455" w:rsidRDefault="001345AD" w:rsidP="0008098D">
      <w:pPr>
        <w:spacing w:line="480" w:lineRule="auto"/>
        <w:ind w:firstLine="720"/>
        <w:rPr>
          <w:rFonts w:ascii="Times New Roman" w:hAnsi="Times New Roman" w:cs="Times New Roman"/>
          <w:sz w:val="24"/>
          <w:szCs w:val="24"/>
        </w:rPr>
      </w:pPr>
      <w:r>
        <w:rPr>
          <w:rFonts w:ascii="Times New Roman" w:hAnsi="Times New Roman" w:cs="Times New Roman"/>
          <w:sz w:val="24"/>
          <w:szCs w:val="24"/>
        </w:rPr>
        <w:lastRenderedPageBreak/>
        <w:t>Sherman’s two weeks at home had served him well, and he returned to duty under Halleck. However, he was</w:t>
      </w:r>
      <w:r w:rsidR="006A0F49">
        <w:rPr>
          <w:rFonts w:ascii="Times New Roman" w:hAnsi="Times New Roman" w:cs="Times New Roman"/>
          <w:sz w:val="24"/>
          <w:szCs w:val="24"/>
        </w:rPr>
        <w:t xml:space="preserve"> a man who was burdened by </w:t>
      </w:r>
      <w:r w:rsidR="00CD3455">
        <w:rPr>
          <w:rFonts w:ascii="Times New Roman" w:hAnsi="Times New Roman" w:cs="Times New Roman"/>
          <w:sz w:val="24"/>
          <w:szCs w:val="24"/>
        </w:rPr>
        <w:t>the weight of his own shame</w:t>
      </w:r>
      <w:r w:rsidR="00741514">
        <w:rPr>
          <w:rFonts w:ascii="Times New Roman" w:hAnsi="Times New Roman" w:cs="Times New Roman"/>
          <w:sz w:val="24"/>
          <w:szCs w:val="24"/>
        </w:rPr>
        <w:t>.</w:t>
      </w:r>
      <w:r>
        <w:rPr>
          <w:rFonts w:ascii="Times New Roman" w:hAnsi="Times New Roman" w:cs="Times New Roman"/>
          <w:sz w:val="24"/>
          <w:szCs w:val="24"/>
        </w:rPr>
        <w:t xml:space="preserve"> The accusations of the press and the public’s opinion continued to plague him.</w:t>
      </w:r>
      <w:r w:rsidR="00741514">
        <w:rPr>
          <w:rFonts w:ascii="Times New Roman" w:hAnsi="Times New Roman" w:cs="Times New Roman"/>
          <w:sz w:val="24"/>
          <w:szCs w:val="24"/>
        </w:rPr>
        <w:t xml:space="preserve"> Though rumors continued to circulate that he was crazy,</w:t>
      </w:r>
      <w:r w:rsidR="00CD3455">
        <w:rPr>
          <w:rFonts w:ascii="Times New Roman" w:hAnsi="Times New Roman" w:cs="Times New Roman"/>
          <w:sz w:val="24"/>
          <w:szCs w:val="24"/>
        </w:rPr>
        <w:t xml:space="preserve"> he carried out his duties as instructed, which was to train new troops.</w:t>
      </w:r>
      <w:r w:rsidR="00741514">
        <w:rPr>
          <w:rFonts w:ascii="Times New Roman" w:hAnsi="Times New Roman" w:cs="Times New Roman"/>
          <w:sz w:val="24"/>
          <w:szCs w:val="24"/>
        </w:rPr>
        <w:t xml:space="preserve"> </w:t>
      </w:r>
      <w:r w:rsidR="00CD3455">
        <w:rPr>
          <w:rFonts w:ascii="Times New Roman" w:hAnsi="Times New Roman" w:cs="Times New Roman"/>
          <w:sz w:val="24"/>
          <w:szCs w:val="24"/>
        </w:rPr>
        <w:t>He</w:t>
      </w:r>
      <w:r w:rsidR="00741514">
        <w:rPr>
          <w:rFonts w:ascii="Times New Roman" w:hAnsi="Times New Roman" w:cs="Times New Roman"/>
          <w:sz w:val="24"/>
          <w:szCs w:val="24"/>
        </w:rPr>
        <w:t xml:space="preserve"> began to earn the respect of </w:t>
      </w:r>
      <w:r w:rsidR="006A0F49">
        <w:rPr>
          <w:rFonts w:ascii="Times New Roman" w:hAnsi="Times New Roman" w:cs="Times New Roman"/>
          <w:sz w:val="24"/>
          <w:szCs w:val="24"/>
        </w:rPr>
        <w:t>the</w:t>
      </w:r>
      <w:r w:rsidR="00741514">
        <w:rPr>
          <w:rFonts w:ascii="Times New Roman" w:hAnsi="Times New Roman" w:cs="Times New Roman"/>
          <w:sz w:val="24"/>
          <w:szCs w:val="24"/>
        </w:rPr>
        <w:t xml:space="preserve"> men </w:t>
      </w:r>
      <w:r w:rsidR="006A0F49">
        <w:rPr>
          <w:rFonts w:ascii="Times New Roman" w:hAnsi="Times New Roman" w:cs="Times New Roman"/>
          <w:sz w:val="24"/>
          <w:szCs w:val="24"/>
        </w:rPr>
        <w:t>he commanded in the recruit depot</w:t>
      </w:r>
      <w:r w:rsidR="00741514">
        <w:rPr>
          <w:rFonts w:ascii="Times New Roman" w:hAnsi="Times New Roman" w:cs="Times New Roman"/>
          <w:sz w:val="24"/>
          <w:szCs w:val="24"/>
        </w:rPr>
        <w:t xml:space="preserve"> at Benton Barracks</w:t>
      </w:r>
      <w:r w:rsidR="00C25251">
        <w:rPr>
          <w:rFonts w:ascii="Times New Roman" w:hAnsi="Times New Roman" w:cs="Times New Roman"/>
          <w:sz w:val="24"/>
          <w:szCs w:val="24"/>
        </w:rPr>
        <w:t>.</w:t>
      </w:r>
      <w:r w:rsidR="00741514">
        <w:rPr>
          <w:rStyle w:val="EndnoteReference"/>
          <w:rFonts w:ascii="Times New Roman" w:hAnsi="Times New Roman" w:cs="Times New Roman"/>
          <w:sz w:val="24"/>
          <w:szCs w:val="24"/>
        </w:rPr>
        <w:endnoteReference w:id="32"/>
      </w:r>
      <w:r w:rsidR="00741514">
        <w:rPr>
          <w:rFonts w:ascii="Times New Roman" w:hAnsi="Times New Roman" w:cs="Times New Roman"/>
          <w:sz w:val="24"/>
          <w:szCs w:val="24"/>
        </w:rPr>
        <w:t xml:space="preserve"> </w:t>
      </w:r>
      <w:r w:rsidR="00CD3455">
        <w:rPr>
          <w:rFonts w:ascii="Times New Roman" w:hAnsi="Times New Roman" w:cs="Times New Roman"/>
          <w:sz w:val="24"/>
          <w:szCs w:val="24"/>
        </w:rPr>
        <w:t xml:space="preserve">Sherman began to develop a resolve to restore </w:t>
      </w:r>
      <w:proofErr w:type="gramStart"/>
      <w:r w:rsidR="00CD3455">
        <w:rPr>
          <w:rFonts w:ascii="Times New Roman" w:hAnsi="Times New Roman" w:cs="Times New Roman"/>
          <w:sz w:val="24"/>
          <w:szCs w:val="24"/>
        </w:rPr>
        <w:t>himself</w:t>
      </w:r>
      <w:proofErr w:type="gramEnd"/>
      <w:r w:rsidR="00CD3455">
        <w:rPr>
          <w:rFonts w:ascii="Times New Roman" w:hAnsi="Times New Roman" w:cs="Times New Roman"/>
          <w:sz w:val="24"/>
          <w:szCs w:val="24"/>
        </w:rPr>
        <w:t>,</w:t>
      </w:r>
      <w:r w:rsidR="008A6FD9">
        <w:rPr>
          <w:rFonts w:ascii="Times New Roman" w:hAnsi="Times New Roman" w:cs="Times New Roman"/>
          <w:sz w:val="24"/>
          <w:szCs w:val="24"/>
        </w:rPr>
        <w:t xml:space="preserve"> and recognized that he was not undeserving of his former position. Indeed he saw that he was behind others who were not as deserving as he</w:t>
      </w:r>
      <w:r w:rsidR="00CD3455">
        <w:rPr>
          <w:rFonts w:ascii="Times New Roman" w:hAnsi="Times New Roman" w:cs="Times New Roman"/>
          <w:sz w:val="24"/>
          <w:szCs w:val="24"/>
        </w:rPr>
        <w:t>, as he told Ellen, “… I am here in a subordinate place whilst others occupy posts that I ought to. I cannot claim them for having so signally failed in Kentucky and here I could not demand a higher place.”</w:t>
      </w:r>
      <w:r w:rsidR="00CD3455">
        <w:rPr>
          <w:rStyle w:val="EndnoteReference"/>
          <w:rFonts w:ascii="Times New Roman" w:hAnsi="Times New Roman" w:cs="Times New Roman"/>
          <w:sz w:val="24"/>
          <w:szCs w:val="24"/>
        </w:rPr>
        <w:endnoteReference w:id="33"/>
      </w:r>
      <w:r w:rsidR="00CD3455">
        <w:rPr>
          <w:rFonts w:ascii="Times New Roman" w:hAnsi="Times New Roman" w:cs="Times New Roman"/>
          <w:sz w:val="24"/>
          <w:szCs w:val="24"/>
        </w:rPr>
        <w:t xml:space="preserve"> </w:t>
      </w:r>
      <w:r w:rsidR="008A6FD9">
        <w:rPr>
          <w:rFonts w:ascii="Times New Roman" w:hAnsi="Times New Roman" w:cs="Times New Roman"/>
          <w:sz w:val="24"/>
          <w:szCs w:val="24"/>
        </w:rPr>
        <w:t xml:space="preserve">Though Sherman still felt his conduct disqualified him from his former post he was beginning to develop his self esteem. </w:t>
      </w:r>
      <w:r w:rsidR="003230F0">
        <w:rPr>
          <w:rFonts w:ascii="Times New Roman" w:hAnsi="Times New Roman" w:cs="Times New Roman"/>
          <w:sz w:val="24"/>
          <w:szCs w:val="24"/>
        </w:rPr>
        <w:t>He</w:t>
      </w:r>
      <w:r w:rsidR="008A6FD9">
        <w:rPr>
          <w:rFonts w:ascii="Times New Roman" w:hAnsi="Times New Roman" w:cs="Times New Roman"/>
          <w:sz w:val="24"/>
          <w:szCs w:val="24"/>
        </w:rPr>
        <w:t xml:space="preserve"> was also beginning to aspire to regain his reputation.</w:t>
      </w:r>
    </w:p>
    <w:p w:rsidR="008A6FD9" w:rsidRDefault="008A6FD9" w:rsidP="008A6FD9">
      <w:pPr>
        <w:spacing w:line="480" w:lineRule="auto"/>
        <w:rPr>
          <w:rFonts w:ascii="Times New Roman" w:hAnsi="Times New Roman" w:cs="Times New Roman"/>
          <w:sz w:val="24"/>
          <w:szCs w:val="24"/>
        </w:rPr>
      </w:pPr>
      <w:r>
        <w:rPr>
          <w:rFonts w:ascii="Times New Roman" w:hAnsi="Times New Roman" w:cs="Times New Roman"/>
          <w:sz w:val="24"/>
          <w:szCs w:val="24"/>
        </w:rPr>
        <w:tab/>
        <w:t>During his time at Benton Barracks Ellen strove tirelessly to restore Sherman’s good name, and was a constant source of encouragement t</w:t>
      </w:r>
      <w:r w:rsidR="003230F0">
        <w:rPr>
          <w:rFonts w:ascii="Times New Roman" w:hAnsi="Times New Roman" w:cs="Times New Roman"/>
          <w:sz w:val="24"/>
          <w:szCs w:val="24"/>
        </w:rPr>
        <w:t>o him, as she wrote reassuringly</w:t>
      </w:r>
      <w:r>
        <w:rPr>
          <w:rFonts w:ascii="Times New Roman" w:hAnsi="Times New Roman" w:cs="Times New Roman"/>
          <w:sz w:val="24"/>
          <w:szCs w:val="24"/>
        </w:rPr>
        <w:t xml:space="preserve">, </w:t>
      </w:r>
      <w:r w:rsidR="003230F0">
        <w:rPr>
          <w:rFonts w:ascii="Times New Roman" w:hAnsi="Times New Roman" w:cs="Times New Roman"/>
          <w:sz w:val="24"/>
          <w:szCs w:val="24"/>
        </w:rPr>
        <w:t>“We are all in the hands of God and if we have faith in Him and love Him we can have peace of mind under all circumstances”.</w:t>
      </w:r>
      <w:r w:rsidR="003230F0">
        <w:rPr>
          <w:rStyle w:val="EndnoteReference"/>
          <w:rFonts w:ascii="Times New Roman" w:hAnsi="Times New Roman" w:cs="Times New Roman"/>
          <w:sz w:val="24"/>
          <w:szCs w:val="24"/>
        </w:rPr>
        <w:endnoteReference w:id="34"/>
      </w:r>
      <w:r w:rsidR="003230F0">
        <w:rPr>
          <w:rFonts w:ascii="Times New Roman" w:hAnsi="Times New Roman" w:cs="Times New Roman"/>
          <w:sz w:val="24"/>
          <w:szCs w:val="24"/>
        </w:rPr>
        <w:t xml:space="preserve"> Her </w:t>
      </w:r>
      <w:r w:rsidR="00DA672F">
        <w:rPr>
          <w:rFonts w:ascii="Times New Roman" w:hAnsi="Times New Roman" w:cs="Times New Roman"/>
          <w:sz w:val="24"/>
          <w:szCs w:val="24"/>
        </w:rPr>
        <w:t xml:space="preserve">devotion to Sherman </w:t>
      </w:r>
      <w:r w:rsidR="003230F0">
        <w:rPr>
          <w:rFonts w:ascii="Times New Roman" w:hAnsi="Times New Roman" w:cs="Times New Roman"/>
          <w:sz w:val="24"/>
          <w:szCs w:val="24"/>
        </w:rPr>
        <w:t xml:space="preserve">was </w:t>
      </w:r>
      <w:r w:rsidR="00DA672F">
        <w:rPr>
          <w:rFonts w:ascii="Times New Roman" w:hAnsi="Times New Roman" w:cs="Times New Roman"/>
          <w:sz w:val="24"/>
          <w:szCs w:val="24"/>
        </w:rPr>
        <w:t xml:space="preserve">a source of strength for him and served to continue recuperating his depressed mood. </w:t>
      </w:r>
      <w:r w:rsidR="003230F0">
        <w:rPr>
          <w:rFonts w:ascii="Times New Roman" w:hAnsi="Times New Roman" w:cs="Times New Roman"/>
          <w:sz w:val="24"/>
          <w:szCs w:val="24"/>
        </w:rPr>
        <w:t>Ellen, her father, and John, all worked in Washington to refute the charges made by the press and to gather sympathy for Sherman. The efforts of Sherman’s wife and family served to reassure him</w:t>
      </w:r>
      <w:r w:rsidR="00DA672F">
        <w:rPr>
          <w:rFonts w:ascii="Times New Roman" w:hAnsi="Times New Roman" w:cs="Times New Roman"/>
          <w:sz w:val="24"/>
          <w:szCs w:val="24"/>
        </w:rPr>
        <w:t>,</w:t>
      </w:r>
      <w:r w:rsidR="003230F0">
        <w:rPr>
          <w:rFonts w:ascii="Times New Roman" w:hAnsi="Times New Roman" w:cs="Times New Roman"/>
          <w:sz w:val="24"/>
          <w:szCs w:val="24"/>
        </w:rPr>
        <w:t xml:space="preserve"> and motivate</w:t>
      </w:r>
      <w:r w:rsidR="00DA672F">
        <w:rPr>
          <w:rFonts w:ascii="Times New Roman" w:hAnsi="Times New Roman" w:cs="Times New Roman"/>
          <w:sz w:val="24"/>
          <w:szCs w:val="24"/>
        </w:rPr>
        <w:t>d</w:t>
      </w:r>
      <w:r w:rsidR="003230F0">
        <w:rPr>
          <w:rFonts w:ascii="Times New Roman" w:hAnsi="Times New Roman" w:cs="Times New Roman"/>
          <w:sz w:val="24"/>
          <w:szCs w:val="24"/>
        </w:rPr>
        <w:t xml:space="preserve"> him to continue striving to restore himself.</w:t>
      </w:r>
    </w:p>
    <w:p w:rsidR="00F33F82" w:rsidRDefault="00741514" w:rsidP="0008098D">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Sherman’s spirits </w:t>
      </w:r>
      <w:r w:rsidR="006B6F7F">
        <w:rPr>
          <w:rFonts w:ascii="Times New Roman" w:hAnsi="Times New Roman" w:cs="Times New Roman"/>
          <w:sz w:val="24"/>
          <w:szCs w:val="24"/>
        </w:rPr>
        <w:t>continued</w:t>
      </w:r>
      <w:r>
        <w:rPr>
          <w:rFonts w:ascii="Times New Roman" w:hAnsi="Times New Roman" w:cs="Times New Roman"/>
          <w:sz w:val="24"/>
          <w:szCs w:val="24"/>
        </w:rPr>
        <w:t xml:space="preserve"> to light</w:t>
      </w:r>
      <w:r w:rsidR="00DA672F">
        <w:rPr>
          <w:rFonts w:ascii="Times New Roman" w:hAnsi="Times New Roman" w:cs="Times New Roman"/>
          <w:sz w:val="24"/>
          <w:szCs w:val="24"/>
        </w:rPr>
        <w:t>en due to the actions of other individuals who were not family members.</w:t>
      </w:r>
      <w:r w:rsidR="006B6F7F">
        <w:rPr>
          <w:rFonts w:ascii="Times New Roman" w:hAnsi="Times New Roman" w:cs="Times New Roman"/>
          <w:sz w:val="24"/>
          <w:szCs w:val="24"/>
        </w:rPr>
        <w:t xml:space="preserve"> </w:t>
      </w:r>
      <w:r w:rsidR="00F33F82">
        <w:rPr>
          <w:rFonts w:ascii="Times New Roman" w:hAnsi="Times New Roman" w:cs="Times New Roman"/>
          <w:sz w:val="24"/>
          <w:szCs w:val="24"/>
        </w:rPr>
        <w:t xml:space="preserve">Ulysses S. </w:t>
      </w:r>
      <w:r w:rsidR="00DA672F">
        <w:rPr>
          <w:rFonts w:ascii="Times New Roman" w:hAnsi="Times New Roman" w:cs="Times New Roman"/>
          <w:sz w:val="24"/>
          <w:szCs w:val="24"/>
        </w:rPr>
        <w:t>Grant, whom Sherman</w:t>
      </w:r>
      <w:r>
        <w:rPr>
          <w:rFonts w:ascii="Times New Roman" w:hAnsi="Times New Roman" w:cs="Times New Roman"/>
          <w:sz w:val="24"/>
          <w:szCs w:val="24"/>
        </w:rPr>
        <w:t xml:space="preserve"> respected</w:t>
      </w:r>
      <w:r w:rsidR="00DA672F">
        <w:rPr>
          <w:rFonts w:ascii="Times New Roman" w:hAnsi="Times New Roman" w:cs="Times New Roman"/>
          <w:sz w:val="24"/>
          <w:szCs w:val="24"/>
        </w:rPr>
        <w:t xml:space="preserve"> and </w:t>
      </w:r>
      <w:r w:rsidR="001E6E79">
        <w:rPr>
          <w:rFonts w:ascii="Times New Roman" w:hAnsi="Times New Roman" w:cs="Times New Roman"/>
          <w:sz w:val="24"/>
          <w:szCs w:val="24"/>
        </w:rPr>
        <w:t>befriended,</w:t>
      </w:r>
      <w:r w:rsidR="00DA672F">
        <w:rPr>
          <w:rFonts w:ascii="Times New Roman" w:hAnsi="Times New Roman" w:cs="Times New Roman"/>
          <w:sz w:val="24"/>
          <w:szCs w:val="24"/>
        </w:rPr>
        <w:t xml:space="preserve"> was proving himself a capable general</w:t>
      </w:r>
      <w:r>
        <w:rPr>
          <w:rFonts w:ascii="Times New Roman" w:hAnsi="Times New Roman" w:cs="Times New Roman"/>
          <w:sz w:val="24"/>
          <w:szCs w:val="24"/>
        </w:rPr>
        <w:t xml:space="preserve">. </w:t>
      </w:r>
      <w:r w:rsidR="00F33F82">
        <w:rPr>
          <w:rFonts w:ascii="Times New Roman" w:hAnsi="Times New Roman" w:cs="Times New Roman"/>
          <w:sz w:val="24"/>
          <w:szCs w:val="24"/>
        </w:rPr>
        <w:t>He also wrote his</w:t>
      </w:r>
      <w:r>
        <w:rPr>
          <w:rFonts w:ascii="Times New Roman" w:hAnsi="Times New Roman" w:cs="Times New Roman"/>
          <w:sz w:val="24"/>
          <w:szCs w:val="24"/>
        </w:rPr>
        <w:t xml:space="preserve"> brother</w:t>
      </w:r>
      <w:r w:rsidR="00F33F82">
        <w:rPr>
          <w:rFonts w:ascii="Times New Roman" w:hAnsi="Times New Roman" w:cs="Times New Roman"/>
          <w:sz w:val="24"/>
          <w:szCs w:val="24"/>
        </w:rPr>
        <w:t xml:space="preserve"> John that he had</w:t>
      </w:r>
      <w:r>
        <w:rPr>
          <w:rFonts w:ascii="Times New Roman" w:hAnsi="Times New Roman" w:cs="Times New Roman"/>
          <w:sz w:val="24"/>
          <w:szCs w:val="24"/>
        </w:rPr>
        <w:t xml:space="preserve">, “the most unlimited </w:t>
      </w:r>
      <w:r>
        <w:rPr>
          <w:rFonts w:ascii="Times New Roman" w:hAnsi="Times New Roman" w:cs="Times New Roman"/>
          <w:sz w:val="24"/>
          <w:szCs w:val="24"/>
        </w:rPr>
        <w:lastRenderedPageBreak/>
        <w:t>confidence in Halleck”</w:t>
      </w:r>
      <w:r w:rsidR="00C25251">
        <w:rPr>
          <w:rFonts w:ascii="Times New Roman" w:hAnsi="Times New Roman" w:cs="Times New Roman"/>
          <w:sz w:val="24"/>
          <w:szCs w:val="24"/>
        </w:rPr>
        <w:t>.</w:t>
      </w:r>
      <w:r>
        <w:rPr>
          <w:rStyle w:val="EndnoteReference"/>
          <w:rFonts w:ascii="Times New Roman" w:hAnsi="Times New Roman" w:cs="Times New Roman"/>
          <w:sz w:val="24"/>
          <w:szCs w:val="24"/>
        </w:rPr>
        <w:endnoteReference w:id="35"/>
      </w:r>
      <w:r>
        <w:rPr>
          <w:rFonts w:ascii="Times New Roman" w:hAnsi="Times New Roman" w:cs="Times New Roman"/>
          <w:sz w:val="24"/>
          <w:szCs w:val="24"/>
        </w:rPr>
        <w:t xml:space="preserve"> With capable leaders to follow</w:t>
      </w:r>
      <w:r w:rsidR="00F33F82">
        <w:rPr>
          <w:rFonts w:ascii="Times New Roman" w:hAnsi="Times New Roman" w:cs="Times New Roman"/>
          <w:sz w:val="24"/>
          <w:szCs w:val="24"/>
        </w:rPr>
        <w:t>,</w:t>
      </w:r>
      <w:r>
        <w:rPr>
          <w:rFonts w:ascii="Times New Roman" w:hAnsi="Times New Roman" w:cs="Times New Roman"/>
          <w:sz w:val="24"/>
          <w:szCs w:val="24"/>
        </w:rPr>
        <w:t xml:space="preserve"> Sherman felt much more at ease and confident, reassuring him that the North could </w:t>
      </w:r>
      <w:r w:rsidR="00F33F82">
        <w:rPr>
          <w:rFonts w:ascii="Times New Roman" w:hAnsi="Times New Roman" w:cs="Times New Roman"/>
          <w:sz w:val="24"/>
          <w:szCs w:val="24"/>
        </w:rPr>
        <w:t xml:space="preserve">be victorious in the Western Theater. </w:t>
      </w:r>
      <w:r>
        <w:rPr>
          <w:rFonts w:ascii="Times New Roman" w:hAnsi="Times New Roman" w:cs="Times New Roman"/>
          <w:sz w:val="24"/>
          <w:szCs w:val="24"/>
        </w:rPr>
        <w:t xml:space="preserve">This helped to </w:t>
      </w:r>
      <w:r w:rsidR="00F33F82">
        <w:rPr>
          <w:rFonts w:ascii="Times New Roman" w:hAnsi="Times New Roman" w:cs="Times New Roman"/>
          <w:sz w:val="24"/>
          <w:szCs w:val="24"/>
        </w:rPr>
        <w:t>assuage his anxieties and fears, but</w:t>
      </w:r>
      <w:r>
        <w:rPr>
          <w:rFonts w:ascii="Times New Roman" w:hAnsi="Times New Roman" w:cs="Times New Roman"/>
          <w:sz w:val="24"/>
          <w:szCs w:val="24"/>
        </w:rPr>
        <w:t xml:space="preserve"> Sherman </w:t>
      </w:r>
      <w:r w:rsidR="00F33F82">
        <w:rPr>
          <w:rFonts w:ascii="Times New Roman" w:hAnsi="Times New Roman" w:cs="Times New Roman"/>
          <w:sz w:val="24"/>
          <w:szCs w:val="24"/>
        </w:rPr>
        <w:t>desired an opportunity to</w:t>
      </w:r>
      <w:r>
        <w:rPr>
          <w:rFonts w:ascii="Times New Roman" w:hAnsi="Times New Roman" w:cs="Times New Roman"/>
          <w:sz w:val="24"/>
          <w:szCs w:val="24"/>
        </w:rPr>
        <w:t xml:space="preserve"> regain his reputation through</w:t>
      </w:r>
      <w:r w:rsidR="00F33F82">
        <w:rPr>
          <w:rFonts w:ascii="Times New Roman" w:hAnsi="Times New Roman" w:cs="Times New Roman"/>
          <w:sz w:val="24"/>
          <w:szCs w:val="24"/>
        </w:rPr>
        <w:t xml:space="preserve"> proving his mettle in</w:t>
      </w:r>
      <w:r>
        <w:rPr>
          <w:rFonts w:ascii="Times New Roman" w:hAnsi="Times New Roman" w:cs="Times New Roman"/>
          <w:sz w:val="24"/>
          <w:szCs w:val="24"/>
        </w:rPr>
        <w:t xml:space="preserve"> combat</w:t>
      </w:r>
      <w:r w:rsidR="00F33F82">
        <w:rPr>
          <w:rFonts w:ascii="Times New Roman" w:hAnsi="Times New Roman" w:cs="Times New Roman"/>
          <w:sz w:val="24"/>
          <w:szCs w:val="24"/>
        </w:rPr>
        <w:t>. He would soon have that opportunity.</w:t>
      </w:r>
    </w:p>
    <w:p w:rsidR="00A000F5" w:rsidRDefault="001130B3" w:rsidP="0008098D">
      <w:pPr>
        <w:spacing w:line="480" w:lineRule="auto"/>
        <w:ind w:firstLine="720"/>
        <w:rPr>
          <w:rFonts w:ascii="Times New Roman" w:hAnsi="Times New Roman" w:cs="Times New Roman"/>
          <w:sz w:val="24"/>
          <w:szCs w:val="24"/>
        </w:rPr>
      </w:pPr>
      <w:r>
        <w:rPr>
          <w:rFonts w:ascii="Times New Roman" w:hAnsi="Times New Roman" w:cs="Times New Roman"/>
          <w:sz w:val="24"/>
          <w:szCs w:val="24"/>
        </w:rPr>
        <w:t>When April arrived Sherman was presented</w:t>
      </w:r>
      <w:r w:rsidR="0086141E">
        <w:rPr>
          <w:rFonts w:ascii="Times New Roman" w:hAnsi="Times New Roman" w:cs="Times New Roman"/>
          <w:sz w:val="24"/>
          <w:szCs w:val="24"/>
        </w:rPr>
        <w:t xml:space="preserve"> with the opportunity he had </w:t>
      </w:r>
      <w:r>
        <w:rPr>
          <w:rFonts w:ascii="Times New Roman" w:hAnsi="Times New Roman" w:cs="Times New Roman"/>
          <w:sz w:val="24"/>
          <w:szCs w:val="24"/>
        </w:rPr>
        <w:t>sought</w:t>
      </w:r>
      <w:r w:rsidR="0086141E">
        <w:rPr>
          <w:rFonts w:ascii="Times New Roman" w:hAnsi="Times New Roman" w:cs="Times New Roman"/>
          <w:sz w:val="24"/>
          <w:szCs w:val="24"/>
        </w:rPr>
        <w:t>, “</w:t>
      </w:r>
      <w:r>
        <w:rPr>
          <w:rFonts w:ascii="Times New Roman" w:hAnsi="Times New Roman" w:cs="Times New Roman"/>
          <w:sz w:val="24"/>
          <w:szCs w:val="24"/>
        </w:rPr>
        <w:t>…</w:t>
      </w:r>
      <w:r w:rsidR="0086141E">
        <w:rPr>
          <w:rFonts w:ascii="Times New Roman" w:hAnsi="Times New Roman" w:cs="Times New Roman"/>
          <w:sz w:val="24"/>
          <w:szCs w:val="24"/>
        </w:rPr>
        <w:t>the battle of Shiloh gave me personally the chance to redeem my good name”</w:t>
      </w:r>
      <w:r w:rsidR="00C25251">
        <w:rPr>
          <w:rFonts w:ascii="Times New Roman" w:hAnsi="Times New Roman" w:cs="Times New Roman"/>
          <w:sz w:val="24"/>
          <w:szCs w:val="24"/>
        </w:rPr>
        <w:t>.</w:t>
      </w:r>
      <w:r w:rsidR="0086141E">
        <w:rPr>
          <w:rStyle w:val="EndnoteReference"/>
          <w:rFonts w:ascii="Times New Roman" w:hAnsi="Times New Roman" w:cs="Times New Roman"/>
          <w:sz w:val="24"/>
          <w:szCs w:val="24"/>
        </w:rPr>
        <w:endnoteReference w:id="36"/>
      </w:r>
      <w:r w:rsidR="0086141E">
        <w:rPr>
          <w:rFonts w:ascii="Times New Roman" w:hAnsi="Times New Roman" w:cs="Times New Roman"/>
          <w:sz w:val="24"/>
          <w:szCs w:val="24"/>
        </w:rPr>
        <w:t xml:space="preserve"> He would not squander his chance. Prior to the battle Sherman was camped near Pittsburgh Landing</w:t>
      </w:r>
      <w:r w:rsidR="00741514">
        <w:rPr>
          <w:rFonts w:ascii="Times New Roman" w:hAnsi="Times New Roman" w:cs="Times New Roman"/>
          <w:sz w:val="24"/>
          <w:szCs w:val="24"/>
        </w:rPr>
        <w:t xml:space="preserve"> with a division under his command</w:t>
      </w:r>
      <w:r w:rsidR="00C25251">
        <w:rPr>
          <w:rFonts w:ascii="Times New Roman" w:hAnsi="Times New Roman" w:cs="Times New Roman"/>
          <w:sz w:val="24"/>
          <w:szCs w:val="24"/>
        </w:rPr>
        <w:t>.</w:t>
      </w:r>
      <w:r w:rsidR="00741514">
        <w:rPr>
          <w:rStyle w:val="EndnoteReference"/>
          <w:rFonts w:ascii="Times New Roman" w:hAnsi="Times New Roman" w:cs="Times New Roman"/>
          <w:sz w:val="24"/>
          <w:szCs w:val="24"/>
        </w:rPr>
        <w:endnoteReference w:id="37"/>
      </w:r>
      <w:r>
        <w:rPr>
          <w:rFonts w:ascii="Times New Roman" w:hAnsi="Times New Roman" w:cs="Times New Roman"/>
          <w:sz w:val="24"/>
          <w:szCs w:val="24"/>
        </w:rPr>
        <w:t xml:space="preserve"> On the morning </w:t>
      </w:r>
      <w:r w:rsidR="00C25251">
        <w:rPr>
          <w:rFonts w:ascii="Times New Roman" w:hAnsi="Times New Roman" w:cs="Times New Roman"/>
          <w:sz w:val="24"/>
          <w:szCs w:val="24"/>
        </w:rPr>
        <w:t>of 6</w:t>
      </w:r>
      <w:r>
        <w:rPr>
          <w:rFonts w:ascii="Times New Roman" w:hAnsi="Times New Roman" w:cs="Times New Roman"/>
          <w:sz w:val="24"/>
          <w:szCs w:val="24"/>
          <w:vertAlign w:val="superscript"/>
        </w:rPr>
        <w:t xml:space="preserve"> </w:t>
      </w:r>
      <w:r>
        <w:rPr>
          <w:rFonts w:ascii="Times New Roman" w:hAnsi="Times New Roman" w:cs="Times New Roman"/>
          <w:sz w:val="24"/>
          <w:szCs w:val="24"/>
        </w:rPr>
        <w:t>April</w:t>
      </w:r>
      <w:r w:rsidR="00741514">
        <w:rPr>
          <w:rFonts w:ascii="Times New Roman" w:hAnsi="Times New Roman" w:cs="Times New Roman"/>
          <w:sz w:val="24"/>
          <w:szCs w:val="24"/>
        </w:rPr>
        <w:t xml:space="preserve"> Sherman’s division came under assault from Confederate troops. </w:t>
      </w:r>
      <w:r w:rsidR="003E2852">
        <w:rPr>
          <w:rFonts w:ascii="Times New Roman" w:hAnsi="Times New Roman" w:cs="Times New Roman"/>
          <w:sz w:val="24"/>
          <w:szCs w:val="24"/>
        </w:rPr>
        <w:t>Sherman’s difficulties in commanding were increased by the fact that his division was entirely comprised of green troops, who had never seen combat.</w:t>
      </w:r>
      <w:r w:rsidR="003E2852">
        <w:rPr>
          <w:rStyle w:val="EndnoteReference"/>
          <w:rFonts w:ascii="Times New Roman" w:hAnsi="Times New Roman" w:cs="Times New Roman"/>
          <w:sz w:val="24"/>
          <w:szCs w:val="24"/>
        </w:rPr>
        <w:endnoteReference w:id="38"/>
      </w:r>
      <w:r w:rsidR="003E2852">
        <w:rPr>
          <w:rFonts w:ascii="Times New Roman" w:hAnsi="Times New Roman" w:cs="Times New Roman"/>
          <w:sz w:val="24"/>
          <w:szCs w:val="24"/>
        </w:rPr>
        <w:t xml:space="preserve"> Furthermore, he was posted on the end of the Federal line, leaving his division’s flank exposed</w:t>
      </w:r>
      <w:r w:rsidR="00C25251">
        <w:rPr>
          <w:rFonts w:ascii="Times New Roman" w:hAnsi="Times New Roman" w:cs="Times New Roman"/>
          <w:sz w:val="24"/>
          <w:szCs w:val="24"/>
        </w:rPr>
        <w:t>.</w:t>
      </w:r>
      <w:r w:rsidR="003E2852">
        <w:rPr>
          <w:rStyle w:val="EndnoteReference"/>
          <w:rFonts w:ascii="Times New Roman" w:hAnsi="Times New Roman" w:cs="Times New Roman"/>
          <w:sz w:val="24"/>
          <w:szCs w:val="24"/>
        </w:rPr>
        <w:endnoteReference w:id="39"/>
      </w:r>
      <w:r w:rsidR="003E2852">
        <w:rPr>
          <w:rFonts w:ascii="Times New Roman" w:hAnsi="Times New Roman" w:cs="Times New Roman"/>
          <w:sz w:val="24"/>
          <w:szCs w:val="24"/>
        </w:rPr>
        <w:t xml:space="preserve"> Indeed the right flank of Sherman’s division was in a precarious position</w:t>
      </w:r>
      <w:r w:rsidR="00834AED">
        <w:rPr>
          <w:rFonts w:ascii="Times New Roman" w:hAnsi="Times New Roman" w:cs="Times New Roman"/>
          <w:sz w:val="24"/>
          <w:szCs w:val="24"/>
        </w:rPr>
        <w:t>, as it angled northwest</w:t>
      </w:r>
      <w:r w:rsidR="003E2852">
        <w:rPr>
          <w:rFonts w:ascii="Times New Roman" w:hAnsi="Times New Roman" w:cs="Times New Roman"/>
          <w:sz w:val="24"/>
          <w:szCs w:val="24"/>
        </w:rPr>
        <w:t xml:space="preserve"> away from the rest of the army. </w:t>
      </w:r>
      <w:r w:rsidR="00741514">
        <w:rPr>
          <w:rFonts w:ascii="Times New Roman" w:hAnsi="Times New Roman" w:cs="Times New Roman"/>
          <w:sz w:val="24"/>
          <w:szCs w:val="24"/>
        </w:rPr>
        <w:t xml:space="preserve">Despite </w:t>
      </w:r>
      <w:r w:rsidR="003E2852">
        <w:rPr>
          <w:rFonts w:ascii="Times New Roman" w:hAnsi="Times New Roman" w:cs="Times New Roman"/>
          <w:sz w:val="24"/>
          <w:szCs w:val="24"/>
        </w:rPr>
        <w:t xml:space="preserve">these hindrances, </w:t>
      </w:r>
      <w:r w:rsidR="00741514">
        <w:rPr>
          <w:rFonts w:ascii="Times New Roman" w:hAnsi="Times New Roman" w:cs="Times New Roman"/>
          <w:sz w:val="24"/>
          <w:szCs w:val="24"/>
        </w:rPr>
        <w:t>Sherman remained calm and concentrated on the task of commanding his men in the heat of battle</w:t>
      </w:r>
      <w:r w:rsidR="00C25251">
        <w:rPr>
          <w:rFonts w:ascii="Times New Roman" w:hAnsi="Times New Roman" w:cs="Times New Roman"/>
          <w:sz w:val="24"/>
          <w:szCs w:val="24"/>
        </w:rPr>
        <w:t>.</w:t>
      </w:r>
      <w:r w:rsidR="00741514">
        <w:rPr>
          <w:rStyle w:val="EndnoteReference"/>
          <w:rFonts w:ascii="Times New Roman" w:hAnsi="Times New Roman" w:cs="Times New Roman"/>
          <w:sz w:val="24"/>
          <w:szCs w:val="24"/>
        </w:rPr>
        <w:endnoteReference w:id="40"/>
      </w:r>
      <w:r w:rsidR="00982646">
        <w:rPr>
          <w:rFonts w:ascii="Times New Roman" w:hAnsi="Times New Roman" w:cs="Times New Roman"/>
          <w:sz w:val="24"/>
          <w:szCs w:val="24"/>
        </w:rPr>
        <w:t xml:space="preserve"> </w:t>
      </w:r>
      <w:r>
        <w:rPr>
          <w:rFonts w:ascii="Times New Roman" w:hAnsi="Times New Roman" w:cs="Times New Roman"/>
          <w:sz w:val="24"/>
          <w:szCs w:val="24"/>
        </w:rPr>
        <w:t xml:space="preserve">As a result, his </w:t>
      </w:r>
      <w:r w:rsidR="00982646">
        <w:rPr>
          <w:rFonts w:ascii="Times New Roman" w:hAnsi="Times New Roman" w:cs="Times New Roman"/>
          <w:sz w:val="24"/>
          <w:szCs w:val="24"/>
        </w:rPr>
        <w:t>8000 men stood firm and contributed to the Federal’s counter-attack on 7</w:t>
      </w:r>
      <w:r>
        <w:rPr>
          <w:rFonts w:ascii="Times New Roman" w:hAnsi="Times New Roman" w:cs="Times New Roman"/>
          <w:sz w:val="24"/>
          <w:szCs w:val="24"/>
        </w:rPr>
        <w:t xml:space="preserve"> April</w:t>
      </w:r>
      <w:r w:rsidR="00C25251">
        <w:rPr>
          <w:rFonts w:ascii="Times New Roman" w:hAnsi="Times New Roman" w:cs="Times New Roman"/>
          <w:sz w:val="24"/>
          <w:szCs w:val="24"/>
        </w:rPr>
        <w:t>.</w:t>
      </w:r>
      <w:r w:rsidR="00982646">
        <w:rPr>
          <w:rStyle w:val="EndnoteReference"/>
          <w:rFonts w:ascii="Times New Roman" w:hAnsi="Times New Roman" w:cs="Times New Roman"/>
          <w:sz w:val="24"/>
          <w:szCs w:val="24"/>
        </w:rPr>
        <w:endnoteReference w:id="41"/>
      </w:r>
      <w:r w:rsidR="00982646">
        <w:rPr>
          <w:rFonts w:ascii="Times New Roman" w:hAnsi="Times New Roman" w:cs="Times New Roman"/>
          <w:sz w:val="24"/>
          <w:szCs w:val="24"/>
        </w:rPr>
        <w:t xml:space="preserve"> </w:t>
      </w:r>
      <w:r>
        <w:rPr>
          <w:rFonts w:ascii="Times New Roman" w:hAnsi="Times New Roman" w:cs="Times New Roman"/>
          <w:sz w:val="24"/>
          <w:szCs w:val="24"/>
        </w:rPr>
        <w:t>Sherman performed gallantly and bravely on 7 April as well</w:t>
      </w:r>
      <w:r w:rsidR="00741514">
        <w:rPr>
          <w:rFonts w:ascii="Times New Roman" w:hAnsi="Times New Roman" w:cs="Times New Roman"/>
          <w:sz w:val="24"/>
          <w:szCs w:val="24"/>
        </w:rPr>
        <w:t>, earning the admiration of the soldiers, who brok</w:t>
      </w:r>
      <w:r>
        <w:rPr>
          <w:rFonts w:ascii="Times New Roman" w:hAnsi="Times New Roman" w:cs="Times New Roman"/>
          <w:sz w:val="24"/>
          <w:szCs w:val="24"/>
        </w:rPr>
        <w:t>e out in cheers upon seeing him. A</w:t>
      </w:r>
      <w:r w:rsidR="00741514">
        <w:rPr>
          <w:rFonts w:ascii="Times New Roman" w:hAnsi="Times New Roman" w:cs="Times New Roman"/>
          <w:sz w:val="24"/>
          <w:szCs w:val="24"/>
        </w:rPr>
        <w:t xml:space="preserve">mong </w:t>
      </w:r>
      <w:r>
        <w:rPr>
          <w:rFonts w:ascii="Times New Roman" w:hAnsi="Times New Roman" w:cs="Times New Roman"/>
          <w:sz w:val="24"/>
          <w:szCs w:val="24"/>
        </w:rPr>
        <w:t>those cheering soldiers were</w:t>
      </w:r>
      <w:r w:rsidR="00741514">
        <w:rPr>
          <w:rFonts w:ascii="Times New Roman" w:hAnsi="Times New Roman" w:cs="Times New Roman"/>
          <w:sz w:val="24"/>
          <w:szCs w:val="24"/>
        </w:rPr>
        <w:t xml:space="preserve"> men who had served under his command in Kentucky</w:t>
      </w:r>
      <w:r w:rsidR="00C25251">
        <w:rPr>
          <w:rFonts w:ascii="Times New Roman" w:hAnsi="Times New Roman" w:cs="Times New Roman"/>
          <w:sz w:val="24"/>
          <w:szCs w:val="24"/>
        </w:rPr>
        <w:t>.</w:t>
      </w:r>
      <w:r w:rsidR="00741514">
        <w:rPr>
          <w:rStyle w:val="EndnoteReference"/>
          <w:rFonts w:ascii="Times New Roman" w:hAnsi="Times New Roman" w:cs="Times New Roman"/>
          <w:sz w:val="24"/>
          <w:szCs w:val="24"/>
        </w:rPr>
        <w:endnoteReference w:id="42"/>
      </w:r>
      <w:r w:rsidR="00982646">
        <w:rPr>
          <w:rFonts w:ascii="Times New Roman" w:hAnsi="Times New Roman" w:cs="Times New Roman"/>
          <w:sz w:val="24"/>
          <w:szCs w:val="24"/>
        </w:rPr>
        <w:t xml:space="preserve"> He wro</w:t>
      </w:r>
      <w:r>
        <w:rPr>
          <w:rFonts w:ascii="Times New Roman" w:hAnsi="Times New Roman" w:cs="Times New Roman"/>
          <w:sz w:val="24"/>
          <w:szCs w:val="24"/>
        </w:rPr>
        <w:t>te to his wife that</w:t>
      </w:r>
      <w:r w:rsidR="00982646">
        <w:rPr>
          <w:rFonts w:ascii="Times New Roman" w:hAnsi="Times New Roman" w:cs="Times New Roman"/>
          <w:sz w:val="24"/>
          <w:szCs w:val="24"/>
        </w:rPr>
        <w:t>, “They recognized me and such shouting you have never heard. I have since visited their camps and never before received such marks of favor”</w:t>
      </w:r>
      <w:r w:rsidR="00C25251">
        <w:rPr>
          <w:rFonts w:ascii="Times New Roman" w:hAnsi="Times New Roman" w:cs="Times New Roman"/>
          <w:sz w:val="24"/>
          <w:szCs w:val="24"/>
        </w:rPr>
        <w:t>.</w:t>
      </w:r>
      <w:r w:rsidR="00982646">
        <w:rPr>
          <w:rStyle w:val="EndnoteReference"/>
          <w:rFonts w:ascii="Times New Roman" w:hAnsi="Times New Roman" w:cs="Times New Roman"/>
          <w:sz w:val="24"/>
          <w:szCs w:val="24"/>
        </w:rPr>
        <w:endnoteReference w:id="43"/>
      </w:r>
      <w:r w:rsidR="00E67840">
        <w:rPr>
          <w:rFonts w:ascii="Times New Roman" w:hAnsi="Times New Roman" w:cs="Times New Roman"/>
          <w:sz w:val="24"/>
          <w:szCs w:val="24"/>
        </w:rPr>
        <w:t xml:space="preserve"> The cheers and hurrahs of the soldiers were a great encouragement to Sherman as he had felt earlier, “…that many of the officers and soldiers subsequently placed under my command looked at me askance and with suspicion”</w:t>
      </w:r>
      <w:r w:rsidR="00C25251">
        <w:rPr>
          <w:rFonts w:ascii="Times New Roman" w:hAnsi="Times New Roman" w:cs="Times New Roman"/>
          <w:sz w:val="24"/>
          <w:szCs w:val="24"/>
        </w:rPr>
        <w:t>.</w:t>
      </w:r>
      <w:r w:rsidR="00E67840">
        <w:rPr>
          <w:rStyle w:val="EndnoteReference"/>
          <w:rFonts w:ascii="Times New Roman" w:hAnsi="Times New Roman" w:cs="Times New Roman"/>
          <w:sz w:val="24"/>
          <w:szCs w:val="24"/>
        </w:rPr>
        <w:endnoteReference w:id="44"/>
      </w:r>
      <w:r w:rsidR="00E67840">
        <w:rPr>
          <w:rFonts w:ascii="Times New Roman" w:hAnsi="Times New Roman" w:cs="Times New Roman"/>
          <w:sz w:val="24"/>
          <w:szCs w:val="24"/>
        </w:rPr>
        <w:t xml:space="preserve"> Those looks of suspicion were replaced with loud cheers</w:t>
      </w:r>
      <w:r w:rsidR="008C199C">
        <w:rPr>
          <w:rFonts w:ascii="Times New Roman" w:hAnsi="Times New Roman" w:cs="Times New Roman"/>
          <w:sz w:val="24"/>
          <w:szCs w:val="24"/>
        </w:rPr>
        <w:t xml:space="preserve"> and </w:t>
      </w:r>
      <w:r w:rsidR="008C199C">
        <w:rPr>
          <w:rFonts w:ascii="Times New Roman" w:hAnsi="Times New Roman" w:cs="Times New Roman"/>
          <w:sz w:val="24"/>
          <w:szCs w:val="24"/>
        </w:rPr>
        <w:lastRenderedPageBreak/>
        <w:t>encouraging words</w:t>
      </w:r>
      <w:r w:rsidR="00E67840">
        <w:rPr>
          <w:rFonts w:ascii="Times New Roman" w:hAnsi="Times New Roman" w:cs="Times New Roman"/>
          <w:sz w:val="24"/>
          <w:szCs w:val="24"/>
        </w:rPr>
        <w:t>, a symbol o</w:t>
      </w:r>
      <w:r>
        <w:rPr>
          <w:rFonts w:ascii="Times New Roman" w:hAnsi="Times New Roman" w:cs="Times New Roman"/>
          <w:sz w:val="24"/>
          <w:szCs w:val="24"/>
        </w:rPr>
        <w:t>f the reversal Sherman had made</w:t>
      </w:r>
      <w:r w:rsidR="008C199C">
        <w:rPr>
          <w:rFonts w:ascii="Times New Roman" w:hAnsi="Times New Roman" w:cs="Times New Roman"/>
          <w:sz w:val="24"/>
          <w:szCs w:val="24"/>
        </w:rPr>
        <w:t xml:space="preserve"> and an indication that he had won back the hearts of soldiers who months earlier</w:t>
      </w:r>
      <w:r w:rsidR="00E501D5">
        <w:rPr>
          <w:rFonts w:ascii="Times New Roman" w:hAnsi="Times New Roman" w:cs="Times New Roman"/>
          <w:sz w:val="24"/>
          <w:szCs w:val="24"/>
        </w:rPr>
        <w:t xml:space="preserve"> had</w:t>
      </w:r>
      <w:r w:rsidR="008C199C">
        <w:rPr>
          <w:rFonts w:ascii="Times New Roman" w:hAnsi="Times New Roman" w:cs="Times New Roman"/>
          <w:sz w:val="24"/>
          <w:szCs w:val="24"/>
        </w:rPr>
        <w:t xml:space="preserve"> despised him.</w:t>
      </w:r>
    </w:p>
    <w:p w:rsidR="00DD402A" w:rsidRDefault="00741514" w:rsidP="0008098D">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 Sherman’s spirits now soared as he felt he had re</w:t>
      </w:r>
      <w:r w:rsidR="002C1454">
        <w:rPr>
          <w:rFonts w:ascii="Times New Roman" w:hAnsi="Times New Roman" w:cs="Times New Roman"/>
          <w:sz w:val="24"/>
          <w:szCs w:val="24"/>
        </w:rPr>
        <w:t>futed</w:t>
      </w:r>
      <w:r w:rsidR="00A73065">
        <w:rPr>
          <w:rFonts w:ascii="Times New Roman" w:hAnsi="Times New Roman" w:cs="Times New Roman"/>
          <w:sz w:val="24"/>
          <w:szCs w:val="24"/>
        </w:rPr>
        <w:t xml:space="preserve"> the claims made by the press. </w:t>
      </w:r>
      <w:r>
        <w:rPr>
          <w:rFonts w:ascii="Times New Roman" w:hAnsi="Times New Roman" w:cs="Times New Roman"/>
          <w:sz w:val="24"/>
          <w:szCs w:val="24"/>
        </w:rPr>
        <w:t>Furthermore he received accolades and encou</w:t>
      </w:r>
      <w:r w:rsidR="004C6919">
        <w:rPr>
          <w:rFonts w:ascii="Times New Roman" w:hAnsi="Times New Roman" w:cs="Times New Roman"/>
          <w:sz w:val="24"/>
          <w:szCs w:val="24"/>
        </w:rPr>
        <w:t>ragement from several people</w:t>
      </w:r>
      <w:r>
        <w:rPr>
          <w:rFonts w:ascii="Times New Roman" w:hAnsi="Times New Roman" w:cs="Times New Roman"/>
          <w:sz w:val="24"/>
          <w:szCs w:val="24"/>
        </w:rPr>
        <w:t>. He gained the approval of his father-in-law, Thomas Ewing, whose high esteem he deeply desired</w:t>
      </w:r>
      <w:r w:rsidR="00C25251">
        <w:rPr>
          <w:rFonts w:ascii="Times New Roman" w:hAnsi="Times New Roman" w:cs="Times New Roman"/>
          <w:sz w:val="24"/>
          <w:szCs w:val="24"/>
        </w:rPr>
        <w:t>.</w:t>
      </w:r>
      <w:r>
        <w:rPr>
          <w:rStyle w:val="EndnoteReference"/>
          <w:rFonts w:ascii="Times New Roman" w:hAnsi="Times New Roman" w:cs="Times New Roman"/>
          <w:sz w:val="24"/>
          <w:szCs w:val="24"/>
        </w:rPr>
        <w:endnoteReference w:id="45"/>
      </w:r>
      <w:r w:rsidR="00CC50EE">
        <w:rPr>
          <w:rFonts w:ascii="Times New Roman" w:hAnsi="Times New Roman" w:cs="Times New Roman"/>
          <w:sz w:val="24"/>
          <w:szCs w:val="24"/>
        </w:rPr>
        <w:t xml:space="preserve"> Grant spoke very highly of</w:t>
      </w:r>
      <w:r w:rsidR="00C63DE6">
        <w:rPr>
          <w:rFonts w:ascii="Times New Roman" w:hAnsi="Times New Roman" w:cs="Times New Roman"/>
          <w:sz w:val="24"/>
          <w:szCs w:val="24"/>
        </w:rPr>
        <w:t xml:space="preserve"> Sherman in his official report saying,</w:t>
      </w:r>
      <w:r w:rsidR="00CC50EE">
        <w:rPr>
          <w:rFonts w:ascii="Times New Roman" w:hAnsi="Times New Roman" w:cs="Times New Roman"/>
          <w:sz w:val="24"/>
          <w:szCs w:val="24"/>
        </w:rPr>
        <w:t xml:space="preserve"> </w:t>
      </w:r>
      <w:r w:rsidR="00C63DE6">
        <w:rPr>
          <w:rFonts w:ascii="Times New Roman" w:hAnsi="Times New Roman" w:cs="Times New Roman"/>
          <w:sz w:val="24"/>
          <w:szCs w:val="24"/>
        </w:rPr>
        <w:t>“I</w:t>
      </w:r>
      <w:r w:rsidR="00CC50EE">
        <w:rPr>
          <w:rFonts w:ascii="Times New Roman" w:hAnsi="Times New Roman" w:cs="Times New Roman"/>
          <w:sz w:val="24"/>
          <w:szCs w:val="24"/>
        </w:rPr>
        <w:t xml:space="preserve"> feel it a duty, to a gallant and able officer, Brigadier General W.T. Sherman, to make special mention. He not only was with his command during the entire two days of the action, but displayed great </w:t>
      </w:r>
      <w:r w:rsidR="00DD402A">
        <w:rPr>
          <w:rFonts w:ascii="Times New Roman" w:hAnsi="Times New Roman" w:cs="Times New Roman"/>
          <w:sz w:val="24"/>
          <w:szCs w:val="24"/>
        </w:rPr>
        <w:t>judgment</w:t>
      </w:r>
      <w:r w:rsidR="00CC50EE">
        <w:rPr>
          <w:rFonts w:ascii="Times New Roman" w:hAnsi="Times New Roman" w:cs="Times New Roman"/>
          <w:sz w:val="24"/>
          <w:szCs w:val="24"/>
        </w:rPr>
        <w:t xml:space="preserve"> and skill in management of his men”</w:t>
      </w:r>
      <w:r w:rsidR="00C25251">
        <w:rPr>
          <w:rFonts w:ascii="Times New Roman" w:hAnsi="Times New Roman" w:cs="Times New Roman"/>
          <w:sz w:val="24"/>
          <w:szCs w:val="24"/>
        </w:rPr>
        <w:t>.</w:t>
      </w:r>
      <w:r w:rsidR="00CC50EE">
        <w:rPr>
          <w:rStyle w:val="EndnoteReference"/>
          <w:rFonts w:ascii="Times New Roman" w:hAnsi="Times New Roman" w:cs="Times New Roman"/>
          <w:sz w:val="24"/>
          <w:szCs w:val="24"/>
        </w:rPr>
        <w:endnoteReference w:id="46"/>
      </w:r>
      <w:r w:rsidR="00DD402A">
        <w:rPr>
          <w:rFonts w:ascii="Times New Roman" w:hAnsi="Times New Roman" w:cs="Times New Roman"/>
          <w:sz w:val="24"/>
          <w:szCs w:val="24"/>
        </w:rPr>
        <w:t xml:space="preserve"> Halleck also</w:t>
      </w:r>
      <w:r>
        <w:rPr>
          <w:rFonts w:ascii="Times New Roman" w:hAnsi="Times New Roman" w:cs="Times New Roman"/>
          <w:sz w:val="24"/>
          <w:szCs w:val="24"/>
        </w:rPr>
        <w:t xml:space="preserve"> wrote favorably of Sherman’s con</w:t>
      </w:r>
      <w:r w:rsidR="00DD402A">
        <w:rPr>
          <w:rFonts w:ascii="Times New Roman" w:hAnsi="Times New Roman" w:cs="Times New Roman"/>
          <w:sz w:val="24"/>
          <w:szCs w:val="24"/>
        </w:rPr>
        <w:t xml:space="preserve">duct in the battle, </w:t>
      </w:r>
      <w:r w:rsidR="00982646">
        <w:rPr>
          <w:rFonts w:ascii="Times New Roman" w:hAnsi="Times New Roman" w:cs="Times New Roman"/>
          <w:sz w:val="24"/>
          <w:szCs w:val="24"/>
        </w:rPr>
        <w:t>recommend</w:t>
      </w:r>
      <w:r w:rsidR="00DD402A">
        <w:rPr>
          <w:rFonts w:ascii="Times New Roman" w:hAnsi="Times New Roman" w:cs="Times New Roman"/>
          <w:sz w:val="24"/>
          <w:szCs w:val="24"/>
        </w:rPr>
        <w:t>ing</w:t>
      </w:r>
      <w:r>
        <w:rPr>
          <w:rFonts w:ascii="Times New Roman" w:hAnsi="Times New Roman" w:cs="Times New Roman"/>
          <w:sz w:val="24"/>
          <w:szCs w:val="24"/>
        </w:rPr>
        <w:t xml:space="preserve"> him for a promotion</w:t>
      </w:r>
      <w:r w:rsidR="00DD402A">
        <w:rPr>
          <w:rFonts w:ascii="Times New Roman" w:hAnsi="Times New Roman" w:cs="Times New Roman"/>
          <w:sz w:val="24"/>
          <w:szCs w:val="24"/>
        </w:rPr>
        <w:t>, which he received</w:t>
      </w:r>
      <w:r w:rsidR="00C25251">
        <w:rPr>
          <w:rFonts w:ascii="Times New Roman" w:hAnsi="Times New Roman" w:cs="Times New Roman"/>
          <w:sz w:val="24"/>
          <w:szCs w:val="24"/>
        </w:rPr>
        <w:t>.</w:t>
      </w:r>
      <w:r>
        <w:rPr>
          <w:rStyle w:val="EndnoteReference"/>
          <w:rFonts w:ascii="Times New Roman" w:hAnsi="Times New Roman" w:cs="Times New Roman"/>
          <w:sz w:val="24"/>
          <w:szCs w:val="24"/>
        </w:rPr>
        <w:endnoteReference w:id="47"/>
      </w:r>
      <w:r>
        <w:rPr>
          <w:rFonts w:ascii="Times New Roman" w:hAnsi="Times New Roman" w:cs="Times New Roman"/>
          <w:sz w:val="24"/>
          <w:szCs w:val="24"/>
        </w:rPr>
        <w:t xml:space="preserve"> </w:t>
      </w:r>
      <w:r w:rsidR="00DD402A">
        <w:rPr>
          <w:rFonts w:ascii="Times New Roman" w:hAnsi="Times New Roman" w:cs="Times New Roman"/>
          <w:sz w:val="24"/>
          <w:szCs w:val="24"/>
        </w:rPr>
        <w:t>The high honors Sherman gained</w:t>
      </w:r>
      <w:r>
        <w:rPr>
          <w:rFonts w:ascii="Times New Roman" w:hAnsi="Times New Roman" w:cs="Times New Roman"/>
          <w:sz w:val="24"/>
          <w:szCs w:val="24"/>
        </w:rPr>
        <w:t xml:space="preserve"> at Shiloh restored his confidence in himself, putting to flight his fears that he was unfit to command troops in battle</w:t>
      </w:r>
      <w:r w:rsidR="00C25251">
        <w:rPr>
          <w:rFonts w:ascii="Times New Roman" w:hAnsi="Times New Roman" w:cs="Times New Roman"/>
          <w:sz w:val="24"/>
          <w:szCs w:val="24"/>
        </w:rPr>
        <w:t>.</w:t>
      </w:r>
      <w:r>
        <w:rPr>
          <w:rStyle w:val="EndnoteReference"/>
          <w:rFonts w:ascii="Times New Roman" w:hAnsi="Times New Roman" w:cs="Times New Roman"/>
          <w:sz w:val="24"/>
          <w:szCs w:val="24"/>
        </w:rPr>
        <w:endnoteReference w:id="48"/>
      </w:r>
      <w:r>
        <w:rPr>
          <w:rFonts w:ascii="Times New Roman" w:hAnsi="Times New Roman" w:cs="Times New Roman"/>
          <w:sz w:val="24"/>
          <w:szCs w:val="24"/>
        </w:rPr>
        <w:t xml:space="preserve"> In the wake of Shiloh Sherman was receiving many accolades, and he happily accepted them, </w:t>
      </w:r>
      <w:r w:rsidR="002C1454">
        <w:rPr>
          <w:rFonts w:ascii="Times New Roman" w:hAnsi="Times New Roman" w:cs="Times New Roman"/>
          <w:sz w:val="24"/>
          <w:szCs w:val="24"/>
        </w:rPr>
        <w:t xml:space="preserve">writing to </w:t>
      </w:r>
      <w:r>
        <w:rPr>
          <w:rFonts w:ascii="Times New Roman" w:hAnsi="Times New Roman" w:cs="Times New Roman"/>
          <w:sz w:val="24"/>
          <w:szCs w:val="24"/>
        </w:rPr>
        <w:t>Ellen</w:t>
      </w:r>
      <w:r w:rsidR="002C1454">
        <w:rPr>
          <w:rFonts w:ascii="Times New Roman" w:hAnsi="Times New Roman" w:cs="Times New Roman"/>
          <w:sz w:val="24"/>
          <w:szCs w:val="24"/>
        </w:rPr>
        <w:t xml:space="preserve"> that</w:t>
      </w:r>
      <w:r>
        <w:rPr>
          <w:rFonts w:ascii="Times New Roman" w:hAnsi="Times New Roman" w:cs="Times New Roman"/>
          <w:sz w:val="24"/>
          <w:szCs w:val="24"/>
        </w:rPr>
        <w:t>, “I have worked hard to keep down, but somehow I am forced into prominence and I might as well submit”</w:t>
      </w:r>
      <w:r w:rsidR="00C25251">
        <w:rPr>
          <w:rFonts w:ascii="Times New Roman" w:hAnsi="Times New Roman" w:cs="Times New Roman"/>
          <w:sz w:val="24"/>
          <w:szCs w:val="24"/>
        </w:rPr>
        <w:t>.</w:t>
      </w:r>
      <w:r>
        <w:rPr>
          <w:rStyle w:val="EndnoteReference"/>
          <w:rFonts w:ascii="Times New Roman" w:hAnsi="Times New Roman" w:cs="Times New Roman"/>
          <w:sz w:val="24"/>
          <w:szCs w:val="24"/>
        </w:rPr>
        <w:endnoteReference w:id="49"/>
      </w:r>
      <w:r w:rsidR="00A73065">
        <w:rPr>
          <w:rFonts w:ascii="Times New Roman" w:hAnsi="Times New Roman" w:cs="Times New Roman"/>
          <w:sz w:val="24"/>
          <w:szCs w:val="24"/>
        </w:rPr>
        <w:t xml:space="preserve"> </w:t>
      </w:r>
      <w:r w:rsidR="002C1454">
        <w:rPr>
          <w:rFonts w:ascii="Times New Roman" w:hAnsi="Times New Roman" w:cs="Times New Roman"/>
          <w:sz w:val="24"/>
          <w:szCs w:val="24"/>
        </w:rPr>
        <w:t>H</w:t>
      </w:r>
      <w:r w:rsidR="00A73065">
        <w:rPr>
          <w:rFonts w:ascii="Times New Roman" w:hAnsi="Times New Roman" w:cs="Times New Roman"/>
          <w:sz w:val="24"/>
          <w:szCs w:val="24"/>
        </w:rPr>
        <w:t xml:space="preserve">is personal honor </w:t>
      </w:r>
      <w:r w:rsidR="002C1454">
        <w:rPr>
          <w:rFonts w:ascii="Times New Roman" w:hAnsi="Times New Roman" w:cs="Times New Roman"/>
          <w:sz w:val="24"/>
          <w:szCs w:val="24"/>
        </w:rPr>
        <w:t>restored, he was no longer afraid to be noticed.</w:t>
      </w:r>
      <w:r w:rsidR="00E67840">
        <w:rPr>
          <w:rFonts w:ascii="Times New Roman" w:hAnsi="Times New Roman" w:cs="Times New Roman"/>
          <w:sz w:val="24"/>
          <w:szCs w:val="24"/>
        </w:rPr>
        <w:t xml:space="preserve"> Indeed his mood was so greatly changed that he wrote his wife</w:t>
      </w:r>
      <w:r w:rsidR="00C63DE6">
        <w:rPr>
          <w:rFonts w:ascii="Times New Roman" w:hAnsi="Times New Roman" w:cs="Times New Roman"/>
          <w:sz w:val="24"/>
          <w:szCs w:val="24"/>
        </w:rPr>
        <w:t xml:space="preserve"> saying</w:t>
      </w:r>
      <w:r w:rsidR="00E67840">
        <w:rPr>
          <w:rFonts w:ascii="Times New Roman" w:hAnsi="Times New Roman" w:cs="Times New Roman"/>
          <w:sz w:val="24"/>
          <w:szCs w:val="24"/>
        </w:rPr>
        <w:t xml:space="preserve">, </w:t>
      </w:r>
      <w:r w:rsidR="00DD402A">
        <w:rPr>
          <w:rFonts w:ascii="Times New Roman" w:hAnsi="Times New Roman" w:cs="Times New Roman"/>
          <w:sz w:val="24"/>
          <w:szCs w:val="24"/>
        </w:rPr>
        <w:t>“I know you will read all accounts, cut out paragraphs with my name for Willy’s future study, all slurs you will hide away, and gradually convince yourself that I am a soldier as famous as General Greene”</w:t>
      </w:r>
      <w:r w:rsidR="00C25251">
        <w:rPr>
          <w:rFonts w:ascii="Times New Roman" w:hAnsi="Times New Roman" w:cs="Times New Roman"/>
          <w:sz w:val="24"/>
          <w:szCs w:val="24"/>
        </w:rPr>
        <w:t>.</w:t>
      </w:r>
      <w:r w:rsidR="00DD402A">
        <w:rPr>
          <w:rStyle w:val="EndnoteReference"/>
          <w:rFonts w:ascii="Times New Roman" w:hAnsi="Times New Roman" w:cs="Times New Roman"/>
          <w:sz w:val="24"/>
          <w:szCs w:val="24"/>
        </w:rPr>
        <w:endnoteReference w:id="50"/>
      </w:r>
      <w:r w:rsidR="00DD402A">
        <w:rPr>
          <w:rFonts w:ascii="Times New Roman" w:hAnsi="Times New Roman" w:cs="Times New Roman"/>
          <w:sz w:val="24"/>
          <w:szCs w:val="24"/>
        </w:rPr>
        <w:t xml:space="preserve"> The fact that Sherman was comparing himself to a great Revolutionary War general demonstrated how drastically his attitude and view of himself had changed. His feelings of shame and inadequacy were r</w:t>
      </w:r>
      <w:r w:rsidR="004D33FE">
        <w:rPr>
          <w:rFonts w:ascii="Times New Roman" w:hAnsi="Times New Roman" w:cs="Times New Roman"/>
          <w:sz w:val="24"/>
          <w:szCs w:val="24"/>
        </w:rPr>
        <w:t>eplaced with jubilation and pride. He no longer felt shamed, and encouraged his wife to have their son</w:t>
      </w:r>
      <w:r w:rsidR="001E6E79">
        <w:rPr>
          <w:rFonts w:ascii="Times New Roman" w:hAnsi="Times New Roman" w:cs="Times New Roman"/>
          <w:sz w:val="24"/>
          <w:szCs w:val="24"/>
        </w:rPr>
        <w:t xml:space="preserve"> Willy become familiar with his</w:t>
      </w:r>
      <w:r w:rsidR="004D33FE">
        <w:rPr>
          <w:rFonts w:ascii="Times New Roman" w:hAnsi="Times New Roman" w:cs="Times New Roman"/>
          <w:sz w:val="24"/>
          <w:szCs w:val="24"/>
        </w:rPr>
        <w:t xml:space="preserve"> conduct and triumphs.</w:t>
      </w:r>
    </w:p>
    <w:p w:rsidR="00741514" w:rsidRDefault="00DD402A" w:rsidP="00DD402A">
      <w:pPr>
        <w:spacing w:line="480" w:lineRule="auto"/>
        <w:ind w:firstLine="720"/>
        <w:rPr>
          <w:rFonts w:ascii="Times New Roman" w:hAnsi="Times New Roman" w:cs="Times New Roman"/>
          <w:sz w:val="24"/>
          <w:szCs w:val="24"/>
        </w:rPr>
      </w:pPr>
      <w:r>
        <w:rPr>
          <w:rFonts w:ascii="Times New Roman" w:hAnsi="Times New Roman" w:cs="Times New Roman"/>
          <w:sz w:val="24"/>
          <w:szCs w:val="24"/>
        </w:rPr>
        <w:lastRenderedPageBreak/>
        <w:t xml:space="preserve"> </w:t>
      </w:r>
      <w:r w:rsidR="00741514">
        <w:rPr>
          <w:rFonts w:ascii="Times New Roman" w:hAnsi="Times New Roman" w:cs="Times New Roman"/>
          <w:sz w:val="24"/>
          <w:szCs w:val="24"/>
        </w:rPr>
        <w:t xml:space="preserve"> Ellen wa</w:t>
      </w:r>
      <w:r w:rsidR="005A3AFD">
        <w:rPr>
          <w:rFonts w:ascii="Times New Roman" w:hAnsi="Times New Roman" w:cs="Times New Roman"/>
          <w:sz w:val="24"/>
          <w:szCs w:val="24"/>
        </w:rPr>
        <w:t>s equally, if not more ecstatic.</w:t>
      </w:r>
      <w:r w:rsidR="00741514">
        <w:rPr>
          <w:rFonts w:ascii="Times New Roman" w:hAnsi="Times New Roman" w:cs="Times New Roman"/>
          <w:sz w:val="24"/>
          <w:szCs w:val="24"/>
        </w:rPr>
        <w:t xml:space="preserve"> years later</w:t>
      </w:r>
      <w:r w:rsidR="005A3AFD">
        <w:rPr>
          <w:rFonts w:ascii="Times New Roman" w:hAnsi="Times New Roman" w:cs="Times New Roman"/>
          <w:sz w:val="24"/>
          <w:szCs w:val="24"/>
        </w:rPr>
        <w:t xml:space="preserve"> she reminded him that</w:t>
      </w:r>
      <w:r w:rsidR="00741514">
        <w:rPr>
          <w:rFonts w:ascii="Times New Roman" w:hAnsi="Times New Roman" w:cs="Times New Roman"/>
          <w:sz w:val="24"/>
          <w:szCs w:val="24"/>
        </w:rPr>
        <w:t>, “ This is the anniversary of the Battle of Shiloh, the battle of Sunday when you had your opportunity to vindicate your name and prove the slanders of your enemies to be false- and gloriously you did it. From that day forth, I had not a doubt of your continued success and good fortune”</w:t>
      </w:r>
      <w:r w:rsidR="00C25251">
        <w:rPr>
          <w:rFonts w:ascii="Times New Roman" w:hAnsi="Times New Roman" w:cs="Times New Roman"/>
          <w:sz w:val="24"/>
          <w:szCs w:val="24"/>
        </w:rPr>
        <w:t>.</w:t>
      </w:r>
      <w:r w:rsidR="00741514">
        <w:rPr>
          <w:rStyle w:val="EndnoteReference"/>
          <w:rFonts w:ascii="Times New Roman" w:hAnsi="Times New Roman" w:cs="Times New Roman"/>
          <w:sz w:val="24"/>
          <w:szCs w:val="24"/>
        </w:rPr>
        <w:endnoteReference w:id="51"/>
      </w:r>
      <w:r>
        <w:rPr>
          <w:rFonts w:ascii="Times New Roman" w:hAnsi="Times New Roman" w:cs="Times New Roman"/>
          <w:sz w:val="24"/>
          <w:szCs w:val="24"/>
        </w:rPr>
        <w:t xml:space="preserve"> Whereas before Ellen had been making trips to see her husband and was greatly concerned over his mental health and well-being, she was now fully confident in her husband’s abilities and she stood firmly behind him.</w:t>
      </w:r>
      <w:r w:rsidR="00A73065">
        <w:rPr>
          <w:rFonts w:ascii="Times New Roman" w:hAnsi="Times New Roman" w:cs="Times New Roman"/>
          <w:sz w:val="24"/>
          <w:szCs w:val="24"/>
        </w:rPr>
        <w:t xml:space="preserve"> Sherman had accomplished a great feat, the restoration of his reputation in just a few short months. He had been undone in Kentucky and fallen into despair, but his desire to be restored had served him well and he took full advantage</w:t>
      </w:r>
      <w:r w:rsidR="00437CCE">
        <w:rPr>
          <w:rFonts w:ascii="Times New Roman" w:hAnsi="Times New Roman" w:cs="Times New Roman"/>
          <w:sz w:val="24"/>
          <w:szCs w:val="24"/>
        </w:rPr>
        <w:t xml:space="preserve"> of the opportunity to do so when it</w:t>
      </w:r>
      <w:r w:rsidR="00A73065">
        <w:rPr>
          <w:rFonts w:ascii="Times New Roman" w:hAnsi="Times New Roman" w:cs="Times New Roman"/>
          <w:sz w:val="24"/>
          <w:szCs w:val="24"/>
        </w:rPr>
        <w:t xml:space="preserve"> arose. His performance at Shiloh was so gallant that he</w:t>
      </w:r>
      <w:r w:rsidR="00273B1A">
        <w:rPr>
          <w:rFonts w:ascii="Times New Roman" w:hAnsi="Times New Roman" w:cs="Times New Roman"/>
          <w:sz w:val="24"/>
          <w:szCs w:val="24"/>
        </w:rPr>
        <w:t xml:space="preserve"> inspired a fellow general to name him</w:t>
      </w:r>
      <w:r w:rsidR="00A73065">
        <w:rPr>
          <w:rFonts w:ascii="Times New Roman" w:hAnsi="Times New Roman" w:cs="Times New Roman"/>
          <w:sz w:val="24"/>
          <w:szCs w:val="24"/>
        </w:rPr>
        <w:t xml:space="preserve"> “The Achilles of Sunday</w:t>
      </w:r>
      <w:r w:rsidR="005A3AFD">
        <w:rPr>
          <w:rFonts w:ascii="Times New Roman" w:hAnsi="Times New Roman" w:cs="Times New Roman"/>
          <w:sz w:val="24"/>
          <w:szCs w:val="24"/>
        </w:rPr>
        <w:t>,</w:t>
      </w:r>
      <w:r w:rsidR="00A73065">
        <w:rPr>
          <w:rFonts w:ascii="Times New Roman" w:hAnsi="Times New Roman" w:cs="Times New Roman"/>
          <w:sz w:val="24"/>
          <w:szCs w:val="24"/>
        </w:rPr>
        <w:t>”</w:t>
      </w:r>
      <w:r w:rsidR="001319C3">
        <w:rPr>
          <w:rFonts w:ascii="Times New Roman" w:hAnsi="Times New Roman" w:cs="Times New Roman"/>
          <w:sz w:val="24"/>
          <w:szCs w:val="24"/>
        </w:rPr>
        <w:t xml:space="preserve"> a moniker</w:t>
      </w:r>
      <w:r w:rsidR="005A3AFD">
        <w:rPr>
          <w:rFonts w:ascii="Times New Roman" w:hAnsi="Times New Roman" w:cs="Times New Roman"/>
          <w:sz w:val="24"/>
          <w:szCs w:val="24"/>
        </w:rPr>
        <w:t xml:space="preserve"> </w:t>
      </w:r>
      <w:r w:rsidR="001319C3">
        <w:rPr>
          <w:rFonts w:ascii="Times New Roman" w:hAnsi="Times New Roman" w:cs="Times New Roman"/>
          <w:sz w:val="24"/>
          <w:szCs w:val="24"/>
        </w:rPr>
        <w:t>hearkening back to the hero of the Trojan war who had been the greatest warrior of his day. The new title stood in</w:t>
      </w:r>
      <w:r w:rsidR="0086141E">
        <w:rPr>
          <w:rFonts w:ascii="Times New Roman" w:hAnsi="Times New Roman" w:cs="Times New Roman"/>
          <w:sz w:val="24"/>
          <w:szCs w:val="24"/>
        </w:rPr>
        <w:t xml:space="preserve"> stark contrast to insane</w:t>
      </w:r>
      <w:r w:rsidR="00C25251">
        <w:rPr>
          <w:rFonts w:ascii="Times New Roman" w:hAnsi="Times New Roman" w:cs="Times New Roman"/>
          <w:sz w:val="24"/>
          <w:szCs w:val="24"/>
        </w:rPr>
        <w:t>.</w:t>
      </w:r>
      <w:r w:rsidR="00437CCE">
        <w:rPr>
          <w:rStyle w:val="EndnoteReference"/>
          <w:rFonts w:ascii="Times New Roman" w:hAnsi="Times New Roman" w:cs="Times New Roman"/>
          <w:sz w:val="24"/>
          <w:szCs w:val="24"/>
        </w:rPr>
        <w:endnoteReference w:id="52"/>
      </w:r>
      <w:r w:rsidR="001345AD">
        <w:rPr>
          <w:rFonts w:ascii="Times New Roman" w:hAnsi="Times New Roman" w:cs="Times New Roman"/>
          <w:sz w:val="24"/>
          <w:szCs w:val="24"/>
        </w:rPr>
        <w:t xml:space="preserve"> </w:t>
      </w:r>
    </w:p>
    <w:p w:rsidR="00210B8B" w:rsidRDefault="00741514" w:rsidP="00210B8B">
      <w:pPr>
        <w:spacing w:line="480" w:lineRule="auto"/>
        <w:ind w:firstLine="720"/>
        <w:rPr>
          <w:rFonts w:ascii="Times New Roman" w:hAnsi="Times New Roman" w:cs="Times New Roman"/>
          <w:sz w:val="24"/>
          <w:szCs w:val="24"/>
        </w:rPr>
      </w:pPr>
      <w:r>
        <w:rPr>
          <w:rFonts w:ascii="Times New Roman" w:hAnsi="Times New Roman" w:cs="Times New Roman"/>
          <w:sz w:val="24"/>
          <w:szCs w:val="24"/>
        </w:rPr>
        <w:t>By June Sherman had been so encouraged and rehabilitated by the effects from Shiloh that he was capable of supporting his friend Grant when he too fell on hard times</w:t>
      </w:r>
      <w:r w:rsidR="00645BA2">
        <w:rPr>
          <w:rFonts w:ascii="Times New Roman" w:hAnsi="Times New Roman" w:cs="Times New Roman"/>
          <w:sz w:val="24"/>
          <w:szCs w:val="24"/>
        </w:rPr>
        <w:t>. After having been criticized for h</w:t>
      </w:r>
      <w:r w:rsidR="008C199C">
        <w:rPr>
          <w:rFonts w:ascii="Times New Roman" w:hAnsi="Times New Roman" w:cs="Times New Roman"/>
          <w:sz w:val="24"/>
          <w:szCs w:val="24"/>
        </w:rPr>
        <w:t>is poor performance in the western theater</w:t>
      </w:r>
      <w:r w:rsidR="00645BA2">
        <w:rPr>
          <w:rFonts w:ascii="Times New Roman" w:hAnsi="Times New Roman" w:cs="Times New Roman"/>
          <w:sz w:val="24"/>
          <w:szCs w:val="24"/>
        </w:rPr>
        <w:t xml:space="preserve">, Grant despaired and considered leaving for a month </w:t>
      </w:r>
      <w:r w:rsidR="005A3AFD">
        <w:rPr>
          <w:rFonts w:ascii="Times New Roman" w:hAnsi="Times New Roman" w:cs="Times New Roman"/>
          <w:sz w:val="24"/>
          <w:szCs w:val="24"/>
        </w:rPr>
        <w:t>in</w:t>
      </w:r>
      <w:r w:rsidR="00645BA2">
        <w:rPr>
          <w:rFonts w:ascii="Times New Roman" w:hAnsi="Times New Roman" w:cs="Times New Roman"/>
          <w:sz w:val="24"/>
          <w:szCs w:val="24"/>
        </w:rPr>
        <w:t xml:space="preserve"> St. Louis. When Sherman heard</w:t>
      </w:r>
      <w:r w:rsidR="005A3AFD">
        <w:rPr>
          <w:rFonts w:ascii="Times New Roman" w:hAnsi="Times New Roman" w:cs="Times New Roman"/>
          <w:sz w:val="24"/>
          <w:szCs w:val="24"/>
        </w:rPr>
        <w:t xml:space="preserve"> of these plans</w:t>
      </w:r>
      <w:r w:rsidR="00645BA2">
        <w:rPr>
          <w:rFonts w:ascii="Times New Roman" w:hAnsi="Times New Roman" w:cs="Times New Roman"/>
          <w:sz w:val="24"/>
          <w:szCs w:val="24"/>
        </w:rPr>
        <w:t xml:space="preserve"> he went directly to Grant in his tent and persuaded him to stay. </w:t>
      </w:r>
      <w:r w:rsidR="005A3AFD">
        <w:rPr>
          <w:rFonts w:ascii="Times New Roman" w:hAnsi="Times New Roman" w:cs="Times New Roman"/>
          <w:sz w:val="24"/>
          <w:szCs w:val="24"/>
        </w:rPr>
        <w:t xml:space="preserve">As </w:t>
      </w:r>
      <w:r w:rsidR="00645BA2">
        <w:rPr>
          <w:rFonts w:ascii="Times New Roman" w:hAnsi="Times New Roman" w:cs="Times New Roman"/>
          <w:sz w:val="24"/>
          <w:szCs w:val="24"/>
        </w:rPr>
        <w:t xml:space="preserve">Sherman </w:t>
      </w:r>
      <w:r w:rsidR="005A3AFD">
        <w:rPr>
          <w:rFonts w:ascii="Times New Roman" w:hAnsi="Times New Roman" w:cs="Times New Roman"/>
          <w:sz w:val="24"/>
          <w:szCs w:val="24"/>
        </w:rPr>
        <w:t>remembered</w:t>
      </w:r>
      <w:r>
        <w:rPr>
          <w:rFonts w:ascii="Times New Roman" w:hAnsi="Times New Roman" w:cs="Times New Roman"/>
          <w:sz w:val="24"/>
          <w:szCs w:val="24"/>
        </w:rPr>
        <w:t xml:space="preserve"> in his memoirs, “Before the battle of Shiloh, I had been cast down by</w:t>
      </w:r>
      <w:r w:rsidR="005A3AFD">
        <w:rPr>
          <w:rFonts w:ascii="Times New Roman" w:hAnsi="Times New Roman" w:cs="Times New Roman"/>
          <w:sz w:val="24"/>
          <w:szCs w:val="24"/>
        </w:rPr>
        <w:t xml:space="preserve"> a mere newspaper assertion of ‘crazy’</w:t>
      </w:r>
      <w:r>
        <w:rPr>
          <w:rFonts w:ascii="Times New Roman" w:hAnsi="Times New Roman" w:cs="Times New Roman"/>
          <w:sz w:val="24"/>
          <w:szCs w:val="24"/>
        </w:rPr>
        <w:t>; but that single battle had given me new life, and now I was in high feather; and I argued with him that, if he went away, events would go right along, and he would be left out; whereas if he remained, some happy accident might restore him to favor and his true place”</w:t>
      </w:r>
      <w:r w:rsidR="00C25251">
        <w:rPr>
          <w:rFonts w:ascii="Times New Roman" w:hAnsi="Times New Roman" w:cs="Times New Roman"/>
          <w:sz w:val="24"/>
          <w:szCs w:val="24"/>
        </w:rPr>
        <w:t>.</w:t>
      </w:r>
      <w:r>
        <w:rPr>
          <w:rStyle w:val="EndnoteReference"/>
          <w:rFonts w:ascii="Times New Roman" w:hAnsi="Times New Roman" w:cs="Times New Roman"/>
          <w:sz w:val="24"/>
          <w:szCs w:val="24"/>
        </w:rPr>
        <w:endnoteReference w:id="53"/>
      </w:r>
      <w:r w:rsidR="00D45DEE">
        <w:rPr>
          <w:rFonts w:ascii="Times New Roman" w:hAnsi="Times New Roman" w:cs="Times New Roman"/>
          <w:sz w:val="24"/>
          <w:szCs w:val="24"/>
        </w:rPr>
        <w:t xml:space="preserve"> Sherman had been completely revitalized by the successes at Shiloh. They had served to renew his vigor and restore his confidence. He used his new found confidence to support Grant, with whom he had formed a </w:t>
      </w:r>
      <w:r w:rsidR="00D45DEE">
        <w:rPr>
          <w:rFonts w:ascii="Times New Roman" w:hAnsi="Times New Roman" w:cs="Times New Roman"/>
          <w:sz w:val="24"/>
          <w:szCs w:val="24"/>
        </w:rPr>
        <w:lastRenderedPageBreak/>
        <w:t>strong</w:t>
      </w:r>
      <w:r w:rsidR="0035018E">
        <w:rPr>
          <w:rFonts w:ascii="Times New Roman" w:hAnsi="Times New Roman" w:cs="Times New Roman"/>
          <w:sz w:val="24"/>
          <w:szCs w:val="24"/>
        </w:rPr>
        <w:t xml:space="preserve"> friendship. Grant had played an important role in restoring Sherman’s confidence in the Union’s chances to win in the west. By aiding Grant,</w:t>
      </w:r>
      <w:r w:rsidR="00D45DEE">
        <w:rPr>
          <w:rFonts w:ascii="Times New Roman" w:hAnsi="Times New Roman" w:cs="Times New Roman"/>
          <w:sz w:val="24"/>
          <w:szCs w:val="24"/>
        </w:rPr>
        <w:t xml:space="preserve"> offering his support</w:t>
      </w:r>
      <w:r w:rsidR="0035018E">
        <w:rPr>
          <w:rFonts w:ascii="Times New Roman" w:hAnsi="Times New Roman" w:cs="Times New Roman"/>
          <w:sz w:val="24"/>
          <w:szCs w:val="24"/>
        </w:rPr>
        <w:t>, and expressing optimism,</w:t>
      </w:r>
      <w:r w:rsidR="00D45DEE">
        <w:rPr>
          <w:rFonts w:ascii="Times New Roman" w:hAnsi="Times New Roman" w:cs="Times New Roman"/>
          <w:sz w:val="24"/>
          <w:szCs w:val="24"/>
        </w:rPr>
        <w:t xml:space="preserve"> Sherman demonstrated how complete his transformation had been. Prior to Shiloh Sherman was an intim</w:t>
      </w:r>
      <w:r w:rsidR="0035018E">
        <w:rPr>
          <w:rFonts w:ascii="Times New Roman" w:hAnsi="Times New Roman" w:cs="Times New Roman"/>
          <w:sz w:val="24"/>
          <w:szCs w:val="24"/>
        </w:rPr>
        <w:t>id</w:t>
      </w:r>
      <w:r w:rsidR="00D45DEE">
        <w:rPr>
          <w:rFonts w:ascii="Times New Roman" w:hAnsi="Times New Roman" w:cs="Times New Roman"/>
          <w:sz w:val="24"/>
          <w:szCs w:val="24"/>
        </w:rPr>
        <w:t>ated and doleful soldier who lacked confidence and faith in the Union. Afterwards he regained hi</w:t>
      </w:r>
      <w:r w:rsidR="0035018E">
        <w:rPr>
          <w:rFonts w:ascii="Times New Roman" w:hAnsi="Times New Roman" w:cs="Times New Roman"/>
          <w:sz w:val="24"/>
          <w:szCs w:val="24"/>
        </w:rPr>
        <w:t xml:space="preserve">s passion to continue fighting and strove to restore the confidence of his friend Grant. </w:t>
      </w:r>
    </w:p>
    <w:p w:rsidR="00EA245C" w:rsidRDefault="00EA245C" w:rsidP="00EA245C">
      <w:pPr>
        <w:spacing w:line="480" w:lineRule="auto"/>
        <w:ind w:firstLine="720"/>
        <w:rPr>
          <w:rFonts w:ascii="Times New Roman" w:hAnsi="Times New Roman" w:cs="Times New Roman"/>
          <w:sz w:val="24"/>
          <w:szCs w:val="24"/>
        </w:rPr>
      </w:pPr>
      <w:r>
        <w:rPr>
          <w:rFonts w:ascii="Times New Roman" w:hAnsi="Times New Roman" w:cs="Times New Roman"/>
          <w:sz w:val="24"/>
          <w:szCs w:val="24"/>
        </w:rPr>
        <w:t>William Sherman’s experience in Kentucky was a source of great shame and depression in his life. His wife, brother, and a few other key individuals were instrumental in helping him to recover. However it was the battle of Shiloh that proved to be the ultimate remedy. In it he regained his honor and self-confidence. After Shiloh Sherman continued to perform his duties with distinction, as he conducted subsequent successful campaigns in the Deep South, which contributed to the cessation of the war and greatly helped the Northern cause.</w:t>
      </w:r>
    </w:p>
    <w:p w:rsidR="00B03EE9" w:rsidRDefault="00B03EE9" w:rsidP="00210B8B">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Sherman’s efforts at Shiloh had a lasting impact on public perception. After his great successes </w:t>
      </w:r>
      <w:r w:rsidR="00EA245C">
        <w:rPr>
          <w:rFonts w:ascii="Times New Roman" w:hAnsi="Times New Roman" w:cs="Times New Roman"/>
          <w:sz w:val="24"/>
          <w:szCs w:val="24"/>
        </w:rPr>
        <w:t>at Shiloh, and subsequent campaigns,</w:t>
      </w:r>
      <w:r>
        <w:rPr>
          <w:rFonts w:ascii="Times New Roman" w:hAnsi="Times New Roman" w:cs="Times New Roman"/>
          <w:sz w:val="24"/>
          <w:szCs w:val="24"/>
        </w:rPr>
        <w:t xml:space="preserve"> he was seen as a war hero. Consequently</w:t>
      </w:r>
      <w:r w:rsidR="00EA245C">
        <w:rPr>
          <w:rFonts w:ascii="Times New Roman" w:hAnsi="Times New Roman" w:cs="Times New Roman"/>
          <w:sz w:val="24"/>
          <w:szCs w:val="24"/>
        </w:rPr>
        <w:t>,</w:t>
      </w:r>
      <w:r>
        <w:rPr>
          <w:rFonts w:ascii="Times New Roman" w:hAnsi="Times New Roman" w:cs="Times New Roman"/>
          <w:sz w:val="24"/>
          <w:szCs w:val="24"/>
        </w:rPr>
        <w:t xml:space="preserve"> his nervous breakdown in Kentucky was seen in a different light, as demonstrated by an article published in the New York Times in 1893 that had a sub-heading of, “How a great soldier came to be distrusted for a time- loyal men in Kentucky misunderstood him- the president shared in the error”.</w:t>
      </w:r>
      <w:r>
        <w:rPr>
          <w:rStyle w:val="EndnoteReference"/>
          <w:rFonts w:ascii="Times New Roman" w:hAnsi="Times New Roman" w:cs="Times New Roman"/>
          <w:sz w:val="24"/>
          <w:szCs w:val="24"/>
        </w:rPr>
        <w:endnoteReference w:id="54"/>
      </w:r>
      <w:r w:rsidR="00EA245C">
        <w:rPr>
          <w:rFonts w:ascii="Times New Roman" w:hAnsi="Times New Roman" w:cs="Times New Roman"/>
          <w:sz w:val="24"/>
          <w:szCs w:val="24"/>
        </w:rPr>
        <w:t xml:space="preserve"> The article attempted to show that the charges leveled against Sherman in Kentucky were unjustified, and that his suggestions bore more merit than previously believed. It also portrayed Secretary Cameron and the Press in a negative light for discrediting Sherman and making their allegations.</w:t>
      </w:r>
      <w:r w:rsidR="00D45DEE">
        <w:rPr>
          <w:rFonts w:ascii="Times New Roman" w:hAnsi="Times New Roman" w:cs="Times New Roman"/>
          <w:sz w:val="24"/>
          <w:szCs w:val="24"/>
        </w:rPr>
        <w:t xml:space="preserve"> The article is indicative of the positive public sentiments Sherman enjoyed after the war in the northern states.</w:t>
      </w:r>
    </w:p>
    <w:p w:rsidR="00EA245C" w:rsidRDefault="00762440" w:rsidP="00210B8B">
      <w:pPr>
        <w:spacing w:line="480" w:lineRule="auto"/>
        <w:ind w:firstLine="720"/>
        <w:rPr>
          <w:rFonts w:ascii="Times New Roman" w:hAnsi="Times New Roman" w:cs="Times New Roman"/>
          <w:sz w:val="24"/>
          <w:szCs w:val="24"/>
        </w:rPr>
      </w:pPr>
      <w:r>
        <w:rPr>
          <w:rFonts w:ascii="Times New Roman" w:hAnsi="Times New Roman" w:cs="Times New Roman"/>
          <w:sz w:val="24"/>
          <w:szCs w:val="24"/>
        </w:rPr>
        <w:lastRenderedPageBreak/>
        <w:t>William Sherman is remembered as a triumphant general who wreaked havoc on the Confederacy via his march through Georgia and the heart of the South. However, his reputation may have been very different if not for his reversal of fortunes and personal redemption which he experienced at Shiloh. Though he suffered a great blow to his esteem in Kentucky, he rose to great heights and became an iconic figure in the Civil War, an Achilles of modern war.</w:t>
      </w:r>
    </w:p>
    <w:p w:rsidR="001E5337" w:rsidRDefault="001E5337" w:rsidP="001E5337">
      <w:pPr>
        <w:spacing w:line="480" w:lineRule="auto"/>
        <w:rPr>
          <w:rFonts w:ascii="Times New Roman" w:hAnsi="Times New Roman" w:cs="Times New Roman"/>
          <w:sz w:val="24"/>
          <w:szCs w:val="24"/>
        </w:rPr>
      </w:pPr>
    </w:p>
    <w:p w:rsidR="008A6FD9" w:rsidRDefault="008A6FD9" w:rsidP="001E5337">
      <w:pPr>
        <w:spacing w:line="480" w:lineRule="auto"/>
        <w:rPr>
          <w:rFonts w:ascii="Times New Roman" w:hAnsi="Times New Roman" w:cs="Times New Roman"/>
          <w:sz w:val="24"/>
          <w:szCs w:val="24"/>
        </w:rPr>
      </w:pPr>
    </w:p>
    <w:p w:rsidR="008A6FD9" w:rsidRDefault="008A6FD9" w:rsidP="001E5337">
      <w:pPr>
        <w:spacing w:line="480" w:lineRule="auto"/>
        <w:rPr>
          <w:rFonts w:ascii="Times New Roman" w:hAnsi="Times New Roman" w:cs="Times New Roman"/>
          <w:sz w:val="24"/>
          <w:szCs w:val="24"/>
        </w:rPr>
      </w:pPr>
    </w:p>
    <w:p w:rsidR="008A6FD9" w:rsidRDefault="008A6FD9" w:rsidP="001E5337">
      <w:pPr>
        <w:spacing w:line="480" w:lineRule="auto"/>
        <w:rPr>
          <w:rFonts w:ascii="Times New Roman" w:hAnsi="Times New Roman" w:cs="Times New Roman"/>
          <w:sz w:val="24"/>
          <w:szCs w:val="24"/>
        </w:rPr>
      </w:pPr>
    </w:p>
    <w:p w:rsidR="008A6FD9" w:rsidRDefault="008A6FD9" w:rsidP="001E5337">
      <w:pPr>
        <w:spacing w:line="480" w:lineRule="auto"/>
        <w:rPr>
          <w:rFonts w:ascii="Times New Roman" w:hAnsi="Times New Roman" w:cs="Times New Roman"/>
          <w:sz w:val="24"/>
          <w:szCs w:val="24"/>
        </w:rPr>
      </w:pPr>
    </w:p>
    <w:p w:rsidR="008A6FD9" w:rsidRDefault="008A6FD9" w:rsidP="001E5337">
      <w:pPr>
        <w:spacing w:line="480" w:lineRule="auto"/>
        <w:rPr>
          <w:rFonts w:ascii="Times New Roman" w:hAnsi="Times New Roman" w:cs="Times New Roman"/>
          <w:sz w:val="24"/>
          <w:szCs w:val="24"/>
        </w:rPr>
      </w:pPr>
    </w:p>
    <w:p w:rsidR="008A6FD9" w:rsidRDefault="008A6FD9" w:rsidP="001E5337">
      <w:pPr>
        <w:spacing w:line="480" w:lineRule="auto"/>
        <w:rPr>
          <w:rFonts w:ascii="Times New Roman" w:hAnsi="Times New Roman" w:cs="Times New Roman"/>
          <w:sz w:val="24"/>
          <w:szCs w:val="24"/>
        </w:rPr>
      </w:pPr>
    </w:p>
    <w:p w:rsidR="008A6FD9" w:rsidRDefault="008A6FD9" w:rsidP="001E5337">
      <w:pPr>
        <w:spacing w:line="480" w:lineRule="auto"/>
        <w:rPr>
          <w:rFonts w:ascii="Times New Roman" w:hAnsi="Times New Roman" w:cs="Times New Roman"/>
          <w:sz w:val="24"/>
          <w:szCs w:val="24"/>
        </w:rPr>
      </w:pPr>
    </w:p>
    <w:p w:rsidR="008A6FD9" w:rsidRDefault="008A6FD9" w:rsidP="001E5337">
      <w:pPr>
        <w:spacing w:line="480" w:lineRule="auto"/>
        <w:rPr>
          <w:rFonts w:ascii="Times New Roman" w:hAnsi="Times New Roman" w:cs="Times New Roman"/>
          <w:sz w:val="24"/>
          <w:szCs w:val="24"/>
        </w:rPr>
      </w:pPr>
    </w:p>
    <w:p w:rsidR="008A6FD9" w:rsidRDefault="008A6FD9" w:rsidP="001E5337">
      <w:pPr>
        <w:spacing w:line="480" w:lineRule="auto"/>
        <w:rPr>
          <w:rFonts w:ascii="Times New Roman" w:hAnsi="Times New Roman" w:cs="Times New Roman"/>
          <w:sz w:val="24"/>
          <w:szCs w:val="24"/>
        </w:rPr>
      </w:pPr>
    </w:p>
    <w:p w:rsidR="00392531" w:rsidRDefault="00392531" w:rsidP="001E5337">
      <w:pPr>
        <w:spacing w:line="480" w:lineRule="auto"/>
        <w:rPr>
          <w:rFonts w:ascii="Times New Roman" w:hAnsi="Times New Roman" w:cs="Times New Roman"/>
          <w:sz w:val="24"/>
          <w:szCs w:val="24"/>
        </w:rPr>
      </w:pPr>
    </w:p>
    <w:p w:rsidR="000458B7" w:rsidRDefault="000458B7" w:rsidP="001E5337">
      <w:pPr>
        <w:spacing w:line="480" w:lineRule="auto"/>
        <w:rPr>
          <w:rFonts w:ascii="Times New Roman" w:hAnsi="Times New Roman" w:cs="Times New Roman"/>
          <w:sz w:val="24"/>
          <w:szCs w:val="24"/>
        </w:rPr>
      </w:pPr>
    </w:p>
    <w:p w:rsidR="008A6FD9" w:rsidRPr="00775AD2" w:rsidRDefault="008A6FD9" w:rsidP="001E5337">
      <w:pPr>
        <w:spacing w:line="480" w:lineRule="auto"/>
        <w:rPr>
          <w:rFonts w:ascii="Times New Roman" w:hAnsi="Times New Roman" w:cs="Times New Roman"/>
          <w:sz w:val="24"/>
          <w:szCs w:val="24"/>
        </w:rPr>
      </w:pPr>
    </w:p>
    <w:sectPr w:rsidR="008A6FD9" w:rsidRPr="00775AD2" w:rsidSect="00E957CF">
      <w:endnotePr>
        <w:numFmt w:val="decimal"/>
      </w:endnotePr>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82D13" w:rsidRDefault="00682D13" w:rsidP="00610FB7">
      <w:pPr>
        <w:spacing w:after="0" w:line="240" w:lineRule="auto"/>
      </w:pPr>
      <w:r>
        <w:separator/>
      </w:r>
    </w:p>
  </w:endnote>
  <w:endnote w:type="continuationSeparator" w:id="0">
    <w:p w:rsidR="00682D13" w:rsidRDefault="00682D13" w:rsidP="00610FB7">
      <w:pPr>
        <w:spacing w:after="0" w:line="240" w:lineRule="auto"/>
      </w:pPr>
      <w:r>
        <w:continuationSeparator/>
      </w:r>
    </w:p>
  </w:endnote>
  <w:endnote w:id="1">
    <w:p w:rsidR="00273B1A" w:rsidRPr="009A7F42" w:rsidRDefault="00273B1A" w:rsidP="00273B1A">
      <w:pPr>
        <w:pStyle w:val="EndnoteText"/>
        <w:rPr>
          <w:sz w:val="22"/>
          <w:szCs w:val="22"/>
        </w:rPr>
      </w:pPr>
      <w:r w:rsidRPr="009A7F42">
        <w:rPr>
          <w:rStyle w:val="EndnoteReference"/>
          <w:sz w:val="22"/>
          <w:szCs w:val="22"/>
        </w:rPr>
        <w:endnoteRef/>
      </w:r>
      <w:r w:rsidRPr="009A7F42">
        <w:rPr>
          <w:sz w:val="22"/>
          <w:szCs w:val="22"/>
        </w:rPr>
        <w:t xml:space="preserve"> Stanley P. </w:t>
      </w:r>
      <w:proofErr w:type="spellStart"/>
      <w:r w:rsidRPr="009A7F42">
        <w:rPr>
          <w:sz w:val="22"/>
          <w:szCs w:val="22"/>
        </w:rPr>
        <w:t>Hirshon</w:t>
      </w:r>
      <w:proofErr w:type="spellEnd"/>
      <w:r w:rsidRPr="009A7F42">
        <w:rPr>
          <w:sz w:val="22"/>
          <w:szCs w:val="22"/>
        </w:rPr>
        <w:t xml:space="preserve">, </w:t>
      </w:r>
      <w:proofErr w:type="gramStart"/>
      <w:r w:rsidRPr="009A7F42">
        <w:rPr>
          <w:i/>
          <w:sz w:val="22"/>
          <w:szCs w:val="22"/>
        </w:rPr>
        <w:t>The</w:t>
      </w:r>
      <w:proofErr w:type="gramEnd"/>
      <w:r w:rsidRPr="009A7F42">
        <w:rPr>
          <w:i/>
          <w:sz w:val="22"/>
          <w:szCs w:val="22"/>
        </w:rPr>
        <w:t xml:space="preserve"> White Tecumseh,</w:t>
      </w:r>
      <w:r w:rsidRPr="009A7F42">
        <w:rPr>
          <w:sz w:val="22"/>
          <w:szCs w:val="22"/>
        </w:rPr>
        <w:t xml:space="preserve"> (New York: John Wiley and Sons, Inc. 1997), 107.</w:t>
      </w:r>
    </w:p>
  </w:endnote>
  <w:endnote w:id="2">
    <w:p w:rsidR="003F2194" w:rsidRPr="003F2194" w:rsidRDefault="003F2194">
      <w:pPr>
        <w:pStyle w:val="EndnoteText"/>
        <w:rPr>
          <w:sz w:val="22"/>
          <w:szCs w:val="22"/>
        </w:rPr>
      </w:pPr>
      <w:r>
        <w:rPr>
          <w:rStyle w:val="EndnoteReference"/>
        </w:rPr>
        <w:endnoteRef/>
      </w:r>
      <w:r>
        <w:t xml:space="preserve"> </w:t>
      </w:r>
      <w:r w:rsidRPr="003F2194">
        <w:rPr>
          <w:sz w:val="22"/>
          <w:szCs w:val="22"/>
        </w:rPr>
        <w:t xml:space="preserve">Earl </w:t>
      </w:r>
      <w:proofErr w:type="spellStart"/>
      <w:r w:rsidRPr="003F2194">
        <w:rPr>
          <w:sz w:val="22"/>
          <w:szCs w:val="22"/>
        </w:rPr>
        <w:t>Schenck</w:t>
      </w:r>
      <w:proofErr w:type="spellEnd"/>
      <w:r w:rsidRPr="003F2194">
        <w:rPr>
          <w:sz w:val="22"/>
          <w:szCs w:val="22"/>
        </w:rPr>
        <w:t xml:space="preserve"> </w:t>
      </w:r>
      <w:proofErr w:type="spellStart"/>
      <w:r w:rsidRPr="003F2194">
        <w:rPr>
          <w:sz w:val="22"/>
          <w:szCs w:val="22"/>
        </w:rPr>
        <w:t>Miers</w:t>
      </w:r>
      <w:proofErr w:type="spellEnd"/>
      <w:r w:rsidRPr="003F2194">
        <w:rPr>
          <w:sz w:val="22"/>
          <w:szCs w:val="22"/>
        </w:rPr>
        <w:t xml:space="preserve">, </w:t>
      </w:r>
      <w:proofErr w:type="gramStart"/>
      <w:r w:rsidRPr="003F2194">
        <w:rPr>
          <w:i/>
          <w:sz w:val="22"/>
          <w:szCs w:val="22"/>
        </w:rPr>
        <w:t>The</w:t>
      </w:r>
      <w:proofErr w:type="gramEnd"/>
      <w:r w:rsidRPr="003F2194">
        <w:rPr>
          <w:i/>
          <w:sz w:val="22"/>
          <w:szCs w:val="22"/>
        </w:rPr>
        <w:t xml:space="preserve"> </w:t>
      </w:r>
      <w:r>
        <w:rPr>
          <w:i/>
          <w:sz w:val="22"/>
          <w:szCs w:val="22"/>
        </w:rPr>
        <w:t>General Who Marched To</w:t>
      </w:r>
      <w:r w:rsidRPr="003F2194">
        <w:rPr>
          <w:i/>
          <w:sz w:val="22"/>
          <w:szCs w:val="22"/>
        </w:rPr>
        <w:t xml:space="preserve"> He</w:t>
      </w:r>
      <w:r>
        <w:rPr>
          <w:i/>
          <w:sz w:val="22"/>
          <w:szCs w:val="22"/>
        </w:rPr>
        <w:t>l</w:t>
      </w:r>
      <w:r w:rsidRPr="003F2194">
        <w:rPr>
          <w:i/>
          <w:sz w:val="22"/>
          <w:szCs w:val="22"/>
        </w:rPr>
        <w:t>l, (</w:t>
      </w:r>
      <w:r w:rsidRPr="003F2194">
        <w:rPr>
          <w:sz w:val="22"/>
          <w:szCs w:val="22"/>
        </w:rPr>
        <w:t>New York: Alfred A. Knopf 1951), 11.</w:t>
      </w:r>
    </w:p>
  </w:endnote>
  <w:endnote w:id="3">
    <w:p w:rsidR="004A068F" w:rsidRDefault="004A068F">
      <w:pPr>
        <w:pStyle w:val="EndnoteText"/>
      </w:pPr>
      <w:r>
        <w:rPr>
          <w:rStyle w:val="EndnoteReference"/>
        </w:rPr>
        <w:endnoteRef/>
      </w:r>
      <w:r>
        <w:t xml:space="preserve"> </w:t>
      </w:r>
      <w:r w:rsidRPr="009A7F42">
        <w:rPr>
          <w:sz w:val="22"/>
          <w:szCs w:val="22"/>
        </w:rPr>
        <w:t xml:space="preserve">William T. Sherman, </w:t>
      </w:r>
      <w:r w:rsidRPr="009A7F42">
        <w:rPr>
          <w:i/>
          <w:sz w:val="22"/>
          <w:szCs w:val="22"/>
        </w:rPr>
        <w:t xml:space="preserve">Memoirs of General William T. Sherman </w:t>
      </w:r>
      <w:r w:rsidRPr="009A7F42">
        <w:rPr>
          <w:sz w:val="22"/>
          <w:szCs w:val="22"/>
        </w:rPr>
        <w:t>(Bloomington: Indiana University Press, 1957)</w:t>
      </w:r>
      <w:r>
        <w:rPr>
          <w:sz w:val="22"/>
          <w:szCs w:val="22"/>
        </w:rPr>
        <w:t xml:space="preserve"> 180.</w:t>
      </w:r>
    </w:p>
  </w:endnote>
  <w:endnote w:id="4">
    <w:p w:rsidR="004A068F" w:rsidRDefault="004A068F">
      <w:pPr>
        <w:pStyle w:val="EndnoteText"/>
      </w:pPr>
      <w:r>
        <w:rPr>
          <w:rStyle w:val="EndnoteReference"/>
        </w:rPr>
        <w:endnoteRef/>
      </w:r>
      <w:r>
        <w:t xml:space="preserve"> </w:t>
      </w:r>
      <w:proofErr w:type="gramStart"/>
      <w:r>
        <w:t>Sherman, 181.</w:t>
      </w:r>
      <w:proofErr w:type="gramEnd"/>
    </w:p>
  </w:endnote>
  <w:endnote w:id="5">
    <w:p w:rsidR="001B7D3A" w:rsidRDefault="001B7D3A">
      <w:pPr>
        <w:pStyle w:val="EndnoteText"/>
      </w:pPr>
      <w:r>
        <w:rPr>
          <w:rStyle w:val="EndnoteReference"/>
        </w:rPr>
        <w:endnoteRef/>
      </w:r>
      <w:r>
        <w:t xml:space="preserve"> Sherman 187.</w:t>
      </w:r>
    </w:p>
  </w:endnote>
  <w:endnote w:id="6">
    <w:p w:rsidR="001B7D3A" w:rsidRDefault="001B7D3A">
      <w:pPr>
        <w:pStyle w:val="EndnoteText"/>
      </w:pPr>
      <w:r>
        <w:rPr>
          <w:rStyle w:val="EndnoteReference"/>
        </w:rPr>
        <w:endnoteRef/>
      </w:r>
      <w:r>
        <w:t xml:space="preserve"> Sherman 187.</w:t>
      </w:r>
    </w:p>
  </w:endnote>
  <w:endnote w:id="7">
    <w:p w:rsidR="005B51C3" w:rsidRDefault="005B51C3">
      <w:pPr>
        <w:pStyle w:val="EndnoteText"/>
      </w:pPr>
      <w:r>
        <w:rPr>
          <w:rStyle w:val="EndnoteReference"/>
        </w:rPr>
        <w:endnoteRef/>
      </w:r>
      <w:r>
        <w:t xml:space="preserve"> Sherman 190.</w:t>
      </w:r>
    </w:p>
  </w:endnote>
  <w:endnote w:id="8">
    <w:p w:rsidR="005B51C3" w:rsidRDefault="005B51C3">
      <w:pPr>
        <w:pStyle w:val="EndnoteText"/>
      </w:pPr>
      <w:r>
        <w:rPr>
          <w:rStyle w:val="EndnoteReference"/>
        </w:rPr>
        <w:endnoteRef/>
      </w:r>
      <w:r>
        <w:t xml:space="preserve"> Sherman 190.</w:t>
      </w:r>
    </w:p>
  </w:endnote>
  <w:endnote w:id="9">
    <w:p w:rsidR="00A53D98" w:rsidRDefault="00A53D98">
      <w:pPr>
        <w:pStyle w:val="EndnoteText"/>
      </w:pPr>
      <w:r>
        <w:rPr>
          <w:rStyle w:val="EndnoteReference"/>
        </w:rPr>
        <w:endnoteRef/>
      </w:r>
      <w:r>
        <w:t xml:space="preserve"> Sherman 192.</w:t>
      </w:r>
    </w:p>
  </w:endnote>
  <w:endnote w:id="10">
    <w:p w:rsidR="00A53D98" w:rsidRDefault="00A53D98">
      <w:pPr>
        <w:pStyle w:val="EndnoteText"/>
      </w:pPr>
      <w:r>
        <w:rPr>
          <w:rStyle w:val="EndnoteReference"/>
        </w:rPr>
        <w:endnoteRef/>
      </w:r>
      <w:r>
        <w:t xml:space="preserve"> Sherman 194.</w:t>
      </w:r>
    </w:p>
  </w:endnote>
  <w:endnote w:id="11">
    <w:p w:rsidR="00495A21" w:rsidRDefault="00495A21">
      <w:pPr>
        <w:pStyle w:val="EndnoteText"/>
      </w:pPr>
      <w:r>
        <w:rPr>
          <w:rStyle w:val="EndnoteReference"/>
        </w:rPr>
        <w:endnoteRef/>
      </w:r>
      <w:r>
        <w:t xml:space="preserve"> </w:t>
      </w:r>
      <w:r w:rsidRPr="009A7F42">
        <w:rPr>
          <w:sz w:val="22"/>
          <w:szCs w:val="22"/>
        </w:rPr>
        <w:t xml:space="preserve">Michael </w:t>
      </w:r>
      <w:proofErr w:type="spellStart"/>
      <w:r w:rsidRPr="009A7F42">
        <w:rPr>
          <w:sz w:val="22"/>
          <w:szCs w:val="22"/>
        </w:rPr>
        <w:t>Fellman</w:t>
      </w:r>
      <w:proofErr w:type="spellEnd"/>
      <w:r w:rsidRPr="009A7F42">
        <w:rPr>
          <w:sz w:val="22"/>
          <w:szCs w:val="22"/>
        </w:rPr>
        <w:t xml:space="preserve">, </w:t>
      </w:r>
      <w:r>
        <w:rPr>
          <w:i/>
          <w:sz w:val="22"/>
          <w:szCs w:val="22"/>
        </w:rPr>
        <w:t>Citizen Sherman</w:t>
      </w:r>
      <w:proofErr w:type="gramStart"/>
      <w:r>
        <w:rPr>
          <w:i/>
          <w:sz w:val="22"/>
          <w:szCs w:val="22"/>
        </w:rPr>
        <w:t>,</w:t>
      </w:r>
      <w:r>
        <w:rPr>
          <w:sz w:val="22"/>
          <w:szCs w:val="22"/>
        </w:rPr>
        <w:t>(</w:t>
      </w:r>
      <w:proofErr w:type="gramEnd"/>
      <w:r w:rsidRPr="009A7F42">
        <w:rPr>
          <w:sz w:val="22"/>
          <w:szCs w:val="22"/>
        </w:rPr>
        <w:t xml:space="preserve"> Lawrence: University Press of Kansas, 1995</w:t>
      </w:r>
      <w:r>
        <w:rPr>
          <w:sz w:val="22"/>
          <w:szCs w:val="22"/>
        </w:rPr>
        <w:t>), 92.</w:t>
      </w:r>
    </w:p>
  </w:endnote>
  <w:endnote w:id="12">
    <w:p w:rsidR="00495A21" w:rsidRDefault="00495A21">
      <w:pPr>
        <w:pStyle w:val="EndnoteText"/>
      </w:pPr>
      <w:r>
        <w:rPr>
          <w:rStyle w:val="EndnoteReference"/>
        </w:rPr>
        <w:endnoteRef/>
      </w:r>
      <w:r>
        <w:t xml:space="preserve"> </w:t>
      </w:r>
      <w:proofErr w:type="spellStart"/>
      <w:proofErr w:type="gramStart"/>
      <w:r>
        <w:t>Fellman</w:t>
      </w:r>
      <w:proofErr w:type="spellEnd"/>
      <w:r>
        <w:t xml:space="preserve"> 92.</w:t>
      </w:r>
      <w:proofErr w:type="gramEnd"/>
    </w:p>
  </w:endnote>
  <w:endnote w:id="13">
    <w:p w:rsidR="001373EB" w:rsidRDefault="001373EB">
      <w:pPr>
        <w:pStyle w:val="EndnoteText"/>
      </w:pPr>
      <w:r>
        <w:rPr>
          <w:rStyle w:val="EndnoteReference"/>
        </w:rPr>
        <w:endnoteRef/>
      </w:r>
      <w:r>
        <w:t xml:space="preserve"> </w:t>
      </w:r>
      <w:proofErr w:type="spellStart"/>
      <w:proofErr w:type="gramStart"/>
      <w:r>
        <w:t>Fellman</w:t>
      </w:r>
      <w:proofErr w:type="spellEnd"/>
      <w:r>
        <w:t xml:space="preserve"> 92.</w:t>
      </w:r>
      <w:proofErr w:type="gramEnd"/>
    </w:p>
  </w:endnote>
  <w:endnote w:id="14">
    <w:p w:rsidR="009E7BD7" w:rsidRPr="005B5A35" w:rsidRDefault="009E7BD7" w:rsidP="009E7BD7">
      <w:pPr>
        <w:pStyle w:val="EndnoteText"/>
        <w:rPr>
          <w:sz w:val="22"/>
          <w:szCs w:val="22"/>
        </w:rPr>
      </w:pPr>
      <w:r w:rsidRPr="005B5A35">
        <w:rPr>
          <w:rStyle w:val="EndnoteReference"/>
          <w:sz w:val="22"/>
          <w:szCs w:val="22"/>
        </w:rPr>
        <w:endnoteRef/>
      </w:r>
      <w:r w:rsidRPr="005B5A35">
        <w:rPr>
          <w:sz w:val="22"/>
          <w:szCs w:val="22"/>
        </w:rPr>
        <w:t xml:space="preserve"> </w:t>
      </w:r>
      <w:proofErr w:type="spellStart"/>
      <w:proofErr w:type="gramStart"/>
      <w:r w:rsidR="003F2194">
        <w:rPr>
          <w:sz w:val="22"/>
          <w:szCs w:val="22"/>
        </w:rPr>
        <w:t>Hirshon</w:t>
      </w:r>
      <w:proofErr w:type="spellEnd"/>
      <w:r w:rsidRPr="005B5A35">
        <w:rPr>
          <w:sz w:val="22"/>
          <w:szCs w:val="22"/>
        </w:rPr>
        <w:t>, 97.</w:t>
      </w:r>
      <w:proofErr w:type="gramEnd"/>
    </w:p>
  </w:endnote>
  <w:endnote w:id="15">
    <w:p w:rsidR="009E7BD7" w:rsidRPr="005B5A35" w:rsidRDefault="009E7BD7" w:rsidP="009E7BD7">
      <w:pPr>
        <w:pStyle w:val="EndnoteText"/>
        <w:rPr>
          <w:sz w:val="22"/>
          <w:szCs w:val="22"/>
        </w:rPr>
      </w:pPr>
      <w:r w:rsidRPr="005B5A35">
        <w:rPr>
          <w:rStyle w:val="EndnoteReference"/>
          <w:sz w:val="22"/>
          <w:szCs w:val="22"/>
        </w:rPr>
        <w:endnoteRef/>
      </w:r>
      <w:r w:rsidRPr="005B5A35">
        <w:rPr>
          <w:sz w:val="22"/>
          <w:szCs w:val="22"/>
        </w:rPr>
        <w:t xml:space="preserve"> </w:t>
      </w:r>
      <w:proofErr w:type="gramStart"/>
      <w:r w:rsidRPr="005B5A35">
        <w:rPr>
          <w:sz w:val="22"/>
          <w:szCs w:val="22"/>
        </w:rPr>
        <w:t>Ibid, 98.</w:t>
      </w:r>
      <w:proofErr w:type="gramEnd"/>
    </w:p>
  </w:endnote>
  <w:endnote w:id="16">
    <w:p w:rsidR="009E7BD7" w:rsidRPr="005B5A35" w:rsidRDefault="009E7BD7" w:rsidP="009E7BD7">
      <w:pPr>
        <w:pStyle w:val="EndnoteText"/>
        <w:rPr>
          <w:sz w:val="22"/>
          <w:szCs w:val="22"/>
        </w:rPr>
      </w:pPr>
      <w:r w:rsidRPr="005B5A35">
        <w:rPr>
          <w:rStyle w:val="EndnoteReference"/>
          <w:sz w:val="22"/>
          <w:szCs w:val="22"/>
        </w:rPr>
        <w:endnoteRef/>
      </w:r>
      <w:r w:rsidRPr="005B5A35">
        <w:rPr>
          <w:sz w:val="22"/>
          <w:szCs w:val="22"/>
        </w:rPr>
        <w:t xml:space="preserve"> </w:t>
      </w:r>
      <w:proofErr w:type="gramStart"/>
      <w:r w:rsidRPr="005B5A35">
        <w:rPr>
          <w:sz w:val="22"/>
          <w:szCs w:val="22"/>
        </w:rPr>
        <w:t>Ibid, 98.</w:t>
      </w:r>
      <w:proofErr w:type="gramEnd"/>
    </w:p>
  </w:endnote>
  <w:endnote w:id="17">
    <w:p w:rsidR="009E7BD7" w:rsidRPr="005B5A35" w:rsidRDefault="009E7BD7" w:rsidP="009E7BD7">
      <w:pPr>
        <w:pStyle w:val="EndnoteText"/>
        <w:rPr>
          <w:sz w:val="22"/>
          <w:szCs w:val="22"/>
        </w:rPr>
      </w:pPr>
      <w:r w:rsidRPr="005B5A35">
        <w:rPr>
          <w:rStyle w:val="EndnoteReference"/>
          <w:sz w:val="22"/>
          <w:szCs w:val="22"/>
        </w:rPr>
        <w:endnoteRef/>
      </w:r>
      <w:r w:rsidRPr="005B5A35">
        <w:rPr>
          <w:sz w:val="22"/>
          <w:szCs w:val="22"/>
        </w:rPr>
        <w:t xml:space="preserve"> </w:t>
      </w:r>
      <w:proofErr w:type="gramStart"/>
      <w:r w:rsidRPr="005B5A35">
        <w:rPr>
          <w:sz w:val="22"/>
          <w:szCs w:val="22"/>
        </w:rPr>
        <w:t>Ibid, 99.</w:t>
      </w:r>
      <w:proofErr w:type="gramEnd"/>
    </w:p>
  </w:endnote>
  <w:endnote w:id="18">
    <w:p w:rsidR="009E7BD7" w:rsidRPr="005B5A35" w:rsidRDefault="009E7BD7" w:rsidP="009E7BD7">
      <w:pPr>
        <w:pStyle w:val="EndnoteText"/>
        <w:rPr>
          <w:sz w:val="22"/>
          <w:szCs w:val="22"/>
        </w:rPr>
      </w:pPr>
      <w:r w:rsidRPr="005B5A35">
        <w:rPr>
          <w:rStyle w:val="EndnoteReference"/>
          <w:sz w:val="22"/>
          <w:szCs w:val="22"/>
        </w:rPr>
        <w:endnoteRef/>
      </w:r>
      <w:proofErr w:type="gramStart"/>
      <w:r w:rsidRPr="005B5A35">
        <w:rPr>
          <w:sz w:val="22"/>
          <w:szCs w:val="22"/>
        </w:rPr>
        <w:t>Ibid, 99.</w:t>
      </w:r>
      <w:proofErr w:type="gramEnd"/>
    </w:p>
  </w:endnote>
  <w:endnote w:id="19">
    <w:p w:rsidR="009E7BD7" w:rsidRPr="005B5A35" w:rsidRDefault="009E7BD7" w:rsidP="009E7BD7">
      <w:pPr>
        <w:pStyle w:val="EndnoteText"/>
        <w:rPr>
          <w:sz w:val="22"/>
          <w:szCs w:val="22"/>
        </w:rPr>
      </w:pPr>
      <w:r w:rsidRPr="005B5A35">
        <w:rPr>
          <w:rStyle w:val="EndnoteReference"/>
          <w:sz w:val="22"/>
          <w:szCs w:val="22"/>
        </w:rPr>
        <w:endnoteRef/>
      </w:r>
      <w:r w:rsidRPr="005B5A35">
        <w:rPr>
          <w:sz w:val="22"/>
          <w:szCs w:val="22"/>
        </w:rPr>
        <w:t xml:space="preserve"> </w:t>
      </w:r>
      <w:proofErr w:type="gramStart"/>
      <w:r w:rsidRPr="005B5A35">
        <w:rPr>
          <w:sz w:val="22"/>
          <w:szCs w:val="22"/>
        </w:rPr>
        <w:t>Ibid, 100.</w:t>
      </w:r>
      <w:proofErr w:type="gramEnd"/>
    </w:p>
  </w:endnote>
  <w:endnote w:id="20">
    <w:p w:rsidR="003F47E3" w:rsidRDefault="003F47E3">
      <w:pPr>
        <w:pStyle w:val="EndnoteText"/>
      </w:pPr>
      <w:r>
        <w:rPr>
          <w:rStyle w:val="EndnoteReference"/>
        </w:rPr>
        <w:endnoteRef/>
      </w:r>
      <w:r>
        <w:t xml:space="preserve"> </w:t>
      </w:r>
      <w:r>
        <w:rPr>
          <w:sz w:val="22"/>
          <w:szCs w:val="22"/>
        </w:rPr>
        <w:t>Fletcher Johnson,</w:t>
      </w:r>
      <w:r w:rsidRPr="00C63DE6">
        <w:rPr>
          <w:i/>
          <w:sz w:val="22"/>
          <w:szCs w:val="22"/>
        </w:rPr>
        <w:t xml:space="preserve"> Life of General William Tecumseh Sherman</w:t>
      </w:r>
      <w:r>
        <w:rPr>
          <w:sz w:val="22"/>
          <w:szCs w:val="22"/>
        </w:rPr>
        <w:t>, (Philadel</w:t>
      </w:r>
      <w:r w:rsidR="000458B7">
        <w:rPr>
          <w:sz w:val="22"/>
          <w:szCs w:val="22"/>
        </w:rPr>
        <w:t xml:space="preserve">phia: Edgewood Publishing Co. </w:t>
      </w:r>
      <w:r>
        <w:rPr>
          <w:sz w:val="22"/>
          <w:szCs w:val="22"/>
        </w:rPr>
        <w:t>91) 106.</w:t>
      </w:r>
    </w:p>
  </w:endnote>
  <w:endnote w:id="21">
    <w:p w:rsidR="006A0F49" w:rsidRPr="005B5A35" w:rsidRDefault="006A0F49" w:rsidP="006A0F49">
      <w:pPr>
        <w:pStyle w:val="EndnoteText"/>
        <w:rPr>
          <w:b/>
          <w:sz w:val="22"/>
          <w:szCs w:val="22"/>
        </w:rPr>
      </w:pPr>
      <w:r w:rsidRPr="005B5A35">
        <w:rPr>
          <w:rStyle w:val="EndnoteReference"/>
          <w:sz w:val="22"/>
          <w:szCs w:val="22"/>
        </w:rPr>
        <w:endnoteRef/>
      </w:r>
      <w:r w:rsidRPr="005B5A35">
        <w:rPr>
          <w:sz w:val="22"/>
          <w:szCs w:val="22"/>
        </w:rPr>
        <w:t xml:space="preserve"> </w:t>
      </w:r>
      <w:proofErr w:type="spellStart"/>
      <w:proofErr w:type="gramStart"/>
      <w:r w:rsidR="000458B7">
        <w:rPr>
          <w:sz w:val="22"/>
          <w:szCs w:val="22"/>
        </w:rPr>
        <w:t>Hirshon</w:t>
      </w:r>
      <w:proofErr w:type="spellEnd"/>
      <w:r w:rsidRPr="005B5A35">
        <w:rPr>
          <w:sz w:val="22"/>
          <w:szCs w:val="22"/>
        </w:rPr>
        <w:t>, 100.</w:t>
      </w:r>
      <w:proofErr w:type="gramEnd"/>
      <w:r w:rsidRPr="005B5A35">
        <w:rPr>
          <w:sz w:val="22"/>
          <w:szCs w:val="22"/>
        </w:rPr>
        <w:t xml:space="preserve">   </w:t>
      </w:r>
    </w:p>
  </w:endnote>
  <w:endnote w:id="22">
    <w:p w:rsidR="006A0F49" w:rsidRPr="005B5A35" w:rsidRDefault="006A0F49" w:rsidP="006A0F49">
      <w:pPr>
        <w:pStyle w:val="EndnoteText"/>
        <w:rPr>
          <w:sz w:val="22"/>
          <w:szCs w:val="22"/>
        </w:rPr>
      </w:pPr>
      <w:r w:rsidRPr="005B5A35">
        <w:rPr>
          <w:rStyle w:val="EndnoteReference"/>
          <w:sz w:val="22"/>
          <w:szCs w:val="22"/>
        </w:rPr>
        <w:endnoteRef/>
      </w:r>
      <w:r w:rsidRPr="005B5A35">
        <w:rPr>
          <w:sz w:val="22"/>
          <w:szCs w:val="22"/>
        </w:rPr>
        <w:t xml:space="preserve"> </w:t>
      </w:r>
      <w:proofErr w:type="gramStart"/>
      <w:r w:rsidRPr="005B5A35">
        <w:rPr>
          <w:sz w:val="22"/>
          <w:szCs w:val="22"/>
        </w:rPr>
        <w:t>Ibid, 101.</w:t>
      </w:r>
      <w:proofErr w:type="gramEnd"/>
    </w:p>
  </w:endnote>
  <w:endnote w:id="23">
    <w:p w:rsidR="006A0F49" w:rsidRPr="005B5A35" w:rsidRDefault="006A0F49" w:rsidP="006A0F49">
      <w:pPr>
        <w:pStyle w:val="EndnoteText"/>
        <w:rPr>
          <w:sz w:val="22"/>
          <w:szCs w:val="22"/>
        </w:rPr>
      </w:pPr>
      <w:r w:rsidRPr="005B5A35">
        <w:rPr>
          <w:rStyle w:val="EndnoteReference"/>
          <w:sz w:val="22"/>
          <w:szCs w:val="22"/>
        </w:rPr>
        <w:endnoteRef/>
      </w:r>
      <w:r w:rsidRPr="005B5A35">
        <w:rPr>
          <w:sz w:val="22"/>
          <w:szCs w:val="22"/>
        </w:rPr>
        <w:t xml:space="preserve"> </w:t>
      </w:r>
      <w:proofErr w:type="gramStart"/>
      <w:r w:rsidRPr="005B5A35">
        <w:rPr>
          <w:sz w:val="22"/>
          <w:szCs w:val="22"/>
        </w:rPr>
        <w:t>Ibid, 101.</w:t>
      </w:r>
      <w:proofErr w:type="gramEnd"/>
    </w:p>
  </w:endnote>
  <w:endnote w:id="24">
    <w:p w:rsidR="006A0F49" w:rsidRPr="005B5A35" w:rsidRDefault="006A0F49" w:rsidP="006A0F49">
      <w:pPr>
        <w:pStyle w:val="EndnoteText"/>
        <w:rPr>
          <w:sz w:val="22"/>
          <w:szCs w:val="22"/>
        </w:rPr>
      </w:pPr>
      <w:r w:rsidRPr="005B5A35">
        <w:rPr>
          <w:rStyle w:val="EndnoteReference"/>
          <w:sz w:val="22"/>
          <w:szCs w:val="22"/>
        </w:rPr>
        <w:endnoteRef/>
      </w:r>
      <w:r w:rsidRPr="005B5A35">
        <w:rPr>
          <w:sz w:val="22"/>
          <w:szCs w:val="22"/>
        </w:rPr>
        <w:t xml:space="preserve"> </w:t>
      </w:r>
      <w:proofErr w:type="gramStart"/>
      <w:r w:rsidRPr="005B5A35">
        <w:rPr>
          <w:sz w:val="22"/>
          <w:szCs w:val="22"/>
        </w:rPr>
        <w:t>Ibid, 101.</w:t>
      </w:r>
      <w:proofErr w:type="gramEnd"/>
    </w:p>
  </w:endnote>
  <w:endnote w:id="25">
    <w:p w:rsidR="006A0F49" w:rsidRPr="005B5A35" w:rsidRDefault="006A0F49" w:rsidP="006A0F49">
      <w:pPr>
        <w:pStyle w:val="EndnoteText"/>
        <w:rPr>
          <w:sz w:val="22"/>
          <w:szCs w:val="22"/>
        </w:rPr>
      </w:pPr>
      <w:r w:rsidRPr="005B5A35">
        <w:rPr>
          <w:rStyle w:val="EndnoteReference"/>
          <w:sz w:val="22"/>
          <w:szCs w:val="22"/>
        </w:rPr>
        <w:endnoteRef/>
      </w:r>
      <w:r w:rsidRPr="005B5A35">
        <w:rPr>
          <w:sz w:val="22"/>
          <w:szCs w:val="22"/>
        </w:rPr>
        <w:t xml:space="preserve"> </w:t>
      </w:r>
      <w:proofErr w:type="gramStart"/>
      <w:r w:rsidRPr="005B5A35">
        <w:rPr>
          <w:sz w:val="22"/>
          <w:szCs w:val="22"/>
        </w:rPr>
        <w:t>Ibid, 101.</w:t>
      </w:r>
      <w:proofErr w:type="gramEnd"/>
    </w:p>
  </w:endnote>
  <w:endnote w:id="26">
    <w:p w:rsidR="006A0F49" w:rsidRPr="005B5A35" w:rsidRDefault="006A0F49" w:rsidP="006A0F49">
      <w:pPr>
        <w:pStyle w:val="EndnoteText"/>
        <w:rPr>
          <w:sz w:val="22"/>
          <w:szCs w:val="22"/>
        </w:rPr>
      </w:pPr>
      <w:r w:rsidRPr="005B5A35">
        <w:rPr>
          <w:rStyle w:val="EndnoteReference"/>
          <w:sz w:val="22"/>
          <w:szCs w:val="22"/>
        </w:rPr>
        <w:endnoteRef/>
      </w:r>
      <w:r w:rsidRPr="005B5A35">
        <w:rPr>
          <w:sz w:val="22"/>
          <w:szCs w:val="22"/>
        </w:rPr>
        <w:t xml:space="preserve"> </w:t>
      </w:r>
      <w:proofErr w:type="gramStart"/>
      <w:r w:rsidRPr="005B5A35">
        <w:rPr>
          <w:sz w:val="22"/>
          <w:szCs w:val="22"/>
        </w:rPr>
        <w:t>Ibid, 102.</w:t>
      </w:r>
      <w:proofErr w:type="gramEnd"/>
    </w:p>
  </w:endnote>
  <w:endnote w:id="27">
    <w:p w:rsidR="006A0F49" w:rsidRPr="005B5A35" w:rsidRDefault="006A0F49" w:rsidP="006A0F49">
      <w:pPr>
        <w:pStyle w:val="EndnoteText"/>
        <w:rPr>
          <w:sz w:val="22"/>
          <w:szCs w:val="22"/>
        </w:rPr>
      </w:pPr>
      <w:r w:rsidRPr="005B5A35">
        <w:rPr>
          <w:rStyle w:val="EndnoteReference"/>
          <w:sz w:val="22"/>
          <w:szCs w:val="22"/>
        </w:rPr>
        <w:endnoteRef/>
      </w:r>
      <w:r w:rsidRPr="005B5A35">
        <w:rPr>
          <w:sz w:val="22"/>
          <w:szCs w:val="22"/>
        </w:rPr>
        <w:t xml:space="preserve"> </w:t>
      </w:r>
      <w:proofErr w:type="gramStart"/>
      <w:r w:rsidRPr="005B5A35">
        <w:rPr>
          <w:sz w:val="22"/>
          <w:szCs w:val="22"/>
        </w:rPr>
        <w:t>Ibid, 103.</w:t>
      </w:r>
      <w:proofErr w:type="gramEnd"/>
    </w:p>
  </w:endnote>
  <w:endnote w:id="28">
    <w:p w:rsidR="006A0F49" w:rsidRPr="005B5A35" w:rsidRDefault="006A0F49" w:rsidP="006A0F49">
      <w:pPr>
        <w:pStyle w:val="EndnoteText"/>
        <w:rPr>
          <w:sz w:val="22"/>
          <w:szCs w:val="22"/>
        </w:rPr>
      </w:pPr>
      <w:r w:rsidRPr="005B5A35">
        <w:rPr>
          <w:rStyle w:val="EndnoteReference"/>
          <w:sz w:val="22"/>
          <w:szCs w:val="22"/>
        </w:rPr>
        <w:endnoteRef/>
      </w:r>
      <w:r w:rsidRPr="005B5A35">
        <w:rPr>
          <w:sz w:val="22"/>
          <w:szCs w:val="22"/>
        </w:rPr>
        <w:t xml:space="preserve"> </w:t>
      </w:r>
      <w:proofErr w:type="gramStart"/>
      <w:r w:rsidRPr="005B5A35">
        <w:rPr>
          <w:sz w:val="22"/>
          <w:szCs w:val="22"/>
        </w:rPr>
        <w:t>Ibid, 103.</w:t>
      </w:r>
      <w:proofErr w:type="gramEnd"/>
    </w:p>
  </w:endnote>
  <w:endnote w:id="29">
    <w:p w:rsidR="00392531" w:rsidRPr="00392531" w:rsidRDefault="00392531">
      <w:pPr>
        <w:pStyle w:val="EndnoteText"/>
        <w:rPr>
          <w:sz w:val="22"/>
          <w:szCs w:val="22"/>
        </w:rPr>
      </w:pPr>
      <w:r>
        <w:rPr>
          <w:rStyle w:val="EndnoteReference"/>
        </w:rPr>
        <w:endnoteRef/>
      </w:r>
      <w:r>
        <w:t xml:space="preserve"> </w:t>
      </w:r>
      <w:r>
        <w:rPr>
          <w:sz w:val="22"/>
          <w:szCs w:val="22"/>
        </w:rPr>
        <w:t>Fletcher Johnson,</w:t>
      </w:r>
      <w:r w:rsidRPr="00C63DE6">
        <w:rPr>
          <w:i/>
          <w:sz w:val="22"/>
          <w:szCs w:val="22"/>
        </w:rPr>
        <w:t xml:space="preserve"> Life of General William Tecumseh Sherman</w:t>
      </w:r>
      <w:r>
        <w:rPr>
          <w:sz w:val="22"/>
          <w:szCs w:val="22"/>
        </w:rPr>
        <w:t>, (Philadelphia: Edgewood Publishing Co. 1891) 114.</w:t>
      </w:r>
    </w:p>
  </w:endnote>
  <w:endnote w:id="30">
    <w:p w:rsidR="006A0F49" w:rsidRPr="005B5A35" w:rsidRDefault="006A0F49" w:rsidP="006A0F49">
      <w:pPr>
        <w:pStyle w:val="EndnoteText"/>
        <w:rPr>
          <w:sz w:val="22"/>
          <w:szCs w:val="22"/>
        </w:rPr>
      </w:pPr>
      <w:r w:rsidRPr="005B5A35">
        <w:rPr>
          <w:rStyle w:val="EndnoteReference"/>
          <w:sz w:val="22"/>
          <w:szCs w:val="22"/>
        </w:rPr>
        <w:endnoteRef/>
      </w:r>
      <w:r w:rsidR="00392531">
        <w:rPr>
          <w:sz w:val="22"/>
          <w:szCs w:val="22"/>
        </w:rPr>
        <w:t xml:space="preserve"> </w:t>
      </w:r>
      <w:proofErr w:type="spellStart"/>
      <w:proofErr w:type="gramStart"/>
      <w:r w:rsidR="00392531">
        <w:rPr>
          <w:sz w:val="22"/>
          <w:szCs w:val="22"/>
        </w:rPr>
        <w:t>Hirshon</w:t>
      </w:r>
      <w:proofErr w:type="spellEnd"/>
      <w:r w:rsidRPr="005B5A35">
        <w:rPr>
          <w:sz w:val="22"/>
          <w:szCs w:val="22"/>
        </w:rPr>
        <w:t>, 110.</w:t>
      </w:r>
      <w:proofErr w:type="gramEnd"/>
    </w:p>
  </w:endnote>
  <w:endnote w:id="31">
    <w:p w:rsidR="00081DFE" w:rsidRDefault="00081DFE">
      <w:pPr>
        <w:pStyle w:val="EndnoteText"/>
      </w:pPr>
      <w:r>
        <w:rPr>
          <w:rStyle w:val="EndnoteReference"/>
        </w:rPr>
        <w:endnoteRef/>
      </w:r>
      <w:r>
        <w:t xml:space="preserve"> </w:t>
      </w:r>
      <w:proofErr w:type="gramStart"/>
      <w:r>
        <w:t>Ibid, 103.</w:t>
      </w:r>
      <w:proofErr w:type="gramEnd"/>
    </w:p>
  </w:endnote>
  <w:endnote w:id="32">
    <w:p w:rsidR="00741514" w:rsidRPr="009A7F42" w:rsidRDefault="00741514">
      <w:pPr>
        <w:pStyle w:val="EndnoteText"/>
        <w:rPr>
          <w:sz w:val="22"/>
          <w:szCs w:val="22"/>
        </w:rPr>
      </w:pPr>
      <w:r w:rsidRPr="009A7F42">
        <w:rPr>
          <w:rStyle w:val="EndnoteReference"/>
          <w:sz w:val="22"/>
          <w:szCs w:val="22"/>
        </w:rPr>
        <w:endnoteRef/>
      </w:r>
      <w:r w:rsidRPr="009A7F42">
        <w:rPr>
          <w:sz w:val="22"/>
          <w:szCs w:val="22"/>
        </w:rPr>
        <w:t xml:space="preserve"> </w:t>
      </w:r>
      <w:proofErr w:type="gramStart"/>
      <w:r w:rsidRPr="009A7F42">
        <w:rPr>
          <w:sz w:val="22"/>
          <w:szCs w:val="22"/>
        </w:rPr>
        <w:t>Ibid, 110.</w:t>
      </w:r>
      <w:proofErr w:type="gramEnd"/>
    </w:p>
  </w:endnote>
  <w:endnote w:id="33">
    <w:p w:rsidR="00CD3455" w:rsidRDefault="00CD3455">
      <w:pPr>
        <w:pStyle w:val="EndnoteText"/>
      </w:pPr>
      <w:r>
        <w:rPr>
          <w:rStyle w:val="EndnoteReference"/>
        </w:rPr>
        <w:endnoteRef/>
      </w:r>
      <w:r>
        <w:t xml:space="preserve"> </w:t>
      </w:r>
      <w:proofErr w:type="gramStart"/>
      <w:r>
        <w:t>Ibid, 106.</w:t>
      </w:r>
      <w:proofErr w:type="gramEnd"/>
    </w:p>
  </w:endnote>
  <w:endnote w:id="34">
    <w:p w:rsidR="003230F0" w:rsidRDefault="003230F0">
      <w:pPr>
        <w:pStyle w:val="EndnoteText"/>
      </w:pPr>
      <w:r>
        <w:rPr>
          <w:rStyle w:val="EndnoteReference"/>
        </w:rPr>
        <w:endnoteRef/>
      </w:r>
      <w:r>
        <w:t xml:space="preserve"> </w:t>
      </w:r>
      <w:proofErr w:type="gramStart"/>
      <w:r>
        <w:t>Ibid, 108.</w:t>
      </w:r>
      <w:proofErr w:type="gramEnd"/>
    </w:p>
  </w:endnote>
  <w:endnote w:id="35">
    <w:p w:rsidR="00741514" w:rsidRPr="009A7F42" w:rsidRDefault="00741514">
      <w:pPr>
        <w:pStyle w:val="EndnoteText"/>
        <w:rPr>
          <w:sz w:val="22"/>
          <w:szCs w:val="22"/>
        </w:rPr>
      </w:pPr>
      <w:r w:rsidRPr="009A7F42">
        <w:rPr>
          <w:rStyle w:val="EndnoteReference"/>
          <w:sz w:val="22"/>
          <w:szCs w:val="22"/>
        </w:rPr>
        <w:endnoteRef/>
      </w:r>
      <w:r w:rsidRPr="009A7F42">
        <w:rPr>
          <w:sz w:val="22"/>
          <w:szCs w:val="22"/>
        </w:rPr>
        <w:t xml:space="preserve"> James M. Merrill, </w:t>
      </w:r>
      <w:r w:rsidRPr="009A7F42">
        <w:rPr>
          <w:i/>
          <w:sz w:val="22"/>
          <w:szCs w:val="22"/>
        </w:rPr>
        <w:t>William Tecumseh Sherman,</w:t>
      </w:r>
      <w:r w:rsidRPr="009A7F42">
        <w:rPr>
          <w:sz w:val="22"/>
          <w:szCs w:val="22"/>
        </w:rPr>
        <w:t xml:space="preserve"> (Chicago: Rand McNally and Company 1971), 194.</w:t>
      </w:r>
    </w:p>
  </w:endnote>
  <w:endnote w:id="36">
    <w:p w:rsidR="0086141E" w:rsidRPr="009A7F42" w:rsidRDefault="0086141E">
      <w:pPr>
        <w:pStyle w:val="EndnoteText"/>
        <w:rPr>
          <w:sz w:val="22"/>
          <w:szCs w:val="22"/>
        </w:rPr>
      </w:pPr>
      <w:r w:rsidRPr="009A7F42">
        <w:rPr>
          <w:rStyle w:val="EndnoteReference"/>
          <w:sz w:val="22"/>
          <w:szCs w:val="22"/>
        </w:rPr>
        <w:endnoteRef/>
      </w:r>
      <w:r w:rsidRPr="009A7F42">
        <w:rPr>
          <w:sz w:val="22"/>
          <w:szCs w:val="22"/>
        </w:rPr>
        <w:t xml:space="preserve"> </w:t>
      </w:r>
      <w:proofErr w:type="gramStart"/>
      <w:r w:rsidR="009E61A6" w:rsidRPr="009A7F42">
        <w:rPr>
          <w:sz w:val="22"/>
          <w:szCs w:val="22"/>
        </w:rPr>
        <w:t>Sherman,</w:t>
      </w:r>
      <w:r w:rsidR="004A068F">
        <w:rPr>
          <w:sz w:val="22"/>
          <w:szCs w:val="22"/>
        </w:rPr>
        <w:t xml:space="preserve"> </w:t>
      </w:r>
      <w:r w:rsidRPr="009A7F42">
        <w:rPr>
          <w:sz w:val="22"/>
          <w:szCs w:val="22"/>
        </w:rPr>
        <w:t>215</w:t>
      </w:r>
      <w:r w:rsidR="009E61A6" w:rsidRPr="009A7F42">
        <w:rPr>
          <w:sz w:val="22"/>
          <w:szCs w:val="22"/>
        </w:rPr>
        <w:t>.</w:t>
      </w:r>
      <w:proofErr w:type="gramEnd"/>
    </w:p>
  </w:endnote>
  <w:endnote w:id="37">
    <w:p w:rsidR="00741514" w:rsidRPr="009A7F42" w:rsidRDefault="00741514">
      <w:pPr>
        <w:pStyle w:val="EndnoteText"/>
        <w:rPr>
          <w:sz w:val="22"/>
          <w:szCs w:val="22"/>
        </w:rPr>
      </w:pPr>
      <w:r w:rsidRPr="009A7F42">
        <w:rPr>
          <w:rStyle w:val="EndnoteReference"/>
          <w:sz w:val="22"/>
          <w:szCs w:val="22"/>
        </w:rPr>
        <w:endnoteRef/>
      </w:r>
      <w:r w:rsidRPr="009A7F42">
        <w:rPr>
          <w:sz w:val="22"/>
          <w:szCs w:val="22"/>
        </w:rPr>
        <w:t xml:space="preserve"> Ibid, 174.</w:t>
      </w:r>
    </w:p>
  </w:endnote>
  <w:endnote w:id="38">
    <w:p w:rsidR="003E2852" w:rsidRPr="00013083" w:rsidRDefault="003E2852">
      <w:pPr>
        <w:pStyle w:val="EndnoteText"/>
        <w:rPr>
          <w:sz w:val="22"/>
          <w:szCs w:val="22"/>
        </w:rPr>
      </w:pPr>
      <w:r>
        <w:rPr>
          <w:rStyle w:val="EndnoteReference"/>
        </w:rPr>
        <w:endnoteRef/>
      </w:r>
      <w:r>
        <w:t xml:space="preserve"> </w:t>
      </w:r>
      <w:r w:rsidR="00013083" w:rsidRPr="00013083">
        <w:rPr>
          <w:sz w:val="22"/>
          <w:szCs w:val="22"/>
        </w:rPr>
        <w:t xml:space="preserve">Ulysses S. Grant, </w:t>
      </w:r>
      <w:r w:rsidR="00013083" w:rsidRPr="00013083">
        <w:rPr>
          <w:i/>
          <w:sz w:val="22"/>
          <w:szCs w:val="22"/>
        </w:rPr>
        <w:t xml:space="preserve">Personal Memoirs of U.S. Grant, </w:t>
      </w:r>
      <w:r w:rsidR="00013083" w:rsidRPr="00013083">
        <w:rPr>
          <w:sz w:val="22"/>
          <w:szCs w:val="22"/>
        </w:rPr>
        <w:t>(New York: Charles L. Webster and Company 1885), 338.</w:t>
      </w:r>
    </w:p>
  </w:endnote>
  <w:endnote w:id="39">
    <w:p w:rsidR="003E2852" w:rsidRPr="00013083" w:rsidRDefault="003E2852">
      <w:pPr>
        <w:pStyle w:val="EndnoteText"/>
        <w:rPr>
          <w:sz w:val="22"/>
          <w:szCs w:val="22"/>
        </w:rPr>
      </w:pPr>
      <w:r w:rsidRPr="00013083">
        <w:rPr>
          <w:rStyle w:val="EndnoteReference"/>
          <w:sz w:val="22"/>
          <w:szCs w:val="22"/>
        </w:rPr>
        <w:endnoteRef/>
      </w:r>
      <w:r w:rsidR="00013083" w:rsidRPr="00013083">
        <w:rPr>
          <w:sz w:val="22"/>
          <w:szCs w:val="22"/>
        </w:rPr>
        <w:t xml:space="preserve"> </w:t>
      </w:r>
      <w:proofErr w:type="gramStart"/>
      <w:r w:rsidR="00013083" w:rsidRPr="00013083">
        <w:rPr>
          <w:sz w:val="22"/>
          <w:szCs w:val="22"/>
        </w:rPr>
        <w:t>Ibid,</w:t>
      </w:r>
      <w:r w:rsidRPr="00013083">
        <w:rPr>
          <w:sz w:val="22"/>
          <w:szCs w:val="22"/>
        </w:rPr>
        <w:t xml:space="preserve"> 339</w:t>
      </w:r>
      <w:r w:rsidR="00013083">
        <w:rPr>
          <w:sz w:val="22"/>
          <w:szCs w:val="22"/>
        </w:rPr>
        <w:t>.</w:t>
      </w:r>
      <w:proofErr w:type="gramEnd"/>
    </w:p>
  </w:endnote>
  <w:endnote w:id="40">
    <w:p w:rsidR="00741514" w:rsidRPr="009A7F42" w:rsidRDefault="00741514">
      <w:pPr>
        <w:pStyle w:val="EndnoteText"/>
        <w:rPr>
          <w:sz w:val="22"/>
          <w:szCs w:val="22"/>
        </w:rPr>
      </w:pPr>
      <w:r w:rsidRPr="009A7F42">
        <w:rPr>
          <w:rStyle w:val="EndnoteReference"/>
          <w:sz w:val="22"/>
          <w:szCs w:val="22"/>
        </w:rPr>
        <w:endnoteRef/>
      </w:r>
      <w:r w:rsidRPr="009A7F42">
        <w:rPr>
          <w:sz w:val="22"/>
          <w:szCs w:val="22"/>
        </w:rPr>
        <w:t xml:space="preserve"> </w:t>
      </w:r>
      <w:proofErr w:type="spellStart"/>
      <w:proofErr w:type="gramStart"/>
      <w:r w:rsidR="00013083">
        <w:rPr>
          <w:sz w:val="22"/>
          <w:szCs w:val="22"/>
        </w:rPr>
        <w:t>Hirshon</w:t>
      </w:r>
      <w:proofErr w:type="spellEnd"/>
      <w:r w:rsidRPr="009A7F42">
        <w:rPr>
          <w:sz w:val="22"/>
          <w:szCs w:val="22"/>
        </w:rPr>
        <w:t>, 178.</w:t>
      </w:r>
      <w:proofErr w:type="gramEnd"/>
    </w:p>
  </w:endnote>
  <w:endnote w:id="41">
    <w:p w:rsidR="00982646" w:rsidRPr="009A7F42" w:rsidRDefault="00982646">
      <w:pPr>
        <w:pStyle w:val="EndnoteText"/>
        <w:rPr>
          <w:sz w:val="22"/>
          <w:szCs w:val="22"/>
        </w:rPr>
      </w:pPr>
      <w:r w:rsidRPr="009A7F42">
        <w:rPr>
          <w:rStyle w:val="EndnoteReference"/>
          <w:sz w:val="22"/>
          <w:szCs w:val="22"/>
        </w:rPr>
        <w:endnoteRef/>
      </w:r>
      <w:r w:rsidRPr="009A7F42">
        <w:rPr>
          <w:sz w:val="22"/>
          <w:szCs w:val="22"/>
        </w:rPr>
        <w:t xml:space="preserve"> </w:t>
      </w:r>
      <w:r w:rsidR="009E61A6" w:rsidRPr="009A7F42">
        <w:rPr>
          <w:sz w:val="22"/>
          <w:szCs w:val="22"/>
        </w:rPr>
        <w:t xml:space="preserve">Michael Fellman, </w:t>
      </w:r>
      <w:r w:rsidR="00013083">
        <w:rPr>
          <w:i/>
          <w:sz w:val="22"/>
          <w:szCs w:val="22"/>
        </w:rPr>
        <w:t>Citizen Sherman</w:t>
      </w:r>
      <w:proofErr w:type="gramStart"/>
      <w:r w:rsidR="00013083">
        <w:rPr>
          <w:i/>
          <w:sz w:val="22"/>
          <w:szCs w:val="22"/>
        </w:rPr>
        <w:t>,</w:t>
      </w:r>
      <w:r w:rsidR="00013083">
        <w:rPr>
          <w:sz w:val="22"/>
          <w:szCs w:val="22"/>
        </w:rPr>
        <w:t>(</w:t>
      </w:r>
      <w:proofErr w:type="gramEnd"/>
      <w:r w:rsidR="009E61A6" w:rsidRPr="009A7F42">
        <w:rPr>
          <w:sz w:val="22"/>
          <w:szCs w:val="22"/>
        </w:rPr>
        <w:t xml:space="preserve"> Lawrence: University Press of Kansas, 1995</w:t>
      </w:r>
      <w:r w:rsidR="00013083">
        <w:rPr>
          <w:sz w:val="22"/>
          <w:szCs w:val="22"/>
        </w:rPr>
        <w:t>)</w:t>
      </w:r>
      <w:r w:rsidR="009E61A6" w:rsidRPr="009A7F42">
        <w:rPr>
          <w:sz w:val="22"/>
          <w:szCs w:val="22"/>
        </w:rPr>
        <w:t xml:space="preserve">, </w:t>
      </w:r>
      <w:r w:rsidRPr="009A7F42">
        <w:rPr>
          <w:sz w:val="22"/>
          <w:szCs w:val="22"/>
        </w:rPr>
        <w:t>114</w:t>
      </w:r>
      <w:r w:rsidR="009E61A6" w:rsidRPr="009A7F42">
        <w:rPr>
          <w:sz w:val="22"/>
          <w:szCs w:val="22"/>
        </w:rPr>
        <w:t>.</w:t>
      </w:r>
    </w:p>
  </w:endnote>
  <w:endnote w:id="42">
    <w:p w:rsidR="00741514" w:rsidRPr="009A7F42" w:rsidRDefault="00741514">
      <w:pPr>
        <w:pStyle w:val="EndnoteText"/>
        <w:rPr>
          <w:sz w:val="22"/>
          <w:szCs w:val="22"/>
        </w:rPr>
      </w:pPr>
      <w:r w:rsidRPr="009A7F42">
        <w:rPr>
          <w:rStyle w:val="EndnoteReference"/>
          <w:sz w:val="22"/>
          <w:szCs w:val="22"/>
        </w:rPr>
        <w:endnoteRef/>
      </w:r>
      <w:r w:rsidRPr="009A7F42">
        <w:rPr>
          <w:sz w:val="22"/>
          <w:szCs w:val="22"/>
        </w:rPr>
        <w:t xml:space="preserve"> </w:t>
      </w:r>
      <w:proofErr w:type="spellStart"/>
      <w:proofErr w:type="gramStart"/>
      <w:r w:rsidR="009E61A6" w:rsidRPr="009A7F42">
        <w:rPr>
          <w:sz w:val="22"/>
          <w:szCs w:val="22"/>
        </w:rPr>
        <w:t>Hirshon</w:t>
      </w:r>
      <w:proofErr w:type="spellEnd"/>
      <w:r w:rsidR="009E61A6" w:rsidRPr="009A7F42">
        <w:rPr>
          <w:sz w:val="22"/>
          <w:szCs w:val="22"/>
        </w:rPr>
        <w:t xml:space="preserve">, </w:t>
      </w:r>
      <w:r w:rsidRPr="009A7F42">
        <w:rPr>
          <w:sz w:val="22"/>
          <w:szCs w:val="22"/>
        </w:rPr>
        <w:t>181.</w:t>
      </w:r>
      <w:proofErr w:type="gramEnd"/>
    </w:p>
  </w:endnote>
  <w:endnote w:id="43">
    <w:p w:rsidR="00982646" w:rsidRPr="009A7F42" w:rsidRDefault="00982646">
      <w:pPr>
        <w:pStyle w:val="EndnoteText"/>
        <w:rPr>
          <w:sz w:val="22"/>
          <w:szCs w:val="22"/>
        </w:rPr>
      </w:pPr>
      <w:r w:rsidRPr="009A7F42">
        <w:rPr>
          <w:rStyle w:val="EndnoteReference"/>
          <w:sz w:val="22"/>
          <w:szCs w:val="22"/>
        </w:rPr>
        <w:endnoteRef/>
      </w:r>
      <w:r w:rsidRPr="009A7F42">
        <w:rPr>
          <w:sz w:val="22"/>
          <w:szCs w:val="22"/>
        </w:rPr>
        <w:t xml:space="preserve"> </w:t>
      </w:r>
      <w:proofErr w:type="spellStart"/>
      <w:proofErr w:type="gramStart"/>
      <w:r w:rsidR="00013083">
        <w:rPr>
          <w:sz w:val="22"/>
          <w:szCs w:val="22"/>
        </w:rPr>
        <w:t>Fellman</w:t>
      </w:r>
      <w:proofErr w:type="spellEnd"/>
      <w:r w:rsidR="009E61A6" w:rsidRPr="009A7F42">
        <w:rPr>
          <w:sz w:val="22"/>
          <w:szCs w:val="22"/>
        </w:rPr>
        <w:t xml:space="preserve">, </w:t>
      </w:r>
      <w:r w:rsidRPr="009A7F42">
        <w:rPr>
          <w:sz w:val="22"/>
          <w:szCs w:val="22"/>
        </w:rPr>
        <w:t>115</w:t>
      </w:r>
      <w:r w:rsidR="009E61A6" w:rsidRPr="009A7F42">
        <w:rPr>
          <w:sz w:val="22"/>
          <w:szCs w:val="22"/>
        </w:rPr>
        <w:t>.</w:t>
      </w:r>
      <w:proofErr w:type="gramEnd"/>
    </w:p>
  </w:endnote>
  <w:endnote w:id="44">
    <w:p w:rsidR="00E67840" w:rsidRPr="009A7F42" w:rsidRDefault="00E67840">
      <w:pPr>
        <w:pStyle w:val="EndnoteText"/>
        <w:rPr>
          <w:sz w:val="22"/>
          <w:szCs w:val="22"/>
        </w:rPr>
      </w:pPr>
      <w:r w:rsidRPr="009A7F42">
        <w:rPr>
          <w:rStyle w:val="EndnoteReference"/>
          <w:sz w:val="22"/>
          <w:szCs w:val="22"/>
        </w:rPr>
        <w:endnoteRef/>
      </w:r>
      <w:proofErr w:type="gramStart"/>
      <w:r w:rsidR="00013083">
        <w:rPr>
          <w:sz w:val="22"/>
          <w:szCs w:val="22"/>
        </w:rPr>
        <w:t xml:space="preserve">Sherman, </w:t>
      </w:r>
      <w:r w:rsidRPr="009A7F42">
        <w:rPr>
          <w:sz w:val="22"/>
          <w:szCs w:val="22"/>
        </w:rPr>
        <w:t>215</w:t>
      </w:r>
      <w:r w:rsidR="00013083">
        <w:rPr>
          <w:sz w:val="22"/>
          <w:szCs w:val="22"/>
        </w:rPr>
        <w:t>.</w:t>
      </w:r>
      <w:proofErr w:type="gramEnd"/>
    </w:p>
  </w:endnote>
  <w:endnote w:id="45">
    <w:p w:rsidR="00741514" w:rsidRPr="009A7F42" w:rsidRDefault="00741514">
      <w:pPr>
        <w:pStyle w:val="EndnoteText"/>
        <w:rPr>
          <w:sz w:val="22"/>
          <w:szCs w:val="22"/>
        </w:rPr>
      </w:pPr>
      <w:r w:rsidRPr="009A7F42">
        <w:rPr>
          <w:rStyle w:val="EndnoteReference"/>
          <w:sz w:val="22"/>
          <w:szCs w:val="22"/>
        </w:rPr>
        <w:endnoteRef/>
      </w:r>
      <w:proofErr w:type="spellStart"/>
      <w:proofErr w:type="gramStart"/>
      <w:r w:rsidR="00013083">
        <w:rPr>
          <w:sz w:val="22"/>
          <w:szCs w:val="22"/>
        </w:rPr>
        <w:t>Hirshon</w:t>
      </w:r>
      <w:proofErr w:type="spellEnd"/>
      <w:r w:rsidRPr="009A7F42">
        <w:rPr>
          <w:sz w:val="22"/>
          <w:szCs w:val="22"/>
        </w:rPr>
        <w:t>, 182.</w:t>
      </w:r>
      <w:proofErr w:type="gramEnd"/>
    </w:p>
  </w:endnote>
  <w:endnote w:id="46">
    <w:p w:rsidR="00CC50EE" w:rsidRPr="00C63DE6" w:rsidRDefault="00CC50EE">
      <w:pPr>
        <w:pStyle w:val="EndnoteText"/>
        <w:rPr>
          <w:sz w:val="22"/>
          <w:szCs w:val="22"/>
        </w:rPr>
      </w:pPr>
      <w:r w:rsidRPr="009A7F42">
        <w:rPr>
          <w:rStyle w:val="EndnoteReference"/>
          <w:sz w:val="22"/>
          <w:szCs w:val="22"/>
        </w:rPr>
        <w:endnoteRef/>
      </w:r>
      <w:r w:rsidRPr="009A7F42">
        <w:rPr>
          <w:sz w:val="22"/>
          <w:szCs w:val="22"/>
        </w:rPr>
        <w:t xml:space="preserve"> </w:t>
      </w:r>
      <w:r w:rsidR="00C63DE6">
        <w:rPr>
          <w:sz w:val="22"/>
          <w:szCs w:val="22"/>
        </w:rPr>
        <w:t>Fletcher Johnson,</w:t>
      </w:r>
      <w:r w:rsidR="00C63DE6" w:rsidRPr="00C63DE6">
        <w:rPr>
          <w:i/>
          <w:sz w:val="22"/>
          <w:szCs w:val="22"/>
        </w:rPr>
        <w:t xml:space="preserve"> </w:t>
      </w:r>
      <w:r w:rsidR="00E67840" w:rsidRPr="00C63DE6">
        <w:rPr>
          <w:i/>
          <w:sz w:val="22"/>
          <w:szCs w:val="22"/>
        </w:rPr>
        <w:t>Life of General William Tecumseh Sherman</w:t>
      </w:r>
      <w:r w:rsidR="00C63DE6">
        <w:rPr>
          <w:sz w:val="22"/>
          <w:szCs w:val="22"/>
        </w:rPr>
        <w:t>, (Philadelphia: Edgewood Publishing Co. 1891)</w:t>
      </w:r>
    </w:p>
  </w:endnote>
  <w:endnote w:id="47">
    <w:p w:rsidR="00741514" w:rsidRPr="009A7F42" w:rsidRDefault="00741514">
      <w:pPr>
        <w:pStyle w:val="EndnoteText"/>
        <w:rPr>
          <w:sz w:val="22"/>
          <w:szCs w:val="22"/>
        </w:rPr>
      </w:pPr>
      <w:r w:rsidRPr="009A7F42">
        <w:rPr>
          <w:rStyle w:val="EndnoteReference"/>
          <w:sz w:val="22"/>
          <w:szCs w:val="22"/>
        </w:rPr>
        <w:endnoteRef/>
      </w:r>
      <w:r w:rsidRPr="009A7F42">
        <w:rPr>
          <w:sz w:val="22"/>
          <w:szCs w:val="22"/>
        </w:rPr>
        <w:t xml:space="preserve"> </w:t>
      </w:r>
      <w:proofErr w:type="gramStart"/>
      <w:r w:rsidR="00013083">
        <w:rPr>
          <w:sz w:val="22"/>
          <w:szCs w:val="22"/>
        </w:rPr>
        <w:t>Merrill</w:t>
      </w:r>
      <w:r w:rsidRPr="009A7F42">
        <w:rPr>
          <w:sz w:val="22"/>
          <w:szCs w:val="22"/>
        </w:rPr>
        <w:t>, 199.</w:t>
      </w:r>
      <w:proofErr w:type="gramEnd"/>
    </w:p>
  </w:endnote>
  <w:endnote w:id="48">
    <w:p w:rsidR="00741514" w:rsidRPr="009A7F42" w:rsidRDefault="00741514">
      <w:pPr>
        <w:pStyle w:val="EndnoteText"/>
        <w:rPr>
          <w:sz w:val="22"/>
          <w:szCs w:val="22"/>
        </w:rPr>
      </w:pPr>
      <w:r w:rsidRPr="009A7F42">
        <w:rPr>
          <w:rStyle w:val="EndnoteReference"/>
          <w:sz w:val="22"/>
          <w:szCs w:val="22"/>
        </w:rPr>
        <w:endnoteRef/>
      </w:r>
      <w:r w:rsidRPr="009A7F42">
        <w:rPr>
          <w:sz w:val="22"/>
          <w:szCs w:val="22"/>
        </w:rPr>
        <w:t xml:space="preserve"> Ibid, 199.</w:t>
      </w:r>
    </w:p>
  </w:endnote>
  <w:endnote w:id="49">
    <w:p w:rsidR="00741514" w:rsidRPr="009A7F42" w:rsidRDefault="00741514">
      <w:pPr>
        <w:pStyle w:val="EndnoteText"/>
        <w:rPr>
          <w:sz w:val="22"/>
          <w:szCs w:val="22"/>
        </w:rPr>
      </w:pPr>
      <w:r w:rsidRPr="009A7F42">
        <w:rPr>
          <w:rStyle w:val="EndnoteReference"/>
          <w:sz w:val="22"/>
          <w:szCs w:val="22"/>
        </w:rPr>
        <w:endnoteRef/>
      </w:r>
      <w:r w:rsidRPr="009A7F42">
        <w:rPr>
          <w:sz w:val="22"/>
          <w:szCs w:val="22"/>
        </w:rPr>
        <w:t xml:space="preserve"> Ibid, 199.</w:t>
      </w:r>
    </w:p>
  </w:endnote>
  <w:endnote w:id="50">
    <w:p w:rsidR="00DD402A" w:rsidRPr="009A7F42" w:rsidRDefault="00DD402A">
      <w:pPr>
        <w:pStyle w:val="EndnoteText"/>
        <w:rPr>
          <w:sz w:val="22"/>
          <w:szCs w:val="22"/>
        </w:rPr>
      </w:pPr>
      <w:r w:rsidRPr="009A7F42">
        <w:rPr>
          <w:rStyle w:val="EndnoteReference"/>
          <w:sz w:val="22"/>
          <w:szCs w:val="22"/>
        </w:rPr>
        <w:endnoteRef/>
      </w:r>
      <w:proofErr w:type="spellStart"/>
      <w:proofErr w:type="gramStart"/>
      <w:r w:rsidR="00013083">
        <w:rPr>
          <w:sz w:val="22"/>
          <w:szCs w:val="22"/>
        </w:rPr>
        <w:t>Fellman</w:t>
      </w:r>
      <w:proofErr w:type="spellEnd"/>
      <w:r w:rsidR="009E61A6" w:rsidRPr="009A7F42">
        <w:rPr>
          <w:sz w:val="22"/>
          <w:szCs w:val="22"/>
        </w:rPr>
        <w:t xml:space="preserve">, </w:t>
      </w:r>
      <w:r w:rsidRPr="009A7F42">
        <w:rPr>
          <w:sz w:val="22"/>
          <w:szCs w:val="22"/>
        </w:rPr>
        <w:t>117</w:t>
      </w:r>
      <w:r w:rsidR="009E61A6" w:rsidRPr="009A7F42">
        <w:rPr>
          <w:sz w:val="22"/>
          <w:szCs w:val="22"/>
        </w:rPr>
        <w:t>.</w:t>
      </w:r>
      <w:proofErr w:type="gramEnd"/>
    </w:p>
  </w:endnote>
  <w:endnote w:id="51">
    <w:p w:rsidR="00741514" w:rsidRPr="009A7F42" w:rsidRDefault="00741514">
      <w:pPr>
        <w:pStyle w:val="EndnoteText"/>
        <w:rPr>
          <w:sz w:val="22"/>
          <w:szCs w:val="22"/>
        </w:rPr>
      </w:pPr>
      <w:r w:rsidRPr="009A7F42">
        <w:rPr>
          <w:rStyle w:val="EndnoteReference"/>
          <w:sz w:val="22"/>
          <w:szCs w:val="22"/>
        </w:rPr>
        <w:endnoteRef/>
      </w:r>
      <w:r w:rsidRPr="009A7F42">
        <w:rPr>
          <w:sz w:val="22"/>
          <w:szCs w:val="22"/>
        </w:rPr>
        <w:t xml:space="preserve"> </w:t>
      </w:r>
      <w:proofErr w:type="gramStart"/>
      <w:r w:rsidR="00013083">
        <w:rPr>
          <w:sz w:val="22"/>
          <w:szCs w:val="22"/>
        </w:rPr>
        <w:t>Merrill</w:t>
      </w:r>
      <w:r w:rsidRPr="009A7F42">
        <w:rPr>
          <w:sz w:val="22"/>
          <w:szCs w:val="22"/>
        </w:rPr>
        <w:t>, 199.</w:t>
      </w:r>
      <w:proofErr w:type="gramEnd"/>
    </w:p>
  </w:endnote>
  <w:endnote w:id="52">
    <w:p w:rsidR="00437CCE" w:rsidRDefault="00437CCE">
      <w:pPr>
        <w:pStyle w:val="EndnoteText"/>
      </w:pPr>
      <w:r>
        <w:rPr>
          <w:rStyle w:val="EndnoteReference"/>
        </w:rPr>
        <w:endnoteRef/>
      </w:r>
      <w:r>
        <w:t xml:space="preserve"> </w:t>
      </w:r>
      <w:r w:rsidR="004A068F">
        <w:t xml:space="preserve">JR </w:t>
      </w:r>
      <w:proofErr w:type="spellStart"/>
      <w:r w:rsidR="004A068F">
        <w:t>Schenker</w:t>
      </w:r>
      <w:proofErr w:type="spellEnd"/>
    </w:p>
  </w:endnote>
  <w:endnote w:id="53">
    <w:p w:rsidR="00741514" w:rsidRPr="00B03EE9" w:rsidRDefault="00741514" w:rsidP="00B03EE9">
      <w:pPr>
        <w:pStyle w:val="EndnoteText"/>
        <w:rPr>
          <w:sz w:val="22"/>
          <w:szCs w:val="22"/>
        </w:rPr>
      </w:pPr>
      <w:r w:rsidRPr="009A7F42">
        <w:rPr>
          <w:rStyle w:val="EndnoteReference"/>
          <w:sz w:val="22"/>
          <w:szCs w:val="22"/>
        </w:rPr>
        <w:endnoteRef/>
      </w:r>
      <w:r w:rsidRPr="009A7F42">
        <w:rPr>
          <w:sz w:val="22"/>
          <w:szCs w:val="22"/>
        </w:rPr>
        <w:t xml:space="preserve"> </w:t>
      </w:r>
      <w:proofErr w:type="gramStart"/>
      <w:r w:rsidRPr="009A7F42">
        <w:rPr>
          <w:sz w:val="22"/>
          <w:szCs w:val="22"/>
        </w:rPr>
        <w:t>Sherman, 255.</w:t>
      </w:r>
      <w:proofErr w:type="gramEnd"/>
    </w:p>
  </w:endnote>
  <w:endnote w:id="54">
    <w:p w:rsidR="00B03EE9" w:rsidRDefault="00B03EE9">
      <w:pPr>
        <w:pStyle w:val="EndnoteText"/>
      </w:pPr>
      <w:r>
        <w:rPr>
          <w:rStyle w:val="EndnoteReference"/>
        </w:rPr>
        <w:endnoteRef/>
      </w:r>
      <w:r>
        <w:t xml:space="preserve">  New York Times, “They Called It Insanity”, February 1893.</w:t>
      </w:r>
    </w:p>
    <w:p w:rsidR="00EA245C" w:rsidRDefault="00EA245C">
      <w:pPr>
        <w:pStyle w:val="EndnoteText"/>
      </w:pPr>
    </w:p>
    <w:p w:rsidR="00EA245C" w:rsidRDefault="00EA245C">
      <w:pPr>
        <w:pStyle w:val="EndnoteText"/>
      </w:pPr>
    </w:p>
    <w:p w:rsidR="008A6FD9" w:rsidRDefault="008A6FD9">
      <w:pPr>
        <w:pStyle w:val="EndnoteText"/>
      </w:pPr>
    </w:p>
    <w:p w:rsidR="00AE6F64" w:rsidRDefault="00AE6F64">
      <w:pPr>
        <w:pStyle w:val="EndnoteText"/>
      </w:pPr>
    </w:p>
    <w:p w:rsidR="00AE6F64" w:rsidRDefault="00AE6F64">
      <w:pPr>
        <w:pStyle w:val="EndnoteText"/>
      </w:pPr>
    </w:p>
    <w:p w:rsidR="00AE6F64" w:rsidRDefault="00AE6F64">
      <w:pPr>
        <w:pStyle w:val="EndnoteText"/>
      </w:pPr>
    </w:p>
    <w:p w:rsidR="00AE6F64" w:rsidRDefault="00AE6F64">
      <w:pPr>
        <w:pStyle w:val="EndnoteText"/>
      </w:pPr>
    </w:p>
    <w:p w:rsidR="00AE6F64" w:rsidRDefault="00AE6F64">
      <w:pPr>
        <w:pStyle w:val="EndnoteText"/>
      </w:pPr>
    </w:p>
    <w:p w:rsidR="00AE6F64" w:rsidRDefault="00AE6F64">
      <w:pPr>
        <w:pStyle w:val="EndnoteText"/>
      </w:pPr>
    </w:p>
    <w:p w:rsidR="00AE6F64" w:rsidRDefault="00AE6F64">
      <w:pPr>
        <w:pStyle w:val="EndnoteText"/>
      </w:pPr>
    </w:p>
    <w:p w:rsidR="00AE6F64" w:rsidRDefault="00AE6F64">
      <w:pPr>
        <w:pStyle w:val="EndnoteText"/>
      </w:pPr>
    </w:p>
    <w:p w:rsidR="00AE6F64" w:rsidRDefault="00AE6F64">
      <w:pPr>
        <w:pStyle w:val="EndnoteText"/>
      </w:pPr>
    </w:p>
    <w:p w:rsidR="00AE6F64" w:rsidRDefault="00AE6F64">
      <w:pPr>
        <w:pStyle w:val="EndnoteText"/>
      </w:pPr>
    </w:p>
    <w:p w:rsidR="00AE6F64" w:rsidRDefault="00AE6F64">
      <w:pPr>
        <w:pStyle w:val="EndnoteText"/>
      </w:pPr>
    </w:p>
    <w:p w:rsidR="00AE6F64" w:rsidRDefault="00AE6F64">
      <w:pPr>
        <w:pStyle w:val="EndnoteText"/>
      </w:pPr>
    </w:p>
    <w:p w:rsidR="00AE6F64" w:rsidRDefault="00AE6F64">
      <w:pPr>
        <w:pStyle w:val="EndnoteText"/>
      </w:pPr>
    </w:p>
    <w:p w:rsidR="00AE6F64" w:rsidRDefault="00AE6F64">
      <w:pPr>
        <w:pStyle w:val="EndnoteText"/>
      </w:pPr>
    </w:p>
    <w:p w:rsidR="00AE6F64" w:rsidRDefault="00AE6F64">
      <w:pPr>
        <w:pStyle w:val="EndnoteText"/>
      </w:pPr>
    </w:p>
    <w:p w:rsidR="00AE6F64" w:rsidRDefault="00AE6F64">
      <w:pPr>
        <w:pStyle w:val="EndnoteText"/>
      </w:pPr>
    </w:p>
    <w:p w:rsidR="00AE6F64" w:rsidRDefault="00AE6F64">
      <w:pPr>
        <w:pStyle w:val="EndnoteText"/>
      </w:pPr>
    </w:p>
    <w:p w:rsidR="00AE6F64" w:rsidRDefault="00AE6F64">
      <w:pPr>
        <w:pStyle w:val="EndnoteText"/>
      </w:pPr>
    </w:p>
    <w:p w:rsidR="001E5337" w:rsidRDefault="001E5337">
      <w:pPr>
        <w:pStyle w:val="EndnoteText"/>
      </w:pPr>
    </w:p>
    <w:p w:rsidR="00392531" w:rsidRDefault="00392531">
      <w:pPr>
        <w:pStyle w:val="EndnoteText"/>
      </w:pPr>
    </w:p>
    <w:p w:rsidR="00392531" w:rsidRDefault="00392531">
      <w:pPr>
        <w:pStyle w:val="EndnoteText"/>
      </w:pPr>
    </w:p>
    <w:p w:rsidR="00392531" w:rsidRDefault="00392531">
      <w:pPr>
        <w:pStyle w:val="EndnoteText"/>
      </w:pPr>
    </w:p>
    <w:p w:rsidR="00392531" w:rsidRDefault="00392531">
      <w:pPr>
        <w:pStyle w:val="EndnoteText"/>
      </w:pPr>
    </w:p>
    <w:p w:rsidR="00392531" w:rsidRDefault="00392531">
      <w:pPr>
        <w:pStyle w:val="EndnoteText"/>
      </w:pPr>
    </w:p>
    <w:p w:rsidR="00392531" w:rsidRDefault="00392531">
      <w:pPr>
        <w:pStyle w:val="EndnoteText"/>
      </w:pPr>
    </w:p>
    <w:p w:rsidR="00392531" w:rsidRDefault="00392531">
      <w:pPr>
        <w:pStyle w:val="EndnoteText"/>
      </w:pPr>
    </w:p>
    <w:p w:rsidR="00392531" w:rsidRDefault="00392531">
      <w:pPr>
        <w:pStyle w:val="EndnoteText"/>
      </w:pPr>
    </w:p>
    <w:p w:rsidR="00392531" w:rsidRDefault="00392531">
      <w:pPr>
        <w:pStyle w:val="EndnoteText"/>
      </w:pPr>
    </w:p>
    <w:p w:rsidR="00392531" w:rsidRDefault="00392531">
      <w:pPr>
        <w:pStyle w:val="EndnoteText"/>
      </w:pPr>
    </w:p>
    <w:p w:rsidR="00392531" w:rsidRDefault="00392531">
      <w:pPr>
        <w:pStyle w:val="EndnoteText"/>
      </w:pPr>
    </w:p>
    <w:p w:rsidR="00392531" w:rsidRDefault="00392531">
      <w:pPr>
        <w:pStyle w:val="EndnoteText"/>
      </w:pPr>
    </w:p>
    <w:p w:rsidR="00392531" w:rsidRDefault="00392531">
      <w:pPr>
        <w:pStyle w:val="EndnoteText"/>
      </w:pPr>
    </w:p>
    <w:p w:rsidR="00392531" w:rsidRDefault="00392531">
      <w:pPr>
        <w:pStyle w:val="EndnoteText"/>
      </w:pPr>
    </w:p>
    <w:p w:rsidR="00392531" w:rsidRDefault="00392531">
      <w:pPr>
        <w:pStyle w:val="EndnoteText"/>
      </w:pPr>
    </w:p>
    <w:p w:rsidR="00392531" w:rsidRDefault="00392531" w:rsidP="00EA245C">
      <w:pPr>
        <w:spacing w:line="480" w:lineRule="auto"/>
        <w:jc w:val="center"/>
        <w:rPr>
          <w:rFonts w:ascii="Times New Roman" w:hAnsi="Times New Roman" w:cs="Times New Roman"/>
          <w:sz w:val="24"/>
          <w:szCs w:val="24"/>
        </w:rPr>
      </w:pPr>
    </w:p>
    <w:p w:rsidR="00EA245C" w:rsidRDefault="00EA245C" w:rsidP="00EA245C">
      <w:pPr>
        <w:spacing w:line="480" w:lineRule="auto"/>
        <w:jc w:val="center"/>
        <w:rPr>
          <w:rFonts w:ascii="Times New Roman" w:hAnsi="Times New Roman" w:cs="Times New Roman"/>
          <w:sz w:val="24"/>
          <w:szCs w:val="24"/>
        </w:rPr>
      </w:pPr>
      <w:r>
        <w:rPr>
          <w:rFonts w:ascii="Times New Roman" w:hAnsi="Times New Roman" w:cs="Times New Roman"/>
          <w:sz w:val="24"/>
          <w:szCs w:val="24"/>
        </w:rPr>
        <w:t>BIBLIOGRAPHY</w:t>
      </w:r>
    </w:p>
    <w:p w:rsidR="00EA245C" w:rsidRPr="00E37827" w:rsidRDefault="00EA245C" w:rsidP="00EA245C">
      <w:pPr>
        <w:pStyle w:val="NormalWeb"/>
        <w:ind w:left="450" w:hanging="450"/>
        <w:rPr>
          <w:rFonts w:asciiTheme="minorHAnsi" w:hAnsiTheme="minorHAnsi"/>
          <w:color w:val="000000"/>
        </w:rPr>
      </w:pPr>
      <w:r w:rsidRPr="00E37827">
        <w:rPr>
          <w:rFonts w:asciiTheme="minorHAnsi" w:hAnsiTheme="minorHAnsi"/>
          <w:color w:val="000000"/>
        </w:rPr>
        <w:t xml:space="preserve">Davis, Stephen. </w:t>
      </w:r>
      <w:proofErr w:type="gramStart"/>
      <w:r w:rsidRPr="00E37827">
        <w:rPr>
          <w:rFonts w:asciiTheme="minorHAnsi" w:hAnsiTheme="minorHAnsi"/>
          <w:color w:val="000000"/>
        </w:rPr>
        <w:t>"Coming to terms with General Sherman - at last."</w:t>
      </w:r>
      <w:proofErr w:type="gramEnd"/>
      <w:r w:rsidRPr="00E37827">
        <w:rPr>
          <w:rStyle w:val="apple-converted-space"/>
          <w:rFonts w:asciiTheme="minorHAnsi" w:hAnsiTheme="minorHAnsi"/>
          <w:color w:val="000000"/>
        </w:rPr>
        <w:t> </w:t>
      </w:r>
      <w:r w:rsidRPr="00E37827">
        <w:rPr>
          <w:rFonts w:asciiTheme="minorHAnsi" w:hAnsiTheme="minorHAnsi"/>
          <w:i/>
          <w:iCs/>
          <w:color w:val="000000"/>
        </w:rPr>
        <w:t>The Georgia Historical Quarterly</w:t>
      </w:r>
      <w:r w:rsidRPr="00E37827">
        <w:rPr>
          <w:rStyle w:val="apple-converted-space"/>
          <w:rFonts w:asciiTheme="minorHAnsi" w:hAnsiTheme="minorHAnsi"/>
          <w:color w:val="000000"/>
        </w:rPr>
        <w:t> </w:t>
      </w:r>
      <w:r w:rsidRPr="00E37827">
        <w:rPr>
          <w:rFonts w:asciiTheme="minorHAnsi" w:hAnsiTheme="minorHAnsi"/>
          <w:color w:val="000000"/>
        </w:rPr>
        <w:t>77, no. 2 (1993): 318.</w:t>
      </w:r>
    </w:p>
    <w:p w:rsidR="00EA245C" w:rsidRPr="00E37827" w:rsidRDefault="00EA245C" w:rsidP="00EA245C">
      <w:pPr>
        <w:rPr>
          <w:sz w:val="24"/>
          <w:szCs w:val="24"/>
        </w:rPr>
      </w:pPr>
      <w:proofErr w:type="spellStart"/>
      <w:r w:rsidRPr="00E37827">
        <w:rPr>
          <w:sz w:val="24"/>
          <w:szCs w:val="24"/>
        </w:rPr>
        <w:t>Fellman</w:t>
      </w:r>
      <w:proofErr w:type="spellEnd"/>
      <w:r w:rsidRPr="00E37827">
        <w:rPr>
          <w:sz w:val="24"/>
          <w:szCs w:val="24"/>
        </w:rPr>
        <w:t xml:space="preserve">, Michael. </w:t>
      </w:r>
      <w:r w:rsidRPr="00E37827">
        <w:rPr>
          <w:i/>
          <w:sz w:val="24"/>
          <w:szCs w:val="24"/>
        </w:rPr>
        <w:t>Citizen Sherman.</w:t>
      </w:r>
      <w:r w:rsidRPr="00E37827">
        <w:rPr>
          <w:sz w:val="24"/>
          <w:szCs w:val="24"/>
        </w:rPr>
        <w:t xml:space="preserve"> Lawrence: University Press of Kansas, 1995.</w:t>
      </w:r>
    </w:p>
    <w:p w:rsidR="00EA245C" w:rsidRPr="00E37827" w:rsidRDefault="00EA245C" w:rsidP="00EA245C">
      <w:pPr>
        <w:rPr>
          <w:sz w:val="24"/>
          <w:szCs w:val="24"/>
        </w:rPr>
      </w:pPr>
      <w:proofErr w:type="gramStart"/>
      <w:r w:rsidRPr="00E37827">
        <w:rPr>
          <w:sz w:val="24"/>
          <w:szCs w:val="24"/>
        </w:rPr>
        <w:t xml:space="preserve">Grant, Ulysses S. </w:t>
      </w:r>
      <w:r w:rsidRPr="00E37827">
        <w:rPr>
          <w:i/>
          <w:sz w:val="24"/>
          <w:szCs w:val="24"/>
        </w:rPr>
        <w:t>Personal Memoirs of U.S. Grant.</w:t>
      </w:r>
      <w:proofErr w:type="gramEnd"/>
      <w:r w:rsidRPr="00E37827">
        <w:rPr>
          <w:sz w:val="24"/>
          <w:szCs w:val="24"/>
        </w:rPr>
        <w:t xml:space="preserve"> New York: Charles L. Webster &amp; Company, 1885.</w:t>
      </w:r>
    </w:p>
    <w:p w:rsidR="00EA245C" w:rsidRPr="00E37827" w:rsidRDefault="00EA245C" w:rsidP="00EA245C">
      <w:pPr>
        <w:rPr>
          <w:sz w:val="24"/>
          <w:szCs w:val="24"/>
        </w:rPr>
      </w:pPr>
      <w:proofErr w:type="spellStart"/>
      <w:proofErr w:type="gramStart"/>
      <w:r w:rsidRPr="00E37827">
        <w:rPr>
          <w:sz w:val="24"/>
          <w:szCs w:val="24"/>
        </w:rPr>
        <w:t>Hirshson</w:t>
      </w:r>
      <w:proofErr w:type="spellEnd"/>
      <w:r w:rsidRPr="00E37827">
        <w:rPr>
          <w:sz w:val="24"/>
          <w:szCs w:val="24"/>
        </w:rPr>
        <w:t>, Stanley P.</w:t>
      </w:r>
      <w:proofErr w:type="gramEnd"/>
      <w:r w:rsidRPr="00E37827">
        <w:rPr>
          <w:i/>
          <w:iCs/>
          <w:sz w:val="24"/>
          <w:szCs w:val="24"/>
        </w:rPr>
        <w:t xml:space="preserve"> The White Tecumseh: A Biography of General William T. Sherman</w:t>
      </w:r>
      <w:r w:rsidRPr="00E37827">
        <w:rPr>
          <w:sz w:val="24"/>
          <w:szCs w:val="24"/>
        </w:rPr>
        <w:t>. New York: J. Wiley, 1997.</w:t>
      </w:r>
    </w:p>
    <w:p w:rsidR="00EA245C" w:rsidRPr="00E37827" w:rsidRDefault="00EA245C" w:rsidP="00EA245C">
      <w:pPr>
        <w:rPr>
          <w:sz w:val="24"/>
          <w:szCs w:val="24"/>
        </w:rPr>
      </w:pPr>
      <w:r w:rsidRPr="00E37827">
        <w:rPr>
          <w:sz w:val="24"/>
          <w:szCs w:val="24"/>
        </w:rPr>
        <w:t xml:space="preserve">Johnson, Fletcher. </w:t>
      </w:r>
      <w:proofErr w:type="gramStart"/>
      <w:r w:rsidRPr="00E37827">
        <w:rPr>
          <w:i/>
          <w:sz w:val="24"/>
          <w:szCs w:val="24"/>
        </w:rPr>
        <w:t>Life of General William Tecumseh Sherman.</w:t>
      </w:r>
      <w:proofErr w:type="gramEnd"/>
      <w:r w:rsidRPr="00E37827">
        <w:rPr>
          <w:sz w:val="24"/>
          <w:szCs w:val="24"/>
        </w:rPr>
        <w:t xml:space="preserve"> Philadelphia: Edgewood                Publishing Co., 1891.</w:t>
      </w:r>
    </w:p>
    <w:p w:rsidR="00EA245C" w:rsidRPr="00E37827" w:rsidRDefault="00EA245C" w:rsidP="00EA245C">
      <w:pPr>
        <w:pStyle w:val="NormalWeb"/>
        <w:ind w:left="450" w:hanging="450"/>
        <w:rPr>
          <w:rFonts w:asciiTheme="minorHAnsi" w:hAnsiTheme="minorHAnsi"/>
          <w:color w:val="000000"/>
        </w:rPr>
      </w:pPr>
      <w:r w:rsidRPr="00E37827">
        <w:rPr>
          <w:rFonts w:asciiTheme="minorHAnsi" w:hAnsiTheme="minorHAnsi"/>
          <w:color w:val="000000"/>
        </w:rPr>
        <w:t xml:space="preserve">Lucas, Marion. "William Tecumseh Sherman V. </w:t>
      </w:r>
      <w:proofErr w:type="gramStart"/>
      <w:r w:rsidRPr="00E37827">
        <w:rPr>
          <w:rFonts w:asciiTheme="minorHAnsi" w:hAnsiTheme="minorHAnsi"/>
          <w:color w:val="000000"/>
        </w:rPr>
        <w:t>The Historians."</w:t>
      </w:r>
      <w:proofErr w:type="gramEnd"/>
      <w:r w:rsidRPr="00E37827">
        <w:rPr>
          <w:rStyle w:val="apple-converted-space"/>
          <w:rFonts w:asciiTheme="minorHAnsi" w:hAnsiTheme="minorHAnsi"/>
          <w:color w:val="000000"/>
        </w:rPr>
        <w:t> </w:t>
      </w:r>
      <w:r w:rsidRPr="00E37827">
        <w:rPr>
          <w:rFonts w:asciiTheme="minorHAnsi" w:hAnsiTheme="minorHAnsi"/>
          <w:i/>
          <w:iCs/>
          <w:color w:val="000000"/>
        </w:rPr>
        <w:t>Proteus</w:t>
      </w:r>
      <w:r w:rsidRPr="00E37827">
        <w:rPr>
          <w:rStyle w:val="apple-converted-space"/>
          <w:rFonts w:asciiTheme="minorHAnsi" w:hAnsiTheme="minorHAnsi"/>
          <w:color w:val="000000"/>
        </w:rPr>
        <w:t> </w:t>
      </w:r>
      <w:r w:rsidRPr="00E37827">
        <w:rPr>
          <w:rFonts w:asciiTheme="minorHAnsi" w:hAnsiTheme="minorHAnsi"/>
          <w:color w:val="000000"/>
        </w:rPr>
        <w:t>17, no. 2 (2000): 15.</w:t>
      </w:r>
    </w:p>
    <w:p w:rsidR="00EA245C" w:rsidRPr="00E37827" w:rsidRDefault="00EA245C" w:rsidP="00EA245C">
      <w:pPr>
        <w:rPr>
          <w:sz w:val="24"/>
          <w:szCs w:val="24"/>
        </w:rPr>
      </w:pPr>
      <w:proofErr w:type="spellStart"/>
      <w:r w:rsidRPr="00E37827">
        <w:rPr>
          <w:sz w:val="24"/>
          <w:szCs w:val="24"/>
        </w:rPr>
        <w:t>Marszalek</w:t>
      </w:r>
      <w:proofErr w:type="spellEnd"/>
      <w:r w:rsidRPr="00E37827">
        <w:rPr>
          <w:sz w:val="24"/>
          <w:szCs w:val="24"/>
        </w:rPr>
        <w:t xml:space="preserve">, John F. </w:t>
      </w:r>
      <w:r w:rsidRPr="00E37827">
        <w:rPr>
          <w:i/>
          <w:sz w:val="24"/>
          <w:szCs w:val="24"/>
        </w:rPr>
        <w:t>Commander of All Lincoln’s Armies: A Life of General Henry W. Halleck.</w:t>
      </w:r>
      <w:r w:rsidRPr="00E37827">
        <w:rPr>
          <w:sz w:val="24"/>
          <w:szCs w:val="24"/>
        </w:rPr>
        <w:t xml:space="preserve"> Cambridge: Harvard University Press, 2004.</w:t>
      </w:r>
    </w:p>
    <w:p w:rsidR="00EA245C" w:rsidRPr="00E37827" w:rsidRDefault="00EA245C" w:rsidP="00EA245C">
      <w:pPr>
        <w:rPr>
          <w:sz w:val="24"/>
          <w:szCs w:val="24"/>
        </w:rPr>
      </w:pPr>
      <w:proofErr w:type="spellStart"/>
      <w:r w:rsidRPr="00E37827">
        <w:rPr>
          <w:sz w:val="24"/>
          <w:szCs w:val="24"/>
        </w:rPr>
        <w:t>Marszalek</w:t>
      </w:r>
      <w:proofErr w:type="spellEnd"/>
      <w:r w:rsidRPr="00E37827">
        <w:rPr>
          <w:sz w:val="24"/>
          <w:szCs w:val="24"/>
        </w:rPr>
        <w:t>, John F.</w:t>
      </w:r>
      <w:r w:rsidRPr="00E37827">
        <w:rPr>
          <w:i/>
          <w:iCs/>
          <w:sz w:val="24"/>
          <w:szCs w:val="24"/>
        </w:rPr>
        <w:t xml:space="preserve"> Sherman: A Soldier's Passion for Order</w:t>
      </w:r>
      <w:r w:rsidRPr="00E37827">
        <w:rPr>
          <w:sz w:val="24"/>
          <w:szCs w:val="24"/>
        </w:rPr>
        <w:t>. New York: Free Press, 1993.</w:t>
      </w:r>
    </w:p>
    <w:p w:rsidR="00EA245C" w:rsidRPr="00E37827" w:rsidRDefault="00EA245C" w:rsidP="00EA245C">
      <w:pPr>
        <w:pStyle w:val="NormalWeb"/>
        <w:ind w:left="450" w:hanging="450"/>
        <w:rPr>
          <w:rFonts w:asciiTheme="minorHAnsi" w:hAnsiTheme="minorHAnsi"/>
          <w:color w:val="000000"/>
        </w:rPr>
      </w:pPr>
      <w:proofErr w:type="spellStart"/>
      <w:r w:rsidRPr="00E37827">
        <w:rPr>
          <w:rFonts w:asciiTheme="minorHAnsi" w:hAnsiTheme="minorHAnsi"/>
          <w:color w:val="000000"/>
        </w:rPr>
        <w:t>Marszalek</w:t>
      </w:r>
      <w:proofErr w:type="spellEnd"/>
      <w:r w:rsidRPr="00E37827">
        <w:rPr>
          <w:rFonts w:asciiTheme="minorHAnsi" w:hAnsiTheme="minorHAnsi"/>
          <w:color w:val="000000"/>
        </w:rPr>
        <w:t xml:space="preserve">, John. "William T. Sherman: Myth </w:t>
      </w:r>
      <w:proofErr w:type="gramStart"/>
      <w:r w:rsidRPr="00E37827">
        <w:rPr>
          <w:rFonts w:asciiTheme="minorHAnsi" w:hAnsiTheme="minorHAnsi"/>
          <w:color w:val="000000"/>
        </w:rPr>
        <w:t>And</w:t>
      </w:r>
      <w:proofErr w:type="gramEnd"/>
      <w:r w:rsidRPr="00E37827">
        <w:rPr>
          <w:rFonts w:asciiTheme="minorHAnsi" w:hAnsiTheme="minorHAnsi"/>
          <w:color w:val="000000"/>
        </w:rPr>
        <w:t xml:space="preserve"> Reality."</w:t>
      </w:r>
      <w:r w:rsidRPr="00E37827">
        <w:rPr>
          <w:rStyle w:val="apple-converted-space"/>
          <w:rFonts w:asciiTheme="minorHAnsi" w:hAnsiTheme="minorHAnsi"/>
          <w:color w:val="000000"/>
        </w:rPr>
        <w:t> </w:t>
      </w:r>
      <w:r w:rsidRPr="00E37827">
        <w:rPr>
          <w:rFonts w:asciiTheme="minorHAnsi" w:hAnsiTheme="minorHAnsi"/>
          <w:i/>
          <w:iCs/>
          <w:color w:val="000000"/>
        </w:rPr>
        <w:t>Journal of the Georgia Association of Historians</w:t>
      </w:r>
      <w:r w:rsidRPr="00E37827">
        <w:rPr>
          <w:rStyle w:val="apple-converted-space"/>
          <w:rFonts w:asciiTheme="minorHAnsi" w:hAnsiTheme="minorHAnsi"/>
          <w:color w:val="000000"/>
        </w:rPr>
        <w:t> </w:t>
      </w:r>
      <w:r w:rsidRPr="00E37827">
        <w:rPr>
          <w:rFonts w:asciiTheme="minorHAnsi" w:hAnsiTheme="minorHAnsi"/>
          <w:color w:val="000000"/>
        </w:rPr>
        <w:t>15, (1994): 1.</w:t>
      </w:r>
    </w:p>
    <w:p w:rsidR="00EA245C" w:rsidRPr="00E37827" w:rsidRDefault="00EA245C" w:rsidP="00EA245C">
      <w:pPr>
        <w:rPr>
          <w:sz w:val="24"/>
          <w:szCs w:val="24"/>
        </w:rPr>
      </w:pPr>
      <w:r w:rsidRPr="00E37827">
        <w:rPr>
          <w:sz w:val="24"/>
          <w:szCs w:val="24"/>
        </w:rPr>
        <w:t>Merrill, James M.</w:t>
      </w:r>
      <w:r w:rsidRPr="00E37827">
        <w:rPr>
          <w:i/>
          <w:iCs/>
          <w:sz w:val="24"/>
          <w:szCs w:val="24"/>
        </w:rPr>
        <w:t xml:space="preserve"> William Tecumseh Sherman</w:t>
      </w:r>
      <w:r w:rsidRPr="00E37827">
        <w:rPr>
          <w:sz w:val="24"/>
          <w:szCs w:val="24"/>
        </w:rPr>
        <w:t>. Chicago: Rand McNally, 1971.</w:t>
      </w:r>
    </w:p>
    <w:p w:rsidR="00EA245C" w:rsidRPr="00E37827" w:rsidRDefault="00EA245C" w:rsidP="00EA245C">
      <w:pPr>
        <w:rPr>
          <w:sz w:val="24"/>
          <w:szCs w:val="24"/>
        </w:rPr>
      </w:pPr>
      <w:r w:rsidRPr="00E37827">
        <w:rPr>
          <w:sz w:val="24"/>
          <w:szCs w:val="24"/>
        </w:rPr>
        <w:t xml:space="preserve">Schenk </w:t>
      </w:r>
      <w:proofErr w:type="spellStart"/>
      <w:r w:rsidRPr="00E37827">
        <w:rPr>
          <w:sz w:val="24"/>
          <w:szCs w:val="24"/>
        </w:rPr>
        <w:t>Miers</w:t>
      </w:r>
      <w:proofErr w:type="spellEnd"/>
      <w:r w:rsidRPr="00E37827">
        <w:rPr>
          <w:sz w:val="24"/>
          <w:szCs w:val="24"/>
        </w:rPr>
        <w:t xml:space="preserve">, Earl. </w:t>
      </w:r>
      <w:proofErr w:type="gramStart"/>
      <w:r w:rsidRPr="00E37827">
        <w:rPr>
          <w:i/>
          <w:sz w:val="24"/>
          <w:szCs w:val="24"/>
        </w:rPr>
        <w:t>The General Who Marched To Hell.</w:t>
      </w:r>
      <w:proofErr w:type="gramEnd"/>
      <w:r w:rsidRPr="00E37827">
        <w:rPr>
          <w:sz w:val="24"/>
          <w:szCs w:val="24"/>
        </w:rPr>
        <w:t xml:space="preserve"> New York: Alfred A. Knopf, 1951.</w:t>
      </w:r>
    </w:p>
    <w:p w:rsidR="00EA245C" w:rsidRPr="00E37827" w:rsidRDefault="00EA245C" w:rsidP="00EA245C">
      <w:pPr>
        <w:pStyle w:val="NormalWeb"/>
        <w:ind w:left="450" w:hanging="450"/>
        <w:rPr>
          <w:rFonts w:asciiTheme="minorHAnsi" w:hAnsiTheme="minorHAnsi"/>
          <w:color w:val="000000"/>
        </w:rPr>
      </w:pPr>
      <w:proofErr w:type="spellStart"/>
      <w:r w:rsidRPr="00E37827">
        <w:rPr>
          <w:rFonts w:asciiTheme="minorHAnsi" w:hAnsiTheme="minorHAnsi"/>
          <w:color w:val="000000"/>
        </w:rPr>
        <w:t>Schenker</w:t>
      </w:r>
      <w:proofErr w:type="spellEnd"/>
      <w:r w:rsidRPr="00E37827">
        <w:rPr>
          <w:rFonts w:asciiTheme="minorHAnsi" w:hAnsiTheme="minorHAnsi"/>
          <w:color w:val="000000"/>
        </w:rPr>
        <w:t>, JR. "Ulysses in His Tent: Halleck, Grant, Sherman, and "the Turning Point of the War"."</w:t>
      </w:r>
      <w:r w:rsidRPr="00E37827">
        <w:rPr>
          <w:rStyle w:val="apple-converted-space"/>
          <w:rFonts w:asciiTheme="minorHAnsi" w:hAnsiTheme="minorHAnsi"/>
          <w:color w:val="000000"/>
        </w:rPr>
        <w:t> </w:t>
      </w:r>
      <w:r w:rsidRPr="00E37827">
        <w:rPr>
          <w:rFonts w:asciiTheme="minorHAnsi" w:hAnsiTheme="minorHAnsi"/>
          <w:i/>
          <w:iCs/>
          <w:color w:val="000000"/>
        </w:rPr>
        <w:t>Civil War History</w:t>
      </w:r>
      <w:r w:rsidRPr="00E37827">
        <w:rPr>
          <w:rStyle w:val="apple-converted-space"/>
          <w:rFonts w:asciiTheme="minorHAnsi" w:hAnsiTheme="minorHAnsi"/>
          <w:color w:val="000000"/>
        </w:rPr>
        <w:t> </w:t>
      </w:r>
      <w:r w:rsidRPr="00E37827">
        <w:rPr>
          <w:rFonts w:asciiTheme="minorHAnsi" w:hAnsiTheme="minorHAnsi"/>
          <w:color w:val="000000"/>
        </w:rPr>
        <w:t>56, no. 2 (2010): 175.</w:t>
      </w:r>
    </w:p>
    <w:p w:rsidR="00EA245C" w:rsidRPr="00E37827" w:rsidRDefault="00EA245C" w:rsidP="00EA245C">
      <w:pPr>
        <w:rPr>
          <w:sz w:val="24"/>
          <w:szCs w:val="24"/>
        </w:rPr>
      </w:pPr>
      <w:r w:rsidRPr="00E37827">
        <w:rPr>
          <w:sz w:val="24"/>
          <w:szCs w:val="24"/>
        </w:rPr>
        <w:t>Sherman, William T.</w:t>
      </w:r>
      <w:r w:rsidRPr="00E37827">
        <w:rPr>
          <w:i/>
          <w:iCs/>
          <w:sz w:val="24"/>
          <w:szCs w:val="24"/>
        </w:rPr>
        <w:t xml:space="preserve"> Memoirs of General William T. Sherman</w:t>
      </w:r>
      <w:r w:rsidRPr="00E37827">
        <w:rPr>
          <w:sz w:val="24"/>
          <w:szCs w:val="24"/>
        </w:rPr>
        <w:t>. New York: D. Appleton and company, 1875.</w:t>
      </w:r>
    </w:p>
    <w:p w:rsidR="00EA245C" w:rsidRPr="008262FB" w:rsidRDefault="00EA245C" w:rsidP="008262FB">
      <w:pPr>
        <w:rPr>
          <w:sz w:val="24"/>
          <w:szCs w:val="24"/>
        </w:rPr>
      </w:pPr>
      <w:r w:rsidRPr="00E37827">
        <w:rPr>
          <w:sz w:val="24"/>
          <w:szCs w:val="24"/>
        </w:rPr>
        <w:t xml:space="preserve">“They Called It Insanity” </w:t>
      </w:r>
      <w:r w:rsidRPr="00E37827">
        <w:rPr>
          <w:i/>
          <w:sz w:val="24"/>
          <w:szCs w:val="24"/>
        </w:rPr>
        <w:t>New York Times,</w:t>
      </w:r>
      <w:r w:rsidRPr="00E37827">
        <w:rPr>
          <w:sz w:val="24"/>
          <w:szCs w:val="24"/>
        </w:rPr>
        <w:t xml:space="preserve"> February 18, 1893.   </w:t>
      </w:r>
      <w:hyperlink r:id="rId1" w:history="1">
        <w:r w:rsidRPr="00E37827">
          <w:rPr>
            <w:rStyle w:val="Hyperlink"/>
            <w:sz w:val="24"/>
            <w:szCs w:val="24"/>
          </w:rPr>
          <w:t>http://query.nytimes.com/mem/archivefree/pdf?res=F60D11F8345515738DDDA10994DA405B8385F0D3</w:t>
        </w:r>
      </w:hyperlink>
      <w:r w:rsidRPr="00E37827">
        <w:rPr>
          <w:sz w:val="24"/>
          <w:szCs w:val="24"/>
        </w:rPr>
        <w:t xml:space="preserve"> (accessed April 2, 2012).</w:t>
      </w:r>
    </w:p>
    <w:p w:rsidR="00EA245C" w:rsidRDefault="00EA245C">
      <w:pPr>
        <w:pStyle w:val="EndnoteText"/>
      </w:pPr>
    </w:p>
    <w:p w:rsidR="00EA245C" w:rsidRDefault="00EA245C">
      <w:pPr>
        <w:pStyle w:val="EndnoteText"/>
      </w:pP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Tahoma">
    <w:panose1 w:val="020B0604030504040204"/>
    <w:charset w:val="00"/>
    <w:family w:val="swiss"/>
    <w:pitch w:val="variable"/>
    <w:sig w:usb0="E1002AFF" w:usb1="C000605B" w:usb2="00000029"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82D13" w:rsidRDefault="00682D13" w:rsidP="00610FB7">
      <w:pPr>
        <w:spacing w:after="0" w:line="240" w:lineRule="auto"/>
      </w:pPr>
      <w:r>
        <w:separator/>
      </w:r>
    </w:p>
  </w:footnote>
  <w:footnote w:type="continuationSeparator" w:id="0">
    <w:p w:rsidR="00682D13" w:rsidRDefault="00682D13" w:rsidP="00610FB7">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numFmt w:val="decimal"/>
    <w:endnote w:id="-1"/>
    <w:endnote w:id="0"/>
  </w:endnotePr>
  <w:compat/>
  <w:rsids>
    <w:rsidRoot w:val="00954A05"/>
    <w:rsid w:val="00005D0D"/>
    <w:rsid w:val="00013083"/>
    <w:rsid w:val="00014408"/>
    <w:rsid w:val="000458B7"/>
    <w:rsid w:val="00047A19"/>
    <w:rsid w:val="000569CF"/>
    <w:rsid w:val="00073F22"/>
    <w:rsid w:val="00077503"/>
    <w:rsid w:val="0008098D"/>
    <w:rsid w:val="00081DFE"/>
    <w:rsid w:val="00086DA4"/>
    <w:rsid w:val="00090F34"/>
    <w:rsid w:val="000D2E7B"/>
    <w:rsid w:val="000D6898"/>
    <w:rsid w:val="000F0FE2"/>
    <w:rsid w:val="000F7B99"/>
    <w:rsid w:val="001025D9"/>
    <w:rsid w:val="001130B3"/>
    <w:rsid w:val="001319C3"/>
    <w:rsid w:val="001345AD"/>
    <w:rsid w:val="001373EB"/>
    <w:rsid w:val="001B7D3A"/>
    <w:rsid w:val="001C4D14"/>
    <w:rsid w:val="001E5337"/>
    <w:rsid w:val="001E6E79"/>
    <w:rsid w:val="001F66B4"/>
    <w:rsid w:val="00210B8B"/>
    <w:rsid w:val="0021257A"/>
    <w:rsid w:val="00222254"/>
    <w:rsid w:val="002259E1"/>
    <w:rsid w:val="00257813"/>
    <w:rsid w:val="00273B1A"/>
    <w:rsid w:val="00273F01"/>
    <w:rsid w:val="002B7F90"/>
    <w:rsid w:val="002C1454"/>
    <w:rsid w:val="002E02B4"/>
    <w:rsid w:val="00304B14"/>
    <w:rsid w:val="003230F0"/>
    <w:rsid w:val="0034198D"/>
    <w:rsid w:val="0035018E"/>
    <w:rsid w:val="00350909"/>
    <w:rsid w:val="00390F69"/>
    <w:rsid w:val="00392531"/>
    <w:rsid w:val="003A384C"/>
    <w:rsid w:val="003B3AFA"/>
    <w:rsid w:val="003C6DCA"/>
    <w:rsid w:val="003E2852"/>
    <w:rsid w:val="003E6EE0"/>
    <w:rsid w:val="003F2194"/>
    <w:rsid w:val="003F47E3"/>
    <w:rsid w:val="004179D4"/>
    <w:rsid w:val="00436416"/>
    <w:rsid w:val="00437CCE"/>
    <w:rsid w:val="004500F1"/>
    <w:rsid w:val="004877C8"/>
    <w:rsid w:val="0049522C"/>
    <w:rsid w:val="00495A21"/>
    <w:rsid w:val="004A068F"/>
    <w:rsid w:val="004C0B09"/>
    <w:rsid w:val="004C6919"/>
    <w:rsid w:val="004D33FE"/>
    <w:rsid w:val="0054157C"/>
    <w:rsid w:val="005749F2"/>
    <w:rsid w:val="00592DA4"/>
    <w:rsid w:val="005A3AFD"/>
    <w:rsid w:val="005B51C3"/>
    <w:rsid w:val="005B5A35"/>
    <w:rsid w:val="005F514C"/>
    <w:rsid w:val="00610FB7"/>
    <w:rsid w:val="00622D96"/>
    <w:rsid w:val="00645BA2"/>
    <w:rsid w:val="00682D13"/>
    <w:rsid w:val="006A0F49"/>
    <w:rsid w:val="006B6F7F"/>
    <w:rsid w:val="006E40C5"/>
    <w:rsid w:val="006F1330"/>
    <w:rsid w:val="006F1821"/>
    <w:rsid w:val="006F6F52"/>
    <w:rsid w:val="00741514"/>
    <w:rsid w:val="00762440"/>
    <w:rsid w:val="00766D32"/>
    <w:rsid w:val="00775AD2"/>
    <w:rsid w:val="007839D8"/>
    <w:rsid w:val="007A2888"/>
    <w:rsid w:val="007A39A2"/>
    <w:rsid w:val="007A6936"/>
    <w:rsid w:val="007B45B2"/>
    <w:rsid w:val="007C3246"/>
    <w:rsid w:val="007E3869"/>
    <w:rsid w:val="007F78FF"/>
    <w:rsid w:val="00811F31"/>
    <w:rsid w:val="008262FB"/>
    <w:rsid w:val="00833C2F"/>
    <w:rsid w:val="00834AED"/>
    <w:rsid w:val="008530C6"/>
    <w:rsid w:val="0086141E"/>
    <w:rsid w:val="008630BB"/>
    <w:rsid w:val="0088505B"/>
    <w:rsid w:val="008A6FD9"/>
    <w:rsid w:val="008C024A"/>
    <w:rsid w:val="008C199C"/>
    <w:rsid w:val="008E5B35"/>
    <w:rsid w:val="008F3EF0"/>
    <w:rsid w:val="009049DF"/>
    <w:rsid w:val="00916217"/>
    <w:rsid w:val="00943DB9"/>
    <w:rsid w:val="00954A05"/>
    <w:rsid w:val="00964515"/>
    <w:rsid w:val="00975EAD"/>
    <w:rsid w:val="00982646"/>
    <w:rsid w:val="009857B2"/>
    <w:rsid w:val="009947F6"/>
    <w:rsid w:val="009A7F42"/>
    <w:rsid w:val="009C010A"/>
    <w:rsid w:val="009E61A6"/>
    <w:rsid w:val="009E7BD7"/>
    <w:rsid w:val="009F48B9"/>
    <w:rsid w:val="00A000F5"/>
    <w:rsid w:val="00A11FE3"/>
    <w:rsid w:val="00A1610F"/>
    <w:rsid w:val="00A42BAC"/>
    <w:rsid w:val="00A53D98"/>
    <w:rsid w:val="00A56D9A"/>
    <w:rsid w:val="00A650C3"/>
    <w:rsid w:val="00A73065"/>
    <w:rsid w:val="00A9490A"/>
    <w:rsid w:val="00AD11B9"/>
    <w:rsid w:val="00AE6F64"/>
    <w:rsid w:val="00AF7727"/>
    <w:rsid w:val="00B03433"/>
    <w:rsid w:val="00B03EE9"/>
    <w:rsid w:val="00B64960"/>
    <w:rsid w:val="00B72A88"/>
    <w:rsid w:val="00BA2DAD"/>
    <w:rsid w:val="00BA7C1F"/>
    <w:rsid w:val="00BC0F37"/>
    <w:rsid w:val="00C25251"/>
    <w:rsid w:val="00C60527"/>
    <w:rsid w:val="00C63DE6"/>
    <w:rsid w:val="00C738DC"/>
    <w:rsid w:val="00CC1052"/>
    <w:rsid w:val="00CC50EE"/>
    <w:rsid w:val="00CD0C7D"/>
    <w:rsid w:val="00CD1BFC"/>
    <w:rsid w:val="00CD3455"/>
    <w:rsid w:val="00CE3EB6"/>
    <w:rsid w:val="00CE7BB0"/>
    <w:rsid w:val="00D45DEE"/>
    <w:rsid w:val="00DA27E0"/>
    <w:rsid w:val="00DA59DE"/>
    <w:rsid w:val="00DA672F"/>
    <w:rsid w:val="00DB54E7"/>
    <w:rsid w:val="00DD402A"/>
    <w:rsid w:val="00E10242"/>
    <w:rsid w:val="00E316CE"/>
    <w:rsid w:val="00E32452"/>
    <w:rsid w:val="00E37827"/>
    <w:rsid w:val="00E501D5"/>
    <w:rsid w:val="00E5099F"/>
    <w:rsid w:val="00E67840"/>
    <w:rsid w:val="00E957CF"/>
    <w:rsid w:val="00EA245C"/>
    <w:rsid w:val="00F01D3C"/>
    <w:rsid w:val="00F33F82"/>
    <w:rsid w:val="00F45480"/>
    <w:rsid w:val="00F651AF"/>
    <w:rsid w:val="00F736EA"/>
    <w:rsid w:val="00FA09BA"/>
    <w:rsid w:val="00FD6820"/>
    <w:rsid w:val="00FD6E6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57C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610FB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10FB7"/>
    <w:rPr>
      <w:sz w:val="20"/>
      <w:szCs w:val="20"/>
    </w:rPr>
  </w:style>
  <w:style w:type="character" w:styleId="FootnoteReference">
    <w:name w:val="footnote reference"/>
    <w:basedOn w:val="DefaultParagraphFont"/>
    <w:uiPriority w:val="99"/>
    <w:semiHidden/>
    <w:unhideWhenUsed/>
    <w:rsid w:val="00610FB7"/>
    <w:rPr>
      <w:vertAlign w:val="superscript"/>
    </w:rPr>
  </w:style>
  <w:style w:type="paragraph" w:styleId="Header">
    <w:name w:val="header"/>
    <w:basedOn w:val="Normal"/>
    <w:link w:val="HeaderChar"/>
    <w:uiPriority w:val="99"/>
    <w:semiHidden/>
    <w:unhideWhenUsed/>
    <w:rsid w:val="00086DA4"/>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086DA4"/>
  </w:style>
  <w:style w:type="paragraph" w:styleId="Footer">
    <w:name w:val="footer"/>
    <w:basedOn w:val="Normal"/>
    <w:link w:val="FooterChar"/>
    <w:uiPriority w:val="99"/>
    <w:semiHidden/>
    <w:unhideWhenUsed/>
    <w:rsid w:val="00086DA4"/>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086DA4"/>
  </w:style>
  <w:style w:type="paragraph" w:styleId="EndnoteText">
    <w:name w:val="endnote text"/>
    <w:basedOn w:val="Normal"/>
    <w:link w:val="EndnoteTextChar"/>
    <w:uiPriority w:val="99"/>
    <w:semiHidden/>
    <w:unhideWhenUsed/>
    <w:rsid w:val="00741514"/>
    <w:pPr>
      <w:spacing w:after="0" w:line="240" w:lineRule="auto"/>
    </w:pPr>
    <w:rPr>
      <w:sz w:val="20"/>
      <w:szCs w:val="20"/>
    </w:rPr>
  </w:style>
  <w:style w:type="character" w:customStyle="1" w:styleId="EndnoteTextChar">
    <w:name w:val="Endnote Text Char"/>
    <w:basedOn w:val="DefaultParagraphFont"/>
    <w:link w:val="EndnoteText"/>
    <w:uiPriority w:val="99"/>
    <w:semiHidden/>
    <w:rsid w:val="00741514"/>
    <w:rPr>
      <w:sz w:val="20"/>
      <w:szCs w:val="20"/>
    </w:rPr>
  </w:style>
  <w:style w:type="character" w:styleId="EndnoteReference">
    <w:name w:val="endnote reference"/>
    <w:basedOn w:val="DefaultParagraphFont"/>
    <w:uiPriority w:val="99"/>
    <w:semiHidden/>
    <w:unhideWhenUsed/>
    <w:rsid w:val="00741514"/>
    <w:rPr>
      <w:vertAlign w:val="superscript"/>
    </w:rPr>
  </w:style>
  <w:style w:type="character" w:styleId="CommentReference">
    <w:name w:val="annotation reference"/>
    <w:basedOn w:val="DefaultParagraphFont"/>
    <w:uiPriority w:val="99"/>
    <w:semiHidden/>
    <w:unhideWhenUsed/>
    <w:rsid w:val="00975EAD"/>
    <w:rPr>
      <w:sz w:val="18"/>
      <w:szCs w:val="18"/>
    </w:rPr>
  </w:style>
  <w:style w:type="paragraph" w:styleId="CommentText">
    <w:name w:val="annotation text"/>
    <w:basedOn w:val="Normal"/>
    <w:link w:val="CommentTextChar"/>
    <w:uiPriority w:val="99"/>
    <w:semiHidden/>
    <w:unhideWhenUsed/>
    <w:rsid w:val="00975EAD"/>
    <w:pPr>
      <w:spacing w:line="240" w:lineRule="auto"/>
    </w:pPr>
    <w:rPr>
      <w:sz w:val="24"/>
      <w:szCs w:val="24"/>
    </w:rPr>
  </w:style>
  <w:style w:type="character" w:customStyle="1" w:styleId="CommentTextChar">
    <w:name w:val="Comment Text Char"/>
    <w:basedOn w:val="DefaultParagraphFont"/>
    <w:link w:val="CommentText"/>
    <w:uiPriority w:val="99"/>
    <w:semiHidden/>
    <w:rsid w:val="00975EAD"/>
    <w:rPr>
      <w:sz w:val="24"/>
      <w:szCs w:val="24"/>
    </w:rPr>
  </w:style>
  <w:style w:type="paragraph" w:styleId="BalloonText">
    <w:name w:val="Balloon Text"/>
    <w:basedOn w:val="Normal"/>
    <w:link w:val="BalloonTextChar"/>
    <w:uiPriority w:val="99"/>
    <w:semiHidden/>
    <w:unhideWhenUsed/>
    <w:rsid w:val="00975EA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75EAD"/>
    <w:rPr>
      <w:rFonts w:ascii="Tahoma" w:hAnsi="Tahoma" w:cs="Tahoma"/>
      <w:sz w:val="16"/>
      <w:szCs w:val="16"/>
    </w:rPr>
  </w:style>
  <w:style w:type="character" w:styleId="Hyperlink">
    <w:name w:val="Hyperlink"/>
    <w:basedOn w:val="DefaultParagraphFont"/>
    <w:uiPriority w:val="99"/>
    <w:unhideWhenUsed/>
    <w:rsid w:val="004877C8"/>
    <w:rPr>
      <w:color w:val="0000FF"/>
      <w:u w:val="single"/>
    </w:rPr>
  </w:style>
  <w:style w:type="paragraph" w:styleId="NormalWeb">
    <w:name w:val="Normal (Web)"/>
    <w:basedOn w:val="Normal"/>
    <w:uiPriority w:val="99"/>
    <w:unhideWhenUsed/>
    <w:rsid w:val="006E40C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6E40C5"/>
  </w:style>
  <w:style w:type="paragraph" w:styleId="NoSpacing">
    <w:name w:val="No Spacing"/>
    <w:link w:val="NoSpacingChar"/>
    <w:uiPriority w:val="1"/>
    <w:qFormat/>
    <w:rsid w:val="008630BB"/>
    <w:pPr>
      <w:spacing w:after="0" w:line="240" w:lineRule="auto"/>
    </w:pPr>
    <w:rPr>
      <w:rFonts w:eastAsiaTheme="minorEastAsia"/>
    </w:rPr>
  </w:style>
  <w:style w:type="character" w:customStyle="1" w:styleId="NoSpacingChar">
    <w:name w:val="No Spacing Char"/>
    <w:basedOn w:val="DefaultParagraphFont"/>
    <w:link w:val="NoSpacing"/>
    <w:uiPriority w:val="1"/>
    <w:rsid w:val="008630BB"/>
    <w:rPr>
      <w:rFonts w:eastAsiaTheme="minorEastAsia"/>
    </w:rPr>
  </w:style>
  <w:style w:type="character" w:styleId="FollowedHyperlink">
    <w:name w:val="FollowedHyperlink"/>
    <w:basedOn w:val="DefaultParagraphFont"/>
    <w:uiPriority w:val="99"/>
    <w:semiHidden/>
    <w:unhideWhenUsed/>
    <w:rsid w:val="00B03EE9"/>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2459208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endnotes.xml.rels><?xml version="1.0" encoding="UTF-8" standalone="yes"?>
<Relationships xmlns="http://schemas.openxmlformats.org/package/2006/relationships"><Relationship Id="rId1" Type="http://schemas.openxmlformats.org/officeDocument/2006/relationships/hyperlink" Target="http://query.nytimes.com/mem/archivefree/pdf?res=F60D11F8345515738DDDA10994DA405B8385F0D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le>

<file path=customXml/itemProps1.xml><?xml version="1.0" encoding="utf-8"?>
<ds:datastoreItem xmlns:ds="http://schemas.openxmlformats.org/officeDocument/2006/customXml" ds:itemID="{74037B71-84B9-419C-A039-285AC7636A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3272</Words>
  <Characters>18654</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Robbie</dc:creator>
  <cp:lastModifiedBy>Robbie</cp:lastModifiedBy>
  <cp:revision>2</cp:revision>
  <dcterms:created xsi:type="dcterms:W3CDTF">2012-05-10T03:51:00Z</dcterms:created>
  <dcterms:modified xsi:type="dcterms:W3CDTF">2012-05-10T03:51:00Z</dcterms:modified>
</cp:coreProperties>
</file>